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46C6" w14:textId="07A06FA6" w:rsidR="00C02215" w:rsidRPr="00C02215" w:rsidRDefault="00C02215" w:rsidP="007C6E47">
      <w:pPr>
        <w:jc w:val="center"/>
        <w:rPr>
          <w:b/>
          <w:bCs/>
          <w:u w:val="single"/>
          <w:rtl/>
        </w:rPr>
      </w:pPr>
      <w:bookmarkStart w:id="0" w:name="_Hlk188714773"/>
      <w:bookmarkEnd w:id="0"/>
      <w:r w:rsidRPr="00C02215">
        <w:rPr>
          <w:rFonts w:hint="cs"/>
          <w:b/>
          <w:bCs/>
          <w:u w:val="single"/>
          <w:rtl/>
        </w:rPr>
        <w:t xml:space="preserve">תרגיל בית </w:t>
      </w:r>
      <w:r>
        <w:rPr>
          <w:rFonts w:hint="cs"/>
          <w:b/>
          <w:bCs/>
          <w:u w:val="single"/>
          <w:rtl/>
        </w:rPr>
        <w:t>2</w:t>
      </w:r>
      <w:r w:rsidRPr="00C02215">
        <w:rPr>
          <w:rFonts w:hint="cs"/>
          <w:b/>
          <w:bCs/>
          <w:u w:val="single"/>
          <w:rtl/>
        </w:rPr>
        <w:t xml:space="preserve"> מבני נתונים</w:t>
      </w:r>
    </w:p>
    <w:p w14:paraId="6792FF88" w14:textId="77777777" w:rsidR="00C02215" w:rsidRPr="00C02215" w:rsidRDefault="00C02215" w:rsidP="007C6E47">
      <w:pPr>
        <w:jc w:val="right"/>
        <w:rPr>
          <w:b/>
          <w:bCs/>
          <w:rtl/>
        </w:rPr>
      </w:pPr>
      <w:r w:rsidRPr="00C02215">
        <w:rPr>
          <w:b/>
          <w:bCs/>
        </w:rPr>
        <w:t>id1: 322520255</w:t>
      </w:r>
    </w:p>
    <w:p w14:paraId="0D61E9F0" w14:textId="77777777" w:rsidR="00C02215" w:rsidRPr="00C02215" w:rsidRDefault="00C02215" w:rsidP="007C6E47">
      <w:pPr>
        <w:jc w:val="right"/>
        <w:rPr>
          <w:b/>
          <w:bCs/>
        </w:rPr>
      </w:pPr>
      <w:r w:rsidRPr="00C02215">
        <w:rPr>
          <w:b/>
          <w:bCs/>
        </w:rPr>
        <w:t>name1: Itamar Ben Nun</w:t>
      </w:r>
    </w:p>
    <w:p w14:paraId="00585463" w14:textId="77777777" w:rsidR="00C02215" w:rsidRPr="00C02215" w:rsidRDefault="00C02215" w:rsidP="007C6E47">
      <w:pPr>
        <w:jc w:val="right"/>
        <w:rPr>
          <w:b/>
          <w:bCs/>
        </w:rPr>
      </w:pPr>
      <w:r w:rsidRPr="00C02215">
        <w:rPr>
          <w:b/>
          <w:bCs/>
        </w:rPr>
        <w:t>username1: itamarbennun</w:t>
      </w:r>
    </w:p>
    <w:p w14:paraId="57AA1648" w14:textId="77777777" w:rsidR="00C02215" w:rsidRPr="00C02215" w:rsidRDefault="00C02215" w:rsidP="007C6E47">
      <w:pPr>
        <w:jc w:val="right"/>
        <w:rPr>
          <w:b/>
          <w:bCs/>
        </w:rPr>
      </w:pPr>
      <w:r w:rsidRPr="00C02215">
        <w:rPr>
          <w:b/>
          <w:bCs/>
        </w:rPr>
        <w:t>id2: 316061787</w:t>
      </w:r>
    </w:p>
    <w:p w14:paraId="3325AA77" w14:textId="77777777" w:rsidR="00C02215" w:rsidRPr="00C02215" w:rsidRDefault="00C02215" w:rsidP="007C6E47">
      <w:pPr>
        <w:jc w:val="right"/>
        <w:rPr>
          <w:b/>
          <w:bCs/>
        </w:rPr>
      </w:pPr>
      <w:r w:rsidRPr="00C02215">
        <w:rPr>
          <w:b/>
          <w:bCs/>
        </w:rPr>
        <w:t>name2: Tal Malka</w:t>
      </w:r>
    </w:p>
    <w:p w14:paraId="47096515" w14:textId="77777777" w:rsidR="00C02215" w:rsidRPr="00C02215" w:rsidRDefault="00C02215" w:rsidP="007C6E47">
      <w:pPr>
        <w:jc w:val="right"/>
        <w:rPr>
          <w:b/>
          <w:bCs/>
        </w:rPr>
      </w:pPr>
      <w:r w:rsidRPr="00C02215">
        <w:rPr>
          <w:b/>
          <w:bCs/>
        </w:rPr>
        <w:t>username2: talmalka2</w:t>
      </w:r>
    </w:p>
    <w:p w14:paraId="4E77A5E7" w14:textId="77777777" w:rsidR="00C02215" w:rsidRPr="00C02215" w:rsidRDefault="00C02215" w:rsidP="007C6E47">
      <w:pPr>
        <w:jc w:val="both"/>
        <w:rPr>
          <w:b/>
          <w:bCs/>
          <w:u w:val="single"/>
          <w:rtl/>
        </w:rPr>
      </w:pPr>
      <w:r w:rsidRPr="00C02215">
        <w:rPr>
          <w:rFonts w:hint="cs"/>
          <w:b/>
          <w:bCs/>
          <w:u w:val="single"/>
          <w:rtl/>
        </w:rPr>
        <w:t>חלק מעשי</w:t>
      </w:r>
    </w:p>
    <w:p w14:paraId="5F246F80" w14:textId="2214C6A4" w:rsidR="00C02215" w:rsidRPr="00C02215" w:rsidRDefault="00C02215" w:rsidP="007C6E47">
      <w:pPr>
        <w:jc w:val="both"/>
        <w:rPr>
          <w:b/>
          <w:bCs/>
          <w:u w:val="single"/>
          <w:rtl/>
        </w:rPr>
      </w:pPr>
      <w:r w:rsidRPr="00C02215">
        <w:rPr>
          <w:rFonts w:hint="cs"/>
          <w:b/>
          <w:bCs/>
          <w:u w:val="single"/>
          <w:rtl/>
        </w:rPr>
        <w:t xml:space="preserve">מחלקת </w:t>
      </w:r>
      <w:r>
        <w:rPr>
          <w:b/>
          <w:bCs/>
          <w:u w:val="single"/>
        </w:rPr>
        <w:t>HeapNode</w:t>
      </w:r>
    </w:p>
    <w:p w14:paraId="13D66083" w14:textId="49047001" w:rsidR="00C02215" w:rsidRPr="00C02215" w:rsidRDefault="00C02215" w:rsidP="007C6E47">
      <w:pPr>
        <w:jc w:val="both"/>
        <w:rPr>
          <w:rFonts w:hint="cs"/>
          <w:rtl/>
        </w:rPr>
      </w:pPr>
      <w:r w:rsidRPr="00C02215">
        <w:rPr>
          <w:rFonts w:hint="cs"/>
          <w:rtl/>
        </w:rPr>
        <w:t xml:space="preserve">מחלקה זו מייצגת </w:t>
      </w:r>
      <w:r>
        <w:rPr>
          <w:rFonts w:hint="cs"/>
          <w:rtl/>
        </w:rPr>
        <w:t>איבר</w:t>
      </w:r>
      <w:r w:rsidRPr="00C02215">
        <w:rPr>
          <w:rFonts w:hint="cs"/>
          <w:rtl/>
        </w:rPr>
        <w:t xml:space="preserve"> </w:t>
      </w:r>
      <w:r>
        <w:rPr>
          <w:rFonts w:hint="cs"/>
          <w:rtl/>
        </w:rPr>
        <w:t>בערימת פיבונאצ'י</w:t>
      </w:r>
      <w:r w:rsidRPr="00C02215">
        <w:rPr>
          <w:rFonts w:hint="cs"/>
          <w:rtl/>
        </w:rPr>
        <w:t>.</w:t>
      </w:r>
      <w:r w:rsidR="00BD1D2B">
        <w:rPr>
          <w:rFonts w:hint="cs"/>
          <w:rtl/>
        </w:rPr>
        <w:t xml:space="preserve"> מחלקה מקוננת בתוך </w:t>
      </w:r>
      <w:r w:rsidR="00BD1D2B">
        <w:t>FibonacciHeap</w:t>
      </w:r>
      <w:r w:rsidR="00BD1D2B">
        <w:rPr>
          <w:rFonts w:hint="cs"/>
          <w:rtl/>
        </w:rPr>
        <w:t>.</w:t>
      </w:r>
    </w:p>
    <w:p w14:paraId="2241415B" w14:textId="77777777" w:rsidR="00C02215" w:rsidRPr="00C02215" w:rsidRDefault="00C02215" w:rsidP="007C6E47">
      <w:pPr>
        <w:jc w:val="both"/>
        <w:rPr>
          <w:u w:val="single"/>
          <w:rtl/>
        </w:rPr>
      </w:pPr>
      <w:r w:rsidRPr="00C02215">
        <w:rPr>
          <w:rFonts w:hint="cs"/>
          <w:u w:val="single"/>
          <w:rtl/>
        </w:rPr>
        <w:t>שדות מחלקה</w:t>
      </w:r>
    </w:p>
    <w:p w14:paraId="37F4B1B5" w14:textId="74D90AE7" w:rsidR="00BD1D2B" w:rsidRPr="00B02EC1" w:rsidRDefault="00BD1D2B" w:rsidP="007C6E47">
      <w:pPr>
        <w:numPr>
          <w:ilvl w:val="0"/>
          <w:numId w:val="1"/>
        </w:numPr>
        <w:jc w:val="both"/>
      </w:pPr>
      <w:r>
        <w:rPr>
          <w:u w:val="single"/>
        </w:rPr>
        <w:t>key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Pr="00B02EC1">
        <w:rPr>
          <w:rtl/>
        </w:rPr>
        <w:t xml:space="preserve">המפתח של </w:t>
      </w:r>
      <w:r w:rsidR="00C9334A">
        <w:rPr>
          <w:rFonts w:hint="cs"/>
          <w:rtl/>
        </w:rPr>
        <w:t>האיבר</w:t>
      </w:r>
      <w:r w:rsidRPr="00B02EC1">
        <w:t>.</w:t>
      </w:r>
    </w:p>
    <w:p w14:paraId="41524B2A" w14:textId="42BC2454" w:rsidR="00BD1D2B" w:rsidRPr="00B02EC1" w:rsidRDefault="00C9334A" w:rsidP="007C6E47">
      <w:pPr>
        <w:numPr>
          <w:ilvl w:val="0"/>
          <w:numId w:val="1"/>
        </w:numPr>
        <w:jc w:val="both"/>
      </w:pPr>
      <w:r>
        <w:rPr>
          <w:u w:val="single"/>
        </w:rPr>
        <w:t>info</w:t>
      </w:r>
      <w:r w:rsidR="00BD1D2B" w:rsidRPr="00B02EC1">
        <w:rPr>
          <w:rFonts w:hint="cs"/>
          <w:u w:val="single"/>
          <w:rtl/>
        </w:rPr>
        <w:t>:</w:t>
      </w:r>
      <w:r w:rsidR="00BD1D2B" w:rsidRPr="00B02EC1">
        <w:t xml:space="preserve"> </w:t>
      </w:r>
      <w:r>
        <w:rPr>
          <w:rFonts w:hint="cs"/>
          <w:rtl/>
        </w:rPr>
        <w:t>המידע</w:t>
      </w:r>
      <w:r w:rsidR="00BD1D2B" w:rsidRPr="00B02EC1">
        <w:rPr>
          <w:rtl/>
        </w:rPr>
        <w:t xml:space="preserve"> </w:t>
      </w:r>
      <w:r>
        <w:rPr>
          <w:rFonts w:hint="cs"/>
          <w:rtl/>
        </w:rPr>
        <w:t>שמחזיק האיבר</w:t>
      </w:r>
      <w:r w:rsidR="00BD1D2B" w:rsidRPr="00B02EC1">
        <w:t>.</w:t>
      </w:r>
    </w:p>
    <w:p w14:paraId="0D1A5F01" w14:textId="1C31196D" w:rsidR="00BD1D2B" w:rsidRDefault="00C9334A" w:rsidP="007C6E47">
      <w:pPr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child</w:t>
      </w:r>
      <w:r w:rsidR="00BD1D2B">
        <w:rPr>
          <w:rFonts w:hint="cs"/>
          <w:u w:val="single"/>
          <w:rtl/>
        </w:rPr>
        <w:t>:</w:t>
      </w:r>
      <w:r w:rsidR="00BD1D2B">
        <w:rPr>
          <w:rFonts w:hint="cs"/>
          <w:rtl/>
        </w:rPr>
        <w:t xml:space="preserve"> מצביע </w:t>
      </w:r>
      <w:r>
        <w:rPr>
          <w:rFonts w:hint="cs"/>
          <w:rtl/>
        </w:rPr>
        <w:t>לאחד הבנים של האיבר</w:t>
      </w:r>
      <w:r w:rsidR="00BD1D2B">
        <w:rPr>
          <w:rFonts w:hint="cs"/>
          <w:rtl/>
        </w:rPr>
        <w:t>.</w:t>
      </w:r>
    </w:p>
    <w:p w14:paraId="47BB6D8C" w14:textId="7634FE62" w:rsidR="00BD1D2B" w:rsidRPr="00B02CB5" w:rsidRDefault="00C9334A" w:rsidP="007C6E47">
      <w:pPr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next</w:t>
      </w:r>
      <w:r w:rsidR="00BD1D2B">
        <w:rPr>
          <w:rFonts w:hint="cs"/>
          <w:u w:val="single"/>
          <w:rtl/>
        </w:rPr>
        <w:t>:</w:t>
      </w:r>
      <w:r w:rsidR="00BD1D2B">
        <w:rPr>
          <w:rFonts w:hint="cs"/>
          <w:rtl/>
        </w:rPr>
        <w:t xml:space="preserve"> מצביע </w:t>
      </w:r>
      <w:r>
        <w:rPr>
          <w:rFonts w:hint="cs"/>
          <w:rtl/>
        </w:rPr>
        <w:t>לאח</w:t>
      </w:r>
      <w:r w:rsidR="00BD1D2B">
        <w:rPr>
          <w:rFonts w:hint="cs"/>
          <w:rtl/>
        </w:rPr>
        <w:t xml:space="preserve"> </w:t>
      </w:r>
      <w:r w:rsidR="00AB028D">
        <w:rPr>
          <w:rFonts w:hint="cs"/>
          <w:rtl/>
        </w:rPr>
        <w:t>הבא של האיבר</w:t>
      </w:r>
      <w:r w:rsidR="00BD1D2B">
        <w:rPr>
          <w:rFonts w:hint="cs"/>
          <w:rtl/>
        </w:rPr>
        <w:t>.</w:t>
      </w:r>
    </w:p>
    <w:p w14:paraId="7C6678EF" w14:textId="2A061F7C" w:rsidR="00BD1D2B" w:rsidRPr="00B02EC1" w:rsidRDefault="00AB028D" w:rsidP="007C6E47">
      <w:pPr>
        <w:numPr>
          <w:ilvl w:val="0"/>
          <w:numId w:val="1"/>
        </w:numPr>
        <w:jc w:val="both"/>
      </w:pPr>
      <w:r>
        <w:rPr>
          <w:u w:val="single"/>
        </w:rPr>
        <w:t>prev</w:t>
      </w:r>
      <w:r w:rsidR="00BD1D2B">
        <w:rPr>
          <w:rFonts w:hint="cs"/>
          <w:u w:val="single"/>
          <w:rtl/>
        </w:rPr>
        <w:t>:</w:t>
      </w:r>
      <w:r w:rsidR="00BD1D2B" w:rsidRPr="00B02EC1">
        <w:t xml:space="preserve"> </w:t>
      </w:r>
      <w:r w:rsidR="00BD1D2B" w:rsidRPr="00B02EC1">
        <w:rPr>
          <w:rtl/>
        </w:rPr>
        <w:t xml:space="preserve">מצביע </w:t>
      </w:r>
      <w:r>
        <w:rPr>
          <w:rFonts w:hint="cs"/>
          <w:rtl/>
        </w:rPr>
        <w:t>לאח הקודם</w:t>
      </w:r>
      <w:r w:rsidR="00BD1D2B" w:rsidRPr="00B02EC1">
        <w:rPr>
          <w:rtl/>
        </w:rPr>
        <w:t xml:space="preserve"> של </w:t>
      </w:r>
      <w:r>
        <w:rPr>
          <w:rFonts w:hint="cs"/>
          <w:rtl/>
        </w:rPr>
        <w:t>האיבר</w:t>
      </w:r>
      <w:r w:rsidR="00BD1D2B" w:rsidRPr="00B02EC1">
        <w:t>.</w:t>
      </w:r>
    </w:p>
    <w:p w14:paraId="766F203C" w14:textId="5C54D510" w:rsidR="00C02215" w:rsidRDefault="00AB028D" w:rsidP="007C6E47">
      <w:pPr>
        <w:numPr>
          <w:ilvl w:val="0"/>
          <w:numId w:val="1"/>
        </w:numPr>
        <w:jc w:val="both"/>
      </w:pPr>
      <w:r>
        <w:rPr>
          <w:u w:val="single"/>
        </w:rPr>
        <w:t>parent</w:t>
      </w:r>
      <w:r w:rsidR="00BD1D2B">
        <w:rPr>
          <w:rFonts w:hint="cs"/>
          <w:u w:val="single"/>
          <w:rtl/>
        </w:rPr>
        <w:t>:</w:t>
      </w:r>
      <w:r w:rsidR="00BD1D2B" w:rsidRPr="00B02EC1">
        <w:t xml:space="preserve"> </w:t>
      </w:r>
      <w:r>
        <w:rPr>
          <w:rFonts w:hint="cs"/>
          <w:rtl/>
        </w:rPr>
        <w:t>מצביע לאב</w:t>
      </w:r>
      <w:r w:rsidR="00BD1D2B" w:rsidRPr="00B02EC1">
        <w:rPr>
          <w:rtl/>
        </w:rPr>
        <w:t xml:space="preserve"> </w:t>
      </w:r>
      <w:r>
        <w:rPr>
          <w:rFonts w:hint="cs"/>
          <w:rtl/>
        </w:rPr>
        <w:t>האיבר</w:t>
      </w:r>
      <w:r w:rsidR="00BD1D2B" w:rsidRPr="00B02EC1">
        <w:t>.</w:t>
      </w:r>
    </w:p>
    <w:p w14:paraId="12260701" w14:textId="1F7A7140" w:rsidR="00AB028D" w:rsidRDefault="000B7245" w:rsidP="007C6E47">
      <w:pPr>
        <w:numPr>
          <w:ilvl w:val="0"/>
          <w:numId w:val="1"/>
        </w:numPr>
        <w:jc w:val="both"/>
      </w:pPr>
      <w:r>
        <w:rPr>
          <w:u w:val="single"/>
        </w:rPr>
        <w:t>rank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מספר הבנים של האיבר.</w:t>
      </w:r>
    </w:p>
    <w:p w14:paraId="61609054" w14:textId="1A421B67" w:rsidR="00C02215" w:rsidRPr="00C02215" w:rsidRDefault="000B7245" w:rsidP="007C6E47">
      <w:pPr>
        <w:numPr>
          <w:ilvl w:val="0"/>
          <w:numId w:val="1"/>
        </w:numPr>
        <w:jc w:val="both"/>
        <w:rPr>
          <w:rtl/>
        </w:rPr>
      </w:pPr>
      <w:r>
        <w:rPr>
          <w:u w:val="single"/>
        </w:rPr>
        <w:t>mark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האם האיבר מסומן ככזה שאחד הבנים שלו נחתך ממנו.</w:t>
      </w:r>
    </w:p>
    <w:p w14:paraId="508DD46F" w14:textId="462F8FC0" w:rsidR="00C02215" w:rsidRPr="00C02215" w:rsidRDefault="00C02215" w:rsidP="007C6E47">
      <w:pPr>
        <w:jc w:val="both"/>
        <w:rPr>
          <w:b/>
          <w:bCs/>
          <w:u w:val="single"/>
        </w:rPr>
      </w:pPr>
      <w:r w:rsidRPr="00C02215">
        <w:rPr>
          <w:rFonts w:hint="cs"/>
          <w:b/>
          <w:bCs/>
          <w:u w:val="single"/>
          <w:rtl/>
        </w:rPr>
        <w:t xml:space="preserve">מחלקת </w:t>
      </w:r>
      <w:r>
        <w:rPr>
          <w:b/>
          <w:bCs/>
          <w:u w:val="single"/>
        </w:rPr>
        <w:t>FibonacciHeap</w:t>
      </w:r>
    </w:p>
    <w:p w14:paraId="6C1B9212" w14:textId="44716ED8" w:rsidR="00C02215" w:rsidRPr="00C02215" w:rsidRDefault="00C02215" w:rsidP="007C6E47">
      <w:pPr>
        <w:jc w:val="both"/>
      </w:pPr>
      <w:r w:rsidRPr="00C02215">
        <w:rPr>
          <w:rFonts w:hint="cs"/>
          <w:rtl/>
        </w:rPr>
        <w:t xml:space="preserve">מחלקה זו מיישמת </w:t>
      </w:r>
      <w:r>
        <w:rPr>
          <w:rFonts w:hint="cs"/>
          <w:rtl/>
        </w:rPr>
        <w:t>ערימת פיבונאצ'י</w:t>
      </w:r>
      <w:r w:rsidRPr="00C02215">
        <w:rPr>
          <w:rFonts w:hint="cs"/>
          <w:rtl/>
        </w:rPr>
        <w:t>.</w:t>
      </w:r>
    </w:p>
    <w:p w14:paraId="78BF9E05" w14:textId="77777777" w:rsidR="00C02215" w:rsidRPr="00C02215" w:rsidRDefault="00C02215" w:rsidP="007C6E47">
      <w:pPr>
        <w:jc w:val="both"/>
        <w:rPr>
          <w:u w:val="single"/>
          <w:rtl/>
        </w:rPr>
      </w:pPr>
      <w:r w:rsidRPr="00C02215">
        <w:rPr>
          <w:rFonts w:hint="cs"/>
          <w:u w:val="single"/>
          <w:rtl/>
        </w:rPr>
        <w:t>שדות מחלקה</w:t>
      </w:r>
    </w:p>
    <w:p w14:paraId="5DD1BF46" w14:textId="3E978286" w:rsidR="00072479" w:rsidRPr="00B02EC1" w:rsidRDefault="00072479" w:rsidP="007C6E47">
      <w:pPr>
        <w:numPr>
          <w:ilvl w:val="0"/>
          <w:numId w:val="2"/>
        </w:numPr>
        <w:jc w:val="both"/>
      </w:pPr>
      <w:r>
        <w:rPr>
          <w:u w:val="single"/>
        </w:rPr>
        <w:t>start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AB7837">
        <w:rPr>
          <w:rFonts w:hint="cs"/>
          <w:rtl/>
        </w:rPr>
        <w:t>מצביע לתחילת רשימת העצים</w:t>
      </w:r>
      <w:r w:rsidRPr="00B02EC1">
        <w:t>.</w:t>
      </w:r>
    </w:p>
    <w:p w14:paraId="52A3B6E5" w14:textId="41AE7B65" w:rsidR="00072479" w:rsidRPr="00B02EC1" w:rsidRDefault="00072479" w:rsidP="007C6E47">
      <w:pPr>
        <w:numPr>
          <w:ilvl w:val="0"/>
          <w:numId w:val="2"/>
        </w:numPr>
        <w:jc w:val="both"/>
      </w:pPr>
      <w:r>
        <w:rPr>
          <w:u w:val="single"/>
        </w:rPr>
        <w:t>min</w:t>
      </w:r>
      <w:r w:rsidRPr="00B02EC1">
        <w:rPr>
          <w:rFonts w:hint="cs"/>
          <w:u w:val="single"/>
          <w:rtl/>
        </w:rPr>
        <w:t>:</w:t>
      </w:r>
      <w:r w:rsidRPr="00B02EC1">
        <w:t xml:space="preserve"> </w:t>
      </w:r>
      <w:r w:rsidR="00AB7837">
        <w:rPr>
          <w:rFonts w:hint="cs"/>
          <w:rtl/>
        </w:rPr>
        <w:t>מצביע לאיבר המינימלי.</w:t>
      </w:r>
    </w:p>
    <w:p w14:paraId="6DAC608E" w14:textId="375BEED7" w:rsidR="00072479" w:rsidRDefault="00072479" w:rsidP="007C6E47">
      <w:pPr>
        <w:numPr>
          <w:ilvl w:val="0"/>
          <w:numId w:val="2"/>
        </w:numPr>
        <w:jc w:val="both"/>
        <w:rPr>
          <w:u w:val="single"/>
        </w:rPr>
      </w:pPr>
      <w:r>
        <w:rPr>
          <w:u w:val="single"/>
        </w:rPr>
        <w:t>sizeTrees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AB7837">
        <w:rPr>
          <w:rFonts w:hint="cs"/>
          <w:rtl/>
        </w:rPr>
        <w:t>כמות העצים בערימה</w:t>
      </w:r>
      <w:r>
        <w:rPr>
          <w:rFonts w:hint="cs"/>
          <w:rtl/>
        </w:rPr>
        <w:t>.</w:t>
      </w:r>
    </w:p>
    <w:p w14:paraId="090120F9" w14:textId="0B4CD94B" w:rsidR="00072479" w:rsidRPr="00B02CB5" w:rsidRDefault="00072479" w:rsidP="007C6E47">
      <w:pPr>
        <w:numPr>
          <w:ilvl w:val="0"/>
          <w:numId w:val="2"/>
        </w:numPr>
        <w:jc w:val="both"/>
        <w:rPr>
          <w:u w:val="single"/>
        </w:rPr>
      </w:pPr>
      <w:r>
        <w:rPr>
          <w:u w:val="single"/>
        </w:rPr>
        <w:t>size</w:t>
      </w:r>
      <w:r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AB7837">
        <w:rPr>
          <w:rFonts w:hint="cs"/>
          <w:rtl/>
        </w:rPr>
        <w:t>כמות האיברים בערימה</w:t>
      </w:r>
      <w:r>
        <w:rPr>
          <w:rFonts w:hint="cs"/>
          <w:rtl/>
        </w:rPr>
        <w:t>.</w:t>
      </w:r>
    </w:p>
    <w:p w14:paraId="0B5AADD4" w14:textId="7B9AF8BA" w:rsidR="00072479" w:rsidRPr="00B02EC1" w:rsidRDefault="00072479" w:rsidP="007C6E47">
      <w:pPr>
        <w:numPr>
          <w:ilvl w:val="0"/>
          <w:numId w:val="2"/>
        </w:numPr>
        <w:jc w:val="both"/>
      </w:pPr>
      <w:r>
        <w:rPr>
          <w:u w:val="single"/>
        </w:rPr>
        <w:t>cuts</w:t>
      </w:r>
      <w:r>
        <w:rPr>
          <w:rFonts w:hint="cs"/>
          <w:u w:val="single"/>
          <w:rtl/>
        </w:rPr>
        <w:t>:</w:t>
      </w:r>
      <w:r w:rsidRPr="00B02EC1">
        <w:t xml:space="preserve"> </w:t>
      </w:r>
      <w:r w:rsidR="00AB7837">
        <w:rPr>
          <w:rFonts w:hint="cs"/>
          <w:rtl/>
        </w:rPr>
        <w:t>מספר הפעמים שאיבר נחתך מאביו</w:t>
      </w:r>
      <w:r w:rsidRPr="00B02EC1">
        <w:t>.</w:t>
      </w:r>
    </w:p>
    <w:p w14:paraId="7487A49E" w14:textId="1C107740" w:rsidR="00C02215" w:rsidRPr="00C02215" w:rsidRDefault="00072479" w:rsidP="007C6E47">
      <w:pPr>
        <w:numPr>
          <w:ilvl w:val="0"/>
          <w:numId w:val="2"/>
        </w:numPr>
        <w:jc w:val="both"/>
      </w:pPr>
      <w:r>
        <w:rPr>
          <w:u w:val="single"/>
        </w:rPr>
        <w:t>links</w:t>
      </w:r>
      <w:r>
        <w:rPr>
          <w:rFonts w:hint="cs"/>
          <w:u w:val="single"/>
          <w:rtl/>
        </w:rPr>
        <w:t>:</w:t>
      </w:r>
      <w:r w:rsidRPr="00B02EC1">
        <w:t xml:space="preserve"> </w:t>
      </w:r>
      <w:r w:rsidR="00AB7837">
        <w:rPr>
          <w:rFonts w:hint="cs"/>
          <w:rtl/>
        </w:rPr>
        <w:t>מספר החיבורים שהתבצעו בין שני איברים</w:t>
      </w:r>
      <w:r w:rsidRPr="00B02EC1">
        <w:t>.</w:t>
      </w:r>
      <w:r w:rsidR="00C02215" w:rsidRPr="00072479">
        <w:rPr>
          <w:rFonts w:hint="cs"/>
          <w:u w:val="single"/>
          <w:rtl/>
        </w:rPr>
        <w:t xml:space="preserve"> </w:t>
      </w:r>
    </w:p>
    <w:p w14:paraId="12C338D6" w14:textId="77777777" w:rsidR="00C02215" w:rsidRPr="00C02215" w:rsidRDefault="00C02215" w:rsidP="007C6E47">
      <w:pPr>
        <w:jc w:val="both"/>
        <w:rPr>
          <w:rFonts w:hint="cs"/>
          <w:u w:val="single"/>
          <w:rtl/>
        </w:rPr>
      </w:pPr>
      <w:r w:rsidRPr="00C02215">
        <w:rPr>
          <w:rFonts w:hint="cs"/>
          <w:u w:val="single"/>
          <w:rtl/>
        </w:rPr>
        <w:t>פעולות מחלקה</w:t>
      </w:r>
    </w:p>
    <w:p w14:paraId="23609EED" w14:textId="0BA67746" w:rsidR="00C02215" w:rsidRDefault="006C33F6" w:rsidP="007C6E47">
      <w:pPr>
        <w:jc w:val="both"/>
        <w:rPr>
          <w:u w:val="single"/>
          <w:rtl/>
        </w:rPr>
      </w:pPr>
      <w:r>
        <w:rPr>
          <w:u w:val="single"/>
        </w:rPr>
        <w:t>FibonacciHeap()</w:t>
      </w:r>
    </w:p>
    <w:p w14:paraId="388C91FB" w14:textId="420198E3" w:rsidR="006C33F6" w:rsidRDefault="006D4463" w:rsidP="007C6E47">
      <w:pPr>
        <w:jc w:val="both"/>
        <w:rPr>
          <w:rtl/>
        </w:rPr>
      </w:pPr>
      <w:r>
        <w:rPr>
          <w:rFonts w:hint="cs"/>
          <w:rtl/>
        </w:rPr>
        <w:t xml:space="preserve">בנאי, </w:t>
      </w:r>
      <w:r w:rsidRPr="006D4463">
        <w:rPr>
          <w:rtl/>
        </w:rPr>
        <w:t>יוצר ערימה ריקה על ידי אתחול של כל השדות לערכים ההתחלתיים שלהם</w:t>
      </w:r>
      <w:r>
        <w:rPr>
          <w:rFonts w:hint="cs"/>
          <w:rtl/>
        </w:rPr>
        <w:t>.</w:t>
      </w:r>
    </w:p>
    <w:p w14:paraId="17998EC0" w14:textId="54552AB0" w:rsidR="000B5C61" w:rsidRDefault="000B5C61" w:rsidP="007C6E47">
      <w:pPr>
        <w:jc w:val="both"/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 w:rsidR="000F20B5">
        <w:rPr>
          <w:rFonts w:hint="cs"/>
          <w:rtl/>
        </w:rPr>
        <w:t xml:space="preserve"> </w:t>
      </w:r>
      <w:r w:rsidR="000F20B5">
        <w:t>WC</w:t>
      </w:r>
      <w:r w:rsidR="000F20B5">
        <w:rPr>
          <w:rFonts w:hint="cs"/>
          <w:rtl/>
        </w:rPr>
        <w:t xml:space="preserve"> ו-</w:t>
      </w:r>
      <w:r w:rsidR="000F20B5">
        <w:t>amor</w:t>
      </w:r>
      <w:r w:rsidR="00C92D9D">
        <w:t>tized</w:t>
      </w:r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68D4F7BA" w14:textId="77777777" w:rsidR="003D2C47" w:rsidRDefault="003D2C47" w:rsidP="007C6E47">
      <w:pPr>
        <w:jc w:val="both"/>
        <w:rPr>
          <w:rtl/>
        </w:rPr>
      </w:pPr>
    </w:p>
    <w:p w14:paraId="3F852241" w14:textId="625DC5ED" w:rsidR="006A7AF2" w:rsidRDefault="006A7AF2" w:rsidP="007C6E47">
      <w:pPr>
        <w:jc w:val="both"/>
        <w:rPr>
          <w:rFonts w:hint="cs"/>
          <w:u w:val="single"/>
          <w:rtl/>
        </w:rPr>
      </w:pPr>
      <w:r w:rsidRPr="006A7AF2">
        <w:rPr>
          <w:u w:val="single"/>
        </w:rPr>
        <w:lastRenderedPageBreak/>
        <w:t>insert(</w:t>
      </w:r>
      <w:r w:rsidR="007C6E47" w:rsidRPr="007C6E47">
        <w:rPr>
          <w:u w:val="single"/>
        </w:rPr>
        <w:t>int key, String info</w:t>
      </w:r>
      <w:r w:rsidRPr="006A7AF2">
        <w:rPr>
          <w:u w:val="single"/>
        </w:rPr>
        <w:t>)</w:t>
      </w:r>
    </w:p>
    <w:p w14:paraId="3CEF2F2A" w14:textId="7E3D56A0" w:rsidR="006A7AF2" w:rsidRPr="00EC1FDB" w:rsidRDefault="005C7D18" w:rsidP="007C6E47">
      <w:pPr>
        <w:jc w:val="both"/>
        <w:rPr>
          <w:rFonts w:hint="cs"/>
        </w:rPr>
      </w:pPr>
      <w:r w:rsidRPr="00EC1FDB">
        <w:rPr>
          <w:rtl/>
        </w:rPr>
        <w:t xml:space="preserve">מוסיפה צומת חדש </w:t>
      </w:r>
      <w:r w:rsidR="00D22A7E">
        <w:rPr>
          <w:rFonts w:hint="cs"/>
          <w:rtl/>
        </w:rPr>
        <w:t>לערימה</w:t>
      </w:r>
      <w:r w:rsidRPr="00EC1FDB">
        <w:rPr>
          <w:rtl/>
        </w:rPr>
        <w:t xml:space="preserve"> עם מפתח </w:t>
      </w:r>
      <w:r w:rsidR="00EC1FDB">
        <w:rPr>
          <w:rFonts w:hint="cs"/>
          <w:rtl/>
        </w:rPr>
        <w:t>וערך</w:t>
      </w:r>
      <w:r w:rsidR="00E557B6">
        <w:rPr>
          <w:rFonts w:hint="cs"/>
          <w:rtl/>
        </w:rPr>
        <w:t xml:space="preserve">. </w:t>
      </w:r>
      <w:r w:rsidR="00E62121">
        <w:rPr>
          <w:rFonts w:hint="cs"/>
          <w:rtl/>
        </w:rPr>
        <w:t xml:space="preserve">בפונקציה זו יוצרים צומת </w:t>
      </w:r>
      <w:r w:rsidR="00464592">
        <w:rPr>
          <w:rFonts w:hint="cs"/>
          <w:rtl/>
        </w:rPr>
        <w:t xml:space="preserve">חדש </w:t>
      </w:r>
      <w:r w:rsidR="00464592">
        <w:rPr>
          <w:rFonts w:hint="cs"/>
          <w:rtl/>
        </w:rPr>
        <w:t>עם הפרמטרים שניתנו</w:t>
      </w:r>
      <w:r w:rsidR="00464592">
        <w:rPr>
          <w:rFonts w:hint="cs"/>
          <w:rtl/>
        </w:rPr>
        <w:t>,</w:t>
      </w:r>
      <w:r w:rsidR="00464592" w:rsidRPr="00EC1FDB">
        <w:rPr>
          <w:rtl/>
        </w:rPr>
        <w:t xml:space="preserve"> </w:t>
      </w:r>
      <w:r w:rsidR="00464592">
        <w:rPr>
          <w:rFonts w:hint="cs"/>
          <w:rtl/>
        </w:rPr>
        <w:t>ו</w:t>
      </w:r>
      <w:r w:rsidRPr="00EC1FDB">
        <w:rPr>
          <w:rtl/>
        </w:rPr>
        <w:t>משתמשים בפונקציה</w:t>
      </w:r>
      <w:r w:rsidRPr="00EC1FDB">
        <w:t xml:space="preserve"> insert_</w:t>
      </w:r>
      <w:r w:rsidR="00E62121">
        <w:t>node</w:t>
      </w:r>
      <w:r w:rsidRPr="00EC1FDB">
        <w:t xml:space="preserve"> </w:t>
      </w:r>
      <w:r w:rsidRPr="00EC1FDB">
        <w:rPr>
          <w:rtl/>
        </w:rPr>
        <w:t xml:space="preserve">כדי להכניס את הצומת </w:t>
      </w:r>
      <w:r w:rsidR="00E557B6">
        <w:rPr>
          <w:rFonts w:hint="cs"/>
          <w:rtl/>
        </w:rPr>
        <w:t>המושלם</w:t>
      </w:r>
      <w:r w:rsidRPr="00EC1FDB">
        <w:rPr>
          <w:rtl/>
        </w:rPr>
        <w:t xml:space="preserve"> </w:t>
      </w:r>
      <w:r w:rsidR="00464592">
        <w:rPr>
          <w:rFonts w:hint="cs"/>
          <w:rtl/>
        </w:rPr>
        <w:t>לערימה.</w:t>
      </w:r>
      <w:r w:rsidRPr="00EC1FDB">
        <w:rPr>
          <w:rtl/>
        </w:rPr>
        <w:t xml:space="preserve"> </w:t>
      </w:r>
      <w:r w:rsidR="00464592">
        <w:rPr>
          <w:rFonts w:hint="cs"/>
          <w:rtl/>
        </w:rPr>
        <w:t>מחזירה מצביע אליו.</w:t>
      </w:r>
    </w:p>
    <w:p w14:paraId="73897E55" w14:textId="44AE508D" w:rsidR="007F09D1" w:rsidRDefault="007F09D1" w:rsidP="007F09D1">
      <w:pPr>
        <w:jc w:val="both"/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 w:rsidR="00C92D9D">
        <w:rPr>
          <w:rFonts w:hint="cs"/>
          <w:rtl/>
        </w:rPr>
        <w:t xml:space="preserve"> </w:t>
      </w:r>
      <w:r w:rsidR="00C92D9D">
        <w:t>WC</w:t>
      </w:r>
      <w:r w:rsidR="00C92D9D">
        <w:rPr>
          <w:rFonts w:hint="cs"/>
          <w:rtl/>
        </w:rPr>
        <w:t xml:space="preserve"> ו-</w:t>
      </w:r>
      <w:r w:rsidR="00C92D9D">
        <w:t>amortized</w:t>
      </w:r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="00D03736">
        <w:rPr>
          <w:rFonts w:hint="cs"/>
          <w:rtl/>
        </w:rPr>
        <w:t xml:space="preserve">, </w:t>
      </w:r>
      <w:r w:rsidR="008360A5">
        <w:rPr>
          <w:rFonts w:hint="cs"/>
          <w:rtl/>
        </w:rPr>
        <w:t xml:space="preserve">יחד עם </w:t>
      </w:r>
      <w:r w:rsidR="00D03736">
        <w:rPr>
          <w:rFonts w:hint="cs"/>
          <w:rtl/>
        </w:rPr>
        <w:t>קריאה ל</w:t>
      </w:r>
      <w:r w:rsidR="008360A5">
        <w:rPr>
          <w:rFonts w:hint="cs"/>
          <w:rtl/>
        </w:rPr>
        <w:t>-</w:t>
      </w:r>
      <w:r w:rsidR="00D22A7E">
        <w:rPr>
          <w:rFonts w:hint="cs"/>
          <w:rtl/>
        </w:rPr>
        <w:t xml:space="preserve">   </w:t>
      </w:r>
      <w:r w:rsidR="008360A5" w:rsidRPr="008360A5">
        <w:t xml:space="preserve"> </w:t>
      </w:r>
      <w:r w:rsidR="008360A5" w:rsidRPr="00EC1FDB">
        <w:t>insert_</w:t>
      </w:r>
      <w:r w:rsidR="002A44B5" w:rsidRPr="002A44B5">
        <w:t xml:space="preserve"> </w:t>
      </w:r>
      <w:r w:rsidR="002A44B5">
        <w:t>nod</w:t>
      </w:r>
      <w:r w:rsidR="00D22A7E">
        <w:t>e</w:t>
      </w:r>
      <w:r w:rsidR="00D22A7E">
        <w:rPr>
          <w:rFonts w:hint="cs"/>
          <w:rtl/>
        </w:rPr>
        <w:t xml:space="preserve"> </w:t>
      </w:r>
      <w:r w:rsidR="008360A5">
        <w:rPr>
          <w:rFonts w:hint="cs"/>
          <w:rtl/>
        </w:rPr>
        <w:t>שפועלת בזמן קבוע כפי שיתואר בהמשך.</w:t>
      </w:r>
    </w:p>
    <w:p w14:paraId="5EACD64B" w14:textId="77777777" w:rsidR="00EA0958" w:rsidRDefault="00EA0958" w:rsidP="00EA0958">
      <w:pPr>
        <w:jc w:val="both"/>
        <w:rPr>
          <w:u w:val="single"/>
          <w:rtl/>
        </w:rPr>
      </w:pPr>
      <w:r w:rsidRPr="00EA0958">
        <w:rPr>
          <w:u w:val="single"/>
        </w:rPr>
        <w:t>insert_after(HeapNode existing, HeapNode new_node)</w:t>
      </w:r>
    </w:p>
    <w:p w14:paraId="76857B48" w14:textId="6C752A51" w:rsidR="00F93A04" w:rsidRDefault="00F93A04" w:rsidP="00F93A04">
      <w:pPr>
        <w:jc w:val="both"/>
        <w:rPr>
          <w:rtl/>
        </w:rPr>
      </w:pPr>
      <w:r w:rsidRPr="00F93A04">
        <w:rPr>
          <w:rtl/>
        </w:rPr>
        <w:t>מכניסה צומת חדש אחרי צומת קי</w:t>
      </w:r>
      <w:r w:rsidR="00EE289F">
        <w:rPr>
          <w:rFonts w:hint="cs"/>
          <w:rtl/>
        </w:rPr>
        <w:t xml:space="preserve">ים באמצעות </w:t>
      </w:r>
      <w:r w:rsidR="007843D3">
        <w:rPr>
          <w:rFonts w:hint="cs"/>
          <w:rtl/>
        </w:rPr>
        <w:t xml:space="preserve">שינוי מצביעים. </w:t>
      </w:r>
    </w:p>
    <w:p w14:paraId="387D9EE3" w14:textId="16FA351C" w:rsidR="007843D3" w:rsidRPr="00F93A04" w:rsidRDefault="007843D3" w:rsidP="007843D3">
      <w:pPr>
        <w:jc w:val="both"/>
        <w:rPr>
          <w:rFonts w:hint="cs"/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 w:rsidR="00C92D9D">
        <w:rPr>
          <w:rFonts w:hint="cs"/>
          <w:rtl/>
        </w:rPr>
        <w:t xml:space="preserve"> </w:t>
      </w:r>
      <w:r w:rsidR="00C92D9D">
        <w:t>WC</w:t>
      </w:r>
      <w:r w:rsidR="00C92D9D">
        <w:rPr>
          <w:rFonts w:hint="cs"/>
          <w:rtl/>
        </w:rPr>
        <w:t xml:space="preserve"> ו-</w:t>
      </w:r>
      <w:r w:rsidR="00C92D9D">
        <w:t>amortized</w:t>
      </w:r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1868C064" w14:textId="77777777" w:rsidR="00E51019" w:rsidRDefault="00E51019" w:rsidP="00E51019">
      <w:pPr>
        <w:jc w:val="both"/>
        <w:rPr>
          <w:rFonts w:hint="cs"/>
          <w:u w:val="single"/>
          <w:rtl/>
        </w:rPr>
      </w:pPr>
      <w:r w:rsidRPr="00E51019">
        <w:rPr>
          <w:u w:val="single"/>
        </w:rPr>
        <w:t>findMin()</w:t>
      </w:r>
    </w:p>
    <w:p w14:paraId="04027E3E" w14:textId="260772DF" w:rsidR="000B2335" w:rsidRDefault="000B2335" w:rsidP="00E51019">
      <w:pPr>
        <w:jc w:val="both"/>
        <w:rPr>
          <w:rtl/>
        </w:rPr>
      </w:pPr>
      <w:r w:rsidRPr="000B2335">
        <w:rPr>
          <w:rtl/>
        </w:rPr>
        <w:t>מחזירה את הצומת עם המפתח המינימלי בערימה.</w:t>
      </w:r>
    </w:p>
    <w:p w14:paraId="7A1D158A" w14:textId="2BCDDB28" w:rsidR="00FB45DC" w:rsidRPr="00E51019" w:rsidRDefault="00FB45DC" w:rsidP="00FB45DC">
      <w:pPr>
        <w:jc w:val="both"/>
      </w:pPr>
      <w:r w:rsidRPr="00FB45DC">
        <w:rPr>
          <w:rFonts w:hint="cs"/>
          <w:rtl/>
        </w:rPr>
        <w:t xml:space="preserve">סיבוכיות: </w:t>
      </w:r>
      <m:oMath>
        <m:r>
          <w:rPr>
            <w:rFonts w:ascii="Cambria Math" w:hAnsi="Cambria Math"/>
          </w:rPr>
          <m:t>O(1)</m:t>
        </m:r>
      </m:oMath>
      <w:r w:rsidR="00C92D9D">
        <w:rPr>
          <w:rFonts w:hint="cs"/>
          <w:rtl/>
        </w:rPr>
        <w:t xml:space="preserve"> </w:t>
      </w:r>
      <w:r w:rsidR="00C92D9D">
        <w:t>WC</w:t>
      </w:r>
      <w:r w:rsidR="00C92D9D">
        <w:rPr>
          <w:rFonts w:hint="cs"/>
          <w:rtl/>
        </w:rPr>
        <w:t xml:space="preserve"> ו-</w:t>
      </w:r>
      <w:r w:rsidR="00C92D9D">
        <w:t>amortized</w:t>
      </w:r>
      <w:r w:rsidRPr="00FB45DC">
        <w:rPr>
          <w:rFonts w:hint="cs"/>
          <w:rtl/>
        </w:rPr>
        <w:t xml:space="preserve">, </w:t>
      </w:r>
      <w:r>
        <w:rPr>
          <w:rFonts w:hint="cs"/>
          <w:rtl/>
        </w:rPr>
        <w:t>שמור מצביע למינימום</w:t>
      </w:r>
      <w:r w:rsidRPr="00FB45DC">
        <w:t>.</w:t>
      </w:r>
    </w:p>
    <w:p w14:paraId="63305AC8" w14:textId="77777777" w:rsidR="00E51019" w:rsidRDefault="00E51019" w:rsidP="00E51019">
      <w:pPr>
        <w:jc w:val="both"/>
        <w:rPr>
          <w:u w:val="single"/>
          <w:rtl/>
        </w:rPr>
      </w:pPr>
      <w:r w:rsidRPr="00E51019">
        <w:rPr>
          <w:u w:val="single"/>
        </w:rPr>
        <w:t>deleteMin()</w:t>
      </w:r>
    </w:p>
    <w:p w14:paraId="57F5DDF6" w14:textId="46A20F24" w:rsidR="00EC3490" w:rsidRDefault="00EC3490" w:rsidP="00E51019">
      <w:pPr>
        <w:jc w:val="both"/>
        <w:rPr>
          <w:rFonts w:hint="cs"/>
          <w:rtl/>
        </w:rPr>
      </w:pPr>
      <w:r w:rsidRPr="00EC3490">
        <w:rPr>
          <w:rtl/>
        </w:rPr>
        <w:t xml:space="preserve">מוחקת את הצומת עם המפתח המינימלי על ידי קריאה לפונקציה </w:t>
      </w:r>
      <w:r w:rsidRPr="00EC3490">
        <w:t>delete</w:t>
      </w:r>
      <w:r w:rsidRPr="00EC3490">
        <w:rPr>
          <w:rtl/>
        </w:rPr>
        <w:t xml:space="preserve"> </w:t>
      </w:r>
      <w:r w:rsidR="00B80462">
        <w:rPr>
          <w:rFonts w:hint="cs"/>
          <w:rtl/>
        </w:rPr>
        <w:t>עם</w:t>
      </w:r>
      <w:r w:rsidRPr="00EC3490">
        <w:rPr>
          <w:rtl/>
        </w:rPr>
        <w:t xml:space="preserve"> הצומת המינימלי.</w:t>
      </w:r>
      <w:r w:rsidR="00F35BF0">
        <w:rPr>
          <w:rFonts w:hint="cs"/>
          <w:rtl/>
        </w:rPr>
        <w:t xml:space="preserve"> לאחר מכן מבצעת </w:t>
      </w:r>
      <w:r w:rsidR="00F35BF0" w:rsidRPr="00FE2BAE">
        <w:t>consolidation</w:t>
      </w:r>
      <w:r w:rsidR="00F35BF0">
        <w:rPr>
          <w:rFonts w:hint="cs"/>
          <w:rtl/>
        </w:rPr>
        <w:t xml:space="preserve">. </w:t>
      </w:r>
    </w:p>
    <w:p w14:paraId="31342311" w14:textId="3D469816" w:rsidR="00EA2572" w:rsidRPr="00E51019" w:rsidRDefault="00EA2572" w:rsidP="00882AB1">
      <w:pPr>
        <w:jc w:val="both"/>
        <w:rPr>
          <w:rFonts w:hint="cs"/>
          <w:rtl/>
        </w:rPr>
      </w:pPr>
      <w:r w:rsidRPr="00FB45DC">
        <w:rPr>
          <w:rFonts w:hint="cs"/>
          <w:rtl/>
        </w:rPr>
        <w:t>סיבוכיות</w:t>
      </w:r>
      <w:r w:rsidR="00197782" w:rsidRPr="005E2E08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5E2E08">
        <w:rPr>
          <w:rFonts w:hint="cs"/>
          <w:rtl/>
        </w:rPr>
        <w:t xml:space="preserve"> </w:t>
      </w:r>
      <w:r w:rsidR="005E2E08">
        <w:t>WC</w:t>
      </w:r>
      <w:r w:rsidR="005E2E08">
        <w:rPr>
          <w:rFonts w:hint="cs"/>
          <w:rtl/>
        </w:rPr>
        <w:t xml:space="preserve"> ו-</w:t>
      </w:r>
      <w:r w:rsidR="005E2E08">
        <w:t xml:space="preserve">amortized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5E2E08">
        <w:rPr>
          <w:rFonts w:hint="cs"/>
          <w:rtl/>
        </w:rPr>
        <w:t>,</w:t>
      </w:r>
      <w:r w:rsidR="005E2E08">
        <w:rPr>
          <w:rFonts w:hint="cs"/>
          <w:rtl/>
        </w:rPr>
        <w:t xml:space="preserve"> </w:t>
      </w:r>
      <w:r w:rsidR="00F1312A">
        <w:rPr>
          <w:rFonts w:hint="cs"/>
          <w:rtl/>
        </w:rPr>
        <w:t xml:space="preserve">במקרה הגרוע כל אחד מן הצמתים בערימה הוא עץ בפני עצמו, אבל מספר העצים לאחר כל </w:t>
      </w:r>
      <w:r w:rsidR="00F1312A">
        <w:t>consolidation</w:t>
      </w:r>
      <w:r w:rsidR="00F1312A">
        <w:rPr>
          <w:rFonts w:hint="cs"/>
          <w:rtl/>
        </w:rPr>
        <w:t xml:space="preserve"> לוגריתמי במספר הצמתים בערימה.</w:t>
      </w:r>
    </w:p>
    <w:p w14:paraId="66BE397B" w14:textId="77777777" w:rsidR="00E51019" w:rsidRDefault="00E51019" w:rsidP="00E51019">
      <w:pPr>
        <w:jc w:val="both"/>
        <w:rPr>
          <w:u w:val="single"/>
          <w:rtl/>
        </w:rPr>
      </w:pPr>
      <w:r w:rsidRPr="00E51019">
        <w:rPr>
          <w:u w:val="single"/>
        </w:rPr>
        <w:t>successiveLinking()</w:t>
      </w:r>
    </w:p>
    <w:p w14:paraId="5880BEE3" w14:textId="0C8533CE" w:rsidR="00FE2BAE" w:rsidRDefault="00FE2BAE" w:rsidP="00E51019">
      <w:pPr>
        <w:jc w:val="both"/>
        <w:rPr>
          <w:rtl/>
        </w:rPr>
      </w:pPr>
      <w:r w:rsidRPr="00FE2BAE">
        <w:rPr>
          <w:rtl/>
        </w:rPr>
        <w:t>מבצעת תהליך של איחוד עצים עם דרגות שוות בערימה (</w:t>
      </w:r>
      <w:r w:rsidRPr="00FE2BAE">
        <w:t>consolidation</w:t>
      </w:r>
      <w:r w:rsidRPr="00FE2BAE">
        <w:rPr>
          <w:rtl/>
        </w:rPr>
        <w:t>). כל עץ מאוחסן במערך בהתאם לדרגה שלו, ולאחר מכן מאחדים עצים עם דרגות שוות עד שמתקבלת ערימה חדשה</w:t>
      </w:r>
      <w:r>
        <w:rPr>
          <w:rFonts w:hint="cs"/>
          <w:rtl/>
        </w:rPr>
        <w:t xml:space="preserve"> באמצעות הפונקציה </w:t>
      </w:r>
      <w:r>
        <w:t>buckets_to_heap</w:t>
      </w:r>
      <w:r w:rsidRPr="00FE2BAE">
        <w:rPr>
          <w:rtl/>
        </w:rPr>
        <w:t>.</w:t>
      </w:r>
    </w:p>
    <w:p w14:paraId="0652ACD3" w14:textId="0D1359DF" w:rsidR="00197782" w:rsidRPr="00E51019" w:rsidRDefault="00197782" w:rsidP="0005120A">
      <w:pPr>
        <w:jc w:val="both"/>
        <w:rPr>
          <w:rFonts w:hint="cs"/>
          <w:rtl/>
        </w:rPr>
      </w:pPr>
      <w:r w:rsidRPr="00FB45DC">
        <w:rPr>
          <w:rFonts w:hint="cs"/>
          <w:rtl/>
        </w:rPr>
        <w:t xml:space="preserve">סיבוכיות: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>amortized</w:t>
      </w:r>
      <w:r>
        <w:t xml:space="preserve">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1F018E">
        <w:rPr>
          <w:rFonts w:hint="cs"/>
          <w:rtl/>
        </w:rPr>
        <w:t xml:space="preserve">, </w:t>
      </w:r>
      <w:r w:rsidR="00F1312A">
        <w:rPr>
          <w:rFonts w:hint="cs"/>
          <w:rtl/>
        </w:rPr>
        <w:t xml:space="preserve">זהה </w:t>
      </w:r>
      <w:r w:rsidR="0005120A">
        <w:rPr>
          <w:rFonts w:hint="cs"/>
          <w:rtl/>
        </w:rPr>
        <w:t>ל-</w:t>
      </w:r>
      <w:r w:rsidR="0005120A">
        <w:t>deleteMin</w:t>
      </w:r>
      <w:r w:rsidR="0005120A">
        <w:rPr>
          <w:rFonts w:hint="cs"/>
          <w:rtl/>
        </w:rPr>
        <w:t xml:space="preserve">. יחד עם זאת </w:t>
      </w:r>
      <w:r w:rsidR="00D22A7E">
        <w:rPr>
          <w:rFonts w:hint="cs"/>
          <w:rtl/>
        </w:rPr>
        <w:t>קוראת ל-</w:t>
      </w:r>
      <w:r w:rsidR="00D22A7E" w:rsidRPr="00D22A7E">
        <w:t xml:space="preserve"> </w:t>
      </w:r>
      <w:r w:rsidR="00D22A7E">
        <w:t>buckets_to_heap</w:t>
      </w:r>
      <w:r w:rsidR="0005120A">
        <w:rPr>
          <w:rFonts w:hint="cs"/>
          <w:rtl/>
        </w:rPr>
        <w:t xml:space="preserve"> </w:t>
      </w:r>
      <w:r w:rsidR="00F8164D">
        <w:rPr>
          <w:rFonts w:hint="cs"/>
          <w:rtl/>
        </w:rPr>
        <w:t xml:space="preserve">שפעולת באותו זמן. </w:t>
      </w:r>
    </w:p>
    <w:p w14:paraId="288D4FFE" w14:textId="77777777" w:rsidR="00E51019" w:rsidRDefault="00E51019" w:rsidP="00E51019">
      <w:pPr>
        <w:jc w:val="both"/>
        <w:rPr>
          <w:u w:val="single"/>
          <w:rtl/>
        </w:rPr>
      </w:pPr>
      <w:r w:rsidRPr="00E51019">
        <w:rPr>
          <w:u w:val="single"/>
        </w:rPr>
        <w:t>buckets_to_heap(HeapNode[] buckets)</w:t>
      </w:r>
    </w:p>
    <w:p w14:paraId="240F0ECB" w14:textId="1862765B" w:rsidR="002A093C" w:rsidRDefault="002A093C" w:rsidP="00E51019">
      <w:pPr>
        <w:jc w:val="both"/>
        <w:rPr>
          <w:rtl/>
        </w:rPr>
      </w:pPr>
      <w:r w:rsidRPr="002A093C">
        <w:rPr>
          <w:rtl/>
        </w:rPr>
        <w:t>יוצרת ערימה חדשה ממערך של עצים (</w:t>
      </w:r>
      <w:r w:rsidRPr="002A093C">
        <w:t>buckets</w:t>
      </w:r>
      <w:r w:rsidRPr="002A093C">
        <w:rPr>
          <w:rtl/>
        </w:rPr>
        <w:t>). עוברת על כל מערך ה-</w:t>
      </w:r>
      <w:r w:rsidRPr="002A093C">
        <w:t>buckets</w:t>
      </w:r>
      <w:r w:rsidRPr="002A093C">
        <w:rPr>
          <w:rtl/>
        </w:rPr>
        <w:t xml:space="preserve"> ומכניסה כל עץ לערימה החדשה</w:t>
      </w:r>
      <w:r>
        <w:rPr>
          <w:rFonts w:hint="cs"/>
          <w:rtl/>
        </w:rPr>
        <w:t>.</w:t>
      </w:r>
    </w:p>
    <w:p w14:paraId="194CCB0D" w14:textId="6F440AB9" w:rsidR="00863FA5" w:rsidRPr="00E51019" w:rsidRDefault="00863FA5" w:rsidP="00863FA5">
      <w:pPr>
        <w:jc w:val="both"/>
        <w:rPr>
          <w:rFonts w:hint="cs"/>
          <w:rtl/>
        </w:rPr>
      </w:pPr>
      <w:r w:rsidRPr="00FB45DC">
        <w:rPr>
          <w:rFonts w:hint="cs"/>
          <w:rtl/>
        </w:rPr>
        <w:t xml:space="preserve">סיבוכיות: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 xml:space="preserve">amortized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, ניתוח זהה עבור </w:t>
      </w:r>
      <w:r w:rsidR="0005120A">
        <w:t>successiveLinking</w:t>
      </w:r>
      <w:r>
        <w:rPr>
          <w:rFonts w:hint="cs"/>
          <w:rtl/>
        </w:rPr>
        <w:t>.</w:t>
      </w:r>
    </w:p>
    <w:p w14:paraId="39A4B663" w14:textId="77777777" w:rsidR="00E51019" w:rsidRDefault="00E51019" w:rsidP="00E51019">
      <w:pPr>
        <w:jc w:val="both"/>
        <w:rPr>
          <w:u w:val="single"/>
          <w:rtl/>
        </w:rPr>
      </w:pPr>
      <w:r w:rsidRPr="00E51019">
        <w:rPr>
          <w:u w:val="single"/>
        </w:rPr>
        <w:t>insert_node(HeapNode node)</w:t>
      </w:r>
    </w:p>
    <w:p w14:paraId="08358560" w14:textId="5CDD0A5D" w:rsidR="00352188" w:rsidRDefault="00352188" w:rsidP="00C70C47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מכניסה את הצומת המושלם שהתקבל כפרמטר לערימה </w:t>
      </w:r>
      <w:r w:rsidR="00E557B6">
        <w:rPr>
          <w:rFonts w:hint="cs"/>
          <w:rtl/>
        </w:rPr>
        <w:t>בצורה "עצלה"</w:t>
      </w:r>
      <w:r w:rsidR="00C70C47">
        <w:rPr>
          <w:rFonts w:hint="cs"/>
          <w:rtl/>
        </w:rPr>
        <w:t>, מכסה מקרי קצה של ערימה ריקה ומבצעת את ההכנסה</w:t>
      </w:r>
      <w:r w:rsidR="00C70C47" w:rsidRPr="00C70C47">
        <w:rPr>
          <w:rFonts w:hint="cs"/>
          <w:rtl/>
        </w:rPr>
        <w:t xml:space="preserve"> </w:t>
      </w:r>
      <w:r w:rsidR="00C70C47">
        <w:rPr>
          <w:rFonts w:hint="cs"/>
          <w:rtl/>
        </w:rPr>
        <w:t xml:space="preserve">באמצעות </w:t>
      </w:r>
      <w:r w:rsidR="00C70C47">
        <w:t>insert_after</w:t>
      </w:r>
      <w:r w:rsidR="00C70C47" w:rsidRPr="00916766">
        <w:rPr>
          <w:rtl/>
        </w:rPr>
        <w:t>.</w:t>
      </w:r>
    </w:p>
    <w:p w14:paraId="64233CF5" w14:textId="68D4930A" w:rsidR="00E557B6" w:rsidRPr="00352188" w:rsidRDefault="00E557B6" w:rsidP="00C70C47">
      <w:pPr>
        <w:jc w:val="both"/>
        <w:rPr>
          <w:rFonts w:hint="cs"/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>amortized</w:t>
      </w:r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="00C70C47">
        <w:rPr>
          <w:rFonts w:hint="cs"/>
          <w:rtl/>
        </w:rPr>
        <w:t>,</w:t>
      </w:r>
      <w:r w:rsidR="00C70C47">
        <w:rPr>
          <w:rFonts w:hint="cs"/>
          <w:rtl/>
        </w:rPr>
        <w:t xml:space="preserve"> יחד עם קריאה ל-   </w:t>
      </w:r>
      <w:r w:rsidR="00C70C47" w:rsidRPr="008360A5">
        <w:t xml:space="preserve"> </w:t>
      </w:r>
      <w:r w:rsidR="00C70C47" w:rsidRPr="00EC1FDB">
        <w:t>insert_</w:t>
      </w:r>
      <w:r w:rsidR="00C70C47" w:rsidRPr="002A44B5">
        <w:t xml:space="preserve"> </w:t>
      </w:r>
      <w:r w:rsidR="00C70C47">
        <w:t>after</w:t>
      </w:r>
      <w:r w:rsidR="00C70C47">
        <w:rPr>
          <w:rFonts w:hint="cs"/>
          <w:rtl/>
        </w:rPr>
        <w:t xml:space="preserve"> שפועלת בזמן קבוע.</w:t>
      </w:r>
    </w:p>
    <w:p w14:paraId="77EA2A33" w14:textId="77777777" w:rsidR="002756E2" w:rsidRDefault="002756E2" w:rsidP="002756E2">
      <w:pPr>
        <w:jc w:val="both"/>
        <w:rPr>
          <w:u w:val="single"/>
          <w:rtl/>
        </w:rPr>
      </w:pPr>
      <w:r w:rsidRPr="002756E2">
        <w:rPr>
          <w:u w:val="single"/>
        </w:rPr>
        <w:t>decreaseKey(HeapNode x, int diff)</w:t>
      </w:r>
    </w:p>
    <w:p w14:paraId="320E5E3F" w14:textId="6860418F" w:rsidR="00531960" w:rsidRDefault="00531960" w:rsidP="002756E2">
      <w:pPr>
        <w:jc w:val="both"/>
        <w:rPr>
          <w:rtl/>
        </w:rPr>
      </w:pPr>
      <w:r>
        <w:rPr>
          <w:rFonts w:hint="cs"/>
          <w:rtl/>
        </w:rPr>
        <w:t>מפחיתה מ</w:t>
      </w:r>
      <w:r w:rsidR="00D8736E">
        <w:rPr>
          <w:rFonts w:hint="cs"/>
          <w:rtl/>
        </w:rPr>
        <w:t xml:space="preserve">מפתח </w:t>
      </w:r>
      <w:r>
        <w:rPr>
          <w:rFonts w:hint="cs"/>
          <w:rtl/>
        </w:rPr>
        <w:t>הצומת שהתקבל כפ</w:t>
      </w:r>
      <w:r w:rsidR="00D8736E">
        <w:rPr>
          <w:rFonts w:hint="cs"/>
          <w:rtl/>
        </w:rPr>
        <w:t xml:space="preserve">רמטר את </w:t>
      </w:r>
      <w:r w:rsidR="00D8736E">
        <w:t>diff</w:t>
      </w:r>
      <w:r w:rsidR="00B02544">
        <w:rPr>
          <w:rFonts w:hint="cs"/>
          <w:rtl/>
        </w:rPr>
        <w:t xml:space="preserve">. </w:t>
      </w:r>
      <w:r w:rsidR="00D8736E">
        <w:rPr>
          <w:rFonts w:hint="cs"/>
          <w:rtl/>
        </w:rPr>
        <w:t xml:space="preserve">אם כתוצאה מכך הופר כלל הערימה, </w:t>
      </w:r>
      <w:r w:rsidR="00206702">
        <w:rPr>
          <w:rFonts w:hint="cs"/>
          <w:rtl/>
        </w:rPr>
        <w:t xml:space="preserve">מתבצע תהליך של </w:t>
      </w:r>
      <w:r w:rsidR="00DC1B3F">
        <w:t>cascading cut</w:t>
      </w:r>
      <w:r w:rsidR="00DC1B3F">
        <w:rPr>
          <w:rFonts w:hint="cs"/>
          <w:rtl/>
        </w:rPr>
        <w:t xml:space="preserve"> כפי שמתואר בהמשך. </w:t>
      </w:r>
    </w:p>
    <w:p w14:paraId="74EF2EC0" w14:textId="13B8D17A" w:rsidR="000F27FE" w:rsidRDefault="000F27FE" w:rsidP="002756E2">
      <w:pPr>
        <w:jc w:val="both"/>
        <w:rPr>
          <w:rtl/>
        </w:rPr>
      </w:pPr>
      <w:r w:rsidRPr="00FB45DC">
        <w:rPr>
          <w:rFonts w:hint="cs"/>
          <w:rtl/>
        </w:rPr>
        <w:t xml:space="preserve">סיבוכיות: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 xml:space="preserve">amortized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225EF">
        <w:rPr>
          <w:rFonts w:hint="cs"/>
          <w:rtl/>
        </w:rPr>
        <w:t xml:space="preserve">מלבד השמות, קוראת </w:t>
      </w:r>
      <w:r w:rsidR="002B23E7">
        <w:rPr>
          <w:rFonts w:hint="cs"/>
          <w:rtl/>
        </w:rPr>
        <w:t>ל-</w:t>
      </w:r>
      <w:r w:rsidR="002B23E7">
        <w:t>cascading_cut</w:t>
      </w:r>
      <w:r w:rsidR="002B23E7">
        <w:rPr>
          <w:rFonts w:hint="cs"/>
          <w:rtl/>
        </w:rPr>
        <w:t xml:space="preserve"> שפעולת בסיבוכיות הנ"ל כפי שיתואר בהמשך.</w:t>
      </w:r>
      <w:r w:rsidR="002225EF">
        <w:rPr>
          <w:rFonts w:hint="cs"/>
          <w:rtl/>
        </w:rPr>
        <w:t xml:space="preserve"> </w:t>
      </w:r>
    </w:p>
    <w:p w14:paraId="21FA1815" w14:textId="77777777" w:rsidR="00055BA0" w:rsidRPr="002756E2" w:rsidRDefault="00055BA0" w:rsidP="002756E2">
      <w:pPr>
        <w:jc w:val="both"/>
        <w:rPr>
          <w:rFonts w:hint="cs"/>
          <w:rtl/>
        </w:rPr>
      </w:pPr>
    </w:p>
    <w:p w14:paraId="6EBD8171" w14:textId="77777777" w:rsidR="0025636A" w:rsidRDefault="0025636A" w:rsidP="0025636A">
      <w:pPr>
        <w:jc w:val="both"/>
        <w:rPr>
          <w:rFonts w:hint="cs"/>
          <w:u w:val="single"/>
          <w:rtl/>
        </w:rPr>
      </w:pPr>
      <w:r w:rsidRPr="0025636A">
        <w:rPr>
          <w:u w:val="single"/>
        </w:rPr>
        <w:lastRenderedPageBreak/>
        <w:t>cut(HeapNode node, HeapNode parent)</w:t>
      </w:r>
    </w:p>
    <w:p w14:paraId="0C38CACE" w14:textId="1A17740B" w:rsidR="00916766" w:rsidRDefault="00916766" w:rsidP="0025636A">
      <w:pPr>
        <w:jc w:val="both"/>
        <w:rPr>
          <w:rtl/>
        </w:rPr>
      </w:pPr>
      <w:r w:rsidRPr="00916766">
        <w:rPr>
          <w:rtl/>
        </w:rPr>
        <w:t>מנתקת צומת מהאב שלו ומוסיפה אותו לשורשי הערימה</w:t>
      </w:r>
      <w:r>
        <w:rPr>
          <w:rFonts w:hint="cs"/>
          <w:rtl/>
        </w:rPr>
        <w:t xml:space="preserve"> באמצעות </w:t>
      </w:r>
      <w:r>
        <w:t>insert_after</w:t>
      </w:r>
      <w:r w:rsidRPr="00916766">
        <w:rPr>
          <w:rtl/>
        </w:rPr>
        <w:t>.</w:t>
      </w:r>
    </w:p>
    <w:p w14:paraId="615A81CB" w14:textId="483F523B" w:rsidR="00175E42" w:rsidRDefault="00175E42" w:rsidP="00175E42">
      <w:pPr>
        <w:jc w:val="both"/>
        <w:rPr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>amortized</w:t>
      </w:r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</w:t>
      </w:r>
      <w:r>
        <w:rPr>
          <w:rFonts w:hint="cs"/>
          <w:rtl/>
        </w:rPr>
        <w:t xml:space="preserve">ת, </w:t>
      </w:r>
      <w:r>
        <w:rPr>
          <w:rFonts w:hint="cs"/>
          <w:rtl/>
        </w:rPr>
        <w:t xml:space="preserve">יחד עם קריאה ל-   </w:t>
      </w:r>
      <w:r w:rsidRPr="008360A5">
        <w:t xml:space="preserve"> </w:t>
      </w:r>
      <w:r w:rsidRPr="00EC1FDB">
        <w:t>insert_</w:t>
      </w:r>
      <w:r w:rsidRPr="002A44B5">
        <w:t xml:space="preserve"> </w:t>
      </w:r>
      <w:r>
        <w:t>after</w:t>
      </w:r>
      <w:r>
        <w:rPr>
          <w:rFonts w:hint="cs"/>
          <w:rtl/>
        </w:rPr>
        <w:t xml:space="preserve"> שפועלת בזמן קבוע.</w:t>
      </w:r>
    </w:p>
    <w:p w14:paraId="6A12933B" w14:textId="77777777" w:rsidR="0025636A" w:rsidRDefault="0025636A" w:rsidP="0025636A">
      <w:pPr>
        <w:jc w:val="both"/>
        <w:rPr>
          <w:u w:val="single"/>
          <w:rtl/>
        </w:rPr>
      </w:pPr>
      <w:r w:rsidRPr="0025636A">
        <w:rPr>
          <w:u w:val="single"/>
        </w:rPr>
        <w:t>cascading_cut(HeapNode node, HeapNode parent)</w:t>
      </w:r>
    </w:p>
    <w:p w14:paraId="457017B2" w14:textId="13619BF2" w:rsidR="002C6B53" w:rsidRDefault="002C6B53" w:rsidP="0025636A">
      <w:pPr>
        <w:jc w:val="both"/>
        <w:rPr>
          <w:rtl/>
        </w:rPr>
      </w:pPr>
      <w:r w:rsidRPr="002C6B53">
        <w:rPr>
          <w:rtl/>
        </w:rPr>
        <w:t xml:space="preserve">מבצעת ניתוקים חוזרים של צמתים מהאבות שלהם </w:t>
      </w:r>
      <w:r w:rsidR="006120A7">
        <w:rPr>
          <w:rFonts w:hint="cs"/>
          <w:rtl/>
        </w:rPr>
        <w:t>באופן רקורסיבי</w:t>
      </w:r>
      <w:r w:rsidR="006120A7">
        <w:rPr>
          <w:rFonts w:hint="cs"/>
          <w:rtl/>
        </w:rPr>
        <w:t xml:space="preserve"> </w:t>
      </w:r>
      <w:r>
        <w:rPr>
          <w:rFonts w:hint="cs"/>
          <w:rtl/>
        </w:rPr>
        <w:t xml:space="preserve">באמצעות </w:t>
      </w:r>
      <w:r>
        <w:t>cut</w:t>
      </w:r>
      <w:r>
        <w:rPr>
          <w:rFonts w:hint="cs"/>
          <w:rtl/>
        </w:rPr>
        <w:t xml:space="preserve"> </w:t>
      </w:r>
      <w:r w:rsidRPr="002C6B53">
        <w:rPr>
          <w:rtl/>
        </w:rPr>
        <w:t>במידה והם מסומנים, עד שמגיעים לצומת שאינו מסומן או לשורש.</w:t>
      </w:r>
      <w:r>
        <w:rPr>
          <w:rFonts w:hint="cs"/>
          <w:rtl/>
        </w:rPr>
        <w:t xml:space="preserve"> </w:t>
      </w:r>
    </w:p>
    <w:p w14:paraId="5394560A" w14:textId="483DC73D" w:rsidR="006120A7" w:rsidRPr="0025636A" w:rsidRDefault="006120A7" w:rsidP="0025636A">
      <w:pPr>
        <w:jc w:val="both"/>
        <w:rPr>
          <w:rFonts w:hint="cs"/>
          <w:rtl/>
        </w:rPr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>amortized</w:t>
      </w:r>
      <w:r>
        <w:rPr>
          <w:rFonts w:hint="cs"/>
          <w:rtl/>
        </w:rPr>
        <w:t>,</w:t>
      </w:r>
      <w:r>
        <w:rPr>
          <w:rFonts w:hint="cs"/>
          <w:rtl/>
        </w:rPr>
        <w:t xml:space="preserve"> כפי שהוכחנו בכיתה באמצעות פונקציית פוטנציאל שהיא מספר הצמתים המסומנים. </w:t>
      </w:r>
    </w:p>
    <w:p w14:paraId="1870F0C4" w14:textId="77777777" w:rsidR="0025636A" w:rsidRDefault="0025636A" w:rsidP="0025636A">
      <w:pPr>
        <w:jc w:val="both"/>
        <w:rPr>
          <w:u w:val="single"/>
          <w:rtl/>
        </w:rPr>
      </w:pPr>
      <w:r w:rsidRPr="0025636A">
        <w:rPr>
          <w:u w:val="single"/>
        </w:rPr>
        <w:t>delete(HeapNode x)</w:t>
      </w:r>
    </w:p>
    <w:p w14:paraId="60C59CF7" w14:textId="37114F04" w:rsidR="00B80186" w:rsidRDefault="0096443E" w:rsidP="0025636A">
      <w:pPr>
        <w:jc w:val="both"/>
        <w:rPr>
          <w:rtl/>
        </w:rPr>
      </w:pPr>
      <w:r w:rsidRPr="0096443E">
        <w:rPr>
          <w:rtl/>
        </w:rPr>
        <w:t>מוחקת צומת מסוים מהערימה</w:t>
      </w:r>
      <w:r>
        <w:rPr>
          <w:rFonts w:hint="cs"/>
          <w:rtl/>
        </w:rPr>
        <w:t xml:space="preserve"> באמצעות מצביע אליו</w:t>
      </w:r>
      <w:r w:rsidRPr="0096443E">
        <w:rPr>
          <w:rtl/>
        </w:rPr>
        <w:t xml:space="preserve">. אם הצומת אינו המינימום, מקטינים את המפתח שלו למינימום האפשרי בעזרת </w:t>
      </w:r>
      <w:r w:rsidRPr="0096443E">
        <w:t>decreaseKey</w:t>
      </w:r>
      <w:r w:rsidRPr="0096443E">
        <w:rPr>
          <w:rtl/>
        </w:rPr>
        <w:t xml:space="preserve"> ואז מוחקים אותו. אם לצומת יש ילדים, הם נוספים לשורשי הערימה.</w:t>
      </w:r>
      <w:r>
        <w:rPr>
          <w:rFonts w:hint="cs"/>
          <w:rtl/>
        </w:rPr>
        <w:t xml:space="preserve"> </w:t>
      </w:r>
      <w:r w:rsidR="00B341D8">
        <w:rPr>
          <w:rFonts w:hint="cs"/>
          <w:rtl/>
        </w:rPr>
        <w:t xml:space="preserve">מבצעת </w:t>
      </w:r>
      <w:r w:rsidR="00B341D8">
        <w:t>consolidation</w:t>
      </w:r>
      <w:r w:rsidR="00B341D8">
        <w:rPr>
          <w:rFonts w:hint="cs"/>
          <w:rtl/>
        </w:rPr>
        <w:t xml:space="preserve"> רק במידה </w:t>
      </w:r>
      <w:r w:rsidR="00F2448F">
        <w:rPr>
          <w:rFonts w:hint="cs"/>
          <w:rtl/>
        </w:rPr>
        <w:t xml:space="preserve">והתבקשנו למחוק את המינימום מלכתחילה דרך </w:t>
      </w:r>
      <w:r w:rsidR="00F2448F">
        <w:t>deleteMin</w:t>
      </w:r>
      <w:r w:rsidR="00F2448F">
        <w:rPr>
          <w:rFonts w:hint="cs"/>
          <w:rtl/>
        </w:rPr>
        <w:t>.</w:t>
      </w:r>
    </w:p>
    <w:p w14:paraId="01F3606F" w14:textId="2D4DF6D9" w:rsidR="0015447E" w:rsidRPr="0025636A" w:rsidRDefault="0015447E" w:rsidP="0015447E">
      <w:pPr>
        <w:jc w:val="both"/>
        <w:rPr>
          <w:rFonts w:hint="cs"/>
          <w:rtl/>
        </w:rPr>
      </w:pPr>
      <w:r w:rsidRPr="00FB45DC">
        <w:rPr>
          <w:rFonts w:hint="cs"/>
          <w:rtl/>
        </w:rPr>
        <w:t xml:space="preserve">סיבוכיות: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 xml:space="preserve">amortized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>, זהה ל-</w:t>
      </w:r>
      <w:r>
        <w:t>deleteMin</w:t>
      </w:r>
      <w:r w:rsidR="00D02EDA">
        <w:rPr>
          <w:rFonts w:hint="cs"/>
          <w:rtl/>
        </w:rPr>
        <w:t>.</w:t>
      </w:r>
    </w:p>
    <w:p w14:paraId="2022C567" w14:textId="77777777" w:rsidR="0025636A" w:rsidRDefault="0025636A" w:rsidP="0025636A">
      <w:pPr>
        <w:jc w:val="both"/>
        <w:rPr>
          <w:u w:val="single"/>
          <w:rtl/>
        </w:rPr>
      </w:pPr>
      <w:r w:rsidRPr="0025636A">
        <w:rPr>
          <w:u w:val="single"/>
        </w:rPr>
        <w:t>totalLinks()</w:t>
      </w:r>
    </w:p>
    <w:p w14:paraId="4A0C6CF0" w14:textId="073F8513" w:rsidR="004B1F25" w:rsidRDefault="004B1F25" w:rsidP="0025636A">
      <w:pPr>
        <w:jc w:val="both"/>
        <w:rPr>
          <w:rtl/>
        </w:rPr>
      </w:pPr>
      <w:r w:rsidRPr="004B1F25">
        <w:rPr>
          <w:rFonts w:hint="cs"/>
          <w:rtl/>
        </w:rPr>
        <w:t xml:space="preserve">מחזירה את </w:t>
      </w:r>
      <w:r w:rsidRPr="004B1F25">
        <w:rPr>
          <w:rFonts w:hint="cs"/>
          <w:rtl/>
        </w:rPr>
        <w:t>מספר</w:t>
      </w:r>
      <w:r>
        <w:rPr>
          <w:rFonts w:hint="cs"/>
          <w:rtl/>
        </w:rPr>
        <w:t xml:space="preserve"> החיבורים שהתבצעו בין שני איברים</w:t>
      </w:r>
      <w:r>
        <w:rPr>
          <w:rFonts w:hint="cs"/>
          <w:rtl/>
        </w:rPr>
        <w:t xml:space="preserve"> בערימה.</w:t>
      </w:r>
    </w:p>
    <w:p w14:paraId="11F268E2" w14:textId="0AA23741" w:rsidR="004B1F25" w:rsidRPr="0025636A" w:rsidRDefault="004B1F25" w:rsidP="004B1F25">
      <w:pPr>
        <w:jc w:val="both"/>
        <w:rPr>
          <w:rFonts w:hint="cs"/>
          <w:rtl/>
        </w:rPr>
      </w:pPr>
      <w:r w:rsidRPr="00FB45DC">
        <w:rPr>
          <w:rFonts w:hint="cs"/>
          <w:rtl/>
        </w:rPr>
        <w:t xml:space="preserve">סיבוכיות: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>amortized</w:t>
      </w:r>
      <w:r w:rsidRPr="00FB45DC">
        <w:rPr>
          <w:rFonts w:hint="cs"/>
          <w:rtl/>
        </w:rPr>
        <w:t xml:space="preserve">, </w:t>
      </w:r>
      <w:r>
        <w:rPr>
          <w:rFonts w:hint="cs"/>
          <w:rtl/>
        </w:rPr>
        <w:t>הערך שמור בערימה</w:t>
      </w:r>
      <w:r w:rsidRPr="00FB45DC">
        <w:t>.</w:t>
      </w:r>
    </w:p>
    <w:p w14:paraId="06FAFFD4" w14:textId="77777777" w:rsidR="0025636A" w:rsidRDefault="0025636A" w:rsidP="0025636A">
      <w:pPr>
        <w:jc w:val="both"/>
        <w:rPr>
          <w:u w:val="single"/>
          <w:rtl/>
        </w:rPr>
      </w:pPr>
      <w:r w:rsidRPr="0025636A">
        <w:rPr>
          <w:u w:val="single"/>
        </w:rPr>
        <w:t>totalCuts()</w:t>
      </w:r>
    </w:p>
    <w:p w14:paraId="04778CF2" w14:textId="0694B0F9" w:rsidR="004B1F25" w:rsidRDefault="004B1F25" w:rsidP="004B1F25">
      <w:pPr>
        <w:jc w:val="both"/>
        <w:rPr>
          <w:rtl/>
        </w:rPr>
      </w:pPr>
      <w:r w:rsidRPr="004B1F25">
        <w:rPr>
          <w:rFonts w:hint="cs"/>
          <w:rtl/>
        </w:rPr>
        <w:t>מחזירה את מספר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החיתוכים</w:t>
      </w:r>
      <w:r>
        <w:rPr>
          <w:rFonts w:hint="cs"/>
          <w:rtl/>
        </w:rPr>
        <w:t xml:space="preserve"> שהתבצעו בין </w:t>
      </w:r>
      <w:r>
        <w:rPr>
          <w:rFonts w:hint="cs"/>
          <w:rtl/>
        </w:rPr>
        <w:t xml:space="preserve">איבר לאביו </w:t>
      </w:r>
      <w:r>
        <w:rPr>
          <w:rFonts w:hint="cs"/>
          <w:rtl/>
        </w:rPr>
        <w:t>בערימה.</w:t>
      </w:r>
    </w:p>
    <w:p w14:paraId="1807F610" w14:textId="519CC510" w:rsidR="004B1F25" w:rsidRPr="0025636A" w:rsidRDefault="004B1F25" w:rsidP="004B1F25">
      <w:pPr>
        <w:jc w:val="both"/>
      </w:pPr>
      <w:r w:rsidRPr="00FB45DC">
        <w:rPr>
          <w:rFonts w:hint="cs"/>
          <w:rtl/>
        </w:rPr>
        <w:t xml:space="preserve">סיבוכיות: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>amortized</w:t>
      </w:r>
      <w:r w:rsidRPr="00FB45DC">
        <w:rPr>
          <w:rFonts w:hint="cs"/>
          <w:rtl/>
        </w:rPr>
        <w:t xml:space="preserve">, </w:t>
      </w:r>
      <w:r>
        <w:rPr>
          <w:rFonts w:hint="cs"/>
          <w:rtl/>
        </w:rPr>
        <w:t>הערך שמור בערימה</w:t>
      </w:r>
      <w:r w:rsidRPr="00FB45DC">
        <w:t>.</w:t>
      </w:r>
    </w:p>
    <w:p w14:paraId="12109A72" w14:textId="77777777" w:rsidR="0025636A" w:rsidRDefault="0025636A" w:rsidP="0025636A">
      <w:pPr>
        <w:jc w:val="both"/>
        <w:rPr>
          <w:u w:val="single"/>
          <w:rtl/>
        </w:rPr>
      </w:pPr>
      <w:r w:rsidRPr="0025636A">
        <w:rPr>
          <w:u w:val="single"/>
        </w:rPr>
        <w:t>meld(FibonacciHeap heap2)</w:t>
      </w:r>
    </w:p>
    <w:p w14:paraId="3E44FDF4" w14:textId="52611A83" w:rsidR="004B7C83" w:rsidRDefault="004B7C83" w:rsidP="0025636A">
      <w:pPr>
        <w:jc w:val="both"/>
        <w:rPr>
          <w:rtl/>
        </w:rPr>
      </w:pPr>
      <w:r>
        <w:rPr>
          <w:rFonts w:hint="cs"/>
          <w:rtl/>
        </w:rPr>
        <w:t xml:space="preserve">ממזגת שתי ערימות </w:t>
      </w:r>
      <w:r w:rsidR="004579CD">
        <w:rPr>
          <w:rFonts w:hint="cs"/>
          <w:rtl/>
        </w:rPr>
        <w:t xml:space="preserve">בצורה "עצלה" </w:t>
      </w:r>
      <w:r>
        <w:rPr>
          <w:rFonts w:hint="cs"/>
          <w:rtl/>
        </w:rPr>
        <w:t xml:space="preserve">על ידי שרשור רשימות שורשי העצים שלהם, הופכת את הערימה השנייה ללא שמישה. </w:t>
      </w:r>
    </w:p>
    <w:p w14:paraId="1B401819" w14:textId="0EA9A9E0" w:rsidR="00D53B4B" w:rsidRPr="0025636A" w:rsidRDefault="00D53B4B" w:rsidP="00D53B4B">
      <w:pPr>
        <w:jc w:val="both"/>
      </w:pPr>
      <w:r w:rsidRPr="00463016">
        <w:rPr>
          <w:rtl/>
        </w:rPr>
        <w:t>סיבוכיות</w:t>
      </w:r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>amortized</w:t>
      </w:r>
      <w:r>
        <w:rPr>
          <w:rFonts w:hint="cs"/>
          <w:rtl/>
        </w:rPr>
        <w:t xml:space="preserve">, </w:t>
      </w:r>
      <w:r w:rsidRPr="00463016">
        <w:rPr>
          <w:rtl/>
        </w:rPr>
        <w:t>הפעולות כולן הן השמות פשוטות</w:t>
      </w:r>
      <w:r w:rsidRPr="00463016">
        <w:t>.</w:t>
      </w:r>
    </w:p>
    <w:p w14:paraId="4995AEF4" w14:textId="77777777" w:rsidR="0025636A" w:rsidRDefault="0025636A" w:rsidP="0025636A">
      <w:pPr>
        <w:jc w:val="both"/>
        <w:rPr>
          <w:u w:val="single"/>
          <w:rtl/>
        </w:rPr>
      </w:pPr>
      <w:r w:rsidRPr="0025636A">
        <w:rPr>
          <w:u w:val="single"/>
        </w:rPr>
        <w:t>size()</w:t>
      </w:r>
    </w:p>
    <w:p w14:paraId="4A41C034" w14:textId="66FCB71F" w:rsidR="00A75627" w:rsidRDefault="00A75627" w:rsidP="00A75627">
      <w:pPr>
        <w:jc w:val="both"/>
        <w:rPr>
          <w:rtl/>
        </w:rPr>
      </w:pPr>
      <w:r w:rsidRPr="004B1F25">
        <w:rPr>
          <w:rFonts w:hint="cs"/>
          <w:rtl/>
        </w:rPr>
        <w:t>מחזירה את מספר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האיברים</w:t>
      </w:r>
      <w:r>
        <w:rPr>
          <w:rFonts w:hint="cs"/>
          <w:rtl/>
        </w:rPr>
        <w:t xml:space="preserve"> בערימה.</w:t>
      </w:r>
    </w:p>
    <w:p w14:paraId="102DDB46" w14:textId="5EEDE0AD" w:rsidR="00A75627" w:rsidRPr="0025636A" w:rsidRDefault="00A75627" w:rsidP="00A75627">
      <w:pPr>
        <w:jc w:val="both"/>
      </w:pPr>
      <w:r w:rsidRPr="00FB45DC">
        <w:rPr>
          <w:rFonts w:hint="cs"/>
          <w:rtl/>
        </w:rPr>
        <w:t xml:space="preserve">סיבוכיות: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>amortized</w:t>
      </w:r>
      <w:r w:rsidRPr="00FB45DC">
        <w:rPr>
          <w:rFonts w:hint="cs"/>
          <w:rtl/>
        </w:rPr>
        <w:t xml:space="preserve">, </w:t>
      </w:r>
      <w:r>
        <w:rPr>
          <w:rFonts w:hint="cs"/>
          <w:rtl/>
        </w:rPr>
        <w:t>הערך שמור בערימה</w:t>
      </w:r>
      <w:r w:rsidRPr="00FB45DC">
        <w:t>.</w:t>
      </w:r>
    </w:p>
    <w:p w14:paraId="03D5FC42" w14:textId="77777777" w:rsidR="0025636A" w:rsidRPr="0025636A" w:rsidRDefault="0025636A" w:rsidP="0025636A">
      <w:pPr>
        <w:jc w:val="both"/>
        <w:rPr>
          <w:rFonts w:hint="cs"/>
          <w:u w:val="single"/>
          <w:rtl/>
        </w:rPr>
      </w:pPr>
      <w:r w:rsidRPr="0025636A">
        <w:rPr>
          <w:u w:val="single"/>
        </w:rPr>
        <w:t>numTrees()</w:t>
      </w:r>
    </w:p>
    <w:p w14:paraId="475F1AA9" w14:textId="688303D9" w:rsidR="00956EEA" w:rsidRDefault="00956EEA" w:rsidP="00956EEA">
      <w:pPr>
        <w:jc w:val="both"/>
        <w:rPr>
          <w:rtl/>
        </w:rPr>
      </w:pPr>
      <w:r w:rsidRPr="004B1F25">
        <w:rPr>
          <w:rFonts w:hint="cs"/>
          <w:rtl/>
        </w:rPr>
        <w:t>מחזירה את מספר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העצים</w:t>
      </w:r>
      <w:r>
        <w:rPr>
          <w:rFonts w:hint="cs"/>
          <w:rtl/>
        </w:rPr>
        <w:t xml:space="preserve"> בערימה.</w:t>
      </w:r>
    </w:p>
    <w:p w14:paraId="268EAD52" w14:textId="77777777" w:rsidR="00956EEA" w:rsidRPr="0025636A" w:rsidRDefault="00956EEA" w:rsidP="00956EEA">
      <w:pPr>
        <w:jc w:val="both"/>
      </w:pPr>
      <w:r w:rsidRPr="00FB45DC">
        <w:rPr>
          <w:rFonts w:hint="cs"/>
          <w:rtl/>
        </w:rPr>
        <w:t xml:space="preserve">סיבוכיות: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</w:t>
      </w:r>
      <w:r>
        <w:t>WC</w:t>
      </w:r>
      <w:r>
        <w:rPr>
          <w:rFonts w:hint="cs"/>
          <w:rtl/>
        </w:rPr>
        <w:t xml:space="preserve"> ו-</w:t>
      </w:r>
      <w:r>
        <w:t>amortized</w:t>
      </w:r>
      <w:r w:rsidRPr="00FB45DC">
        <w:rPr>
          <w:rFonts w:hint="cs"/>
          <w:rtl/>
        </w:rPr>
        <w:t xml:space="preserve">, </w:t>
      </w:r>
      <w:r>
        <w:rPr>
          <w:rFonts w:hint="cs"/>
          <w:rtl/>
        </w:rPr>
        <w:t>הערך שמור בערימה</w:t>
      </w:r>
      <w:r w:rsidRPr="00FB45DC">
        <w:t>.</w:t>
      </w:r>
    </w:p>
    <w:p w14:paraId="0A89E402" w14:textId="77777777" w:rsidR="00EA0958" w:rsidRPr="00EA0958" w:rsidRDefault="00EA0958" w:rsidP="00EA0958">
      <w:pPr>
        <w:jc w:val="both"/>
        <w:rPr>
          <w:rFonts w:hint="cs"/>
          <w:u w:val="single"/>
          <w:rtl/>
        </w:rPr>
      </w:pPr>
    </w:p>
    <w:p w14:paraId="58D84D09" w14:textId="77777777" w:rsidR="008360A5" w:rsidRPr="00EA0958" w:rsidRDefault="008360A5" w:rsidP="007F09D1">
      <w:pPr>
        <w:jc w:val="both"/>
        <w:rPr>
          <w:rFonts w:hint="cs"/>
          <w:u w:val="single"/>
          <w:rtl/>
        </w:rPr>
      </w:pPr>
    </w:p>
    <w:p w14:paraId="2C13521D" w14:textId="77777777" w:rsidR="00C02215" w:rsidRDefault="00C02215" w:rsidP="007C6E47">
      <w:pPr>
        <w:jc w:val="both"/>
        <w:rPr>
          <w:rFonts w:hint="cs"/>
          <w:u w:val="single"/>
          <w:rtl/>
        </w:rPr>
      </w:pPr>
    </w:p>
    <w:p w14:paraId="262CAA35" w14:textId="77777777" w:rsidR="00C02215" w:rsidRPr="00C02215" w:rsidRDefault="00C02215" w:rsidP="007C6E47">
      <w:pPr>
        <w:jc w:val="both"/>
        <w:rPr>
          <w:rtl/>
        </w:rPr>
      </w:pPr>
    </w:p>
    <w:p w14:paraId="7FF74AA6" w14:textId="544CDF00" w:rsidR="0075693E" w:rsidRPr="002143F0" w:rsidRDefault="00C02215" w:rsidP="007C6E47">
      <w:pPr>
        <w:jc w:val="both"/>
        <w:rPr>
          <w:b/>
          <w:bCs/>
          <w:u w:val="single"/>
          <w:rtl/>
        </w:rPr>
      </w:pPr>
      <w:r w:rsidRPr="00C02215">
        <w:rPr>
          <w:rFonts w:hint="cs"/>
          <w:b/>
          <w:bCs/>
          <w:u w:val="single"/>
          <w:rtl/>
        </w:rPr>
        <w:lastRenderedPageBreak/>
        <w:t>חלק ניסויי</w:t>
      </w:r>
    </w:p>
    <w:p w14:paraId="46CF9C4E" w14:textId="33E0C893" w:rsidR="00C02AB9" w:rsidRDefault="00E97BAF" w:rsidP="007C6E47">
      <w:pPr>
        <w:jc w:val="both"/>
        <w:rPr>
          <w:u w:val="single"/>
          <w:rtl/>
        </w:rPr>
      </w:pPr>
      <w:r>
        <w:rPr>
          <w:rFonts w:hint="cs"/>
          <w:u w:val="single"/>
          <w:rtl/>
        </w:rPr>
        <w:t>ניסוי ראשון</w:t>
      </w:r>
    </w:p>
    <w:p w14:paraId="38608EB9" w14:textId="1E82D3E8" w:rsidR="00E97BAF" w:rsidRDefault="00E97BAF" w:rsidP="007C6E47">
      <w:pPr>
        <w:jc w:val="both"/>
        <w:rPr>
          <w:rtl/>
        </w:rPr>
      </w:pPr>
      <w:r>
        <w:rPr>
          <w:rFonts w:hint="cs"/>
          <w:rtl/>
        </w:rPr>
        <w:t>1.</w:t>
      </w:r>
    </w:p>
    <w:tbl>
      <w:tblPr>
        <w:tblStyle w:val="ae"/>
        <w:bidiVisual/>
        <w:tblW w:w="8532" w:type="dxa"/>
        <w:tblLook w:val="04A0" w:firstRow="1" w:lastRow="0" w:firstColumn="1" w:lastColumn="0" w:noHBand="0" w:noVBand="1"/>
      </w:tblPr>
      <w:tblGrid>
        <w:gridCol w:w="1382"/>
        <w:gridCol w:w="1618"/>
        <w:gridCol w:w="1383"/>
        <w:gridCol w:w="1383"/>
        <w:gridCol w:w="1383"/>
        <w:gridCol w:w="1383"/>
      </w:tblGrid>
      <w:tr w:rsidR="00763250" w14:paraId="174A9B42" w14:textId="77777777" w:rsidTr="00763250">
        <w:tc>
          <w:tcPr>
            <w:tcW w:w="1382" w:type="dxa"/>
          </w:tcPr>
          <w:p w14:paraId="7BF2593F" w14:textId="56AD8F65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מס"ד</w:t>
            </w:r>
          </w:p>
        </w:tc>
        <w:tc>
          <w:tcPr>
            <w:tcW w:w="1618" w:type="dxa"/>
          </w:tcPr>
          <w:p w14:paraId="1B56CF75" w14:textId="6B0C5D02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זמן ריצה (מילי-שניות)</w:t>
            </w:r>
          </w:p>
        </w:tc>
        <w:tc>
          <w:tcPr>
            <w:tcW w:w="1383" w:type="dxa"/>
          </w:tcPr>
          <w:p w14:paraId="6C6181DC" w14:textId="32C6E0A1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גודל הערימה בסיום</w:t>
            </w:r>
          </w:p>
        </w:tc>
        <w:tc>
          <w:tcPr>
            <w:tcW w:w="1383" w:type="dxa"/>
          </w:tcPr>
          <w:p w14:paraId="73BFC443" w14:textId="124D7FDA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מספר חיבורים</w:t>
            </w:r>
          </w:p>
        </w:tc>
        <w:tc>
          <w:tcPr>
            <w:tcW w:w="1383" w:type="dxa"/>
          </w:tcPr>
          <w:p w14:paraId="1ED93B8C" w14:textId="2EDEA30F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מספר חיתוכים</w:t>
            </w:r>
          </w:p>
        </w:tc>
        <w:tc>
          <w:tcPr>
            <w:tcW w:w="1383" w:type="dxa"/>
          </w:tcPr>
          <w:p w14:paraId="0ECE316B" w14:textId="1D16A1D0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מספר עצים בסיום</w:t>
            </w:r>
          </w:p>
        </w:tc>
      </w:tr>
      <w:tr w:rsidR="00357561" w14:paraId="211F389D" w14:textId="77777777" w:rsidTr="00CF0907">
        <w:tc>
          <w:tcPr>
            <w:tcW w:w="1382" w:type="dxa"/>
          </w:tcPr>
          <w:p w14:paraId="2432EE19" w14:textId="084A7B23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18" w:type="dxa"/>
            <w:vAlign w:val="bottom"/>
          </w:tcPr>
          <w:p w14:paraId="50E4F49F" w14:textId="1121B96D" w:rsidR="00357561" w:rsidRDefault="00357561" w:rsidP="007C6E47">
            <w:pPr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383" w:type="dxa"/>
            <w:vAlign w:val="bottom"/>
          </w:tcPr>
          <w:p w14:paraId="7A8952CC" w14:textId="55D340EB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6559</w:t>
            </w:r>
          </w:p>
        </w:tc>
        <w:tc>
          <w:tcPr>
            <w:tcW w:w="1383" w:type="dxa"/>
            <w:vAlign w:val="bottom"/>
          </w:tcPr>
          <w:p w14:paraId="013A508D" w14:textId="246E6BA9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6550</w:t>
            </w:r>
          </w:p>
        </w:tc>
        <w:tc>
          <w:tcPr>
            <w:tcW w:w="1383" w:type="dxa"/>
            <w:vAlign w:val="bottom"/>
          </w:tcPr>
          <w:p w14:paraId="3530EF30" w14:textId="3B2508A3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3" w:type="dxa"/>
            <w:vAlign w:val="bottom"/>
          </w:tcPr>
          <w:p w14:paraId="3154E699" w14:textId="16C931AE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357561" w14:paraId="4523B617" w14:textId="77777777" w:rsidTr="00CF0907">
        <w:tc>
          <w:tcPr>
            <w:tcW w:w="1382" w:type="dxa"/>
          </w:tcPr>
          <w:p w14:paraId="45CBA3A2" w14:textId="2C62A7A3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18" w:type="dxa"/>
            <w:vAlign w:val="bottom"/>
          </w:tcPr>
          <w:p w14:paraId="30514FB6" w14:textId="3F83993B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383" w:type="dxa"/>
            <w:vAlign w:val="bottom"/>
          </w:tcPr>
          <w:p w14:paraId="3A6BD0C9" w14:textId="369A4F0A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19681</w:t>
            </w:r>
          </w:p>
        </w:tc>
        <w:tc>
          <w:tcPr>
            <w:tcW w:w="1383" w:type="dxa"/>
            <w:vAlign w:val="bottom"/>
          </w:tcPr>
          <w:p w14:paraId="5535766D" w14:textId="58D70DF8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19674</w:t>
            </w:r>
          </w:p>
        </w:tc>
        <w:tc>
          <w:tcPr>
            <w:tcW w:w="1383" w:type="dxa"/>
            <w:vAlign w:val="bottom"/>
          </w:tcPr>
          <w:p w14:paraId="7F0D1168" w14:textId="4D3FCD0B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3" w:type="dxa"/>
            <w:vAlign w:val="bottom"/>
          </w:tcPr>
          <w:p w14:paraId="3361AC82" w14:textId="23A9F2B1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357561" w14:paraId="46DF2639" w14:textId="77777777" w:rsidTr="00CF0907">
        <w:tc>
          <w:tcPr>
            <w:tcW w:w="1382" w:type="dxa"/>
          </w:tcPr>
          <w:p w14:paraId="060D7969" w14:textId="5FC5DB59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18" w:type="dxa"/>
            <w:vAlign w:val="bottom"/>
          </w:tcPr>
          <w:p w14:paraId="4DF75795" w14:textId="49D04605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383" w:type="dxa"/>
            <w:vAlign w:val="bottom"/>
          </w:tcPr>
          <w:p w14:paraId="24E7CFF0" w14:textId="561AFFDD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59047</w:t>
            </w:r>
          </w:p>
        </w:tc>
        <w:tc>
          <w:tcPr>
            <w:tcW w:w="1383" w:type="dxa"/>
            <w:vAlign w:val="bottom"/>
          </w:tcPr>
          <w:p w14:paraId="6C20F7BC" w14:textId="64D69727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59037</w:t>
            </w:r>
          </w:p>
        </w:tc>
        <w:tc>
          <w:tcPr>
            <w:tcW w:w="1383" w:type="dxa"/>
            <w:vAlign w:val="bottom"/>
          </w:tcPr>
          <w:p w14:paraId="47CCE76D" w14:textId="17719327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3" w:type="dxa"/>
            <w:vAlign w:val="bottom"/>
          </w:tcPr>
          <w:p w14:paraId="1AD70B74" w14:textId="7B270CCA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</w:tr>
      <w:tr w:rsidR="00357561" w14:paraId="628A3113" w14:textId="77777777" w:rsidTr="00CF0907">
        <w:tc>
          <w:tcPr>
            <w:tcW w:w="1382" w:type="dxa"/>
          </w:tcPr>
          <w:p w14:paraId="79CA44AD" w14:textId="447CDBF2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18" w:type="dxa"/>
            <w:vAlign w:val="bottom"/>
          </w:tcPr>
          <w:p w14:paraId="5FB9973C" w14:textId="2422A87B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83" w:type="dxa"/>
            <w:vAlign w:val="bottom"/>
          </w:tcPr>
          <w:p w14:paraId="6DEBB255" w14:textId="60A63D57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177145</w:t>
            </w:r>
          </w:p>
        </w:tc>
        <w:tc>
          <w:tcPr>
            <w:tcW w:w="1383" w:type="dxa"/>
            <w:vAlign w:val="bottom"/>
          </w:tcPr>
          <w:p w14:paraId="06256968" w14:textId="648C1775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177133</w:t>
            </w:r>
          </w:p>
        </w:tc>
        <w:tc>
          <w:tcPr>
            <w:tcW w:w="1383" w:type="dxa"/>
            <w:vAlign w:val="bottom"/>
          </w:tcPr>
          <w:p w14:paraId="64497E71" w14:textId="6D6CD013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3" w:type="dxa"/>
            <w:vAlign w:val="bottom"/>
          </w:tcPr>
          <w:p w14:paraId="72848FB6" w14:textId="02774A50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357561" w14:paraId="1C4FA1BF" w14:textId="77777777" w:rsidTr="00CF0907">
        <w:tc>
          <w:tcPr>
            <w:tcW w:w="1382" w:type="dxa"/>
          </w:tcPr>
          <w:p w14:paraId="6A899EC2" w14:textId="050E9B00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18" w:type="dxa"/>
            <w:vAlign w:val="bottom"/>
          </w:tcPr>
          <w:p w14:paraId="3C9C7828" w14:textId="356A97A2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72.3</w:t>
            </w:r>
          </w:p>
        </w:tc>
        <w:tc>
          <w:tcPr>
            <w:tcW w:w="1383" w:type="dxa"/>
            <w:vAlign w:val="bottom"/>
          </w:tcPr>
          <w:p w14:paraId="59BA5DC9" w14:textId="55480103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531439</w:t>
            </w:r>
          </w:p>
        </w:tc>
        <w:tc>
          <w:tcPr>
            <w:tcW w:w="1383" w:type="dxa"/>
            <w:vAlign w:val="bottom"/>
          </w:tcPr>
          <w:p w14:paraId="5DACDE41" w14:textId="465BB4CB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531427</w:t>
            </w:r>
          </w:p>
        </w:tc>
        <w:tc>
          <w:tcPr>
            <w:tcW w:w="1383" w:type="dxa"/>
            <w:vAlign w:val="bottom"/>
          </w:tcPr>
          <w:p w14:paraId="4BD75594" w14:textId="4733AE61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83" w:type="dxa"/>
            <w:vAlign w:val="bottom"/>
          </w:tcPr>
          <w:p w14:paraId="1EFAF32C" w14:textId="24B5A8E4" w:rsidR="00357561" w:rsidRDefault="00357561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</w:tr>
    </w:tbl>
    <w:p w14:paraId="7ADDFAF9" w14:textId="0DE57E2B" w:rsidR="00E97BAF" w:rsidRDefault="00E97BAF" w:rsidP="007C6E47">
      <w:pPr>
        <w:jc w:val="both"/>
        <w:rPr>
          <w:rtl/>
        </w:rPr>
      </w:pPr>
    </w:p>
    <w:p w14:paraId="15B0AB5E" w14:textId="320B96A0" w:rsidR="00CF6FA9" w:rsidRDefault="00CF6FA9" w:rsidP="007C6E47">
      <w:pPr>
        <w:jc w:val="both"/>
        <w:rPr>
          <w:rtl/>
        </w:rPr>
      </w:pPr>
      <w:r>
        <w:rPr>
          <w:rFonts w:hint="cs"/>
          <w:rtl/>
        </w:rPr>
        <w:t>2.</w:t>
      </w:r>
      <w:r w:rsidR="00141ED4">
        <w:rPr>
          <w:rFonts w:hint="cs"/>
          <w:rtl/>
        </w:rPr>
        <w:t xml:space="preserve"> כפי שניתן להסיק מהטבלה, זמן הריצה התיאורטי של הניסוי הוא </w:t>
      </w:r>
      <m:oMath>
        <m:r>
          <w:rPr>
            <w:rFonts w:ascii="Cambria Math" w:hAnsi="Cambria Math"/>
          </w:rPr>
          <m:t>O(n)</m:t>
        </m:r>
      </m:oMath>
      <w:r w:rsidR="00141ED4">
        <w:rPr>
          <w:rFonts w:eastAsiaTheme="minorEastAsia" w:hint="cs"/>
          <w:rtl/>
        </w:rPr>
        <w:t>.</w:t>
      </w:r>
    </w:p>
    <w:p w14:paraId="57A5B455" w14:textId="0B04097B" w:rsidR="00CF6FA9" w:rsidRDefault="00CF6FA9" w:rsidP="007C6E47">
      <w:pPr>
        <w:jc w:val="both"/>
        <w:rPr>
          <w:rtl/>
        </w:rPr>
      </w:pPr>
      <w:r>
        <w:rPr>
          <w:noProof/>
        </w:rPr>
        <w:drawing>
          <wp:inline distT="0" distB="0" distL="0" distR="0" wp14:anchorId="34EC7D0A" wp14:editId="6FFDBF08">
            <wp:extent cx="4269851" cy="2559409"/>
            <wp:effectExtent l="0" t="0" r="16510" b="12700"/>
            <wp:docPr id="487701963" name="תרשים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857073" w14:textId="0336AE63" w:rsidR="00E97BAF" w:rsidRPr="00E97BAF" w:rsidRDefault="00E97BAF" w:rsidP="007C6E47">
      <w:pPr>
        <w:jc w:val="both"/>
        <w:rPr>
          <w:rtl/>
        </w:rPr>
      </w:pPr>
      <w:r>
        <w:rPr>
          <w:rFonts w:hint="cs"/>
          <w:rtl/>
        </w:rPr>
        <w:t>3.</w:t>
      </w:r>
      <w:r w:rsidR="00EA56A4">
        <w:rPr>
          <w:rFonts w:hint="cs"/>
          <w:rtl/>
        </w:rPr>
        <w:t xml:space="preserve"> </w:t>
      </w:r>
      <w:r w:rsidR="00F62232">
        <w:rPr>
          <w:rFonts w:hint="cs"/>
          <w:rtl/>
        </w:rPr>
        <w:t xml:space="preserve">עבור ניסוי זה, אף מדידה לא עשויה להשתנות כתוצאה מסדר ההכנסה, שכן לאחר </w:t>
      </w:r>
      <w:r w:rsidR="00E71460">
        <w:rPr>
          <w:rFonts w:hint="cs"/>
          <w:rtl/>
        </w:rPr>
        <w:t xml:space="preserve">כלל ההכנסות, </w:t>
      </w:r>
      <w:r w:rsidR="006E7E11">
        <w:rPr>
          <w:rFonts w:hint="cs"/>
          <w:rtl/>
        </w:rPr>
        <w:t>ישנה רשימה של כל הצמתים</w:t>
      </w:r>
      <w:r w:rsidR="00B10CF3">
        <w:rPr>
          <w:rFonts w:hint="cs"/>
          <w:rtl/>
        </w:rPr>
        <w:t xml:space="preserve"> ללא ילדים וטרם היו תיקונים</w:t>
      </w:r>
      <w:r w:rsidR="006E7E11">
        <w:rPr>
          <w:rFonts w:hint="cs"/>
          <w:rtl/>
        </w:rPr>
        <w:t xml:space="preserve">, והמינימום </w:t>
      </w:r>
      <w:r w:rsidR="00B10CF3">
        <w:rPr>
          <w:rFonts w:hint="cs"/>
          <w:rtl/>
        </w:rPr>
        <w:t>הוא אותו המינימום,</w:t>
      </w:r>
      <w:r w:rsidR="00CE66EE">
        <w:rPr>
          <w:rFonts w:hint="cs"/>
          <w:rtl/>
        </w:rPr>
        <w:t xml:space="preserve"> אליו יש מצביע,</w:t>
      </w:r>
      <w:r w:rsidR="00B10CF3">
        <w:rPr>
          <w:rFonts w:hint="cs"/>
          <w:rtl/>
        </w:rPr>
        <w:t xml:space="preserve"> </w:t>
      </w:r>
      <w:r w:rsidR="00CE66EE">
        <w:rPr>
          <w:rFonts w:hint="cs"/>
          <w:rtl/>
        </w:rPr>
        <w:t xml:space="preserve">ללא תלות בסדר ההכנסה. </w:t>
      </w:r>
    </w:p>
    <w:p w14:paraId="2969BE04" w14:textId="287ACE6D" w:rsidR="00763250" w:rsidRDefault="00763250" w:rsidP="007C6E47">
      <w:pPr>
        <w:jc w:val="both"/>
        <w:rPr>
          <w:u w:val="single"/>
          <w:rtl/>
        </w:rPr>
      </w:pPr>
      <w:r>
        <w:rPr>
          <w:rFonts w:hint="cs"/>
          <w:u w:val="single"/>
          <w:rtl/>
        </w:rPr>
        <w:t>ניסוי שני</w:t>
      </w:r>
    </w:p>
    <w:p w14:paraId="58AB6536" w14:textId="77777777" w:rsidR="00763250" w:rsidRDefault="00763250" w:rsidP="007C6E47">
      <w:pPr>
        <w:jc w:val="both"/>
        <w:rPr>
          <w:rtl/>
        </w:rPr>
      </w:pPr>
      <w:r>
        <w:rPr>
          <w:rFonts w:hint="cs"/>
          <w:rtl/>
        </w:rPr>
        <w:t>1.</w:t>
      </w:r>
    </w:p>
    <w:tbl>
      <w:tblPr>
        <w:tblStyle w:val="ae"/>
        <w:bidiVisual/>
        <w:tblW w:w="8532" w:type="dxa"/>
        <w:tblLook w:val="04A0" w:firstRow="1" w:lastRow="0" w:firstColumn="1" w:lastColumn="0" w:noHBand="0" w:noVBand="1"/>
      </w:tblPr>
      <w:tblGrid>
        <w:gridCol w:w="1382"/>
        <w:gridCol w:w="1618"/>
        <w:gridCol w:w="1383"/>
        <w:gridCol w:w="1383"/>
        <w:gridCol w:w="1383"/>
        <w:gridCol w:w="1383"/>
      </w:tblGrid>
      <w:tr w:rsidR="00763250" w14:paraId="1E863E2B" w14:textId="77777777" w:rsidTr="006705D8">
        <w:tc>
          <w:tcPr>
            <w:tcW w:w="1382" w:type="dxa"/>
          </w:tcPr>
          <w:p w14:paraId="4256A694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מס"ד</w:t>
            </w:r>
          </w:p>
        </w:tc>
        <w:tc>
          <w:tcPr>
            <w:tcW w:w="1618" w:type="dxa"/>
          </w:tcPr>
          <w:p w14:paraId="11414D11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זמן ריצה (מילי-שניות)</w:t>
            </w:r>
          </w:p>
        </w:tc>
        <w:tc>
          <w:tcPr>
            <w:tcW w:w="1383" w:type="dxa"/>
          </w:tcPr>
          <w:p w14:paraId="11363BBA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גודל הערימה בסיום</w:t>
            </w:r>
          </w:p>
        </w:tc>
        <w:tc>
          <w:tcPr>
            <w:tcW w:w="1383" w:type="dxa"/>
          </w:tcPr>
          <w:p w14:paraId="689E0B09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מספר חיבורים</w:t>
            </w:r>
          </w:p>
        </w:tc>
        <w:tc>
          <w:tcPr>
            <w:tcW w:w="1383" w:type="dxa"/>
          </w:tcPr>
          <w:p w14:paraId="121A4884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מספר חיתוכים</w:t>
            </w:r>
          </w:p>
        </w:tc>
        <w:tc>
          <w:tcPr>
            <w:tcW w:w="1383" w:type="dxa"/>
          </w:tcPr>
          <w:p w14:paraId="155CA72E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מספר עצים בסיום</w:t>
            </w:r>
          </w:p>
        </w:tc>
      </w:tr>
      <w:tr w:rsidR="00B67417" w14:paraId="6C953E7E" w14:textId="77777777" w:rsidTr="008C4E76">
        <w:tc>
          <w:tcPr>
            <w:tcW w:w="1382" w:type="dxa"/>
          </w:tcPr>
          <w:p w14:paraId="1F0BC2C7" w14:textId="7777777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18" w:type="dxa"/>
            <w:vAlign w:val="bottom"/>
          </w:tcPr>
          <w:p w14:paraId="213C06E4" w14:textId="4C507505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1383" w:type="dxa"/>
            <w:vAlign w:val="bottom"/>
          </w:tcPr>
          <w:p w14:paraId="16E10DF5" w14:textId="45A6231F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3280</w:t>
            </w:r>
          </w:p>
        </w:tc>
        <w:tc>
          <w:tcPr>
            <w:tcW w:w="1383" w:type="dxa"/>
            <w:vAlign w:val="bottom"/>
          </w:tcPr>
          <w:p w14:paraId="52E11B29" w14:textId="119E4218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39827.2</w:t>
            </w:r>
          </w:p>
        </w:tc>
        <w:tc>
          <w:tcPr>
            <w:tcW w:w="1383" w:type="dxa"/>
            <w:vAlign w:val="bottom"/>
          </w:tcPr>
          <w:p w14:paraId="20DBE5B6" w14:textId="7F5A406C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36552.2</w:t>
            </w:r>
          </w:p>
        </w:tc>
        <w:tc>
          <w:tcPr>
            <w:tcW w:w="1383" w:type="dxa"/>
            <w:vAlign w:val="bottom"/>
          </w:tcPr>
          <w:p w14:paraId="2F084D96" w14:textId="446667CB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B67417" w14:paraId="0E6D019B" w14:textId="77777777" w:rsidTr="008C4E76">
        <w:tc>
          <w:tcPr>
            <w:tcW w:w="1382" w:type="dxa"/>
          </w:tcPr>
          <w:p w14:paraId="348B6129" w14:textId="7777777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18" w:type="dxa"/>
            <w:vAlign w:val="bottom"/>
          </w:tcPr>
          <w:p w14:paraId="621B1F42" w14:textId="27A8BAA1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8.75</w:t>
            </w:r>
          </w:p>
        </w:tc>
        <w:tc>
          <w:tcPr>
            <w:tcW w:w="1383" w:type="dxa"/>
            <w:vAlign w:val="bottom"/>
          </w:tcPr>
          <w:p w14:paraId="458B1E1D" w14:textId="0F0C6AD6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9841</w:t>
            </w:r>
          </w:p>
        </w:tc>
        <w:tc>
          <w:tcPr>
            <w:tcW w:w="1383" w:type="dxa"/>
            <w:vAlign w:val="bottom"/>
          </w:tcPr>
          <w:p w14:paraId="050F1109" w14:textId="6A6B5DFE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135207.7</w:t>
            </w:r>
          </w:p>
        </w:tc>
        <w:tc>
          <w:tcPr>
            <w:tcW w:w="1383" w:type="dxa"/>
            <w:vAlign w:val="bottom"/>
          </w:tcPr>
          <w:p w14:paraId="2E0D3939" w14:textId="3401D9B4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125373.7</w:t>
            </w:r>
          </w:p>
        </w:tc>
        <w:tc>
          <w:tcPr>
            <w:tcW w:w="1383" w:type="dxa"/>
            <w:vAlign w:val="bottom"/>
          </w:tcPr>
          <w:p w14:paraId="4C5906F7" w14:textId="46098E9B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B67417" w14:paraId="37DC2B64" w14:textId="77777777" w:rsidTr="008C4E76">
        <w:tc>
          <w:tcPr>
            <w:tcW w:w="1382" w:type="dxa"/>
          </w:tcPr>
          <w:p w14:paraId="06E362EA" w14:textId="7777777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18" w:type="dxa"/>
            <w:vAlign w:val="bottom"/>
          </w:tcPr>
          <w:p w14:paraId="5C56690C" w14:textId="77B09D55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18.4</w:t>
            </w:r>
          </w:p>
        </w:tc>
        <w:tc>
          <w:tcPr>
            <w:tcW w:w="1383" w:type="dxa"/>
            <w:vAlign w:val="bottom"/>
          </w:tcPr>
          <w:p w14:paraId="7A08DA7B" w14:textId="4D90BB9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29524</w:t>
            </w:r>
          </w:p>
        </w:tc>
        <w:tc>
          <w:tcPr>
            <w:tcW w:w="1383" w:type="dxa"/>
            <w:vAlign w:val="bottom"/>
          </w:tcPr>
          <w:p w14:paraId="40B29AD1" w14:textId="4479777B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450841.8</w:t>
            </w:r>
          </w:p>
        </w:tc>
        <w:tc>
          <w:tcPr>
            <w:tcW w:w="1383" w:type="dxa"/>
            <w:vAlign w:val="bottom"/>
          </w:tcPr>
          <w:p w14:paraId="1EEA20C4" w14:textId="02E98B8B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421325.8</w:t>
            </w:r>
          </w:p>
        </w:tc>
        <w:tc>
          <w:tcPr>
            <w:tcW w:w="1383" w:type="dxa"/>
            <w:vAlign w:val="bottom"/>
          </w:tcPr>
          <w:p w14:paraId="16F7B4B4" w14:textId="549B0F83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B67417" w14:paraId="20DF3066" w14:textId="77777777" w:rsidTr="008C4E76">
        <w:tc>
          <w:tcPr>
            <w:tcW w:w="1382" w:type="dxa"/>
          </w:tcPr>
          <w:p w14:paraId="1479788B" w14:textId="7777777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18" w:type="dxa"/>
            <w:vAlign w:val="bottom"/>
          </w:tcPr>
          <w:p w14:paraId="13121E7A" w14:textId="5BAF0163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64.1</w:t>
            </w:r>
          </w:p>
        </w:tc>
        <w:tc>
          <w:tcPr>
            <w:tcW w:w="1383" w:type="dxa"/>
            <w:vAlign w:val="bottom"/>
          </w:tcPr>
          <w:p w14:paraId="3927E7B7" w14:textId="63D519EA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88573</w:t>
            </w:r>
          </w:p>
        </w:tc>
        <w:tc>
          <w:tcPr>
            <w:tcW w:w="1383" w:type="dxa"/>
            <w:vAlign w:val="bottom"/>
          </w:tcPr>
          <w:p w14:paraId="4AF13690" w14:textId="015015E1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1498953</w:t>
            </w:r>
          </w:p>
        </w:tc>
        <w:tc>
          <w:tcPr>
            <w:tcW w:w="1383" w:type="dxa"/>
            <w:vAlign w:val="bottom"/>
          </w:tcPr>
          <w:p w14:paraId="22C71F69" w14:textId="7864137B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1410392</w:t>
            </w:r>
          </w:p>
        </w:tc>
        <w:tc>
          <w:tcPr>
            <w:tcW w:w="1383" w:type="dxa"/>
            <w:vAlign w:val="bottom"/>
          </w:tcPr>
          <w:p w14:paraId="4C0CC49A" w14:textId="324C3F1C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B67417" w14:paraId="688CAE55" w14:textId="77777777" w:rsidTr="008C4E76">
        <w:tc>
          <w:tcPr>
            <w:tcW w:w="1382" w:type="dxa"/>
          </w:tcPr>
          <w:p w14:paraId="2D507479" w14:textId="7777777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18" w:type="dxa"/>
            <w:vAlign w:val="bottom"/>
          </w:tcPr>
          <w:p w14:paraId="02912160" w14:textId="321DEA11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307.05</w:t>
            </w:r>
          </w:p>
        </w:tc>
        <w:tc>
          <w:tcPr>
            <w:tcW w:w="1383" w:type="dxa"/>
            <w:vAlign w:val="bottom"/>
          </w:tcPr>
          <w:p w14:paraId="14BA0411" w14:textId="40A9604C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265720</w:t>
            </w:r>
          </w:p>
        </w:tc>
        <w:tc>
          <w:tcPr>
            <w:tcW w:w="1383" w:type="dxa"/>
            <w:vAlign w:val="bottom"/>
          </w:tcPr>
          <w:p w14:paraId="3F3ACFC1" w14:textId="3CE02072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4887903</w:t>
            </w:r>
          </w:p>
        </w:tc>
        <w:tc>
          <w:tcPr>
            <w:tcW w:w="1383" w:type="dxa"/>
            <w:vAlign w:val="bottom"/>
          </w:tcPr>
          <w:p w14:paraId="4E40E5D8" w14:textId="7D499146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4622192</w:t>
            </w:r>
          </w:p>
        </w:tc>
        <w:tc>
          <w:tcPr>
            <w:tcW w:w="1383" w:type="dxa"/>
            <w:vAlign w:val="bottom"/>
          </w:tcPr>
          <w:p w14:paraId="2ABE7B4B" w14:textId="0A571ECC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</w:tr>
    </w:tbl>
    <w:p w14:paraId="7808D4A8" w14:textId="77777777" w:rsidR="00763250" w:rsidRDefault="00763250" w:rsidP="007C6E47">
      <w:pPr>
        <w:jc w:val="both"/>
        <w:rPr>
          <w:rtl/>
        </w:rPr>
      </w:pPr>
    </w:p>
    <w:p w14:paraId="04CD5115" w14:textId="2F830FC8" w:rsidR="00CF6FA9" w:rsidRDefault="00CF6FA9" w:rsidP="007C6E47">
      <w:pPr>
        <w:jc w:val="both"/>
        <w:rPr>
          <w:rtl/>
        </w:rPr>
      </w:pPr>
      <w:r>
        <w:rPr>
          <w:rFonts w:hint="cs"/>
          <w:rtl/>
        </w:rPr>
        <w:t>2.</w:t>
      </w:r>
      <w:r w:rsidR="00141ED4">
        <w:rPr>
          <w:rFonts w:hint="cs"/>
          <w:rtl/>
        </w:rPr>
        <w:t xml:space="preserve"> כפי שניתן להסיק מהטבלה, זמן הריצה התיאורטי של הניסוי הוא </w:t>
      </w:r>
      <m:oMath>
        <m:r>
          <w:rPr>
            <w:rFonts w:ascii="Cambria Math" w:hAnsi="Cambria Math"/>
          </w:rPr>
          <m:t>O(n)</m:t>
        </m:r>
      </m:oMath>
      <w:r w:rsidR="00141ED4">
        <w:rPr>
          <w:rFonts w:eastAsiaTheme="minorEastAsia" w:hint="cs"/>
          <w:rtl/>
        </w:rPr>
        <w:t>.</w:t>
      </w:r>
    </w:p>
    <w:p w14:paraId="62B3EE1C" w14:textId="2BC280D0" w:rsidR="00CF6FA9" w:rsidRDefault="00CF6FA9" w:rsidP="007C6E47">
      <w:pPr>
        <w:jc w:val="both"/>
        <w:rPr>
          <w:rtl/>
        </w:rPr>
      </w:pPr>
      <w:r>
        <w:rPr>
          <w:noProof/>
        </w:rPr>
        <w:lastRenderedPageBreak/>
        <w:drawing>
          <wp:inline distT="0" distB="0" distL="0" distR="0" wp14:anchorId="5FD480D4" wp14:editId="6054B6BF">
            <wp:extent cx="4269851" cy="2559409"/>
            <wp:effectExtent l="0" t="0" r="16510" b="12700"/>
            <wp:docPr id="1191975897" name="תרשים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78A30B0" w14:textId="5DC5AF39" w:rsidR="00763250" w:rsidRPr="00E97BAF" w:rsidRDefault="00763250" w:rsidP="007C6E47">
      <w:pPr>
        <w:jc w:val="both"/>
        <w:rPr>
          <w:rtl/>
        </w:rPr>
      </w:pPr>
      <w:r>
        <w:rPr>
          <w:rFonts w:hint="cs"/>
          <w:rtl/>
        </w:rPr>
        <w:t>3.</w:t>
      </w:r>
      <w:r w:rsidR="00E76B9E">
        <w:rPr>
          <w:rFonts w:hint="cs"/>
          <w:rtl/>
        </w:rPr>
        <w:t xml:space="preserve"> </w:t>
      </w:r>
      <w:r w:rsidR="00F65F54">
        <w:rPr>
          <w:rFonts w:hint="cs"/>
          <w:rtl/>
        </w:rPr>
        <w:t xml:space="preserve">המדידות שעשויות להשתנות </w:t>
      </w:r>
      <w:r w:rsidR="006605D7">
        <w:rPr>
          <w:rFonts w:hint="cs"/>
          <w:rtl/>
        </w:rPr>
        <w:t>הן</w:t>
      </w:r>
      <w:r w:rsidR="00F65F54">
        <w:rPr>
          <w:rFonts w:hint="cs"/>
          <w:rtl/>
        </w:rPr>
        <w:t xml:space="preserve"> מספר החיתוכים, ו</w:t>
      </w:r>
      <w:r w:rsidR="00D93DA4">
        <w:rPr>
          <w:rFonts w:hint="cs"/>
          <w:rtl/>
        </w:rPr>
        <w:t xml:space="preserve">מספר </w:t>
      </w:r>
      <w:r w:rsidR="00F65F54">
        <w:rPr>
          <w:rFonts w:hint="cs"/>
          <w:rtl/>
        </w:rPr>
        <w:t>החיבורים</w:t>
      </w:r>
      <w:r w:rsidR="006605D7">
        <w:rPr>
          <w:rFonts w:hint="cs"/>
          <w:rtl/>
        </w:rPr>
        <w:t>. הסיבה לכך היא שפעולת מחיקת המינימום הוא שגורמת לתיקון הערימה, וס</w:t>
      </w:r>
      <w:r w:rsidR="00263FAF">
        <w:rPr>
          <w:rFonts w:hint="cs"/>
          <w:rtl/>
        </w:rPr>
        <w:t xml:space="preserve">ידור הערימה לאחר התיקון יושפע </w:t>
      </w:r>
    </w:p>
    <w:p w14:paraId="6464FEF7" w14:textId="70B5C9DA" w:rsidR="00763250" w:rsidRDefault="00763250" w:rsidP="007C6E47">
      <w:pPr>
        <w:jc w:val="both"/>
        <w:rPr>
          <w:u w:val="single"/>
          <w:rtl/>
        </w:rPr>
      </w:pPr>
      <w:r>
        <w:rPr>
          <w:rFonts w:hint="cs"/>
          <w:u w:val="single"/>
          <w:rtl/>
        </w:rPr>
        <w:t>ניסוי שלישי</w:t>
      </w:r>
    </w:p>
    <w:p w14:paraId="11963448" w14:textId="77777777" w:rsidR="00763250" w:rsidRDefault="00763250" w:rsidP="007C6E47">
      <w:pPr>
        <w:jc w:val="both"/>
        <w:rPr>
          <w:rtl/>
        </w:rPr>
      </w:pPr>
      <w:r>
        <w:rPr>
          <w:rFonts w:hint="cs"/>
          <w:rtl/>
        </w:rPr>
        <w:t>1.</w:t>
      </w:r>
    </w:p>
    <w:tbl>
      <w:tblPr>
        <w:tblStyle w:val="ae"/>
        <w:bidiVisual/>
        <w:tblW w:w="8532" w:type="dxa"/>
        <w:tblLook w:val="04A0" w:firstRow="1" w:lastRow="0" w:firstColumn="1" w:lastColumn="0" w:noHBand="0" w:noVBand="1"/>
      </w:tblPr>
      <w:tblGrid>
        <w:gridCol w:w="1382"/>
        <w:gridCol w:w="1618"/>
        <w:gridCol w:w="1383"/>
        <w:gridCol w:w="1383"/>
        <w:gridCol w:w="1383"/>
        <w:gridCol w:w="1383"/>
      </w:tblGrid>
      <w:tr w:rsidR="00763250" w14:paraId="34A190BC" w14:textId="77777777" w:rsidTr="006705D8">
        <w:tc>
          <w:tcPr>
            <w:tcW w:w="1382" w:type="dxa"/>
          </w:tcPr>
          <w:p w14:paraId="4A606CDF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מס"ד</w:t>
            </w:r>
          </w:p>
        </w:tc>
        <w:tc>
          <w:tcPr>
            <w:tcW w:w="1618" w:type="dxa"/>
          </w:tcPr>
          <w:p w14:paraId="703D821F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זמן ריצה (מילי-שניות)</w:t>
            </w:r>
          </w:p>
        </w:tc>
        <w:tc>
          <w:tcPr>
            <w:tcW w:w="1383" w:type="dxa"/>
          </w:tcPr>
          <w:p w14:paraId="02B5DAAC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גודל הערימה בסיום</w:t>
            </w:r>
          </w:p>
        </w:tc>
        <w:tc>
          <w:tcPr>
            <w:tcW w:w="1383" w:type="dxa"/>
          </w:tcPr>
          <w:p w14:paraId="1592B242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מספר חיבורים</w:t>
            </w:r>
          </w:p>
        </w:tc>
        <w:tc>
          <w:tcPr>
            <w:tcW w:w="1383" w:type="dxa"/>
          </w:tcPr>
          <w:p w14:paraId="37CD432E" w14:textId="77777777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מספר חיתוכים</w:t>
            </w:r>
          </w:p>
        </w:tc>
        <w:tc>
          <w:tcPr>
            <w:tcW w:w="1383" w:type="dxa"/>
          </w:tcPr>
          <w:p w14:paraId="589704D7" w14:textId="50E73843" w:rsidR="00763250" w:rsidRDefault="00763250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  <w:r w:rsidR="004E083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עצים בסיום</w:t>
            </w:r>
          </w:p>
        </w:tc>
      </w:tr>
      <w:tr w:rsidR="00B67417" w14:paraId="77571D42" w14:textId="77777777" w:rsidTr="0077458F">
        <w:tc>
          <w:tcPr>
            <w:tcW w:w="1382" w:type="dxa"/>
          </w:tcPr>
          <w:p w14:paraId="353A53F7" w14:textId="7777777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18" w:type="dxa"/>
            <w:vAlign w:val="bottom"/>
          </w:tcPr>
          <w:p w14:paraId="19B3F224" w14:textId="3D219624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1383" w:type="dxa"/>
            <w:vAlign w:val="bottom"/>
          </w:tcPr>
          <w:p w14:paraId="275D0687" w14:textId="4C89B98C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83" w:type="dxa"/>
            <w:vAlign w:val="bottom"/>
          </w:tcPr>
          <w:p w14:paraId="36D02C68" w14:textId="5A9FFADC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6550</w:t>
            </w:r>
          </w:p>
        </w:tc>
        <w:tc>
          <w:tcPr>
            <w:tcW w:w="1383" w:type="dxa"/>
            <w:vAlign w:val="bottom"/>
          </w:tcPr>
          <w:p w14:paraId="6B445092" w14:textId="4667C34E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6549.85</w:t>
            </w:r>
          </w:p>
        </w:tc>
        <w:tc>
          <w:tcPr>
            <w:tcW w:w="1383" w:type="dxa"/>
            <w:vAlign w:val="bottom"/>
          </w:tcPr>
          <w:p w14:paraId="36D3D31F" w14:textId="15BC6B12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30.85</w:t>
            </w:r>
          </w:p>
        </w:tc>
      </w:tr>
      <w:tr w:rsidR="00B67417" w14:paraId="2D373F18" w14:textId="77777777" w:rsidTr="0077458F">
        <w:tc>
          <w:tcPr>
            <w:tcW w:w="1382" w:type="dxa"/>
          </w:tcPr>
          <w:p w14:paraId="640A5460" w14:textId="7777777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18" w:type="dxa"/>
            <w:vAlign w:val="bottom"/>
          </w:tcPr>
          <w:p w14:paraId="7B53DA30" w14:textId="78643BF2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2.55</w:t>
            </w:r>
          </w:p>
        </w:tc>
        <w:tc>
          <w:tcPr>
            <w:tcW w:w="1383" w:type="dxa"/>
            <w:vAlign w:val="bottom"/>
          </w:tcPr>
          <w:p w14:paraId="5AE6522E" w14:textId="385CABC6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83" w:type="dxa"/>
            <w:vAlign w:val="bottom"/>
          </w:tcPr>
          <w:p w14:paraId="50EB9A88" w14:textId="5636A451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19673.95</w:t>
            </w:r>
          </w:p>
        </w:tc>
        <w:tc>
          <w:tcPr>
            <w:tcW w:w="1383" w:type="dxa"/>
            <w:vAlign w:val="bottom"/>
          </w:tcPr>
          <w:p w14:paraId="79943BDA" w14:textId="094AAC05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19673.95</w:t>
            </w:r>
          </w:p>
        </w:tc>
        <w:tc>
          <w:tcPr>
            <w:tcW w:w="1383" w:type="dxa"/>
            <w:vAlign w:val="bottom"/>
          </w:tcPr>
          <w:p w14:paraId="46C92257" w14:textId="10B5E135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30.95</w:t>
            </w:r>
          </w:p>
        </w:tc>
      </w:tr>
      <w:tr w:rsidR="00B67417" w14:paraId="09C74212" w14:textId="77777777" w:rsidTr="0077458F">
        <w:tc>
          <w:tcPr>
            <w:tcW w:w="1382" w:type="dxa"/>
          </w:tcPr>
          <w:p w14:paraId="3B7C4D3E" w14:textId="7777777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18" w:type="dxa"/>
            <w:vAlign w:val="bottom"/>
          </w:tcPr>
          <w:p w14:paraId="2AAC0EFA" w14:textId="2C8D7A3C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6.55</w:t>
            </w:r>
          </w:p>
        </w:tc>
        <w:tc>
          <w:tcPr>
            <w:tcW w:w="1383" w:type="dxa"/>
            <w:vAlign w:val="bottom"/>
          </w:tcPr>
          <w:p w14:paraId="25C7634A" w14:textId="4A970A51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83" w:type="dxa"/>
            <w:vAlign w:val="bottom"/>
          </w:tcPr>
          <w:p w14:paraId="6D38D8E2" w14:textId="1F7399F2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59037</w:t>
            </w:r>
          </w:p>
        </w:tc>
        <w:tc>
          <w:tcPr>
            <w:tcW w:w="1383" w:type="dxa"/>
            <w:vAlign w:val="bottom"/>
          </w:tcPr>
          <w:p w14:paraId="38E54F7C" w14:textId="30E5AE8F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59037</w:t>
            </w:r>
          </w:p>
        </w:tc>
        <w:tc>
          <w:tcPr>
            <w:tcW w:w="1383" w:type="dxa"/>
            <w:vAlign w:val="bottom"/>
          </w:tcPr>
          <w:p w14:paraId="50272BC7" w14:textId="76666F06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</w:tr>
      <w:tr w:rsidR="00B67417" w14:paraId="30101980" w14:textId="77777777" w:rsidTr="0077458F">
        <w:tc>
          <w:tcPr>
            <w:tcW w:w="1382" w:type="dxa"/>
          </w:tcPr>
          <w:p w14:paraId="3C3E58AC" w14:textId="7777777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18" w:type="dxa"/>
            <w:vAlign w:val="bottom"/>
          </w:tcPr>
          <w:p w14:paraId="3EDC97CD" w14:textId="52BE3988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26.65</w:t>
            </w:r>
          </w:p>
        </w:tc>
        <w:tc>
          <w:tcPr>
            <w:tcW w:w="1383" w:type="dxa"/>
            <w:vAlign w:val="bottom"/>
          </w:tcPr>
          <w:p w14:paraId="2FB85ABB" w14:textId="66B1F616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83" w:type="dxa"/>
            <w:vAlign w:val="bottom"/>
          </w:tcPr>
          <w:p w14:paraId="4E7D87CE" w14:textId="543AA878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177133</w:t>
            </w:r>
          </w:p>
        </w:tc>
        <w:tc>
          <w:tcPr>
            <w:tcW w:w="1383" w:type="dxa"/>
            <w:vAlign w:val="bottom"/>
          </w:tcPr>
          <w:p w14:paraId="40CFDBCD" w14:textId="695DF4CF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177133</w:t>
            </w:r>
          </w:p>
        </w:tc>
        <w:tc>
          <w:tcPr>
            <w:tcW w:w="1383" w:type="dxa"/>
            <w:vAlign w:val="bottom"/>
          </w:tcPr>
          <w:p w14:paraId="01302BE1" w14:textId="548594A5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</w:tr>
      <w:tr w:rsidR="00B67417" w14:paraId="5E3AE484" w14:textId="77777777" w:rsidTr="0077458F">
        <w:tc>
          <w:tcPr>
            <w:tcW w:w="1382" w:type="dxa"/>
          </w:tcPr>
          <w:p w14:paraId="74AF1745" w14:textId="7777777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18" w:type="dxa"/>
            <w:vAlign w:val="bottom"/>
          </w:tcPr>
          <w:p w14:paraId="7C1C9A40" w14:textId="23A469EA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137.25</w:t>
            </w:r>
          </w:p>
        </w:tc>
        <w:tc>
          <w:tcPr>
            <w:tcW w:w="1383" w:type="dxa"/>
            <w:vAlign w:val="bottom"/>
          </w:tcPr>
          <w:p w14:paraId="70568C4C" w14:textId="7580060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83" w:type="dxa"/>
            <w:vAlign w:val="bottom"/>
          </w:tcPr>
          <w:p w14:paraId="435133F9" w14:textId="4B743A72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531427</w:t>
            </w:r>
          </w:p>
        </w:tc>
        <w:tc>
          <w:tcPr>
            <w:tcW w:w="1383" w:type="dxa"/>
            <w:vAlign w:val="bottom"/>
          </w:tcPr>
          <w:p w14:paraId="1D43B4BF" w14:textId="44F303A7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531427</w:t>
            </w:r>
          </w:p>
        </w:tc>
        <w:tc>
          <w:tcPr>
            <w:tcW w:w="1383" w:type="dxa"/>
            <w:vAlign w:val="bottom"/>
          </w:tcPr>
          <w:p w14:paraId="4979BC55" w14:textId="39DFE826" w:rsidR="00B67417" w:rsidRDefault="00B67417" w:rsidP="007C6E47">
            <w:pPr>
              <w:jc w:val="both"/>
              <w:rPr>
                <w:rtl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31</w:t>
            </w:r>
          </w:p>
        </w:tc>
      </w:tr>
    </w:tbl>
    <w:p w14:paraId="615454B7" w14:textId="2D78E8C4" w:rsidR="00763250" w:rsidRDefault="00763250" w:rsidP="007C6E47">
      <w:pPr>
        <w:jc w:val="both"/>
        <w:rPr>
          <w:rtl/>
        </w:rPr>
      </w:pPr>
    </w:p>
    <w:p w14:paraId="602183F2" w14:textId="37002905" w:rsidR="005A0D66" w:rsidRDefault="005A0D66" w:rsidP="007C6E47">
      <w:pPr>
        <w:jc w:val="both"/>
        <w:rPr>
          <w:rtl/>
        </w:rPr>
      </w:pPr>
      <w:r>
        <w:rPr>
          <w:rFonts w:hint="cs"/>
          <w:rtl/>
        </w:rPr>
        <w:t>2.</w:t>
      </w:r>
      <w:r w:rsidR="00141ED4">
        <w:rPr>
          <w:rFonts w:hint="cs"/>
          <w:rtl/>
        </w:rPr>
        <w:t xml:space="preserve"> כפי שניתן להסיק מהטבלה, זמן הריצה התיאורטי של הניסוי הוא </w:t>
      </w:r>
      <m:oMath>
        <m:r>
          <w:rPr>
            <w:rFonts w:ascii="Cambria Math" w:hAnsi="Cambria Math"/>
          </w:rPr>
          <m:t>O(n)</m:t>
        </m:r>
      </m:oMath>
      <w:r w:rsidR="00141ED4">
        <w:rPr>
          <w:rFonts w:eastAsiaTheme="minorEastAsia" w:hint="cs"/>
          <w:rtl/>
        </w:rPr>
        <w:t>.</w:t>
      </w:r>
    </w:p>
    <w:p w14:paraId="2FCA4F89" w14:textId="50FA9871" w:rsidR="005A0D66" w:rsidRDefault="005A0D66" w:rsidP="007C6E47">
      <w:pPr>
        <w:jc w:val="both"/>
        <w:rPr>
          <w:rtl/>
        </w:rPr>
      </w:pPr>
      <w:r>
        <w:rPr>
          <w:noProof/>
        </w:rPr>
        <w:drawing>
          <wp:inline distT="0" distB="0" distL="0" distR="0" wp14:anchorId="38B70310" wp14:editId="142A5097">
            <wp:extent cx="4269851" cy="2559409"/>
            <wp:effectExtent l="0" t="0" r="16510" b="12700"/>
            <wp:docPr id="1363810969" name="תרשים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1B39FC6" w14:textId="27488C74" w:rsidR="00763250" w:rsidRDefault="00763250" w:rsidP="007C6E47">
      <w:pPr>
        <w:jc w:val="both"/>
        <w:rPr>
          <w:rtl/>
        </w:rPr>
      </w:pPr>
      <w:r>
        <w:rPr>
          <w:rFonts w:hint="cs"/>
          <w:rtl/>
        </w:rPr>
        <w:t>3.</w:t>
      </w:r>
      <w:r w:rsidR="00F65F54">
        <w:rPr>
          <w:rFonts w:hint="cs"/>
          <w:rtl/>
        </w:rPr>
        <w:t xml:space="preserve"> המדידות שעשויות להשתנות הן מספר החיתוכים ומספר ה</w:t>
      </w:r>
      <w:r w:rsidR="006605D7">
        <w:rPr>
          <w:rFonts w:hint="cs"/>
          <w:rtl/>
        </w:rPr>
        <w:t xml:space="preserve">עצים. </w:t>
      </w:r>
    </w:p>
    <w:p w14:paraId="3C42C74D" w14:textId="3F8A7038" w:rsidR="00807398" w:rsidRPr="00E97BAF" w:rsidRDefault="00807398" w:rsidP="007C6E47">
      <w:pPr>
        <w:jc w:val="both"/>
        <w:rPr>
          <w:rFonts w:hint="cs"/>
          <w:rtl/>
        </w:rPr>
      </w:pPr>
      <w:r>
        <w:rPr>
          <w:rFonts w:hint="cs"/>
          <w:rtl/>
        </w:rPr>
        <w:t>4.</w:t>
      </w:r>
    </w:p>
    <w:p w14:paraId="798A5293" w14:textId="6944A529" w:rsidR="00E97BAF" w:rsidRPr="00E97BAF" w:rsidRDefault="00E97BAF" w:rsidP="007C6E47">
      <w:pPr>
        <w:jc w:val="both"/>
        <w:rPr>
          <w:rtl/>
        </w:rPr>
      </w:pPr>
    </w:p>
    <w:sectPr w:rsidR="00E97BAF" w:rsidRPr="00E97BAF" w:rsidSect="002948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86EC4"/>
    <w:multiLevelType w:val="multilevel"/>
    <w:tmpl w:val="460A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26A63"/>
    <w:multiLevelType w:val="multilevel"/>
    <w:tmpl w:val="54CE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750412">
    <w:abstractNumId w:val="0"/>
  </w:num>
  <w:num w:numId="2" w16cid:durableId="1854997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B2"/>
    <w:rsid w:val="00006C59"/>
    <w:rsid w:val="0005120A"/>
    <w:rsid w:val="00055BA0"/>
    <w:rsid w:val="00072479"/>
    <w:rsid w:val="00092451"/>
    <w:rsid w:val="000B2335"/>
    <w:rsid w:val="000B5C61"/>
    <w:rsid w:val="000B7245"/>
    <w:rsid w:val="000E0F2D"/>
    <w:rsid w:val="000E530B"/>
    <w:rsid w:val="000F20B5"/>
    <w:rsid w:val="000F27FE"/>
    <w:rsid w:val="00141ED4"/>
    <w:rsid w:val="0015349E"/>
    <w:rsid w:val="0015447E"/>
    <w:rsid w:val="00175E42"/>
    <w:rsid w:val="00187665"/>
    <w:rsid w:val="00197782"/>
    <w:rsid w:val="001F018E"/>
    <w:rsid w:val="00206702"/>
    <w:rsid w:val="002143F0"/>
    <w:rsid w:val="002225EF"/>
    <w:rsid w:val="002516D2"/>
    <w:rsid w:val="0025636A"/>
    <w:rsid w:val="00263FAF"/>
    <w:rsid w:val="002756E2"/>
    <w:rsid w:val="002948AA"/>
    <w:rsid w:val="002A093C"/>
    <w:rsid w:val="002A44B5"/>
    <w:rsid w:val="002B23E7"/>
    <w:rsid w:val="002C6B53"/>
    <w:rsid w:val="002F785B"/>
    <w:rsid w:val="00352188"/>
    <w:rsid w:val="00353FB1"/>
    <w:rsid w:val="0035567C"/>
    <w:rsid w:val="00357561"/>
    <w:rsid w:val="003D2C47"/>
    <w:rsid w:val="003E4D54"/>
    <w:rsid w:val="003E5517"/>
    <w:rsid w:val="00407068"/>
    <w:rsid w:val="004579CD"/>
    <w:rsid w:val="0046246F"/>
    <w:rsid w:val="00464592"/>
    <w:rsid w:val="0047291C"/>
    <w:rsid w:val="004B1F25"/>
    <w:rsid w:val="004B7C83"/>
    <w:rsid w:val="004E0835"/>
    <w:rsid w:val="00510F9E"/>
    <w:rsid w:val="005303D5"/>
    <w:rsid w:val="00531960"/>
    <w:rsid w:val="005424F2"/>
    <w:rsid w:val="005A0D66"/>
    <w:rsid w:val="005B4099"/>
    <w:rsid w:val="005C4829"/>
    <w:rsid w:val="005C7D18"/>
    <w:rsid w:val="005E2E08"/>
    <w:rsid w:val="006120A7"/>
    <w:rsid w:val="006605D7"/>
    <w:rsid w:val="006728AE"/>
    <w:rsid w:val="006A7AF2"/>
    <w:rsid w:val="006B2014"/>
    <w:rsid w:val="006C33F6"/>
    <w:rsid w:val="006D4463"/>
    <w:rsid w:val="006E05E5"/>
    <w:rsid w:val="006E7E11"/>
    <w:rsid w:val="006F0C0A"/>
    <w:rsid w:val="00724A1A"/>
    <w:rsid w:val="0075693E"/>
    <w:rsid w:val="00763250"/>
    <w:rsid w:val="007671B0"/>
    <w:rsid w:val="007715E3"/>
    <w:rsid w:val="007843D3"/>
    <w:rsid w:val="007C414A"/>
    <w:rsid w:val="007C6E47"/>
    <w:rsid w:val="007F09D1"/>
    <w:rsid w:val="00807398"/>
    <w:rsid w:val="008360A5"/>
    <w:rsid w:val="00863FA5"/>
    <w:rsid w:val="00882AB1"/>
    <w:rsid w:val="00895DB6"/>
    <w:rsid w:val="00916766"/>
    <w:rsid w:val="009434C6"/>
    <w:rsid w:val="00956EEA"/>
    <w:rsid w:val="0096443E"/>
    <w:rsid w:val="00992434"/>
    <w:rsid w:val="009B673F"/>
    <w:rsid w:val="009C6A11"/>
    <w:rsid w:val="00A7223F"/>
    <w:rsid w:val="00A75627"/>
    <w:rsid w:val="00AB028D"/>
    <w:rsid w:val="00AB58B2"/>
    <w:rsid w:val="00AB7837"/>
    <w:rsid w:val="00AE2904"/>
    <w:rsid w:val="00B02544"/>
    <w:rsid w:val="00B10CF3"/>
    <w:rsid w:val="00B31E7D"/>
    <w:rsid w:val="00B33C8E"/>
    <w:rsid w:val="00B341D8"/>
    <w:rsid w:val="00B360E5"/>
    <w:rsid w:val="00B67417"/>
    <w:rsid w:val="00B80186"/>
    <w:rsid w:val="00B80462"/>
    <w:rsid w:val="00B9483F"/>
    <w:rsid w:val="00BD1D2B"/>
    <w:rsid w:val="00BE34FD"/>
    <w:rsid w:val="00BE5447"/>
    <w:rsid w:val="00C02215"/>
    <w:rsid w:val="00C02AB9"/>
    <w:rsid w:val="00C222F5"/>
    <w:rsid w:val="00C342EE"/>
    <w:rsid w:val="00C41414"/>
    <w:rsid w:val="00C67523"/>
    <w:rsid w:val="00C70C47"/>
    <w:rsid w:val="00C92D9D"/>
    <w:rsid w:val="00C9334A"/>
    <w:rsid w:val="00CA74EA"/>
    <w:rsid w:val="00CC1A44"/>
    <w:rsid w:val="00CD4C5D"/>
    <w:rsid w:val="00CE66EE"/>
    <w:rsid w:val="00CF6FA9"/>
    <w:rsid w:val="00D02EDA"/>
    <w:rsid w:val="00D03736"/>
    <w:rsid w:val="00D22A7E"/>
    <w:rsid w:val="00D4471A"/>
    <w:rsid w:val="00D53B4B"/>
    <w:rsid w:val="00D779D0"/>
    <w:rsid w:val="00D8736E"/>
    <w:rsid w:val="00D93DA4"/>
    <w:rsid w:val="00DC1B3F"/>
    <w:rsid w:val="00E51019"/>
    <w:rsid w:val="00E557B6"/>
    <w:rsid w:val="00E62121"/>
    <w:rsid w:val="00E70241"/>
    <w:rsid w:val="00E71460"/>
    <w:rsid w:val="00E76B9E"/>
    <w:rsid w:val="00E97BAF"/>
    <w:rsid w:val="00EA0958"/>
    <w:rsid w:val="00EA2572"/>
    <w:rsid w:val="00EA56A4"/>
    <w:rsid w:val="00EC1FDB"/>
    <w:rsid w:val="00EC3490"/>
    <w:rsid w:val="00EC49D0"/>
    <w:rsid w:val="00EE289F"/>
    <w:rsid w:val="00EF7D67"/>
    <w:rsid w:val="00F1312A"/>
    <w:rsid w:val="00F2448F"/>
    <w:rsid w:val="00F35BF0"/>
    <w:rsid w:val="00F62232"/>
    <w:rsid w:val="00F65F54"/>
    <w:rsid w:val="00F8164D"/>
    <w:rsid w:val="00F83621"/>
    <w:rsid w:val="00F93A04"/>
    <w:rsid w:val="00F95A37"/>
    <w:rsid w:val="00FA5D9A"/>
    <w:rsid w:val="00FB45DC"/>
    <w:rsid w:val="00FE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423B"/>
  <w15:chartTrackingRefBased/>
  <w15:docId w15:val="{74D341B9-86C8-468E-AED0-F698CCC6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B4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AB5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8B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8B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8B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8B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8B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8B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8B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B5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B5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B58B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B58B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B58B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B58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B58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B58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B58B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5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B5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58B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B58B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5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B58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58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58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5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B58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58B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63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7715E3"/>
    <w:rPr>
      <w:color w:val="666666"/>
    </w:rPr>
  </w:style>
  <w:style w:type="paragraph" w:styleId="af0">
    <w:name w:val="caption"/>
    <w:basedOn w:val="a"/>
    <w:next w:val="a"/>
    <w:uiPriority w:val="35"/>
    <w:unhideWhenUsed/>
    <w:qFormat/>
    <w:rsid w:val="006B201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Time(ms)=f(n)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t(ms)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גיליון1!$A$2:$A$6</c:f>
              <c:numCache>
                <c:formatCode>General</c:formatCode>
                <c:ptCount val="5"/>
                <c:pt idx="0">
                  <c:v>6560</c:v>
                </c:pt>
                <c:pt idx="1">
                  <c:v>19682</c:v>
                </c:pt>
                <c:pt idx="2">
                  <c:v>59048</c:v>
                </c:pt>
                <c:pt idx="3">
                  <c:v>177146</c:v>
                </c:pt>
                <c:pt idx="4">
                  <c:v>531440</c:v>
                </c:pt>
              </c:numCache>
            </c:numRef>
          </c:xVal>
          <c:yVal>
            <c:numRef>
              <c:f>גיליון1!$B$2:$B$6</c:f>
              <c:numCache>
                <c:formatCode>General</c:formatCode>
                <c:ptCount val="5"/>
                <c:pt idx="0">
                  <c:v>1.1499999999999999</c:v>
                </c:pt>
                <c:pt idx="1">
                  <c:v>2.2999999999999998</c:v>
                </c:pt>
                <c:pt idx="2">
                  <c:v>3.1</c:v>
                </c:pt>
                <c:pt idx="3">
                  <c:v>11</c:v>
                </c:pt>
                <c:pt idx="4">
                  <c:v>72.3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88B-4775-8DEA-459434D432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3688127"/>
        <c:axId val="1023684287"/>
      </c:scatterChart>
      <c:valAx>
        <c:axId val="1023688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23684287"/>
        <c:crosses val="autoZero"/>
        <c:crossBetween val="midCat"/>
      </c:valAx>
      <c:valAx>
        <c:axId val="1023684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23688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Time(ms)=f(n)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t(ms)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גיליון1!$A$2:$A$6</c:f>
              <c:numCache>
                <c:formatCode>General</c:formatCode>
                <c:ptCount val="5"/>
                <c:pt idx="0">
                  <c:v>6560</c:v>
                </c:pt>
                <c:pt idx="1">
                  <c:v>19682</c:v>
                </c:pt>
                <c:pt idx="2">
                  <c:v>59048</c:v>
                </c:pt>
                <c:pt idx="3">
                  <c:v>177146</c:v>
                </c:pt>
                <c:pt idx="4">
                  <c:v>531440</c:v>
                </c:pt>
              </c:numCache>
            </c:numRef>
          </c:xVal>
          <c:yVal>
            <c:numRef>
              <c:f>גיליון1!$B$2:$B$6</c:f>
              <c:numCache>
                <c:formatCode>General</c:formatCode>
                <c:ptCount val="5"/>
                <c:pt idx="0">
                  <c:v>2.35</c:v>
                </c:pt>
                <c:pt idx="1">
                  <c:v>8.75</c:v>
                </c:pt>
                <c:pt idx="2">
                  <c:v>18.399999999999999</c:v>
                </c:pt>
                <c:pt idx="3">
                  <c:v>64.099999999999994</c:v>
                </c:pt>
                <c:pt idx="4">
                  <c:v>307.05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B99-4C7A-85FB-4E88131F5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3688127"/>
        <c:axId val="1023684287"/>
      </c:scatterChart>
      <c:valAx>
        <c:axId val="1023688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23684287"/>
        <c:crosses val="autoZero"/>
        <c:crossBetween val="midCat"/>
      </c:valAx>
      <c:valAx>
        <c:axId val="1023684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23688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Time(ms)=f(n)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גיליון1!$B$1</c:f>
              <c:strCache>
                <c:ptCount val="1"/>
                <c:pt idx="0">
                  <c:v>t(ms)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גיליון1!$A$2:$A$6</c:f>
              <c:numCache>
                <c:formatCode>General</c:formatCode>
                <c:ptCount val="5"/>
                <c:pt idx="0">
                  <c:v>6560</c:v>
                </c:pt>
                <c:pt idx="1">
                  <c:v>19682</c:v>
                </c:pt>
                <c:pt idx="2">
                  <c:v>59048</c:v>
                </c:pt>
                <c:pt idx="3">
                  <c:v>177146</c:v>
                </c:pt>
                <c:pt idx="4">
                  <c:v>531440</c:v>
                </c:pt>
              </c:numCache>
            </c:numRef>
          </c:xVal>
          <c:yVal>
            <c:numRef>
              <c:f>גיליון1!$B$2:$B$6</c:f>
              <c:numCache>
                <c:formatCode>General</c:formatCode>
                <c:ptCount val="5"/>
                <c:pt idx="0">
                  <c:v>2.1</c:v>
                </c:pt>
                <c:pt idx="1">
                  <c:v>2.5499999999999998</c:v>
                </c:pt>
                <c:pt idx="2">
                  <c:v>6.55</c:v>
                </c:pt>
                <c:pt idx="3">
                  <c:v>26.65</c:v>
                </c:pt>
                <c:pt idx="4">
                  <c:v>137.25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77-42BA-9C4F-DACC4F7643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3688127"/>
        <c:axId val="1023684287"/>
      </c:scatterChart>
      <c:valAx>
        <c:axId val="1023688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23684287"/>
        <c:crosses val="autoZero"/>
        <c:crossBetween val="midCat"/>
      </c:valAx>
      <c:valAx>
        <c:axId val="1023684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023688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955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Ben Nun</dc:creator>
  <cp:keywords/>
  <dc:description/>
  <cp:lastModifiedBy>Itamar Ben Nun</cp:lastModifiedBy>
  <cp:revision>146</cp:revision>
  <dcterms:created xsi:type="dcterms:W3CDTF">2025-01-21T14:07:00Z</dcterms:created>
  <dcterms:modified xsi:type="dcterms:W3CDTF">2025-01-26T13:59:00Z</dcterms:modified>
</cp:coreProperties>
</file>