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44800" cy="897890"/>
            <wp:effectExtent l="0" t="0" r="12700" b="1651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Microsoft YaHei" w:cs="Microsoft YaHei" w:asciiTheme="minorAscii" w:hAnsiTheme="minorAsci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eastAsia="Microsoft YaHei" w:cs="Microsoft YaHei" w:asciiTheme="minorAscii" w:hAnsiTheme="minorAscii"/>
          <w:b/>
          <w:bCs/>
          <w:kern w:val="0"/>
          <w:sz w:val="32"/>
          <w:szCs w:val="32"/>
          <w:lang w:val="en-CA" w:eastAsia="zh-CN" w:bidi="ar"/>
        </w:rPr>
        <w:t xml:space="preserve">AC3.0 </w:t>
      </w:r>
      <w:r>
        <w:rPr>
          <w:rFonts w:hint="default" w:eastAsia="Microsoft YaHei" w:cs="Microsoft YaHei" w:asciiTheme="minorAscii" w:hAnsiTheme="minorAscii"/>
          <w:b/>
          <w:bCs/>
          <w:kern w:val="0"/>
          <w:sz w:val="32"/>
          <w:szCs w:val="32"/>
          <w:lang w:val="en-US" w:eastAsia="zh-CN" w:bidi="ar"/>
        </w:rPr>
        <w:t>说明文档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Microsoft YaHei" w:cs="Microsoft YaHei" w:asciiTheme="minorAscii" w:hAnsiTheme="minorAscii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Consolas" w:asciiTheme="minorAscii" w:hAnsiTheme="minorAscii"/>
          <w:kern w:val="0"/>
          <w:sz w:val="22"/>
          <w:szCs w:val="22"/>
          <w:lang w:val="en-CA" w:eastAsia="zh-CN" w:bidi="ar"/>
        </w:rPr>
      </w:pPr>
      <w:r>
        <w:rPr>
          <w:rFonts w:hint="default" w:eastAsia="SimSun" w:cs="Consolas" w:asciiTheme="minorAscii" w:hAnsiTheme="minorAscii"/>
          <w:kern w:val="0"/>
          <w:sz w:val="22"/>
          <w:szCs w:val="22"/>
          <w:lang w:val="en-CA" w:eastAsia="zh-CN" w:bidi="ar"/>
        </w:rPr>
        <w:t xml:space="preserve">Administrative Console Ver 3.0 </w:t>
      </w:r>
      <w:r>
        <w:rPr>
          <w:rFonts w:hint="default" w:eastAsia="SimSun" w:cs="Consolas" w:asciiTheme="minorAscii" w:hAnsiTheme="minorAscii"/>
          <w:kern w:val="0"/>
          <w:sz w:val="22"/>
          <w:szCs w:val="22"/>
          <w:lang w:val="en-US" w:eastAsia="zh-CN" w:bidi="ar"/>
        </w:rPr>
        <w:t xml:space="preserve">- Instruction </w:t>
      </w:r>
      <w:r>
        <w:rPr>
          <w:rFonts w:hint="default" w:eastAsia="SimSun" w:cs="Consolas" w:asciiTheme="minorAscii" w:hAnsiTheme="minorAscii"/>
          <w:kern w:val="0"/>
          <w:sz w:val="22"/>
          <w:szCs w:val="22"/>
          <w:lang w:val="en-CA" w:eastAsia="zh-CN" w:bidi="ar"/>
        </w:rPr>
        <w:t>Document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Consolas" w:asciiTheme="minorAscii" w:hAnsiTheme="minorAscii"/>
          <w:kern w:val="0"/>
          <w:sz w:val="22"/>
          <w:szCs w:val="22"/>
          <w:lang w:val="en-C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Consolas" w:asciiTheme="minorAscii" w:hAnsiTheme="minorAscii"/>
          <w:kern w:val="0"/>
          <w:sz w:val="22"/>
          <w:szCs w:val="22"/>
          <w:lang w:val="en-C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Microsoft YaHei" w:cs="Microsoft YaHei" w:asciiTheme="minorAscii" w:hAnsiTheme="minorAscii"/>
          <w:b/>
          <w:bCs/>
          <w:kern w:val="0"/>
          <w:sz w:val="16"/>
          <w:szCs w:val="16"/>
          <w:lang w:val="en-US" w:eastAsia="zh-CN" w:bidi="ar"/>
        </w:rPr>
      </w:pPr>
      <w:r>
        <w:rPr>
          <w:rFonts w:hint="default" w:eastAsia="Microsoft YaHei" w:cs="Microsoft YaHei" w:asciiTheme="minorAscii" w:hAnsiTheme="minorAscii"/>
          <w:b/>
          <w:bCs/>
          <w:kern w:val="0"/>
          <w:sz w:val="16"/>
          <w:szCs w:val="16"/>
          <w:lang w:val="en-US" w:eastAsia="zh-CN" w:bidi="ar"/>
        </w:rPr>
        <w:t xml:space="preserve">基于.NET构建的计算机管理系统 </w:t>
      </w:r>
    </w:p>
    <w:p>
      <w:pPr>
        <w:jc w:val="center"/>
        <w:rPr>
          <w:rFonts w:hint="default" w:eastAsia="Microsoft YaHei" w:cs="Consolas" w:asciiTheme="minorAscii" w:hAnsiTheme="minorAscii"/>
          <w:b/>
          <w:bCs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  <w:t>Author: Itaru Otaku@Project Amadeus</w:t>
      </w: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3246755" cy="4516120"/>
            <wp:effectExtent l="0" t="0" r="10795" b="17780"/>
            <wp:docPr id="15" name="Picture 15" descr="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E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>
      <w:pPr>
        <w:jc w:val="center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jc w:val="right"/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/>
          <w:bCs/>
          <w:sz w:val="36"/>
          <w:szCs w:val="36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36"/>
          <w:szCs w:val="36"/>
          <w:lang w:val="en-US" w:eastAsia="zh-CN"/>
        </w:rPr>
        <w:t>大纲Contents</w:t>
      </w:r>
    </w:p>
    <w:p>
      <w:pPr>
        <w:jc w:val="center"/>
        <w:rPr>
          <w:rFonts w:hint="default" w:eastAsia="Microsoft YaHei" w:cs="Times New Roman" w:asciiTheme="minorAscii" w:hAnsiTheme="minorAscii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 w:eastAsia="Microsoft YaHei" w:cs="Times New Roman" w:asciiTheme="minorAscii" w:hAnsiTheme="minorAscii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 w:eastAsia="Microsoft YaHei" w:cs="Times New Roman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24"/>
          <w:szCs w:val="24"/>
          <w:lang w:val="en-US" w:eastAsia="zh-CN"/>
        </w:rPr>
        <w:t>AC3.0的运行及开发环境</w:t>
      </w:r>
    </w:p>
    <w:p>
      <w:pPr>
        <w:numPr>
          <w:numId w:val="0"/>
        </w:numPr>
        <w:ind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  <w:t>- 1.1 运行环境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- 1.1.1 .NET Framework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- 1.1.2 .NET Core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 xml:space="preserve">- 1.1.3 </w:t>
      </w:r>
      <w:r>
        <w:rPr>
          <w:rFonts w:hint="eastAsia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支持的</w:t>
      </w: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 xml:space="preserve">Windows NT </w:t>
      </w:r>
      <w:r>
        <w:rPr>
          <w:rFonts w:hint="eastAsia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内核版本</w:t>
      </w:r>
    </w:p>
    <w:p>
      <w:pPr>
        <w:numPr>
          <w:numId w:val="0"/>
        </w:numPr>
        <w:ind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  <w:t>- 1.2 开发环境</w:t>
      </w:r>
    </w:p>
    <w:p>
      <w:pPr>
        <w:numPr>
          <w:numId w:val="0"/>
        </w:numPr>
        <w:jc w:val="both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eastAsia="Microsoft YaHei" w:cs="Times New Roman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24"/>
          <w:szCs w:val="24"/>
          <w:lang w:val="en-US" w:eastAsia="zh-CN"/>
        </w:rPr>
        <w:t>AC3.0的使用方法</w:t>
      </w:r>
    </w:p>
    <w:p>
      <w:pPr>
        <w:numPr>
          <w:numId w:val="0"/>
        </w:numPr>
        <w:ind w:leftChars="0"/>
        <w:jc w:val="both"/>
        <w:rPr>
          <w:rFonts w:hint="default" w:eastAsia="Microsoft YaHei" w:cs="Times New Roman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  <w:t>- 2.1 命令行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- 2.1.1 命令和命令语句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- 2.1.2 参数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>- 2.1.3 关键字</w:t>
      </w:r>
    </w:p>
    <w:p>
      <w:pPr>
        <w:numPr>
          <w:numId w:val="0"/>
        </w:numPr>
        <w:ind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  <w:t>- 2.2 图形化用户界面</w:t>
      </w:r>
    </w:p>
    <w:p>
      <w:pPr>
        <w:numPr>
          <w:numId w:val="0"/>
        </w:numPr>
        <w:ind w:firstLine="420" w:firstLineChars="0"/>
        <w:jc w:val="both"/>
        <w:rPr>
          <w:rFonts w:hint="default" w:eastAsia="Microsoft YaHei" w:cs="Times New Roman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eastAsia="Microsoft YaHei" w:cs="Times New Roman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24"/>
          <w:szCs w:val="24"/>
          <w:lang w:val="en-US" w:eastAsia="zh-CN"/>
        </w:rPr>
        <w:t>AC3.0的构建原理</w:t>
      </w:r>
    </w:p>
    <w:p>
      <w:pPr>
        <w:numPr>
          <w:numId w:val="0"/>
        </w:numPr>
        <w:ind w:leftChars="0"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  <w:t>- 3.1 从GitHub下载源代码</w:t>
      </w:r>
    </w:p>
    <w:p>
      <w:pPr>
        <w:numPr>
          <w:numId w:val="0"/>
        </w:numPr>
        <w:ind w:leftChars="0" w:firstLine="420" w:firstLineChars="0"/>
        <w:jc w:val="both"/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Microsoft YaHei" w:cs="Times New Roman" w:asciiTheme="minorAscii" w:hAnsiTheme="minorAscii"/>
          <w:b/>
          <w:bCs/>
          <w:sz w:val="18"/>
          <w:szCs w:val="18"/>
          <w:lang w:val="en-US" w:eastAsia="zh-CN"/>
        </w:rPr>
        <w:t>- 3.2 重要源代码分析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default" w:eastAsia="Microsoft YaHei" w:cs="Times New Roman" w:asciiTheme="minorAscii" w:hAnsiTheme="minorAscii"/>
          <w:b w:val="0"/>
          <w:bCs w:val="0"/>
          <w:sz w:val="16"/>
          <w:szCs w:val="16"/>
          <w:lang w:val="en-US" w:eastAsia="zh-CN"/>
        </w:rPr>
        <w:t xml:space="preserve">- 3.2.1 </w:t>
      </w:r>
      <w:r>
        <w:rPr>
          <w:rFonts w:hint="default" w:ascii="Consolas" w:hAnsi="Consolas" w:eastAsia="Microsoft YaHei" w:cs="Consolas"/>
          <w:b w:val="0"/>
          <w:bCs w:val="0"/>
          <w:sz w:val="15"/>
          <w:szCs w:val="15"/>
          <w:lang w:val="en-US" w:eastAsia="zh-CN"/>
        </w:rPr>
        <w:t>ProcessAlgorithm</w:t>
      </w:r>
      <w:r>
        <w:rPr>
          <w:rFonts w:hint="default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>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 xml:space="preserve">- 3.2.2 </w:t>
      </w:r>
      <w:r>
        <w:rPr>
          <w:rFonts w:hint="default" w:ascii="Consolas" w:hAnsi="Consolas" w:eastAsia="Microsoft YaHei" w:cs="Consolas"/>
          <w:b w:val="0"/>
          <w:bCs w:val="0"/>
          <w:sz w:val="15"/>
          <w:szCs w:val="15"/>
          <w:lang w:val="en-US" w:eastAsia="zh-CN"/>
        </w:rPr>
        <w:t>ConsoleInteract</w:t>
      </w: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>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 xml:space="preserve">- 3.2.3 </w:t>
      </w:r>
      <w:r>
        <w:rPr>
          <w:rFonts w:hint="default" w:ascii="Consolas" w:hAnsi="Consolas" w:eastAsia="Microsoft YaHei" w:cs="Consolas"/>
          <w:b w:val="0"/>
          <w:bCs w:val="0"/>
          <w:sz w:val="15"/>
          <w:szCs w:val="15"/>
          <w:lang w:val="en-US" w:eastAsia="zh-CN"/>
        </w:rPr>
        <w:t>HardwareInfo</w:t>
      </w: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>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 xml:space="preserve">- 3.2.4 </w:t>
      </w:r>
      <w:r>
        <w:rPr>
          <w:rFonts w:hint="default" w:ascii="Consolas" w:hAnsi="Consolas" w:eastAsia="Microsoft YaHei" w:cs="Consolas"/>
          <w:b w:val="0"/>
          <w:bCs w:val="0"/>
          <w:sz w:val="15"/>
          <w:szCs w:val="15"/>
          <w:lang w:val="en-US" w:eastAsia="zh-CN"/>
        </w:rPr>
        <w:t>PrintOSInfo</w:t>
      </w: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>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 xml:space="preserve">- 3.2.5 </w:t>
      </w:r>
      <w:r>
        <w:rPr>
          <w:rFonts w:hint="default" w:ascii="Consolas" w:hAnsi="Consolas" w:eastAsia="Microsoft YaHei" w:cs="Consolas"/>
          <w:b w:val="0"/>
          <w:bCs w:val="0"/>
          <w:sz w:val="15"/>
          <w:szCs w:val="15"/>
          <w:lang w:val="en-US" w:eastAsia="zh-CN"/>
        </w:rPr>
        <w:t>DiskOps</w:t>
      </w: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>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 xml:space="preserve">- 3.2.6 </w:t>
      </w:r>
      <w:r>
        <w:rPr>
          <w:rFonts w:hint="default" w:ascii="Consolas" w:hAnsi="Consolas" w:eastAsia="Microsoft YaHei" w:cs="Consolas"/>
          <w:b w:val="0"/>
          <w:bCs w:val="0"/>
          <w:sz w:val="15"/>
          <w:szCs w:val="15"/>
          <w:lang w:val="en-US" w:eastAsia="zh-CN"/>
        </w:rPr>
        <w:t>GraphicalInterface</w:t>
      </w:r>
      <w:r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  <w:t>类</w:t>
      </w:r>
    </w:p>
    <w:p>
      <w:pPr>
        <w:numPr>
          <w:numId w:val="0"/>
        </w:numPr>
        <w:jc w:val="both"/>
        <w:rPr>
          <w:rFonts w:hint="eastAsia" w:eastAsia="Microsoft YaHei" w:cs="Consolas" w:asciiTheme="minorAscii" w:hAnsiTheme="minorAscii"/>
          <w:b/>
          <w:bCs/>
          <w:sz w:val="16"/>
          <w:szCs w:val="16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16"/>
          <w:szCs w:val="16"/>
          <w:lang w:val="en-US" w:eastAsia="zh-CN"/>
        </w:rPr>
        <w:t>-</w:t>
      </w:r>
      <w:r>
        <w:rPr>
          <w:rFonts w:hint="eastAsia" w:eastAsia="Microsoft YaHei" w:cs="Consolas" w:asciiTheme="minorAscii" w:hAnsiTheme="minorAscii"/>
          <w:b/>
          <w:bCs/>
          <w:sz w:val="16"/>
          <w:szCs w:val="16"/>
          <w:lang w:val="en-US" w:eastAsia="zh-CN"/>
        </w:rPr>
        <w:tab/>
        <w:t>- 3.3 设计逻辑</w:t>
      </w:r>
    </w:p>
    <w:p>
      <w:pPr>
        <w:numPr>
          <w:numId w:val="0"/>
        </w:numPr>
        <w:jc w:val="both"/>
        <w:rPr>
          <w:rFonts w:hint="eastAsia" w:eastAsia="Microsoft YaHei" w:cs="Consolas" w:asciiTheme="minorAscii" w:hAnsiTheme="minorAscii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eastAsia="Microsoft YaHei" w:cs="Consolas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24"/>
          <w:szCs w:val="24"/>
          <w:lang w:val="en-US" w:eastAsia="zh-CN"/>
        </w:rPr>
        <w:t>AC3.0的新特性</w:t>
      </w: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  <w:t>- 4.1 性能和算法优化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  <w:t>- 4.2 新增功能</w:t>
      </w:r>
    </w:p>
    <w:p>
      <w:pPr>
        <w:numPr>
          <w:numId w:val="0"/>
        </w:numPr>
        <w:ind w:leftChars="0"/>
        <w:jc w:val="both"/>
        <w:rPr>
          <w:rFonts w:hint="default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eastAsia="Microsoft YaHei" w:cs="Consolas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24"/>
          <w:szCs w:val="24"/>
          <w:lang w:val="en-US" w:eastAsia="zh-CN"/>
        </w:rPr>
        <w:t>开发人员名单</w:t>
      </w: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  <w:t xml:space="preserve">  </w:t>
      </w: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eastAsia="Microsoft YaHei" w:cs="Consolas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21"/>
          <w:szCs w:val="21"/>
          <w:lang w:val="en-US" w:eastAsia="zh-CN"/>
        </w:rPr>
        <w:t xml:space="preserve">                </w:t>
      </w:r>
      <w:r>
        <w:rPr>
          <w:rFonts w:hint="default" w:eastAsia="Microsoft YaHei" w:cs="Consolas" w:asciiTheme="minorAscii" w:hAnsiTheme="minorAscii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136265" cy="970280"/>
            <wp:effectExtent l="0" t="0" r="6985" b="1270"/>
            <wp:docPr id="10" name="Picture 10" descr="640px-UOIT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40px-UOIT_Logo.sv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="Microsoft YaHei" w:cs="Consolas" w:asciiTheme="minorAscii" w:hAnsiTheme="minorAscii"/>
          <w:b/>
          <w:bCs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numberInDash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jc w:val="center"/>
        <w:rPr>
          <w:rFonts w:hint="default" w:eastAsia="Microsoft YaHei" w:cs="Consolas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28"/>
          <w:szCs w:val="28"/>
          <w:lang w:val="en-US" w:eastAsia="zh-CN"/>
        </w:rPr>
        <w:t>AC3.0的开发及运行环境</w:t>
      </w:r>
    </w:p>
    <w:p>
      <w:pPr>
        <w:numPr>
          <w:numId w:val="0"/>
        </w:numPr>
        <w:jc w:val="both"/>
        <w:rPr>
          <w:rFonts w:hint="default" w:eastAsia="Microsoft YaHei" w:cs="Consolas" w:asciiTheme="minorAscii" w:hAnsiTheme="minorAscii"/>
          <w:b/>
          <w:bCs/>
          <w:sz w:val="20"/>
          <w:szCs w:val="20"/>
          <w:lang w:val="en-US" w:eastAsia="zh-CN"/>
        </w:rPr>
      </w:pPr>
    </w:p>
    <w:p>
      <w:pPr>
        <w:numPr>
          <w:ilvl w:val="1"/>
          <w:numId w:val="3"/>
        </w:numPr>
        <w:jc w:val="center"/>
        <w:rPr>
          <w:rFonts w:hint="eastAsia" w:eastAsia="Microsoft YaHei" w:cs="Consolas" w:asciiTheme="minorAscii" w:hAnsiTheme="minorAscii"/>
          <w:b/>
          <w:bCs/>
          <w:sz w:val="22"/>
          <w:szCs w:val="22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22"/>
          <w:szCs w:val="22"/>
          <w:lang w:val="en-US" w:eastAsia="zh-CN"/>
        </w:rPr>
        <w:t>AC3.0的运行环境</w:t>
      </w: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="Microsoft YaHei" w:cs="Consolas" w:asciiTheme="minorAscii" w:hAnsiTheme="minorAscii"/>
          <w:b/>
          <w:bCs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eastAsia="Microsoft YaHei" w:cs="Consolas" w:asciiTheme="minorAscii" w:hAnsiTheme="minorAscii"/>
          <w:b/>
          <w:bCs/>
          <w:sz w:val="20"/>
          <w:szCs w:val="20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AC（Administrative Console，管理控制台）是一个基于.NET构建的计算机管理系统，有控制台模式（CLI-Mode）和图形用户界面模式（GUI-Mode）两种操作方法，供用户选择。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AC的主要功能包括：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寻找，建立或杀死进程；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检测并操作计算机上的逻辑驱动器；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获取计算机的重要信息。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eastAsia="Microsoft YaHei" w:cs="Consolas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  <w:t>基于.NET Framework构建的AC版本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AC完全支持.NET Framework 2.x及更新的所有.NET Framework版本。</w:t>
      </w:r>
    </w:p>
    <w:p>
      <w:pPr>
        <w:numPr>
          <w:numId w:val="0"/>
        </w:numPr>
        <w:spacing w:line="360" w:lineRule="auto"/>
        <w:jc w:val="both"/>
        <w:rPr>
          <w:rFonts w:hint="default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eastAsia="Microsoft YaHei" w:cs="Consolas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  <w:t>基于.NET Core构建的AC版本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AC支持.NET Core 2.0 ~ 3.0。</w:t>
      </w:r>
    </w:p>
    <w:p>
      <w:pPr>
        <w:numPr>
          <w:numId w:val="0"/>
        </w:numPr>
        <w:spacing w:line="360" w:lineRule="auto"/>
        <w:jc w:val="both"/>
        <w:rPr>
          <w:rFonts w:hint="default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eastAsia="Microsoft YaHei" w:cs="Consolas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/>
          <w:bCs/>
          <w:sz w:val="18"/>
          <w:szCs w:val="18"/>
          <w:lang w:val="en-US" w:eastAsia="zh-CN"/>
        </w:rPr>
        <w:t>AC对旧版Windows NT内核的支持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AC3.0版本已成功完成对NT3.1内核（Windows XP）的兼容，而其支持的Windows版本包括但不限于：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Windows XP SP1 ~ SP3；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Windows Vista / Windows 7;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Windows 8 ~ 8.1, Windows 10 1607 - 20H2;</w:t>
      </w:r>
    </w:p>
    <w:p>
      <w:pPr>
        <w:numPr>
          <w:numId w:val="0"/>
        </w:numPr>
        <w:spacing w:line="360" w:lineRule="auto"/>
        <w:jc w:val="both"/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Windows 10 IoT 物联网操作系统;</w:t>
      </w:r>
    </w:p>
    <w:p>
      <w:pPr>
        <w:numPr>
          <w:numId w:val="0"/>
        </w:numPr>
        <w:spacing w:line="360" w:lineRule="auto"/>
        <w:jc w:val="both"/>
        <w:rPr>
          <w:rFonts w:hint="default" w:eastAsia="Microsoft YaHei" w:cs="Consolas" w:asciiTheme="minorAscii" w:hAnsiTheme="minorAscii"/>
          <w:b w:val="0"/>
          <w:bCs w:val="0"/>
          <w:sz w:val="18"/>
          <w:szCs w:val="18"/>
          <w:lang w:val="en-CA" w:eastAsia="zh-CN"/>
        </w:rPr>
      </w:pPr>
      <w:r>
        <w:rPr>
          <w:rFonts w:hint="eastAsia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  <w:t>- Windows Server 2003 ~ 2019 服务端操作系统.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jc w:val="both"/>
        <w:rPr>
          <w:rFonts w:hint="default" w:eastAsia="Microsoft YaHei" w:cs="Consolas" w:asciiTheme="minorAscii" w:hAnsiTheme="minorAscii"/>
          <w:b w:val="0"/>
          <w:bCs w:val="0"/>
          <w:sz w:val="18"/>
          <w:szCs w:val="18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numberInDash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70" w:firstLineChars="1600"/>
      <w:rPr>
        <w:rFonts w:hint="default" w:ascii="MV Boli" w:hAnsi="MV Boli" w:cs="MV Boli" w:eastAsiaTheme="minorEastAsia"/>
        <w:b/>
        <w:bCs/>
        <w:sz w:val="16"/>
        <w:szCs w:val="16"/>
        <w:lang w:val="en-US" w:eastAsia="zh-CN"/>
      </w:rPr>
    </w:pPr>
    <w:r>
      <w:rPr>
        <w:rFonts w:hint="default" w:ascii="MV Boli" w:hAnsi="MV Boli" w:cs="MV Boli"/>
        <w:b/>
        <w:bCs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MV Boli" w:hAnsi="MV Boli" w:cs="MV Boli"/>
        <w:b/>
        <w:bCs/>
        <w:sz w:val="16"/>
        <w:szCs w:val="16"/>
        <w:lang w:val="en-US" w:eastAsia="zh-CN"/>
      </w:rPr>
      <w:t>Code-name</w:t>
    </w:r>
    <w:r>
      <w:rPr>
        <w:rFonts w:hint="default" w:ascii="MV Boli" w:hAnsi="MV Boli" w:cs="MV Boli"/>
        <w:b/>
        <w:bCs/>
        <w:sz w:val="16"/>
        <w:szCs w:val="16"/>
        <w:lang w:val="en-US" w:eastAsia="zh-CN"/>
      </w:rPr>
      <w:t xml:space="preserve"> SEA: Safe, </w:t>
    </w:r>
    <w:r>
      <w:rPr>
        <w:rFonts w:hint="eastAsia" w:ascii="MV Boli" w:hAnsi="MV Boli" w:cs="MV Boli"/>
        <w:b/>
        <w:bCs/>
        <w:sz w:val="16"/>
        <w:szCs w:val="16"/>
        <w:lang w:val="en-US" w:eastAsia="zh-CN"/>
      </w:rPr>
      <w:t>E</w:t>
    </w:r>
    <w:r>
      <w:rPr>
        <w:rFonts w:hint="default" w:ascii="MV Boli" w:hAnsi="MV Boli" w:cs="MV Boli"/>
        <w:b/>
        <w:bCs/>
        <w:sz w:val="16"/>
        <w:szCs w:val="16"/>
        <w:lang w:val="en-US" w:eastAsia="zh-CN"/>
      </w:rPr>
      <w:t xml:space="preserve">ffective, </w:t>
    </w:r>
    <w:r>
      <w:rPr>
        <w:rFonts w:hint="eastAsia" w:ascii="MV Boli" w:hAnsi="MV Boli" w:cs="MV Boli"/>
        <w:b/>
        <w:bCs/>
        <w:sz w:val="16"/>
        <w:szCs w:val="16"/>
        <w:lang w:val="en-US" w:eastAsia="zh-CN"/>
      </w:rPr>
      <w:t>A</w:t>
    </w:r>
    <w:r>
      <w:rPr>
        <w:rFonts w:hint="default" w:ascii="MV Boli" w:hAnsi="MV Boli" w:cs="MV Boli"/>
        <w:b/>
        <w:bCs/>
        <w:sz w:val="16"/>
        <w:szCs w:val="16"/>
        <w:lang w:val="en-US" w:eastAsia="zh-CN"/>
      </w:rPr>
      <w:t>ccessible.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- 3 -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- 3 -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MV Boli" w:hAnsi="MV Boli" w:cs="MV Boli" w:eastAsiaTheme="minorEastAsia"/>
        <w:b/>
        <w:bCs/>
        <w:sz w:val="15"/>
        <w:szCs w:val="15"/>
        <w:lang w:val="en-US" w:eastAsia="zh-CN"/>
      </w:rPr>
    </w:pPr>
    <w:r>
      <w:rPr>
        <w:rFonts w:hint="default" w:ascii="MV Boli" w:hAnsi="MV Boli" w:cs="MV Boli"/>
        <w:b/>
        <w:bCs/>
        <w:sz w:val="15"/>
        <w:szCs w:val="15"/>
        <w:lang w:val="en-US" w:eastAsia="zh-CN"/>
      </w:rPr>
      <w:t>Project Amadeus - Protective, Administrative, Impressive.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F359D"/>
    <w:multiLevelType w:val="singleLevel"/>
    <w:tmpl w:val="071F359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CC7FB6A"/>
    <w:multiLevelType w:val="singleLevel"/>
    <w:tmpl w:val="0CC7FB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442B73"/>
    <w:multiLevelType w:val="multilevel"/>
    <w:tmpl w:val="22442B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607671E"/>
    <w:multiLevelType w:val="multilevel"/>
    <w:tmpl w:val="360767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7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2021-02-06T08:32:35Z</dcterms:created>
  <dc:creator>koizu</dc:creator>
  <cp:lastModifiedBy>koizu</cp:lastModifiedBy>
  <dcterms:modified xsi:type="dcterms:W3CDTF">2021-02-06T10:03:12Z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