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0A2D88">
      <w:pPr>
        <w:pStyle w:val="TOC2"/>
        <w:tabs>
          <w:tab w:val="right" w:leader="dot" w:pos="10790"/>
        </w:tabs>
        <w:rPr>
          <w:rFonts w:asciiTheme="minorHAnsi" w:eastAsiaTheme="minorEastAsia" w:hAnsiTheme="minorHAnsi" w:cstheme="minorBidi"/>
          <w:b w:val="0"/>
          <w:bCs w:val="0"/>
          <w:noProof/>
          <w:sz w:val="22"/>
          <w:szCs w:val="22"/>
        </w:rPr>
      </w:pPr>
      <w:r w:rsidRPr="000A2D88">
        <w:rPr>
          <w:color w:val="000000"/>
          <w:u w:val="single"/>
          <w:lang w:val="fr-FR"/>
        </w:rPr>
        <w:fldChar w:fldCharType="begin"/>
      </w:r>
      <w:r w:rsidR="00D10A9E">
        <w:rPr>
          <w:color w:val="000000"/>
          <w:u w:val="single"/>
          <w:lang w:val="fr-FR"/>
        </w:rPr>
        <w:instrText xml:space="preserve"> TOC \o "1-3" \h \z \u </w:instrText>
      </w:r>
      <w:r w:rsidRPr="000A2D88">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0A2D88">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0A2D8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0A2D88"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0A2D88"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0A2D88"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0A2D88"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0A2D88"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0A2D88"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0A2D88"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Increase space between Prev/Next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 xml:space="preserve">Use a carousel set to a vertical setup, with 3 images displayed at any time. Scrolls 1 image at a time per click. </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AddThis buttons - The AddThis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0A2D88">
              <w:rPr>
                <w:rFonts w:ascii="Arial" w:hAnsi="Arial" w:cs="Arial"/>
                <w:bCs/>
                <w:color w:val="000000"/>
                <w:sz w:val="20"/>
                <w:szCs w:val="20"/>
              </w:rPr>
            </w:r>
            <w:r w:rsidR="005A4669">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rStyle w:val="tag1"/>
                            <w:sz w:val="15"/>
                            <w:szCs w:val="15"/>
                          </w:rPr>
                          <w:t>&gt;</w:t>
                        </w:r>
                        <w:r>
                          <w:rPr>
                            <w:color w:val="000000"/>
                            <w:sz w:val="15"/>
                            <w:szCs w:val="15"/>
                            <w:bdr w:val="none" w:sz="0" w:space="0" w:color="auto" w:frame="1"/>
                          </w:rPr>
                          <w:br/>
                        </w:r>
                        <w:r>
                          <w:rPr>
                            <w:rStyle w:val="pln1"/>
                            <w:sz w:val="15"/>
                            <w:szCs w:val="15"/>
                          </w:rPr>
                          <w:tab/>
                          <w:t> </w:t>
                        </w:r>
                        <w:r>
                          <w:rPr>
                            <w:rStyle w:val="kwd1"/>
                            <w:sz w:val="15"/>
                            <w:szCs w:val="15"/>
                          </w:rPr>
                          <w:t>var</w:t>
                        </w:r>
                        <w:r>
                          <w:rPr>
                            <w:rStyle w:val="pln1"/>
                            <w:sz w:val="15"/>
                            <w:szCs w:val="15"/>
                          </w:rPr>
                          <w:t xml:space="preserve"> addthis_config </w:t>
                        </w:r>
                        <w:r>
                          <w:rPr>
                            <w:rStyle w:val="pun1"/>
                            <w:sz w:val="15"/>
                            <w:szCs w:val="15"/>
                          </w:rPr>
                          <w:t>=</w:t>
                        </w:r>
                        <w:r>
                          <w:rPr>
                            <w:rStyle w:val="pln1"/>
                            <w:sz w:val="15"/>
                            <w:szCs w:val="15"/>
                          </w:rPr>
                          <w:t xml:space="preserve"> </w:t>
                        </w:r>
                        <w:r>
                          <w:rPr>
                            <w:rStyle w:val="pun1"/>
                            <w:sz w:val="15"/>
                            <w:szCs w:val="15"/>
                          </w:rPr>
                          <w:t>{</w:t>
                        </w:r>
                        <w:r>
                          <w:rPr>
                            <w:rStyle w:val="str1"/>
                            <w:sz w:val="15"/>
                            <w:szCs w:val="15"/>
                          </w:rPr>
                          <w:t>"data_track_clickback"</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0A2D88">
              <w:rPr>
                <w:rFonts w:ascii="Arial" w:hAnsi="Arial" w:cs="Arial"/>
                <w:bCs/>
                <w:color w:val="000000"/>
                <w:sz w:val="20"/>
                <w:szCs w:val="20"/>
              </w:rPr>
            </w:r>
            <w:r w:rsidR="005A4669">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&lt;!-- AddThis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"addthis_toolbox addthis_default_style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 xml:space="preserve">"addthis_button_facebook_like" </w:t>
                        </w:r>
                        <w:r w:rsidRPr="00F84035">
                          <w:rPr>
                            <w:rStyle w:val="atn1"/>
                            <w:sz w:val="15"/>
                            <w:szCs w:val="11"/>
                          </w:rPr>
                          <w:t>fb:like:layout=</w:t>
                        </w:r>
                        <w:r w:rsidRPr="00F84035">
                          <w:rPr>
                            <w:rStyle w:val="atv1"/>
                            <w:sz w:val="15"/>
                            <w:szCs w:val="11"/>
                          </w:rPr>
                          <w:t>"button_count"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"addthis_button_tweet"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w:t>
                        </w:r>
                        <w:r>
                          <w:rPr>
                            <w:rStyle w:val="atv1"/>
                            <w:sz w:val="15"/>
                            <w:szCs w:val="11"/>
                          </w:rPr>
                          <w:t>pinterest_pinit</w:t>
                        </w:r>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"addthis_counter addthis_pill_style"</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&lt;!-- AddThis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AddThis Profile ID is </w:t>
            </w:r>
            <w:r w:rsidRPr="00F84035">
              <w:rPr>
                <w:rFonts w:ascii="Arial" w:hAnsi="Arial" w:cs="Arial"/>
                <w:bCs/>
                <w:color w:val="000000"/>
                <w:sz w:val="20"/>
                <w:szCs w:val="20"/>
              </w:rPr>
              <w:t>ra-4fa4616858ff587b</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 xml:space="preserve">Self explanatory. Will likely need to use the add this socialLinks function built by Michael. Can modify how this displays. Discuss with Michael about how to add the profile to it.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Config Options - The config options shall present as selectable buttons similar to those depicted in the image.  Once selected, the button shall change in appearance to having been selected.  If another button for the option is selected, the previously selected button shall de-select.</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Not entirely sure of all the options for creating this. Likely has already been done before so consult Michael before attempting to build from scratch.</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Build a simple function that shows input for yes and clears/hides input when no is clicked.</w:t>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Only the config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Wishlist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 xml:space="preserve">link in the current site, but shall be depicted as a </w:t>
            </w:r>
            <w:r>
              <w:rPr>
                <w:rFonts w:ascii="Arial" w:hAnsi="Arial" w:cs="Arial"/>
                <w:bCs/>
                <w:color w:val="000000"/>
                <w:sz w:val="20"/>
                <w:szCs w:val="20"/>
              </w:rPr>
              <w:lastRenderedPageBreak/>
              <w:t>button similar in appearance to the Add to Cart button.</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Convert from link to button.</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0A2D88"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0A2D8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Will need to utilize Magic zoom in order to achieve this. Merchant will need to buy a license from them.</w:t>
            </w:r>
            <w:r w:rsidR="003A08FD">
              <w:rPr>
                <w:rFonts w:ascii="Arial" w:hAnsi="Arial" w:cs="Arial"/>
                <w:bCs/>
                <w:color w:val="000000"/>
                <w:sz w:val="20"/>
                <w:szCs w:val="20"/>
              </w:rPr>
              <w:t xml:space="preserve"> Work halted on this until the license can be retrieved.</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0A2D8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0A2D88"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Success Scenario 5:  Increase space between Prev/Next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Prev/Next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The space between the breadcrumb path and the Prev/Next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DD6FAD" w:rsidRPr="00F0610E"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0A2D88"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8" w:name="_Toc355718558"/>
            <w:r>
              <w:t>UC-02:</w:t>
            </w:r>
            <w:r>
              <w:tab/>
              <w:t>Custom Orders Page - TBD</w:t>
            </w:r>
            <w:bookmarkEnd w:id="38"/>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0A2D88"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39" w:name="_A_custom_page_1"/>
            <w:bookmarkStart w:id="40" w:name="_Toc355718559"/>
            <w:bookmarkEnd w:id="39"/>
            <w:r w:rsidRPr="009E17E9">
              <w:t xml:space="preserve">A custom page </w:t>
            </w:r>
            <w:r>
              <w:t>with which customers may select custom colors and leathers for their moccasins.</w:t>
            </w:r>
            <w:bookmarkEnd w:id="40"/>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0A2D88"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0A2D88"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0A2D88"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1" w:name="_Toc355718560"/>
            <w:r>
              <w:t>Success Scenario 1:  TBD</w:t>
            </w:r>
            <w:bookmarkEnd w:id="41"/>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0A2D88"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2F2" w:rsidRDefault="00C502F2">
      <w:r>
        <w:separator/>
      </w:r>
    </w:p>
  </w:endnote>
  <w:endnote w:type="continuationSeparator" w:id="0">
    <w:p w:rsidR="00C502F2" w:rsidRDefault="00C502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0A2D88">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0A2D88">
      <w:rPr>
        <w:rStyle w:val="PageNumber"/>
        <w:rFonts w:ascii="Arial" w:hAnsi="Arial" w:cs="Arial"/>
        <w:sz w:val="16"/>
        <w:szCs w:val="16"/>
      </w:rPr>
      <w:fldChar w:fldCharType="separate"/>
    </w:r>
    <w:r w:rsidR="005A4669">
      <w:rPr>
        <w:rStyle w:val="PageNumber"/>
        <w:rFonts w:ascii="Arial" w:hAnsi="Arial" w:cs="Arial"/>
        <w:noProof/>
        <w:sz w:val="16"/>
        <w:szCs w:val="16"/>
      </w:rPr>
      <w:t>6/11/2013</w:t>
    </w:r>
    <w:r w:rsidR="000A2D88">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0A2D8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0A2D88" w:rsidRPr="003B2FCB">
      <w:rPr>
        <w:rStyle w:val="PageNumber"/>
        <w:rFonts w:ascii="Arial" w:hAnsi="Arial" w:cs="Arial"/>
        <w:sz w:val="16"/>
        <w:szCs w:val="16"/>
      </w:rPr>
      <w:fldChar w:fldCharType="separate"/>
    </w:r>
    <w:r w:rsidR="003A08FD">
      <w:rPr>
        <w:rStyle w:val="PageNumber"/>
        <w:rFonts w:ascii="Arial" w:hAnsi="Arial" w:cs="Arial"/>
        <w:noProof/>
        <w:sz w:val="16"/>
        <w:szCs w:val="16"/>
      </w:rPr>
      <w:t>7</w:t>
    </w:r>
    <w:r w:rsidR="000A2D88"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0A2D8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0A2D88" w:rsidRPr="003B2FCB">
      <w:rPr>
        <w:rStyle w:val="PageNumber"/>
        <w:rFonts w:ascii="Arial" w:hAnsi="Arial" w:cs="Arial"/>
        <w:sz w:val="16"/>
        <w:szCs w:val="16"/>
      </w:rPr>
      <w:fldChar w:fldCharType="separate"/>
    </w:r>
    <w:r w:rsidR="003A08FD">
      <w:rPr>
        <w:rStyle w:val="PageNumber"/>
        <w:rFonts w:ascii="Arial" w:hAnsi="Arial" w:cs="Arial"/>
        <w:noProof/>
        <w:sz w:val="16"/>
        <w:szCs w:val="16"/>
      </w:rPr>
      <w:t>10</w:t>
    </w:r>
    <w:r w:rsidR="000A2D88"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2F2" w:rsidRDefault="00C502F2">
      <w:r>
        <w:separator/>
      </w:r>
    </w:p>
  </w:footnote>
  <w:footnote w:type="continuationSeparator" w:id="0">
    <w:p w:rsidR="00C502F2" w:rsidRDefault="00C502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4973</TotalTime>
  <Pages>10</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31</cp:revision>
  <cp:lastPrinted>2011-12-14T20:55:00Z</cp:lastPrinted>
  <dcterms:created xsi:type="dcterms:W3CDTF">2013-04-30T00:40:00Z</dcterms:created>
  <dcterms:modified xsi:type="dcterms:W3CDTF">2013-06-11T21:59:00Z</dcterms:modified>
</cp:coreProperties>
</file>