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20"/>
        <w:jc w:val="center"/>
      </w:pPr>
      <w:r>
        <w:rPr>
          <w:rFonts w:ascii="Aptos Display" w:hAnsi="Aptos Display"/>
          <w:b/>
          <w:color w:val="1F4E79"/>
          <w:sz w:val="48"/>
        </w:rPr>
        <w:t>CampusAssistantAI QA Report</w:t>
      </w:r>
    </w:p>
    <w:p>
      <w:pPr>
        <w:spacing w:after="320"/>
        <w:jc w:val="center"/>
      </w:pPr>
      <w:r>
        <w:rPr>
          <w:color w:val="5A5A5A"/>
          <w:sz w:val="22"/>
        </w:rPr>
        <w:t>Full backend QA pass on the uploaded repository with offline harness coverage</w:t>
      </w:r>
    </w:p>
    <w:tbl>
      <w:tblPr>
        <w:tblW w:type="auto" w:w="0"/>
        <w:jc w:val="center"/>
        <w:tblLayout w:type="fixed"/>
        <w:tblLook w:firstColumn="1" w:firstRow="1" w:lastColumn="0" w:lastRow="0" w:noHBand="0" w:noVBand="1" w:val="04A0"/>
      </w:tblPr>
      <w:tblGrid>
        <w:gridCol w:w="2880"/>
        <w:gridCol w:w="6912"/>
      </w:tblGrid>
      <w:tr>
        <w:tc>
          <w:tcPr>
            <w:tcW w:type="dxa" w:w="5112"/>
            <w:shd w:fill="D9EAF7"/>
            <w:vAlign w:val="center"/>
            <w:tcMar>
              <w:top w:w="80" w:type="dxa"/>
              <w:start w:w="100" w:type="dxa"/>
              <w:bottom w:w="80" w:type="dxa"/>
              <w:end w:w="100" w:type="dxa"/>
            </w:tcMar>
          </w:tcPr>
          <w:p>
            <w:r>
              <w:rPr>
                <w:rFonts w:ascii="Aptos" w:hAnsi="Aptos"/>
                <w:b/>
                <w:color w:val="1F4E79"/>
                <w:sz w:val="20"/>
              </w:rPr>
              <w:t>Metric</w:t>
            </w:r>
          </w:p>
        </w:tc>
        <w:tc>
          <w:tcPr>
            <w:tcW w:type="dxa" w:w="5112"/>
            <w:shd w:fill="D9EAF7"/>
            <w:vAlign w:val="center"/>
            <w:tcMar>
              <w:top w:w="80" w:type="dxa"/>
              <w:start w:w="100" w:type="dxa"/>
              <w:bottom w:w="80" w:type="dxa"/>
              <w:end w:w="100" w:type="dxa"/>
            </w:tcMar>
          </w:tcPr>
          <w:p>
            <w:r>
              <w:rPr>
                <w:rFonts w:ascii="Aptos" w:hAnsi="Aptos"/>
                <w:b/>
                <w:color w:val="1F4E79"/>
                <w:sz w:val="20"/>
              </w:rPr>
              <w:t>Value</w:t>
            </w:r>
          </w:p>
        </w:tc>
      </w:tr>
      <w:tr>
        <w:tc>
          <w:tcPr>
            <w:tcW w:type="dxa" w:w="2880"/>
            <w:vAlign w:val="center"/>
            <w:tcMar>
              <w:top w:w="80" w:type="dxa"/>
              <w:start w:w="100" w:type="dxa"/>
              <w:bottom w:w="80" w:type="dxa"/>
              <w:end w:w="100" w:type="dxa"/>
            </w:tcMar>
          </w:tcPr>
          <w:p>
            <w:r>
              <w:rPr>
                <w:rFonts w:ascii="Aptos" w:hAnsi="Aptos"/>
                <w:b/>
                <w:sz w:val="19"/>
              </w:rPr>
              <w:t>Total checks</w:t>
            </w:r>
          </w:p>
        </w:tc>
        <w:tc>
          <w:tcPr>
            <w:tcW w:type="dxa" w:w="6912"/>
            <w:vAlign w:val="center"/>
            <w:tcMar>
              <w:top w:w="80" w:type="dxa"/>
              <w:start w:w="100" w:type="dxa"/>
              <w:bottom w:w="80" w:type="dxa"/>
              <w:end w:w="100" w:type="dxa"/>
            </w:tcMar>
          </w:tcPr>
          <w:p>
            <w:r>
              <w:rPr>
                <w:rFonts w:ascii="Aptos" w:hAnsi="Aptos"/>
                <w:b w:val="0"/>
                <w:sz w:val="19"/>
              </w:rPr>
              <w:t>34</w:t>
            </w:r>
          </w:p>
        </w:tc>
      </w:tr>
      <w:tr>
        <w:tc>
          <w:tcPr>
            <w:tcW w:type="dxa" w:w="2880"/>
            <w:vAlign w:val="center"/>
            <w:tcMar>
              <w:top w:w="80" w:type="dxa"/>
              <w:start w:w="100" w:type="dxa"/>
              <w:bottom w:w="80" w:type="dxa"/>
              <w:end w:w="100" w:type="dxa"/>
            </w:tcMar>
          </w:tcPr>
          <w:p>
            <w:r>
              <w:rPr>
                <w:rFonts w:ascii="Aptos" w:hAnsi="Aptos"/>
                <w:b/>
                <w:sz w:val="19"/>
              </w:rPr>
              <w:t>Passed</w:t>
            </w:r>
          </w:p>
        </w:tc>
        <w:tc>
          <w:tcPr>
            <w:tcW w:type="dxa" w:w="6912"/>
            <w:vAlign w:val="center"/>
            <w:tcMar>
              <w:top w:w="80" w:type="dxa"/>
              <w:start w:w="100" w:type="dxa"/>
              <w:bottom w:w="80" w:type="dxa"/>
              <w:end w:w="100" w:type="dxa"/>
            </w:tcMar>
          </w:tcPr>
          <w:p>
            <w:r>
              <w:rPr>
                <w:rFonts w:ascii="Aptos" w:hAnsi="Aptos"/>
                <w:b w:val="0"/>
                <w:sz w:val="19"/>
              </w:rPr>
              <w:t>9</w:t>
            </w:r>
          </w:p>
        </w:tc>
      </w:tr>
      <w:tr>
        <w:tc>
          <w:tcPr>
            <w:tcW w:type="dxa" w:w="2880"/>
            <w:vAlign w:val="center"/>
            <w:tcMar>
              <w:top w:w="80" w:type="dxa"/>
              <w:start w:w="100" w:type="dxa"/>
              <w:bottom w:w="80" w:type="dxa"/>
              <w:end w:w="100" w:type="dxa"/>
            </w:tcMar>
          </w:tcPr>
          <w:p>
            <w:r>
              <w:rPr>
                <w:rFonts w:ascii="Aptos" w:hAnsi="Aptos"/>
                <w:b/>
                <w:sz w:val="19"/>
              </w:rPr>
              <w:t>Failed</w:t>
            </w:r>
          </w:p>
        </w:tc>
        <w:tc>
          <w:tcPr>
            <w:tcW w:type="dxa" w:w="6912"/>
            <w:vAlign w:val="center"/>
            <w:tcMar>
              <w:top w:w="80" w:type="dxa"/>
              <w:start w:w="100" w:type="dxa"/>
              <w:bottom w:w="80" w:type="dxa"/>
              <w:end w:w="100" w:type="dxa"/>
            </w:tcMar>
          </w:tcPr>
          <w:p>
            <w:r>
              <w:rPr>
                <w:rFonts w:ascii="Aptos" w:hAnsi="Aptos"/>
                <w:b w:val="0"/>
                <w:sz w:val="19"/>
              </w:rPr>
              <w:t>25</w:t>
            </w:r>
          </w:p>
        </w:tc>
      </w:tr>
      <w:tr>
        <w:tc>
          <w:tcPr>
            <w:tcW w:type="dxa" w:w="2880"/>
            <w:vAlign w:val="center"/>
            <w:tcMar>
              <w:top w:w="80" w:type="dxa"/>
              <w:start w:w="100" w:type="dxa"/>
              <w:bottom w:w="80" w:type="dxa"/>
              <w:end w:w="100" w:type="dxa"/>
            </w:tcMar>
          </w:tcPr>
          <w:p>
            <w:r>
              <w:rPr>
                <w:rFonts w:ascii="Aptos" w:hAnsi="Aptos"/>
                <w:b/>
                <w:sz w:val="19"/>
              </w:rPr>
              <w:t>Critical failures</w:t>
            </w:r>
          </w:p>
        </w:tc>
        <w:tc>
          <w:tcPr>
            <w:tcW w:type="dxa" w:w="6912"/>
            <w:vAlign w:val="center"/>
            <w:tcMar>
              <w:top w:w="80" w:type="dxa"/>
              <w:start w:w="100" w:type="dxa"/>
              <w:bottom w:w="80" w:type="dxa"/>
              <w:end w:w="100" w:type="dxa"/>
            </w:tcMar>
          </w:tcPr>
          <w:p>
            <w:r>
              <w:rPr>
                <w:rFonts w:ascii="Aptos" w:hAnsi="Aptos"/>
                <w:b w:val="0"/>
                <w:sz w:val="19"/>
              </w:rPr>
              <w:t>8</w:t>
            </w:r>
          </w:p>
        </w:tc>
      </w:tr>
      <w:tr>
        <w:tc>
          <w:tcPr>
            <w:tcW w:type="dxa" w:w="2880"/>
            <w:vAlign w:val="center"/>
            <w:tcMar>
              <w:top w:w="80" w:type="dxa"/>
              <w:start w:w="100" w:type="dxa"/>
              <w:bottom w:w="80" w:type="dxa"/>
              <w:end w:w="100" w:type="dxa"/>
            </w:tcMar>
          </w:tcPr>
          <w:p>
            <w:r>
              <w:rPr>
                <w:rFonts w:ascii="Aptos" w:hAnsi="Aptos"/>
                <w:b/>
                <w:sz w:val="19"/>
              </w:rPr>
              <w:t>High-severity failures</w:t>
            </w:r>
          </w:p>
        </w:tc>
        <w:tc>
          <w:tcPr>
            <w:tcW w:type="dxa" w:w="6912"/>
            <w:vAlign w:val="center"/>
            <w:tcMar>
              <w:top w:w="80" w:type="dxa"/>
              <w:start w:w="100" w:type="dxa"/>
              <w:bottom w:w="80" w:type="dxa"/>
              <w:end w:w="100" w:type="dxa"/>
            </w:tcMar>
          </w:tcPr>
          <w:p>
            <w:r>
              <w:rPr>
                <w:rFonts w:ascii="Aptos" w:hAnsi="Aptos"/>
                <w:b w:val="0"/>
                <w:sz w:val="19"/>
              </w:rPr>
              <w:t>14</w:t>
            </w:r>
          </w:p>
        </w:tc>
      </w:tr>
      <w:tr>
        <w:tc>
          <w:tcPr>
            <w:tcW w:type="dxa" w:w="2880"/>
            <w:vAlign w:val="center"/>
            <w:tcMar>
              <w:top w:w="80" w:type="dxa"/>
              <w:start w:w="100" w:type="dxa"/>
              <w:bottom w:w="80" w:type="dxa"/>
              <w:end w:w="100" w:type="dxa"/>
            </w:tcMar>
          </w:tcPr>
          <w:p>
            <w:r>
              <w:rPr>
                <w:rFonts w:ascii="Aptos" w:hAnsi="Aptos"/>
                <w:b/>
                <w:sz w:val="19"/>
              </w:rPr>
              <w:t>Classifier traces captured</w:t>
            </w:r>
          </w:p>
        </w:tc>
        <w:tc>
          <w:tcPr>
            <w:tcW w:type="dxa" w:w="6912"/>
            <w:vAlign w:val="center"/>
            <w:tcMar>
              <w:top w:w="80" w:type="dxa"/>
              <w:start w:w="100" w:type="dxa"/>
              <w:bottom w:w="80" w:type="dxa"/>
              <w:end w:w="100" w:type="dxa"/>
            </w:tcMar>
          </w:tcPr>
          <w:p>
            <w:r>
              <w:rPr>
                <w:rFonts w:ascii="Aptos" w:hAnsi="Aptos"/>
                <w:b w:val="0"/>
                <w:sz w:val="19"/>
              </w:rPr>
              <w:t>7</w:t>
            </w:r>
          </w:p>
        </w:tc>
      </w:tr>
    </w:tbl>
    <w:p/>
    <w:p>
      <w:pPr/>
      <w:r>
        <w:rPr>
          <w:b/>
          <w:color w:val="9C0006"/>
        </w:rPr>
        <w:t xml:space="preserve">Bottom line: the app is not production-ready in its current state. </w:t>
      </w:r>
      <w:r>
        <w:t>The codebase has bootstrap/import failures, only mounts /ai-prompt in the shipped app, cannot import the announcements router, and has multiple runtime contract mismatches across auth, FAQ, announcements, and AI flows.</w:t>
      </w:r>
    </w:p>
    <w:p>
      <w:pPr>
        <w:pStyle w:val="Heading1"/>
        <w:spacing w:before="120" w:after="160"/>
      </w:pPr>
      <w:r>
        <w:rPr>
          <w:b/>
          <w:color w:val="1F4E79"/>
        </w:rPr>
        <w:t>Scope and Methodology</w:t>
      </w:r>
    </w:p>
    <w:p>
      <w:pPr>
        <w:pStyle w:val="ListBullet"/>
      </w:pPr>
      <w:r>
        <w:t>Tested the uploaded backend codebase as-is.</w:t>
      </w:r>
    </w:p>
    <w:p>
      <w:pPr>
        <w:pStyle w:val="ListBullet"/>
      </w:pPr>
      <w:r>
        <w:t>Used a local SQLite harness with seeded data to exercise repositories and endpoints offline.</w:t>
      </w:r>
    </w:p>
    <w:p>
      <w:pPr>
        <w:pStyle w:val="ListBullet"/>
      </w:pPr>
      <w:r>
        <w:t>Ignored live assertions for categories without implemented repositories; only verified that the service falls back to the unsupported/WIP guard.</w:t>
      </w:r>
    </w:p>
    <w:p>
      <w:pPr>
        <w:pStyle w:val="ListBullet"/>
      </w:pPr>
      <w:r>
        <w:t>Captured classifier inputs and outputs only for offline QA harness runs because the repository did not contain a usable Gemini API key in this environment.</w:t>
      </w:r>
    </w:p>
    <w:p>
      <w:pPr>
        <w:pStyle w:val="Heading1"/>
        <w:spacing w:before="120" w:after="160"/>
      </w:pPr>
      <w:r>
        <w:rPr>
          <w:b/>
          <w:color w:val="1F4E79"/>
        </w:rPr>
        <w:t>Highest-Risk Findings</w:t>
      </w:r>
    </w:p>
    <w:tbl>
      <w:tblPr>
        <w:tblStyle w:val="TableGrid"/>
        <w:tblW w:type="auto" w:w="0"/>
        <w:jc w:val="center"/>
        <w:tblLayout w:type="fixed"/>
        <w:tblLook w:firstColumn="1" w:firstRow="1" w:lastColumn="0" w:lastRow="0" w:noHBand="0" w:noVBand="1" w:val="04A0"/>
      </w:tblPr>
      <w:tblGrid>
        <w:gridCol w:w="1008"/>
        <w:gridCol w:w="1152"/>
        <w:gridCol w:w="3312"/>
        <w:gridCol w:w="5616"/>
      </w:tblGrid>
      <w:tr>
        <w:tc>
          <w:tcPr>
            <w:tcW w:type="dxa" w:w="2556"/>
            <w:shd w:fill="D9EAF7"/>
            <w:vAlign w:val="center"/>
            <w:tcMar>
              <w:top w:w="80" w:type="dxa"/>
              <w:start w:w="100" w:type="dxa"/>
              <w:bottom w:w="80" w:type="dxa"/>
              <w:end w:w="100" w:type="dxa"/>
            </w:tcMar>
          </w:tcPr>
          <w:p>
            <w:r>
              <w:rPr>
                <w:rFonts w:ascii="Aptos" w:hAnsi="Aptos"/>
                <w:b/>
                <w:color w:val="1F4E79"/>
                <w:sz w:val="18"/>
              </w:rPr>
              <w:t>ID</w:t>
            </w:r>
          </w:p>
        </w:tc>
        <w:tc>
          <w:tcPr>
            <w:tcW w:type="dxa" w:w="2556"/>
            <w:shd w:fill="D9EAF7"/>
            <w:vAlign w:val="center"/>
            <w:tcMar>
              <w:top w:w="80" w:type="dxa"/>
              <w:start w:w="100" w:type="dxa"/>
              <w:bottom w:w="80" w:type="dxa"/>
              <w:end w:w="100" w:type="dxa"/>
            </w:tcMar>
          </w:tcPr>
          <w:p>
            <w:r>
              <w:rPr>
                <w:rFonts w:ascii="Aptos" w:hAnsi="Aptos"/>
                <w:b/>
                <w:color w:val="1F4E79"/>
                <w:sz w:val="18"/>
              </w:rPr>
              <w:t>Severity</w:t>
            </w:r>
          </w:p>
        </w:tc>
        <w:tc>
          <w:tcPr>
            <w:tcW w:type="dxa" w:w="2556"/>
            <w:shd w:fill="D9EAF7"/>
            <w:vAlign w:val="center"/>
            <w:tcMar>
              <w:top w:w="80" w:type="dxa"/>
              <w:start w:w="100" w:type="dxa"/>
              <w:bottom w:w="80" w:type="dxa"/>
              <w:end w:w="100" w:type="dxa"/>
            </w:tcMar>
          </w:tcPr>
          <w:p>
            <w:r>
              <w:rPr>
                <w:rFonts w:ascii="Aptos" w:hAnsi="Aptos"/>
                <w:b/>
                <w:color w:val="1F4E79"/>
                <w:sz w:val="18"/>
              </w:rPr>
              <w:t>Finding</w:t>
            </w:r>
          </w:p>
        </w:tc>
        <w:tc>
          <w:tcPr>
            <w:tcW w:type="dxa" w:w="2556"/>
            <w:shd w:fill="D9EAF7"/>
            <w:vAlign w:val="center"/>
            <w:tcMar>
              <w:top w:w="80" w:type="dxa"/>
              <w:start w:w="100" w:type="dxa"/>
              <w:bottom w:w="80" w:type="dxa"/>
              <w:end w:w="100" w:type="dxa"/>
            </w:tcMar>
          </w:tcPr>
          <w:p>
            <w:r>
              <w:rPr>
                <w:rFonts w:ascii="Aptos" w:hAnsi="Aptos"/>
                <w:b/>
                <w:color w:val="1F4E79"/>
                <w:sz w:val="18"/>
              </w:rPr>
              <w:t>Observed</w:t>
            </w:r>
          </w:p>
        </w:tc>
      </w:tr>
      <w:tr>
        <w:tc>
          <w:tcPr>
            <w:tcW w:type="dxa" w:w="1008"/>
            <w:vAlign w:val="center"/>
            <w:tcMar>
              <w:top w:w="80" w:type="dxa"/>
              <w:start w:w="100" w:type="dxa"/>
              <w:bottom w:w="80" w:type="dxa"/>
              <w:end w:w="100" w:type="dxa"/>
            </w:tcMar>
          </w:tcPr>
          <w:p>
            <w:r>
              <w:rPr>
                <w:rFonts w:ascii="Aptos" w:hAnsi="Aptos"/>
                <w:b w:val="0"/>
                <w:sz w:val="17"/>
              </w:rPr>
              <w:t>BOOT-01</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Actual app import without shims</w:t>
            </w:r>
          </w:p>
        </w:tc>
        <w:tc>
          <w:tcPr>
            <w:tcW w:type="dxa" w:w="5616"/>
            <w:vAlign w:val="center"/>
            <w:tcMar>
              <w:top w:w="80" w:type="dxa"/>
              <w:start w:w="100" w:type="dxa"/>
              <w:bottom w:w="80" w:type="dxa"/>
              <w:end w:w="100" w:type="dxa"/>
            </w:tcMar>
          </w:tcPr>
          <w:p>
            <w:r>
              <w:rPr>
                <w:rFonts w:ascii="Aptos" w:hAnsi="Aptos"/>
                <w:b w:val="0"/>
                <w:sz w:val="17"/>
              </w:rPr>
              <w:t>ImportError during startup: cannot import name 'Register' from 'app.infrastracture.repositories'</w:t>
            </w:r>
          </w:p>
        </w:tc>
      </w:tr>
      <w:tr>
        <w:tc>
          <w:tcPr>
            <w:tcW w:type="dxa" w:w="1008"/>
            <w:vAlign w:val="center"/>
            <w:tcMar>
              <w:top w:w="80" w:type="dxa"/>
              <w:start w:w="100" w:type="dxa"/>
              <w:bottom w:w="80" w:type="dxa"/>
              <w:end w:w="100" w:type="dxa"/>
            </w:tcMar>
          </w:tcPr>
          <w:p>
            <w:r>
              <w:rPr>
                <w:rFonts w:ascii="Aptos" w:hAnsi="Aptos"/>
                <w:b w:val="0"/>
                <w:sz w:val="17"/>
              </w:rPr>
              <w:t>BOOT-02</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Mounted routes in FastAPI app</w:t>
            </w:r>
          </w:p>
        </w:tc>
        <w:tc>
          <w:tcPr>
            <w:tcW w:type="dxa" w:w="5616"/>
            <w:vAlign w:val="center"/>
            <w:tcMar>
              <w:top w:w="80" w:type="dxa"/>
              <w:start w:w="100" w:type="dxa"/>
              <w:bottom w:w="80" w:type="dxa"/>
              <w:end w:w="100" w:type="dxa"/>
            </w:tcMar>
          </w:tcPr>
          <w:p>
            <w:r>
              <w:rPr>
                <w:rFonts w:ascii="Aptos" w:hAnsi="Aptos"/>
                <w:b w:val="0"/>
                <w:sz w:val="17"/>
              </w:rPr>
              <w:t>Mounted routes: [('/ai-prompt', ['POST']), ('/docs', ['GET', 'HEAD']), ('/docs/oauth2-redirect', ['GET', 'HEAD']), ('/openapi.json', ['GET', 'HEAD']), ('/redoc', ['GET', 'HEAD'])]</w:t>
            </w:r>
          </w:p>
        </w:tc>
      </w:tr>
      <w:tr>
        <w:tc>
          <w:tcPr>
            <w:tcW w:type="dxa" w:w="1008"/>
            <w:vAlign w:val="center"/>
            <w:tcMar>
              <w:top w:w="80" w:type="dxa"/>
              <w:start w:w="100" w:type="dxa"/>
              <w:bottom w:w="80" w:type="dxa"/>
              <w:end w:w="100" w:type="dxa"/>
            </w:tcMar>
          </w:tcPr>
          <w:p>
            <w:r>
              <w:rPr>
                <w:rFonts w:ascii="Aptos" w:hAnsi="Aptos"/>
                <w:b w:val="0"/>
                <w:sz w:val="17"/>
              </w:rPr>
              <w:t>ANN-IMP-01</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Announcements router import</w:t>
            </w:r>
          </w:p>
        </w:tc>
        <w:tc>
          <w:tcPr>
            <w:tcW w:type="dxa" w:w="5616"/>
            <w:vAlign w:val="center"/>
            <w:tcMar>
              <w:top w:w="80" w:type="dxa"/>
              <w:start w:w="100" w:type="dxa"/>
              <w:bottom w:w="80" w:type="dxa"/>
              <w:end w:w="100" w:type="dxa"/>
            </w:tcMar>
          </w:tcPr>
          <w:p>
            <w:r>
              <w:rPr>
                <w:rFonts w:ascii="Aptos" w:hAnsi="Aptos"/>
                <w:b w:val="0"/>
                <w:sz w:val="17"/>
              </w:rPr>
              <w:t>Invalid args for response field! Hint: check that &lt;class 'app.schemas.endpoint_validation.announcements_validation.CreateAnnouncementSchema'&gt; is a valid Pydantic field type. If you</w:t>
            </w:r>
          </w:p>
        </w:tc>
      </w:tr>
      <w:tr>
        <w:tc>
          <w:tcPr>
            <w:tcW w:type="dxa" w:w="1008"/>
            <w:vAlign w:val="center"/>
            <w:tcMar>
              <w:top w:w="80" w:type="dxa"/>
              <w:start w:w="100" w:type="dxa"/>
              <w:bottom w:w="80" w:type="dxa"/>
              <w:end w:w="100" w:type="dxa"/>
            </w:tcMar>
          </w:tcPr>
          <w:p>
            <w:r>
              <w:rPr>
                <w:rFonts w:ascii="Aptos" w:hAnsi="Aptos"/>
                <w:b w:val="0"/>
                <w:sz w:val="17"/>
              </w:rPr>
              <w:t>AUTH-INT-01</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Login interface mismatch</w:t>
            </w:r>
          </w:p>
        </w:tc>
        <w:tc>
          <w:tcPr>
            <w:tcW w:type="dxa" w:w="5616"/>
            <w:vAlign w:val="center"/>
            <w:tcMar>
              <w:top w:w="80" w:type="dxa"/>
              <w:start w:w="100" w:type="dxa"/>
              <w:bottom w:w="80" w:type="dxa"/>
              <w:end w:w="100" w:type="dxa"/>
            </w:tcMar>
          </w:tcPr>
          <w:p>
            <w:r>
              <w:rPr>
                <w:rFonts w:ascii="Aptos" w:hAnsi="Aptos"/>
                <w:b w:val="0"/>
                <w:sz w:val="17"/>
              </w:rPr>
              <w:t>Missing method required by service layer</w:t>
            </w:r>
          </w:p>
        </w:tc>
      </w:tr>
      <w:tr>
        <w:tc>
          <w:tcPr>
            <w:tcW w:type="dxa" w:w="1008"/>
            <w:vAlign w:val="center"/>
            <w:tcMar>
              <w:top w:w="80" w:type="dxa"/>
              <w:start w:w="100" w:type="dxa"/>
              <w:bottom w:w="80" w:type="dxa"/>
              <w:end w:w="100" w:type="dxa"/>
            </w:tcMar>
          </w:tcPr>
          <w:p>
            <w:r>
              <w:rPr>
                <w:rFonts w:ascii="Aptos" w:hAnsi="Aptos"/>
                <w:b w:val="0"/>
                <w:sz w:val="17"/>
              </w:rPr>
              <w:t>AUTH-INT-02</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New-account setup interface mismatch</w:t>
            </w:r>
          </w:p>
        </w:tc>
        <w:tc>
          <w:tcPr>
            <w:tcW w:type="dxa" w:w="5616"/>
            <w:vAlign w:val="center"/>
            <w:tcMar>
              <w:top w:w="80" w:type="dxa"/>
              <w:start w:w="100" w:type="dxa"/>
              <w:bottom w:w="80" w:type="dxa"/>
              <w:end w:w="100" w:type="dxa"/>
            </w:tcMar>
          </w:tcPr>
          <w:p>
            <w:r>
              <w:rPr>
                <w:rFonts w:ascii="Aptos" w:hAnsi="Aptos"/>
                <w:b w:val="0"/>
                <w:sz w:val="17"/>
              </w:rPr>
              <w:t>Missing method required by service layer</w:t>
            </w:r>
          </w:p>
        </w:tc>
      </w:tr>
      <w:tr>
        <w:tc>
          <w:tcPr>
            <w:tcW w:type="dxa" w:w="1008"/>
            <w:vAlign w:val="center"/>
            <w:tcMar>
              <w:top w:w="80" w:type="dxa"/>
              <w:start w:w="100" w:type="dxa"/>
              <w:bottom w:w="80" w:type="dxa"/>
              <w:end w:w="100" w:type="dxa"/>
            </w:tcMar>
          </w:tcPr>
          <w:p>
            <w:r>
              <w:rPr>
                <w:rFonts w:ascii="Aptos" w:hAnsi="Aptos"/>
                <w:b w:val="0"/>
                <w:sz w:val="17"/>
              </w:rPr>
              <w:t>ANN-INT-01</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Create announcement interface mismatch</w:t>
            </w:r>
          </w:p>
        </w:tc>
        <w:tc>
          <w:tcPr>
            <w:tcW w:type="dxa" w:w="5616"/>
            <w:vAlign w:val="center"/>
            <w:tcMar>
              <w:top w:w="80" w:type="dxa"/>
              <w:start w:w="100" w:type="dxa"/>
              <w:bottom w:w="80" w:type="dxa"/>
              <w:end w:w="100" w:type="dxa"/>
            </w:tcMar>
          </w:tcPr>
          <w:p>
            <w:r>
              <w:rPr>
                <w:rFonts w:ascii="Aptos" w:hAnsi="Aptos"/>
                <w:b w:val="0"/>
                <w:sz w:val="17"/>
              </w:rPr>
              <w:t>Missing method required by service layer</w:t>
            </w:r>
          </w:p>
        </w:tc>
      </w:tr>
      <w:tr>
        <w:tc>
          <w:tcPr>
            <w:tcW w:type="dxa" w:w="1008"/>
            <w:vAlign w:val="center"/>
            <w:tcMar>
              <w:top w:w="80" w:type="dxa"/>
              <w:start w:w="100" w:type="dxa"/>
              <w:bottom w:w="80" w:type="dxa"/>
              <w:end w:w="100" w:type="dxa"/>
            </w:tcMar>
          </w:tcPr>
          <w:p>
            <w:r>
              <w:rPr>
                <w:rFonts w:ascii="Aptos" w:hAnsi="Aptos"/>
                <w:b w:val="0"/>
                <w:sz w:val="17"/>
              </w:rPr>
              <w:t>ANN-INT-02</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Update announcement interface mismatch</w:t>
            </w:r>
          </w:p>
        </w:tc>
        <w:tc>
          <w:tcPr>
            <w:tcW w:type="dxa" w:w="5616"/>
            <w:vAlign w:val="center"/>
            <w:tcMar>
              <w:top w:w="80" w:type="dxa"/>
              <w:start w:w="100" w:type="dxa"/>
              <w:bottom w:w="80" w:type="dxa"/>
              <w:end w:w="100" w:type="dxa"/>
            </w:tcMar>
          </w:tcPr>
          <w:p>
            <w:r>
              <w:rPr>
                <w:rFonts w:ascii="Aptos" w:hAnsi="Aptos"/>
                <w:b w:val="0"/>
                <w:sz w:val="17"/>
              </w:rPr>
              <w:t>Missing method required by service layer</w:t>
            </w:r>
          </w:p>
        </w:tc>
      </w:tr>
      <w:tr>
        <w:tc>
          <w:tcPr>
            <w:tcW w:type="dxa" w:w="1008"/>
            <w:vAlign w:val="center"/>
            <w:tcMar>
              <w:top w:w="80" w:type="dxa"/>
              <w:start w:w="100" w:type="dxa"/>
              <w:bottom w:w="80" w:type="dxa"/>
              <w:end w:w="100" w:type="dxa"/>
            </w:tcMar>
          </w:tcPr>
          <w:p>
            <w:r>
              <w:rPr>
                <w:rFonts w:ascii="Aptos" w:hAnsi="Aptos"/>
                <w:b w:val="0"/>
                <w:sz w:val="17"/>
              </w:rPr>
              <w:t>ANN-INT-03</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Delete announcement interface mismatch</w:t>
            </w:r>
          </w:p>
        </w:tc>
        <w:tc>
          <w:tcPr>
            <w:tcW w:type="dxa" w:w="5616"/>
            <w:vAlign w:val="center"/>
            <w:tcMar>
              <w:top w:w="80" w:type="dxa"/>
              <w:start w:w="100" w:type="dxa"/>
              <w:bottom w:w="80" w:type="dxa"/>
              <w:end w:w="100" w:type="dxa"/>
            </w:tcMar>
          </w:tcPr>
          <w:p>
            <w:r>
              <w:rPr>
                <w:rFonts w:ascii="Aptos" w:hAnsi="Aptos"/>
                <w:b w:val="0"/>
                <w:sz w:val="17"/>
              </w:rPr>
              <w:t>Missing method required by service layer</w:t>
            </w:r>
          </w:p>
        </w:tc>
      </w:tr>
      <w:tr>
        <w:tc>
          <w:tcPr>
            <w:tcW w:type="dxa" w:w="1008"/>
            <w:vAlign w:val="center"/>
            <w:tcMar>
              <w:top w:w="80" w:type="dxa"/>
              <w:start w:w="100" w:type="dxa"/>
              <w:bottom w:w="80" w:type="dxa"/>
              <w:end w:w="100" w:type="dxa"/>
            </w:tcMar>
          </w:tcPr>
          <w:p>
            <w:r>
              <w:rPr>
                <w:rFonts w:ascii="Aptos" w:hAnsi="Aptos"/>
                <w:b w:val="0"/>
                <w:sz w:val="17"/>
              </w:rPr>
              <w:t>AUTH-01</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Verify JWT with invalid token</w:t>
            </w:r>
          </w:p>
        </w:tc>
        <w:tc>
          <w:tcPr>
            <w:tcW w:type="dxa" w:w="5616"/>
            <w:vAlign w:val="center"/>
            <w:tcMar>
              <w:top w:w="80" w:type="dxa"/>
              <w:start w:w="100" w:type="dxa"/>
              <w:bottom w:w="80" w:type="dxa"/>
              <w:end w:w="100" w:type="dxa"/>
            </w:tcMar>
          </w:tcPr>
          <w:p>
            <w:r>
              <w:rPr>
                <w:rFonts w:ascii="Aptos" w:hAnsi="Aptos"/>
                <w:b w:val="0"/>
                <w:sz w:val="17"/>
              </w:rPr>
              <w:t>status=200 body=null</w:t>
            </w:r>
          </w:p>
        </w:tc>
      </w:tr>
      <w:tr>
        <w:tc>
          <w:tcPr>
            <w:tcW w:type="dxa" w:w="1008"/>
            <w:vAlign w:val="center"/>
            <w:tcMar>
              <w:top w:w="80" w:type="dxa"/>
              <w:start w:w="100" w:type="dxa"/>
              <w:bottom w:w="80" w:type="dxa"/>
              <w:end w:w="100" w:type="dxa"/>
            </w:tcMar>
          </w:tcPr>
          <w:p>
            <w:r>
              <w:rPr>
                <w:rFonts w:ascii="Aptos" w:hAnsi="Aptos"/>
                <w:b w:val="0"/>
                <w:sz w:val="17"/>
              </w:rPr>
              <w:t>AUTH-02</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Login endpoint happy-path attempt</w:t>
            </w:r>
          </w:p>
        </w:tc>
        <w:tc>
          <w:tcPr>
            <w:tcW w:type="dxa" w:w="5616"/>
            <w:vAlign w:val="center"/>
            <w:tcMar>
              <w:top w:w="80" w:type="dxa"/>
              <w:start w:w="100" w:type="dxa"/>
              <w:bottom w:w="80" w:type="dxa"/>
              <w:end w:w="100" w:type="dxa"/>
            </w:tcMar>
          </w:tcPr>
          <w:p>
            <w:r>
              <w:rPr>
                <w:rFonts w:ascii="Aptos" w:hAnsi="Aptos"/>
                <w:b w:val="0"/>
                <w:sz w:val="17"/>
              </w:rPr>
              <w:t>status=500 body=Internal Server Error</w:t>
            </w:r>
          </w:p>
        </w:tc>
      </w:tr>
      <w:tr>
        <w:tc>
          <w:tcPr>
            <w:tcW w:type="dxa" w:w="1008"/>
            <w:vAlign w:val="center"/>
            <w:tcMar>
              <w:top w:w="80" w:type="dxa"/>
              <w:start w:w="100" w:type="dxa"/>
              <w:bottom w:w="80" w:type="dxa"/>
              <w:end w:w="100" w:type="dxa"/>
            </w:tcMar>
          </w:tcPr>
          <w:p>
            <w:r>
              <w:rPr>
                <w:rFonts w:ascii="Aptos" w:hAnsi="Aptos"/>
                <w:b w:val="0"/>
                <w:sz w:val="17"/>
              </w:rPr>
              <w:t>AUTH-03</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Register endpoint happy-path attempt</w:t>
            </w:r>
          </w:p>
        </w:tc>
        <w:tc>
          <w:tcPr>
            <w:tcW w:type="dxa" w:w="5616"/>
            <w:vAlign w:val="center"/>
            <w:tcMar>
              <w:top w:w="80" w:type="dxa"/>
              <w:start w:w="100" w:type="dxa"/>
              <w:bottom w:w="80" w:type="dxa"/>
              <w:end w:w="100" w:type="dxa"/>
            </w:tcMar>
          </w:tcPr>
          <w:p>
            <w:r>
              <w:rPr>
                <w:rFonts w:ascii="Aptos" w:hAnsi="Aptos"/>
                <w:b w:val="0"/>
                <w:sz w:val="17"/>
              </w:rPr>
              <w:t>status=500 body=Internal Server Error</w:t>
            </w:r>
          </w:p>
        </w:tc>
      </w:tr>
      <w:tr>
        <w:tc>
          <w:tcPr>
            <w:tcW w:type="dxa" w:w="1008"/>
            <w:vAlign w:val="center"/>
            <w:tcMar>
              <w:top w:w="80" w:type="dxa"/>
              <w:start w:w="100" w:type="dxa"/>
              <w:bottom w:w="80" w:type="dxa"/>
              <w:end w:w="100" w:type="dxa"/>
            </w:tcMar>
          </w:tcPr>
          <w:p>
            <w:r>
              <w:rPr>
                <w:rFonts w:ascii="Aptos" w:hAnsi="Aptos"/>
                <w:b w:val="0"/>
                <w:sz w:val="17"/>
              </w:rPr>
              <w:t>AUTH-04</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Request reset password endpoint</w:t>
            </w:r>
          </w:p>
        </w:tc>
        <w:tc>
          <w:tcPr>
            <w:tcW w:type="dxa" w:w="5616"/>
            <w:vAlign w:val="center"/>
            <w:tcMar>
              <w:top w:w="80" w:type="dxa"/>
              <w:start w:w="100" w:type="dxa"/>
              <w:bottom w:w="80" w:type="dxa"/>
              <w:end w:w="100" w:type="dxa"/>
            </w:tcMar>
          </w:tcPr>
          <w:p>
            <w:r>
              <w:rPr>
                <w:rFonts w:ascii="Aptos" w:hAnsi="Aptos"/>
                <w:b w:val="0"/>
                <w:sz w:val="17"/>
              </w:rPr>
              <w:t>status=500 body=Internal Server Error</w:t>
            </w:r>
          </w:p>
        </w:tc>
      </w:tr>
      <w:tr>
        <w:tc>
          <w:tcPr>
            <w:tcW w:type="dxa" w:w="1008"/>
            <w:vAlign w:val="center"/>
            <w:tcMar>
              <w:top w:w="80" w:type="dxa"/>
              <w:start w:w="100" w:type="dxa"/>
              <w:bottom w:w="80" w:type="dxa"/>
              <w:end w:w="100" w:type="dxa"/>
            </w:tcMar>
          </w:tcPr>
          <w:p>
            <w:r>
              <w:rPr>
                <w:rFonts w:ascii="Aptos" w:hAnsi="Aptos"/>
                <w:b w:val="0"/>
                <w:sz w:val="17"/>
              </w:rPr>
              <w:t>AI-00</w:t>
            </w:r>
          </w:p>
        </w:tc>
        <w:tc>
          <w:tcPr>
            <w:tcW w:type="dxa" w:w="1152"/>
            <w:vAlign w:val="center"/>
            <w:tcMar>
              <w:top w:w="80" w:type="dxa"/>
              <w:start w:w="100" w:type="dxa"/>
              <w:bottom w:w="80" w:type="dxa"/>
              <w:end w:w="100" w:type="dxa"/>
            </w:tcMar>
          </w:tcPr>
          <w:p>
            <w:r>
              <w:rPr>
                <w:rFonts w:ascii="Aptos" w:hAnsi="Aptos"/>
                <w:b w:val="0"/>
                <w:sz w:val="17"/>
              </w:rPr>
              <w:t>CRITICAL</w:t>
            </w:r>
          </w:p>
        </w:tc>
        <w:tc>
          <w:tcPr>
            <w:tcW w:type="dxa" w:w="3312"/>
            <w:vAlign w:val="center"/>
            <w:tcMar>
              <w:top w:w="80" w:type="dxa"/>
              <w:start w:w="100" w:type="dxa"/>
              <w:bottom w:w="80" w:type="dxa"/>
              <w:end w:w="100" w:type="dxa"/>
            </w:tcMar>
          </w:tcPr>
          <w:p>
            <w:r>
              <w:rPr>
                <w:rFonts w:ascii="Aptos" w:hAnsi="Aptos"/>
                <w:b w:val="0"/>
                <w:sz w:val="17"/>
              </w:rPr>
              <w:t>AI route as shipped</w:t>
            </w:r>
          </w:p>
        </w:tc>
        <w:tc>
          <w:tcPr>
            <w:tcW w:type="dxa" w:w="5616"/>
            <w:vAlign w:val="center"/>
            <w:tcMar>
              <w:top w:w="80" w:type="dxa"/>
              <w:start w:w="100" w:type="dxa"/>
              <w:bottom w:w="80" w:type="dxa"/>
              <w:end w:w="100" w:type="dxa"/>
            </w:tcMar>
          </w:tcPr>
          <w:p>
            <w:r>
              <w:rPr>
                <w:rFonts w:ascii="Aptos" w:hAnsi="Aptos"/>
                <w:b w:val="0"/>
                <w:sz w:val="17"/>
              </w:rPr>
              <w:t>status=200 body={'classification': None, 'data': None, 'answer': 'An error occurred'}</w:t>
            </w:r>
          </w:p>
        </w:tc>
      </w:tr>
      <w:tr>
        <w:tc>
          <w:tcPr>
            <w:tcW w:type="dxa" w:w="1008"/>
            <w:vAlign w:val="center"/>
            <w:tcMar>
              <w:top w:w="80" w:type="dxa"/>
              <w:start w:w="100" w:type="dxa"/>
              <w:bottom w:w="80" w:type="dxa"/>
              <w:end w:w="100" w:type="dxa"/>
            </w:tcMar>
          </w:tcPr>
          <w:p>
            <w:r>
              <w:rPr>
                <w:rFonts w:ascii="Aptos" w:hAnsi="Aptos"/>
                <w:b w:val="0"/>
                <w:sz w:val="17"/>
              </w:rPr>
              <w:t>AI-02</w:t>
            </w:r>
          </w:p>
        </w:tc>
        <w:tc>
          <w:tcPr>
            <w:tcW w:type="dxa" w:w="1152"/>
            <w:vAlign w:val="center"/>
            <w:tcMar>
              <w:top w:w="80" w:type="dxa"/>
              <w:start w:w="100" w:type="dxa"/>
              <w:bottom w:w="80" w:type="dxa"/>
              <w:end w:w="100" w:type="dxa"/>
            </w:tcMar>
          </w:tcPr>
          <w:p>
            <w:r>
              <w:rPr>
                <w:rFonts w:ascii="Aptos" w:hAnsi="Aptos"/>
                <w:b w:val="0"/>
                <w:sz w:val="17"/>
              </w:rPr>
              <w:t>HIGH</w:t>
            </w:r>
          </w:p>
        </w:tc>
        <w:tc>
          <w:tcPr>
            <w:tcW w:type="dxa" w:w="3312"/>
            <w:vAlign w:val="center"/>
            <w:tcMar>
              <w:top w:w="80" w:type="dxa"/>
              <w:start w:w="100" w:type="dxa"/>
              <w:bottom w:w="80" w:type="dxa"/>
              <w:end w:w="100" w:type="dxa"/>
            </w:tcMar>
          </w:tcPr>
          <w:p>
            <w:r>
              <w:rPr>
                <w:rFonts w:ascii="Aptos" w:hAnsi="Aptos"/>
                <w:b w:val="0"/>
                <w:sz w:val="17"/>
              </w:rPr>
              <w:t>Exam lookup with class_name filter</w:t>
            </w:r>
          </w:p>
        </w:tc>
        <w:tc>
          <w:tcPr>
            <w:tcW w:type="dxa" w:w="5616"/>
            <w:vAlign w:val="center"/>
            <w:tcMar>
              <w:top w:w="80" w:type="dxa"/>
              <w:start w:w="100" w:type="dxa"/>
              <w:bottom w:w="80" w:type="dxa"/>
              <w:end w:w="100" w:type="dxa"/>
            </w:tcMar>
          </w:tcPr>
          <w:p>
            <w:r>
              <w:rPr>
                <w:rFonts w:ascii="Aptos" w:hAnsi="Aptos"/>
                <w:b w:val="0"/>
                <w:sz w:val="17"/>
              </w:rPr>
              <w:t>status=500 body=Internal Server Error</w:t>
            </w:r>
          </w:p>
        </w:tc>
      </w:tr>
    </w:tbl>
    <w:p>
      <w:pPr>
        <w:pStyle w:val="Heading1"/>
        <w:spacing w:before="120" w:after="160"/>
      </w:pPr>
      <w:r>
        <w:rPr>
          <w:b/>
          <w:color w:val="1F4E79"/>
        </w:rPr>
        <w:t>Endpoint Coverage Snapshot</w:t>
      </w:r>
    </w:p>
    <w:tbl>
      <w:tblPr>
        <w:tblStyle w:val="TableGrid"/>
        <w:tblW w:type="auto" w:w="0"/>
        <w:jc w:val="center"/>
        <w:tblLayout w:type="fixed"/>
        <w:tblLook w:firstColumn="1" w:firstRow="1" w:lastColumn="0" w:lastRow="0" w:noHBand="0" w:noVBand="1" w:val="04A0"/>
      </w:tblPr>
      <w:tblGrid>
        <w:gridCol w:w="3744"/>
        <w:gridCol w:w="1872"/>
        <w:gridCol w:w="5328"/>
      </w:tblGrid>
      <w:tr>
        <w:tc>
          <w:tcPr>
            <w:tcW w:type="dxa" w:w="3408"/>
            <w:shd w:fill="D9EAF7"/>
            <w:vAlign w:val="center"/>
            <w:tcMar>
              <w:top w:w="80" w:type="dxa"/>
              <w:start w:w="100" w:type="dxa"/>
              <w:bottom w:w="80" w:type="dxa"/>
              <w:end w:w="100" w:type="dxa"/>
            </w:tcMar>
          </w:tcPr>
          <w:p>
            <w:r>
              <w:rPr>
                <w:rFonts w:ascii="Aptos" w:hAnsi="Aptos"/>
                <w:b/>
                <w:color w:val="1F4E79"/>
                <w:sz w:val="18"/>
              </w:rPr>
              <w:t>Endpoint</w:t>
            </w:r>
          </w:p>
        </w:tc>
        <w:tc>
          <w:tcPr>
            <w:tcW w:type="dxa" w:w="3408"/>
            <w:shd w:fill="D9EAF7"/>
            <w:vAlign w:val="center"/>
            <w:tcMar>
              <w:top w:w="80" w:type="dxa"/>
              <w:start w:w="100" w:type="dxa"/>
              <w:bottom w:w="80" w:type="dxa"/>
              <w:end w:w="100" w:type="dxa"/>
            </w:tcMar>
          </w:tcPr>
          <w:p>
            <w:r>
              <w:rPr>
                <w:rFonts w:ascii="Aptos" w:hAnsi="Aptos"/>
                <w:b/>
                <w:color w:val="1F4E79"/>
                <w:sz w:val="18"/>
              </w:rPr>
              <w:t>Mounted in shipped app</w:t>
            </w:r>
          </w:p>
        </w:tc>
        <w:tc>
          <w:tcPr>
            <w:tcW w:type="dxa" w:w="3408"/>
            <w:shd w:fill="D9EAF7"/>
            <w:vAlign w:val="center"/>
            <w:tcMar>
              <w:top w:w="80" w:type="dxa"/>
              <w:start w:w="100" w:type="dxa"/>
              <w:bottom w:w="80" w:type="dxa"/>
              <w:end w:w="100" w:type="dxa"/>
            </w:tcMar>
          </w:tcPr>
          <w:p>
            <w:r>
              <w:rPr>
                <w:rFonts w:ascii="Aptos" w:hAnsi="Aptos"/>
                <w:b/>
                <w:color w:val="1F4E79"/>
                <w:sz w:val="18"/>
              </w:rPr>
              <w:t>QA outcome</w:t>
            </w:r>
          </w:p>
        </w:tc>
      </w:tr>
      <w:tr>
        <w:tc>
          <w:tcPr>
            <w:tcW w:type="dxa" w:w="3744"/>
            <w:vAlign w:val="center"/>
            <w:tcMar>
              <w:top w:w="80" w:type="dxa"/>
              <w:start w:w="100" w:type="dxa"/>
              <w:bottom w:w="80" w:type="dxa"/>
              <w:end w:w="100" w:type="dxa"/>
            </w:tcMar>
          </w:tcPr>
          <w:p>
            <w:r>
              <w:rPr>
                <w:rFonts w:ascii="Aptos" w:hAnsi="Aptos"/>
                <w:b w:val="0"/>
                <w:sz w:val="16"/>
              </w:rPr>
              <w:t>POST /ai-prompt</w:t>
            </w:r>
          </w:p>
        </w:tc>
        <w:tc>
          <w:tcPr>
            <w:tcW w:type="dxa" w:w="1872"/>
            <w:vAlign w:val="center"/>
            <w:tcMar>
              <w:top w:w="80" w:type="dxa"/>
              <w:start w:w="100" w:type="dxa"/>
              <w:bottom w:w="80" w:type="dxa"/>
              <w:end w:w="100" w:type="dxa"/>
            </w:tcMar>
          </w:tcPr>
          <w:p>
            <w:r>
              <w:rPr>
                <w:rFonts w:ascii="Aptos" w:hAnsi="Aptos"/>
                <w:b w:val="0"/>
                <w:sz w:val="16"/>
              </w:rPr>
              <w:t>Yes</w:t>
            </w:r>
          </w:p>
        </w:tc>
        <w:tc>
          <w:tcPr>
            <w:tcW w:type="dxa" w:w="5328"/>
            <w:vAlign w:val="center"/>
            <w:tcMar>
              <w:top w:w="80" w:type="dxa"/>
              <w:start w:w="100" w:type="dxa"/>
              <w:bottom w:w="80" w:type="dxa"/>
              <w:end w:w="100" w:type="dxa"/>
            </w:tcMar>
          </w:tcPr>
          <w:p>
            <w:r>
              <w:rPr>
                <w:rFonts w:ascii="Aptos" w:hAnsi="Aptos"/>
                <w:b w:val="0"/>
                <w:sz w:val="16"/>
              </w:rPr>
              <w:t>Tested heavily; shipped route</w:t>
            </w:r>
          </w:p>
        </w:tc>
      </w:tr>
      <w:tr>
        <w:tc>
          <w:tcPr>
            <w:tcW w:type="dxa" w:w="3744"/>
            <w:vAlign w:val="center"/>
            <w:tcMar>
              <w:top w:w="80" w:type="dxa"/>
              <w:start w:w="100" w:type="dxa"/>
              <w:bottom w:w="80" w:type="dxa"/>
              <w:end w:w="100" w:type="dxa"/>
            </w:tcMar>
          </w:tcPr>
          <w:p>
            <w:r>
              <w:rPr>
                <w:rFonts w:ascii="Aptos" w:hAnsi="Aptos"/>
                <w:b w:val="0"/>
                <w:sz w:val="16"/>
              </w:rPr>
              <w:t>GET /auth/</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Works only in harness; invalid token returns 200 null</w:t>
            </w:r>
          </w:p>
        </w:tc>
      </w:tr>
      <w:tr>
        <w:tc>
          <w:tcPr>
            <w:tcW w:type="dxa" w:w="3744"/>
            <w:vAlign w:val="center"/>
            <w:tcMar>
              <w:top w:w="80" w:type="dxa"/>
              <w:start w:w="100" w:type="dxa"/>
              <w:bottom w:w="80" w:type="dxa"/>
              <w:end w:w="100" w:type="dxa"/>
            </w:tcMar>
          </w:tcPr>
          <w:p>
            <w:r>
              <w:rPr>
                <w:rFonts w:ascii="Aptos" w:hAnsi="Aptos"/>
                <w:b w:val="0"/>
                <w:sz w:val="16"/>
              </w:rPr>
              <w:t>POST /auth/login</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500 due service/repo interface mismatch</w:t>
            </w:r>
          </w:p>
        </w:tc>
      </w:tr>
      <w:tr>
        <w:tc>
          <w:tcPr>
            <w:tcW w:type="dxa" w:w="3744"/>
            <w:vAlign w:val="center"/>
            <w:tcMar>
              <w:top w:w="80" w:type="dxa"/>
              <w:start w:w="100" w:type="dxa"/>
              <w:bottom w:w="80" w:type="dxa"/>
              <w:end w:w="100" w:type="dxa"/>
            </w:tcMar>
          </w:tcPr>
          <w:p>
            <w:r>
              <w:rPr>
                <w:rFonts w:ascii="Aptos" w:hAnsi="Aptos"/>
                <w:b w:val="0"/>
                <w:sz w:val="16"/>
              </w:rPr>
              <w:t>POST /auth/register</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500 due missing new-account setup path</w:t>
            </w:r>
          </w:p>
        </w:tc>
      </w:tr>
      <w:tr>
        <w:tc>
          <w:tcPr>
            <w:tcW w:type="dxa" w:w="3744"/>
            <w:vAlign w:val="center"/>
            <w:tcMar>
              <w:top w:w="80" w:type="dxa"/>
              <w:start w:w="100" w:type="dxa"/>
              <w:bottom w:w="80" w:type="dxa"/>
              <w:end w:w="100" w:type="dxa"/>
            </w:tcMar>
          </w:tcPr>
          <w:p>
            <w:r>
              <w:rPr>
                <w:rFonts w:ascii="Aptos" w:hAnsi="Aptos"/>
                <w:b w:val="0"/>
                <w:sz w:val="16"/>
              </w:rPr>
              <w:t>POST /auth/request-reset-password</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500 due wrong handler method call</w:t>
            </w:r>
          </w:p>
        </w:tc>
      </w:tr>
      <w:tr>
        <w:tc>
          <w:tcPr>
            <w:tcW w:type="dxa" w:w="3744"/>
            <w:vAlign w:val="center"/>
            <w:tcMar>
              <w:top w:w="80" w:type="dxa"/>
              <w:start w:w="100" w:type="dxa"/>
              <w:bottom w:w="80" w:type="dxa"/>
              <w:end w:w="100" w:type="dxa"/>
            </w:tcMar>
          </w:tcPr>
          <w:p>
            <w:r>
              <w:rPr>
                <w:rFonts w:ascii="Aptos" w:hAnsi="Aptos"/>
                <w:b w:val="0"/>
                <w:sz w:val="16"/>
              </w:rPr>
              <w:t>POST /auth/reset-password</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Works in harness after repository stub</w:t>
            </w:r>
          </w:p>
        </w:tc>
      </w:tr>
      <w:tr>
        <w:tc>
          <w:tcPr>
            <w:tcW w:type="dxa" w:w="3744"/>
            <w:vAlign w:val="center"/>
            <w:tcMar>
              <w:top w:w="80" w:type="dxa"/>
              <w:start w:w="100" w:type="dxa"/>
              <w:bottom w:w="80" w:type="dxa"/>
              <w:end w:w="100" w:type="dxa"/>
            </w:tcMar>
          </w:tcPr>
          <w:p>
            <w:r>
              <w:rPr>
                <w:rFonts w:ascii="Aptos" w:hAnsi="Aptos"/>
                <w:b w:val="0"/>
                <w:sz w:val="16"/>
              </w:rPr>
              <w:t>GET/POST/PUT/DELETE /announcements</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Router import fails because schema is not a Pydantic model</w:t>
            </w:r>
          </w:p>
        </w:tc>
      </w:tr>
      <w:tr>
        <w:tc>
          <w:tcPr>
            <w:tcW w:type="dxa" w:w="3744"/>
            <w:vAlign w:val="center"/>
            <w:tcMar>
              <w:top w:w="80" w:type="dxa"/>
              <w:start w:w="100" w:type="dxa"/>
              <w:bottom w:w="80" w:type="dxa"/>
              <w:end w:w="100" w:type="dxa"/>
            </w:tcMar>
          </w:tcPr>
          <w:p>
            <w:r>
              <w:rPr>
                <w:rFonts w:ascii="Aptos" w:hAnsi="Aptos"/>
                <w:b w:val="0"/>
                <w:sz w:val="16"/>
              </w:rPr>
              <w:t>GET/POST/PUT/DELETE /faq-item</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Handlers do not return values; endpoints respond with null</w:t>
            </w:r>
          </w:p>
        </w:tc>
      </w:tr>
      <w:tr>
        <w:tc>
          <w:tcPr>
            <w:tcW w:type="dxa" w:w="3744"/>
            <w:vAlign w:val="center"/>
            <w:tcMar>
              <w:top w:w="80" w:type="dxa"/>
              <w:start w:w="100" w:type="dxa"/>
              <w:bottom w:w="80" w:type="dxa"/>
              <w:end w:w="100" w:type="dxa"/>
            </w:tcMar>
          </w:tcPr>
          <w:p>
            <w:r>
              <w:rPr>
                <w:rFonts w:ascii="Aptos" w:hAnsi="Aptos"/>
                <w:b w:val="0"/>
                <w:sz w:val="16"/>
              </w:rPr>
              <w:t>GET /load-personnel-data</w:t>
            </w:r>
          </w:p>
        </w:tc>
        <w:tc>
          <w:tcPr>
            <w:tcW w:type="dxa" w:w="1872"/>
            <w:vAlign w:val="center"/>
            <w:tcMar>
              <w:top w:w="80" w:type="dxa"/>
              <w:start w:w="100" w:type="dxa"/>
              <w:bottom w:w="80" w:type="dxa"/>
              <w:end w:w="100" w:type="dxa"/>
            </w:tcMar>
          </w:tcPr>
          <w:p>
            <w:r>
              <w:rPr>
                <w:rFonts w:ascii="Aptos" w:hAnsi="Aptos"/>
                <w:b w:val="0"/>
                <w:sz w:val="16"/>
              </w:rPr>
              <w:t>No</w:t>
            </w:r>
          </w:p>
        </w:tc>
        <w:tc>
          <w:tcPr>
            <w:tcW w:type="dxa" w:w="5328"/>
            <w:vAlign w:val="center"/>
            <w:tcMar>
              <w:top w:w="80" w:type="dxa"/>
              <w:start w:w="100" w:type="dxa"/>
              <w:bottom w:w="80" w:type="dxa"/>
              <w:end w:w="100" w:type="dxa"/>
            </w:tcMar>
          </w:tcPr>
          <w:p>
            <w:r>
              <w:rPr>
                <w:rFonts w:ascii="Aptos" w:hAnsi="Aptos"/>
                <w:b w:val="0"/>
                <w:sz w:val="16"/>
              </w:rPr>
              <w:t>Happy path works in harness; missing-user path returns 200 with serialized HTTPException</w:t>
            </w:r>
          </w:p>
        </w:tc>
      </w:tr>
    </w:tbl>
    <w:p>
      <w:pPr>
        <w:pStyle w:val="Heading1"/>
        <w:spacing w:before="120" w:after="160"/>
      </w:pPr>
      <w:r>
        <w:rPr>
          <w:b/>
          <w:color w:val="1F4E79"/>
        </w:rPr>
        <w:t>Recommended Fix Order</w:t>
      </w:r>
    </w:p>
    <w:p>
      <w:pPr>
        <w:pStyle w:val="ListNumber"/>
      </w:pPr>
      <w:r>
        <w:t>Fix bootstrap/import blockers first: create a real app/infrastracture/repositories/__init__.py or correct the broken import in register_repository.py; then mount all routers in app/app.py.</w:t>
      </w:r>
    </w:p>
    <w:p>
      <w:pPr>
        <w:pStyle w:val="ListNumber"/>
      </w:pPr>
      <w:r>
        <w:t>Convert CreateAnnouncementSchema into a proper Pydantic BaseModel so the announcements router can import.</w:t>
      </w:r>
    </w:p>
    <w:p>
      <w:pPr>
        <w:pStyle w:val="ListNumber"/>
      </w:pPr>
      <w:r>
        <w:t>Align service/repository method names (login vs login_user, create_announcements vs create, new_account_setup vs setup, and update/delete equivalents).</w:t>
      </w:r>
    </w:p>
    <w:p>
      <w:pPr>
        <w:pStyle w:val="ListNumber"/>
      </w:pPr>
      <w:r>
        <w:t>Fix auth semantics: invalid JWT must raise 401, request-reset must call handle_request_reset_password, and register must create the local user record correctly.</w:t>
      </w:r>
    </w:p>
    <w:p>
      <w:pPr>
        <w:pStyle w:val="ListNumber"/>
      </w:pPr>
      <w:r>
        <w:t>Fix FAQ endpoints to return handler results, and fix FAQ repository payload handling and update argument order.</w:t>
      </w:r>
    </w:p>
    <w:p>
      <w:pPr>
        <w:pStyle w:val="ListNumber"/>
      </w:pPr>
      <w:r>
        <w:t>Fix announcement authorization logic (!= admin OR != management is always true) and the management announcement query.</w:t>
      </w:r>
    </w:p>
    <w:p>
      <w:pPr>
        <w:pStyle w:val="ListNumber"/>
      </w:pPr>
      <w:r>
        <w:t>Fix AI handler session lifecycle and scoping: detached user access, ambiguous class-name exam join, self-scope synonyms, and requires_user_context handling.</w:t>
      </w:r>
    </w:p>
    <w:p>
      <w:pPr>
        <w:pStyle w:val="ListNumber"/>
      </w:pPr>
      <w:r>
        <w:t>Fix load-user timestamp updates to use last_login_at, and raise rather than return HTTPException in personnel loading.</w:t>
      </w:r>
    </w:p>
    <w:p>
      <w:pPr>
        <w:sectPr>
          <w:pgSz w:w="12240" w:h="15840"/>
          <w:pgMar w:top="936" w:right="1008" w:bottom="936" w:left="1008" w:header="720" w:footer="720" w:gutter="0"/>
          <w:cols w:space="720"/>
          <w:docGrid w:linePitch="360"/>
        </w:sectPr>
      </w:pPr>
    </w:p>
    <w:p>
      <w:pPr>
        <w:pStyle w:val="Heading1"/>
        <w:spacing w:before="120" w:after="160"/>
      </w:pPr>
      <w:r>
        <w:rPr>
          <w:b/>
          <w:color w:val="1F4E79"/>
        </w:rPr>
        <w:t>Detailed QA Results</w:t>
      </w:r>
    </w:p>
    <w:tbl>
      <w:tblPr>
        <w:tblStyle w:val="TableGrid"/>
        <w:tblW w:type="auto" w:w="0"/>
        <w:jc w:val="center"/>
        <w:tblLayout w:type="fixed"/>
        <w:tblLook w:firstColumn="1" w:firstRow="1" w:lastColumn="0" w:lastRow="0" w:noHBand="0" w:noVBand="1" w:val="04A0"/>
      </w:tblPr>
      <w:tblGrid>
        <w:gridCol w:w="792"/>
        <w:gridCol w:w="1584"/>
        <w:gridCol w:w="936"/>
        <w:gridCol w:w="936"/>
        <w:gridCol w:w="3240"/>
        <w:gridCol w:w="5112"/>
        <w:gridCol w:w="3384"/>
      </w:tblGrid>
      <w:tr>
        <w:tc>
          <w:tcPr>
            <w:tcW w:type="dxa" w:w="2078"/>
            <w:shd w:fill="D9EAF7"/>
            <w:vAlign w:val="center"/>
            <w:tcMar>
              <w:top w:w="80" w:type="dxa"/>
              <w:start w:w="100" w:type="dxa"/>
              <w:bottom w:w="80" w:type="dxa"/>
              <w:end w:w="100" w:type="dxa"/>
            </w:tcMar>
          </w:tcPr>
          <w:p>
            <w:r>
              <w:rPr>
                <w:rFonts w:ascii="Aptos" w:hAnsi="Aptos"/>
                <w:b/>
                <w:color w:val="1F4E79"/>
                <w:sz w:val="18"/>
              </w:rPr>
              <w:t>ID</w:t>
            </w:r>
          </w:p>
        </w:tc>
        <w:tc>
          <w:tcPr>
            <w:tcW w:type="dxa" w:w="2078"/>
            <w:shd w:fill="D9EAF7"/>
            <w:vAlign w:val="center"/>
            <w:tcMar>
              <w:top w:w="80" w:type="dxa"/>
              <w:start w:w="100" w:type="dxa"/>
              <w:bottom w:w="80" w:type="dxa"/>
              <w:end w:w="100" w:type="dxa"/>
            </w:tcMar>
          </w:tcPr>
          <w:p>
            <w:r>
              <w:rPr>
                <w:rFonts w:ascii="Aptos" w:hAnsi="Aptos"/>
                <w:b/>
                <w:color w:val="1F4E79"/>
                <w:sz w:val="18"/>
              </w:rPr>
              <w:t>Area</w:t>
            </w:r>
          </w:p>
        </w:tc>
        <w:tc>
          <w:tcPr>
            <w:tcW w:type="dxa" w:w="2078"/>
            <w:shd w:fill="D9EAF7"/>
            <w:vAlign w:val="center"/>
            <w:tcMar>
              <w:top w:w="80" w:type="dxa"/>
              <w:start w:w="100" w:type="dxa"/>
              <w:bottom w:w="80" w:type="dxa"/>
              <w:end w:w="100" w:type="dxa"/>
            </w:tcMar>
          </w:tcPr>
          <w:p>
            <w:r>
              <w:rPr>
                <w:rFonts w:ascii="Aptos" w:hAnsi="Aptos"/>
                <w:b/>
                <w:color w:val="1F4E79"/>
                <w:sz w:val="18"/>
              </w:rPr>
              <w:t>Sev</w:t>
            </w:r>
          </w:p>
        </w:tc>
        <w:tc>
          <w:tcPr>
            <w:tcW w:type="dxa" w:w="2078"/>
            <w:shd w:fill="D9EAF7"/>
            <w:vAlign w:val="center"/>
            <w:tcMar>
              <w:top w:w="80" w:type="dxa"/>
              <w:start w:w="100" w:type="dxa"/>
              <w:bottom w:w="80" w:type="dxa"/>
              <w:end w:w="100" w:type="dxa"/>
            </w:tcMar>
          </w:tcPr>
          <w:p>
            <w:r>
              <w:rPr>
                <w:rFonts w:ascii="Aptos" w:hAnsi="Aptos"/>
                <w:b/>
                <w:color w:val="1F4E79"/>
                <w:sz w:val="18"/>
              </w:rPr>
              <w:t>Status</w:t>
            </w:r>
          </w:p>
        </w:tc>
        <w:tc>
          <w:tcPr>
            <w:tcW w:type="dxa" w:w="2078"/>
            <w:shd w:fill="D9EAF7"/>
            <w:vAlign w:val="center"/>
            <w:tcMar>
              <w:top w:w="80" w:type="dxa"/>
              <w:start w:w="100" w:type="dxa"/>
              <w:bottom w:w="80" w:type="dxa"/>
              <w:end w:w="100" w:type="dxa"/>
            </w:tcMar>
          </w:tcPr>
          <w:p>
            <w:r>
              <w:rPr>
                <w:rFonts w:ascii="Aptos" w:hAnsi="Aptos"/>
                <w:b/>
                <w:color w:val="1F4E79"/>
                <w:sz w:val="18"/>
              </w:rPr>
              <w:t>Title</w:t>
            </w:r>
          </w:p>
        </w:tc>
        <w:tc>
          <w:tcPr>
            <w:tcW w:type="dxa" w:w="2078"/>
            <w:shd w:fill="D9EAF7"/>
            <w:vAlign w:val="center"/>
            <w:tcMar>
              <w:top w:w="80" w:type="dxa"/>
              <w:start w:w="100" w:type="dxa"/>
              <w:bottom w:w="80" w:type="dxa"/>
              <w:end w:w="100" w:type="dxa"/>
            </w:tcMar>
          </w:tcPr>
          <w:p>
            <w:r>
              <w:rPr>
                <w:rFonts w:ascii="Aptos" w:hAnsi="Aptos"/>
                <w:b/>
                <w:color w:val="1F4E79"/>
                <w:sz w:val="18"/>
              </w:rPr>
              <w:t>Observed</w:t>
            </w:r>
          </w:p>
        </w:tc>
        <w:tc>
          <w:tcPr>
            <w:tcW w:type="dxa" w:w="2078"/>
            <w:shd w:fill="D9EAF7"/>
            <w:vAlign w:val="center"/>
            <w:tcMar>
              <w:top w:w="80" w:type="dxa"/>
              <w:start w:w="100" w:type="dxa"/>
              <w:bottom w:w="80" w:type="dxa"/>
              <w:end w:w="100" w:type="dxa"/>
            </w:tcMar>
          </w:tcPr>
          <w:p>
            <w:r>
              <w:rPr>
                <w:rFonts w:ascii="Aptos" w:hAnsi="Aptos"/>
                <w:b/>
                <w:color w:val="1F4E79"/>
                <w:sz w:val="18"/>
              </w:rPr>
              <w:t>Expected</w:t>
            </w:r>
          </w:p>
        </w:tc>
      </w:tr>
      <w:tr>
        <w:tc>
          <w:tcPr>
            <w:tcW w:type="dxa" w:w="792"/>
            <w:vAlign w:val="center"/>
            <w:tcMar>
              <w:top w:w="80" w:type="dxa"/>
              <w:start w:w="100" w:type="dxa"/>
              <w:bottom w:w="80" w:type="dxa"/>
              <w:end w:w="100" w:type="dxa"/>
            </w:tcMar>
          </w:tcPr>
          <w:p>
            <w:r>
              <w:rPr>
                <w:rFonts w:ascii="Aptos" w:hAnsi="Aptos"/>
                <w:b w:val="0"/>
                <w:sz w:val="15"/>
              </w:rPr>
              <w:t>BOOT-01</w:t>
            </w:r>
          </w:p>
        </w:tc>
        <w:tc>
          <w:tcPr>
            <w:tcW w:type="dxa" w:w="1584"/>
            <w:vAlign w:val="center"/>
            <w:tcMar>
              <w:top w:w="80" w:type="dxa"/>
              <w:start w:w="100" w:type="dxa"/>
              <w:bottom w:w="80" w:type="dxa"/>
              <w:end w:w="100" w:type="dxa"/>
            </w:tcMar>
          </w:tcPr>
          <w:p>
            <w:r>
              <w:rPr>
                <w:rFonts w:ascii="Aptos" w:hAnsi="Aptos"/>
                <w:b w:val="0"/>
                <w:sz w:val="15"/>
              </w:rPr>
              <w:t>bootstrap</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Actual app import without shims</w:t>
            </w:r>
          </w:p>
        </w:tc>
        <w:tc>
          <w:tcPr>
            <w:tcW w:type="dxa" w:w="5112"/>
            <w:vAlign w:val="center"/>
            <w:tcMar>
              <w:top w:w="80" w:type="dxa"/>
              <w:start w:w="100" w:type="dxa"/>
              <w:bottom w:w="80" w:type="dxa"/>
              <w:end w:w="100" w:type="dxa"/>
            </w:tcMar>
          </w:tcPr>
          <w:p>
            <w:r>
              <w:rPr>
                <w:rFonts w:ascii="Aptos" w:hAnsi="Aptos"/>
                <w:b w:val="0"/>
                <w:sz w:val="15"/>
              </w:rPr>
              <w:t>ImportError during startup: cannot import name 'Register' from 'app.infrastracture.repositories'</w:t>
            </w:r>
          </w:p>
        </w:tc>
        <w:tc>
          <w:tcPr>
            <w:tcW w:type="dxa" w:w="3384"/>
            <w:vAlign w:val="center"/>
            <w:tcMar>
              <w:top w:w="80" w:type="dxa"/>
              <w:start w:w="100" w:type="dxa"/>
              <w:bottom w:w="80" w:type="dxa"/>
              <w:end w:w="100" w:type="dxa"/>
            </w:tcMar>
          </w:tcPr>
          <w:p>
            <w:r>
              <w:rPr>
                <w:rFonts w:ascii="Aptos" w:hAnsi="Aptos"/>
                <w:b w:val="0"/>
                <w:sz w:val="15"/>
              </w:rPr>
              <w:t>App module should import cleanly in a fresh environment.</w:t>
            </w:r>
          </w:p>
        </w:tc>
      </w:tr>
      <w:tr>
        <w:tc>
          <w:tcPr>
            <w:tcW w:type="dxa" w:w="792"/>
            <w:vAlign w:val="center"/>
            <w:tcMar>
              <w:top w:w="80" w:type="dxa"/>
              <w:start w:w="100" w:type="dxa"/>
              <w:bottom w:w="80" w:type="dxa"/>
              <w:end w:w="100" w:type="dxa"/>
            </w:tcMar>
          </w:tcPr>
          <w:p>
            <w:r>
              <w:rPr>
                <w:rFonts w:ascii="Aptos" w:hAnsi="Aptos"/>
                <w:b w:val="0"/>
                <w:sz w:val="15"/>
              </w:rPr>
              <w:t>BOOT-02</w:t>
            </w:r>
          </w:p>
        </w:tc>
        <w:tc>
          <w:tcPr>
            <w:tcW w:type="dxa" w:w="1584"/>
            <w:vAlign w:val="center"/>
            <w:tcMar>
              <w:top w:w="80" w:type="dxa"/>
              <w:start w:w="100" w:type="dxa"/>
              <w:bottom w:w="80" w:type="dxa"/>
              <w:end w:w="100" w:type="dxa"/>
            </w:tcMar>
          </w:tcPr>
          <w:p>
            <w:r>
              <w:rPr>
                <w:rFonts w:ascii="Aptos" w:hAnsi="Aptos"/>
                <w:b w:val="0"/>
                <w:sz w:val="15"/>
              </w:rPr>
              <w:t>routing</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Mounted routes in FastAPI app</w:t>
            </w:r>
          </w:p>
        </w:tc>
        <w:tc>
          <w:tcPr>
            <w:tcW w:type="dxa" w:w="5112"/>
            <w:vAlign w:val="center"/>
            <w:tcMar>
              <w:top w:w="80" w:type="dxa"/>
              <w:start w:w="100" w:type="dxa"/>
              <w:bottom w:w="80" w:type="dxa"/>
              <w:end w:w="100" w:type="dxa"/>
            </w:tcMar>
          </w:tcPr>
          <w:p>
            <w:r>
              <w:rPr>
                <w:rFonts w:ascii="Aptos" w:hAnsi="Aptos"/>
                <w:b w:val="0"/>
                <w:sz w:val="15"/>
              </w:rPr>
              <w:t>Mounted routes: [('/ai-prompt', ['POST']), ('/docs', ['GET', 'HEAD']), ('/docs/oauth2-redirect', ['GET', 'HEAD']), ('/openapi.json', ['GET', 'HEAD']),</w:t>
            </w:r>
          </w:p>
        </w:tc>
        <w:tc>
          <w:tcPr>
            <w:tcW w:type="dxa" w:w="3384"/>
            <w:vAlign w:val="center"/>
            <w:tcMar>
              <w:top w:w="80" w:type="dxa"/>
              <w:start w:w="100" w:type="dxa"/>
              <w:bottom w:w="80" w:type="dxa"/>
              <w:end w:w="100" w:type="dxa"/>
            </w:tcMar>
          </w:tcPr>
          <w:p>
            <w:r>
              <w:rPr>
                <w:rFonts w:ascii="Aptos" w:hAnsi="Aptos"/>
                <w:b w:val="0"/>
                <w:sz w:val="15"/>
              </w:rPr>
              <w:t>App should include AI, auth, announcements, FAQ, and personnel routes.</w:t>
            </w:r>
          </w:p>
        </w:tc>
      </w:tr>
      <w:tr>
        <w:tc>
          <w:tcPr>
            <w:tcW w:type="dxa" w:w="792"/>
            <w:vAlign w:val="center"/>
            <w:tcMar>
              <w:top w:w="80" w:type="dxa"/>
              <w:start w:w="100" w:type="dxa"/>
              <w:bottom w:w="80" w:type="dxa"/>
              <w:end w:w="100" w:type="dxa"/>
            </w:tcMar>
          </w:tcPr>
          <w:p>
            <w:r>
              <w:rPr>
                <w:rFonts w:ascii="Aptos" w:hAnsi="Aptos"/>
                <w:b w:val="0"/>
                <w:sz w:val="15"/>
              </w:rPr>
              <w:t>ANN-IMP-01</w:t>
            </w:r>
          </w:p>
        </w:tc>
        <w:tc>
          <w:tcPr>
            <w:tcW w:type="dxa" w:w="1584"/>
            <w:vAlign w:val="center"/>
            <w:tcMar>
              <w:top w:w="80" w:type="dxa"/>
              <w:start w:w="100" w:type="dxa"/>
              <w:bottom w:w="80" w:type="dxa"/>
              <w:end w:w="100" w:type="dxa"/>
            </w:tcMar>
          </w:tcPr>
          <w:p>
            <w:r>
              <w:rPr>
                <w:rFonts w:ascii="Aptos" w:hAnsi="Aptos"/>
                <w:b w:val="0"/>
                <w:sz w:val="15"/>
              </w:rPr>
              <w:t>announcements</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Announcements router import</w:t>
            </w:r>
          </w:p>
        </w:tc>
        <w:tc>
          <w:tcPr>
            <w:tcW w:type="dxa" w:w="5112"/>
            <w:vAlign w:val="center"/>
            <w:tcMar>
              <w:top w:w="80" w:type="dxa"/>
              <w:start w:w="100" w:type="dxa"/>
              <w:bottom w:w="80" w:type="dxa"/>
              <w:end w:w="100" w:type="dxa"/>
            </w:tcMar>
          </w:tcPr>
          <w:p>
            <w:r>
              <w:rPr>
                <w:rFonts w:ascii="Aptos" w:hAnsi="Aptos"/>
                <w:b w:val="0"/>
                <w:sz w:val="15"/>
              </w:rPr>
              <w:t>Invalid args for response field! Hint: check that &lt;class 'app.schemas.endpoint_validation.announcements_validation.CreateAnnouncementSchema'&gt; is a val</w:t>
            </w:r>
          </w:p>
        </w:tc>
        <w:tc>
          <w:tcPr>
            <w:tcW w:type="dxa" w:w="3384"/>
            <w:vAlign w:val="center"/>
            <w:tcMar>
              <w:top w:w="80" w:type="dxa"/>
              <w:start w:w="100" w:type="dxa"/>
              <w:bottom w:w="80" w:type="dxa"/>
              <w:end w:w="100" w:type="dxa"/>
            </w:tcMar>
          </w:tcPr>
          <w:p>
            <w:r>
              <w:rPr>
                <w:rFonts w:ascii="Aptos" w:hAnsi="Aptos"/>
                <w:b w:val="0"/>
                <w:sz w:val="15"/>
              </w:rPr>
              <w:t>Announcements router should import successfully.</w:t>
            </w:r>
          </w:p>
        </w:tc>
      </w:tr>
      <w:tr>
        <w:tc>
          <w:tcPr>
            <w:tcW w:type="dxa" w:w="792"/>
            <w:vAlign w:val="center"/>
            <w:tcMar>
              <w:top w:w="80" w:type="dxa"/>
              <w:start w:w="100" w:type="dxa"/>
              <w:bottom w:w="80" w:type="dxa"/>
              <w:end w:w="100" w:type="dxa"/>
            </w:tcMar>
          </w:tcPr>
          <w:p>
            <w:r>
              <w:rPr>
                <w:rFonts w:ascii="Aptos" w:hAnsi="Aptos"/>
                <w:b w:val="0"/>
                <w:sz w:val="15"/>
              </w:rPr>
              <w:t>AUTH-INT-01</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Login interface mismatch</w:t>
            </w:r>
          </w:p>
        </w:tc>
        <w:tc>
          <w:tcPr>
            <w:tcW w:type="dxa" w:w="5112"/>
            <w:vAlign w:val="center"/>
            <w:tcMar>
              <w:top w:w="80" w:type="dxa"/>
              <w:start w:w="100" w:type="dxa"/>
              <w:bottom w:w="80" w:type="dxa"/>
              <w:end w:w="100" w:type="dxa"/>
            </w:tcMar>
          </w:tcPr>
          <w:p>
            <w:r>
              <w:rPr>
                <w:rFonts w:ascii="Aptos" w:hAnsi="Aptos"/>
                <w:b w:val="0"/>
                <w:sz w:val="15"/>
              </w:rPr>
              <w:t>Missing method required by service layer</w:t>
            </w:r>
          </w:p>
        </w:tc>
        <w:tc>
          <w:tcPr>
            <w:tcW w:type="dxa" w:w="3384"/>
            <w:vAlign w:val="center"/>
            <w:tcMar>
              <w:top w:w="80" w:type="dxa"/>
              <w:start w:w="100" w:type="dxa"/>
              <w:bottom w:w="80" w:type="dxa"/>
              <w:end w:w="100" w:type="dxa"/>
            </w:tcMar>
          </w:tcPr>
          <w:p>
            <w:r>
              <w:rPr>
                <w:rFonts w:ascii="Aptos" w:hAnsi="Aptos"/>
                <w:b w:val="0"/>
                <w:sz w:val="15"/>
              </w:rPr>
              <w:t>Login class should expose login() because handler calls it.</w:t>
            </w:r>
          </w:p>
        </w:tc>
      </w:tr>
      <w:tr>
        <w:tc>
          <w:tcPr>
            <w:tcW w:type="dxa" w:w="792"/>
            <w:vAlign w:val="center"/>
            <w:tcMar>
              <w:top w:w="80" w:type="dxa"/>
              <w:start w:w="100" w:type="dxa"/>
              <w:bottom w:w="80" w:type="dxa"/>
              <w:end w:w="100" w:type="dxa"/>
            </w:tcMar>
          </w:tcPr>
          <w:p>
            <w:r>
              <w:rPr>
                <w:rFonts w:ascii="Aptos" w:hAnsi="Aptos"/>
                <w:b w:val="0"/>
                <w:sz w:val="15"/>
              </w:rPr>
              <w:t>AUTH-INT-02</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New-account setup interface mismatch</w:t>
            </w:r>
          </w:p>
        </w:tc>
        <w:tc>
          <w:tcPr>
            <w:tcW w:type="dxa" w:w="5112"/>
            <w:vAlign w:val="center"/>
            <w:tcMar>
              <w:top w:w="80" w:type="dxa"/>
              <w:start w:w="100" w:type="dxa"/>
              <w:bottom w:w="80" w:type="dxa"/>
              <w:end w:w="100" w:type="dxa"/>
            </w:tcMar>
          </w:tcPr>
          <w:p>
            <w:r>
              <w:rPr>
                <w:rFonts w:ascii="Aptos" w:hAnsi="Aptos"/>
                <w:b w:val="0"/>
                <w:sz w:val="15"/>
              </w:rPr>
              <w:t>Missing method required by service layer</w:t>
            </w:r>
          </w:p>
        </w:tc>
        <w:tc>
          <w:tcPr>
            <w:tcW w:type="dxa" w:w="3384"/>
            <w:vAlign w:val="center"/>
            <w:tcMar>
              <w:top w:w="80" w:type="dxa"/>
              <w:start w:w="100" w:type="dxa"/>
              <w:bottom w:w="80" w:type="dxa"/>
              <w:end w:w="100" w:type="dxa"/>
            </w:tcMar>
          </w:tcPr>
          <w:p>
            <w:r>
              <w:rPr>
                <w:rFonts w:ascii="Aptos" w:hAnsi="Aptos"/>
                <w:b w:val="0"/>
                <w:sz w:val="15"/>
              </w:rPr>
              <w:t>NewAccountSetupRepository should expose new_account_setup() because handler calls it.</w:t>
            </w:r>
          </w:p>
        </w:tc>
      </w:tr>
      <w:tr>
        <w:tc>
          <w:tcPr>
            <w:tcW w:type="dxa" w:w="792"/>
            <w:vAlign w:val="center"/>
            <w:tcMar>
              <w:top w:w="80" w:type="dxa"/>
              <w:start w:w="100" w:type="dxa"/>
              <w:bottom w:w="80" w:type="dxa"/>
              <w:end w:w="100" w:type="dxa"/>
            </w:tcMar>
          </w:tcPr>
          <w:p>
            <w:r>
              <w:rPr>
                <w:rFonts w:ascii="Aptos" w:hAnsi="Aptos"/>
                <w:b w:val="0"/>
                <w:sz w:val="15"/>
              </w:rPr>
              <w:t>ANN-INT-01</w:t>
            </w:r>
          </w:p>
        </w:tc>
        <w:tc>
          <w:tcPr>
            <w:tcW w:type="dxa" w:w="1584"/>
            <w:vAlign w:val="center"/>
            <w:tcMar>
              <w:top w:w="80" w:type="dxa"/>
              <w:start w:w="100" w:type="dxa"/>
              <w:bottom w:w="80" w:type="dxa"/>
              <w:end w:w="100" w:type="dxa"/>
            </w:tcMar>
          </w:tcPr>
          <w:p>
            <w:r>
              <w:rPr>
                <w:rFonts w:ascii="Aptos" w:hAnsi="Aptos"/>
                <w:b w:val="0"/>
                <w:sz w:val="15"/>
              </w:rPr>
              <w:t>announcements</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Create announcement interface mismatch</w:t>
            </w:r>
          </w:p>
        </w:tc>
        <w:tc>
          <w:tcPr>
            <w:tcW w:type="dxa" w:w="5112"/>
            <w:vAlign w:val="center"/>
            <w:tcMar>
              <w:top w:w="80" w:type="dxa"/>
              <w:start w:w="100" w:type="dxa"/>
              <w:bottom w:w="80" w:type="dxa"/>
              <w:end w:w="100" w:type="dxa"/>
            </w:tcMar>
          </w:tcPr>
          <w:p>
            <w:r>
              <w:rPr>
                <w:rFonts w:ascii="Aptos" w:hAnsi="Aptos"/>
                <w:b w:val="0"/>
                <w:sz w:val="15"/>
              </w:rPr>
              <w:t>Missing method required by service layer</w:t>
            </w:r>
          </w:p>
        </w:tc>
        <w:tc>
          <w:tcPr>
            <w:tcW w:type="dxa" w:w="3384"/>
            <w:vAlign w:val="center"/>
            <w:tcMar>
              <w:top w:w="80" w:type="dxa"/>
              <w:start w:w="100" w:type="dxa"/>
              <w:bottom w:w="80" w:type="dxa"/>
              <w:end w:w="100" w:type="dxa"/>
            </w:tcMar>
          </w:tcPr>
          <w:p>
            <w:r>
              <w:rPr>
                <w:rFonts w:ascii="Aptos" w:hAnsi="Aptos"/>
                <w:b w:val="0"/>
                <w:sz w:val="15"/>
              </w:rPr>
              <w:t>CreateAnnouncementRepository should expose create_announcements() because handler calls it.</w:t>
            </w:r>
          </w:p>
        </w:tc>
      </w:tr>
      <w:tr>
        <w:tc>
          <w:tcPr>
            <w:tcW w:type="dxa" w:w="792"/>
            <w:vAlign w:val="center"/>
            <w:tcMar>
              <w:top w:w="80" w:type="dxa"/>
              <w:start w:w="100" w:type="dxa"/>
              <w:bottom w:w="80" w:type="dxa"/>
              <w:end w:w="100" w:type="dxa"/>
            </w:tcMar>
          </w:tcPr>
          <w:p>
            <w:r>
              <w:rPr>
                <w:rFonts w:ascii="Aptos" w:hAnsi="Aptos"/>
                <w:b w:val="0"/>
                <w:sz w:val="15"/>
              </w:rPr>
              <w:t>ANN-INT-02</w:t>
            </w:r>
          </w:p>
        </w:tc>
        <w:tc>
          <w:tcPr>
            <w:tcW w:type="dxa" w:w="1584"/>
            <w:vAlign w:val="center"/>
            <w:tcMar>
              <w:top w:w="80" w:type="dxa"/>
              <w:start w:w="100" w:type="dxa"/>
              <w:bottom w:w="80" w:type="dxa"/>
              <w:end w:w="100" w:type="dxa"/>
            </w:tcMar>
          </w:tcPr>
          <w:p>
            <w:r>
              <w:rPr>
                <w:rFonts w:ascii="Aptos" w:hAnsi="Aptos"/>
                <w:b w:val="0"/>
                <w:sz w:val="15"/>
              </w:rPr>
              <w:t>announcements</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Update announcement interface mismatch</w:t>
            </w:r>
          </w:p>
        </w:tc>
        <w:tc>
          <w:tcPr>
            <w:tcW w:type="dxa" w:w="5112"/>
            <w:vAlign w:val="center"/>
            <w:tcMar>
              <w:top w:w="80" w:type="dxa"/>
              <w:start w:w="100" w:type="dxa"/>
              <w:bottom w:w="80" w:type="dxa"/>
              <w:end w:w="100" w:type="dxa"/>
            </w:tcMar>
          </w:tcPr>
          <w:p>
            <w:r>
              <w:rPr>
                <w:rFonts w:ascii="Aptos" w:hAnsi="Aptos"/>
                <w:b w:val="0"/>
                <w:sz w:val="15"/>
              </w:rPr>
              <w:t>Missing method required by service layer</w:t>
            </w:r>
          </w:p>
        </w:tc>
        <w:tc>
          <w:tcPr>
            <w:tcW w:type="dxa" w:w="3384"/>
            <w:vAlign w:val="center"/>
            <w:tcMar>
              <w:top w:w="80" w:type="dxa"/>
              <w:start w:w="100" w:type="dxa"/>
              <w:bottom w:w="80" w:type="dxa"/>
              <w:end w:w="100" w:type="dxa"/>
            </w:tcMar>
          </w:tcPr>
          <w:p>
            <w:r>
              <w:rPr>
                <w:rFonts w:ascii="Aptos" w:hAnsi="Aptos"/>
                <w:b w:val="0"/>
                <w:sz w:val="15"/>
              </w:rPr>
              <w:t>UpdateAnnouncementsRepository should expose update_announcements() because handler calls it.</w:t>
            </w:r>
          </w:p>
        </w:tc>
      </w:tr>
      <w:tr>
        <w:tc>
          <w:tcPr>
            <w:tcW w:type="dxa" w:w="792"/>
            <w:vAlign w:val="center"/>
            <w:tcMar>
              <w:top w:w="80" w:type="dxa"/>
              <w:start w:w="100" w:type="dxa"/>
              <w:bottom w:w="80" w:type="dxa"/>
              <w:end w:w="100" w:type="dxa"/>
            </w:tcMar>
          </w:tcPr>
          <w:p>
            <w:r>
              <w:rPr>
                <w:rFonts w:ascii="Aptos" w:hAnsi="Aptos"/>
                <w:b w:val="0"/>
                <w:sz w:val="15"/>
              </w:rPr>
              <w:t>ANN-INT-03</w:t>
            </w:r>
          </w:p>
        </w:tc>
        <w:tc>
          <w:tcPr>
            <w:tcW w:type="dxa" w:w="1584"/>
            <w:vAlign w:val="center"/>
            <w:tcMar>
              <w:top w:w="80" w:type="dxa"/>
              <w:start w:w="100" w:type="dxa"/>
              <w:bottom w:w="80" w:type="dxa"/>
              <w:end w:w="100" w:type="dxa"/>
            </w:tcMar>
          </w:tcPr>
          <w:p>
            <w:r>
              <w:rPr>
                <w:rFonts w:ascii="Aptos" w:hAnsi="Aptos"/>
                <w:b w:val="0"/>
                <w:sz w:val="15"/>
              </w:rPr>
              <w:t>announcements</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Delete announcement interface mismatch</w:t>
            </w:r>
          </w:p>
        </w:tc>
        <w:tc>
          <w:tcPr>
            <w:tcW w:type="dxa" w:w="5112"/>
            <w:vAlign w:val="center"/>
            <w:tcMar>
              <w:top w:w="80" w:type="dxa"/>
              <w:start w:w="100" w:type="dxa"/>
              <w:bottom w:w="80" w:type="dxa"/>
              <w:end w:w="100" w:type="dxa"/>
            </w:tcMar>
          </w:tcPr>
          <w:p>
            <w:r>
              <w:rPr>
                <w:rFonts w:ascii="Aptos" w:hAnsi="Aptos"/>
                <w:b w:val="0"/>
                <w:sz w:val="15"/>
              </w:rPr>
              <w:t>Missing method required by service layer</w:t>
            </w:r>
          </w:p>
        </w:tc>
        <w:tc>
          <w:tcPr>
            <w:tcW w:type="dxa" w:w="3384"/>
            <w:vAlign w:val="center"/>
            <w:tcMar>
              <w:top w:w="80" w:type="dxa"/>
              <w:start w:w="100" w:type="dxa"/>
              <w:bottom w:w="80" w:type="dxa"/>
              <w:end w:w="100" w:type="dxa"/>
            </w:tcMar>
          </w:tcPr>
          <w:p>
            <w:r>
              <w:rPr>
                <w:rFonts w:ascii="Aptos" w:hAnsi="Aptos"/>
                <w:b w:val="0"/>
                <w:sz w:val="15"/>
              </w:rPr>
              <w:t>DeleteAnnouncementsRepository should expose delete_announcements() because handler calls it.</w:t>
            </w:r>
          </w:p>
        </w:tc>
      </w:tr>
      <w:tr>
        <w:tc>
          <w:tcPr>
            <w:tcW w:type="dxa" w:w="792"/>
            <w:vAlign w:val="center"/>
            <w:tcMar>
              <w:top w:w="80" w:type="dxa"/>
              <w:start w:w="100" w:type="dxa"/>
              <w:bottom w:w="80" w:type="dxa"/>
              <w:end w:w="100" w:type="dxa"/>
            </w:tcMar>
          </w:tcPr>
          <w:p>
            <w:r>
              <w:rPr>
                <w:rFonts w:ascii="Aptos" w:hAnsi="Aptos"/>
                <w:b w:val="0"/>
                <w:sz w:val="15"/>
              </w:rPr>
              <w:t>AUTH-01</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Verify JWT with invalid token</w:t>
            </w:r>
          </w:p>
        </w:tc>
        <w:tc>
          <w:tcPr>
            <w:tcW w:type="dxa" w:w="5112"/>
            <w:vAlign w:val="center"/>
            <w:tcMar>
              <w:top w:w="80" w:type="dxa"/>
              <w:start w:w="100" w:type="dxa"/>
              <w:bottom w:w="80" w:type="dxa"/>
              <w:end w:w="100" w:type="dxa"/>
            </w:tcMar>
          </w:tcPr>
          <w:p>
            <w:r>
              <w:rPr>
                <w:rFonts w:ascii="Aptos" w:hAnsi="Aptos"/>
                <w:b w:val="0"/>
                <w:sz w:val="15"/>
              </w:rPr>
              <w:t>status=200 body=null</w:t>
            </w:r>
          </w:p>
        </w:tc>
        <w:tc>
          <w:tcPr>
            <w:tcW w:type="dxa" w:w="3384"/>
            <w:vAlign w:val="center"/>
            <w:tcMar>
              <w:top w:w="80" w:type="dxa"/>
              <w:start w:w="100" w:type="dxa"/>
              <w:bottom w:w="80" w:type="dxa"/>
              <w:end w:w="100" w:type="dxa"/>
            </w:tcMar>
          </w:tcPr>
          <w:p>
            <w:r>
              <w:rPr>
                <w:rFonts w:ascii="Aptos" w:hAnsi="Aptos"/>
                <w:b w:val="0"/>
                <w:sz w:val="15"/>
              </w:rPr>
              <w:t>Invalid token should produce 401/403, not 200 null.</w:t>
            </w:r>
          </w:p>
        </w:tc>
      </w:tr>
      <w:tr>
        <w:tc>
          <w:tcPr>
            <w:tcW w:type="dxa" w:w="792"/>
            <w:vAlign w:val="center"/>
            <w:tcMar>
              <w:top w:w="80" w:type="dxa"/>
              <w:start w:w="100" w:type="dxa"/>
              <w:bottom w:w="80" w:type="dxa"/>
              <w:end w:w="100" w:type="dxa"/>
            </w:tcMar>
          </w:tcPr>
          <w:p>
            <w:r>
              <w:rPr>
                <w:rFonts w:ascii="Aptos" w:hAnsi="Aptos"/>
                <w:b w:val="0"/>
                <w:sz w:val="15"/>
              </w:rPr>
              <w:t>AUTH-02</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Login endpoint happy-path attempt</w:t>
            </w:r>
          </w:p>
        </w:tc>
        <w:tc>
          <w:tcPr>
            <w:tcW w:type="dxa" w:w="5112"/>
            <w:vAlign w:val="center"/>
            <w:tcMar>
              <w:top w:w="80" w:type="dxa"/>
              <w:start w:w="100" w:type="dxa"/>
              <w:bottom w:w="80" w:type="dxa"/>
              <w:end w:w="100" w:type="dxa"/>
            </w:tcMar>
          </w:tcPr>
          <w:p>
            <w:r>
              <w:rPr>
                <w:rFonts w:ascii="Aptos" w:hAnsi="Aptos"/>
                <w:b w:val="0"/>
                <w:sz w:val="15"/>
              </w:rPr>
              <w:t>status=500 body=Internal Server Error</w:t>
            </w:r>
          </w:p>
        </w:tc>
        <w:tc>
          <w:tcPr>
            <w:tcW w:type="dxa" w:w="3384"/>
            <w:vAlign w:val="center"/>
            <w:tcMar>
              <w:top w:w="80" w:type="dxa"/>
              <w:start w:w="100" w:type="dxa"/>
              <w:bottom w:w="80" w:type="dxa"/>
              <w:end w:w="100" w:type="dxa"/>
            </w:tcMar>
          </w:tcPr>
          <w:p>
            <w:r>
              <w:rPr>
                <w:rFonts w:ascii="Aptos" w:hAnsi="Aptos"/>
                <w:b w:val="0"/>
                <w:sz w:val="15"/>
              </w:rPr>
              <w:t>Login should not crash on a valid-shaped request.</w:t>
            </w:r>
          </w:p>
        </w:tc>
      </w:tr>
      <w:tr>
        <w:tc>
          <w:tcPr>
            <w:tcW w:type="dxa" w:w="792"/>
            <w:vAlign w:val="center"/>
            <w:tcMar>
              <w:top w:w="80" w:type="dxa"/>
              <w:start w:w="100" w:type="dxa"/>
              <w:bottom w:w="80" w:type="dxa"/>
              <w:end w:w="100" w:type="dxa"/>
            </w:tcMar>
          </w:tcPr>
          <w:p>
            <w:r>
              <w:rPr>
                <w:rFonts w:ascii="Aptos" w:hAnsi="Aptos"/>
                <w:b w:val="0"/>
                <w:sz w:val="15"/>
              </w:rPr>
              <w:t>AUTH-03</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Register endpoint happy-path attempt</w:t>
            </w:r>
          </w:p>
        </w:tc>
        <w:tc>
          <w:tcPr>
            <w:tcW w:type="dxa" w:w="5112"/>
            <w:vAlign w:val="center"/>
            <w:tcMar>
              <w:top w:w="80" w:type="dxa"/>
              <w:start w:w="100" w:type="dxa"/>
              <w:bottom w:w="80" w:type="dxa"/>
              <w:end w:w="100" w:type="dxa"/>
            </w:tcMar>
          </w:tcPr>
          <w:p>
            <w:r>
              <w:rPr>
                <w:rFonts w:ascii="Aptos" w:hAnsi="Aptos"/>
                <w:b w:val="0"/>
                <w:sz w:val="15"/>
              </w:rPr>
              <w:t>status=500 body=Internal Server Error</w:t>
            </w:r>
          </w:p>
        </w:tc>
        <w:tc>
          <w:tcPr>
            <w:tcW w:type="dxa" w:w="3384"/>
            <w:vAlign w:val="center"/>
            <w:tcMar>
              <w:top w:w="80" w:type="dxa"/>
              <w:start w:w="100" w:type="dxa"/>
              <w:bottom w:w="80" w:type="dxa"/>
              <w:end w:w="100" w:type="dxa"/>
            </w:tcMar>
          </w:tcPr>
          <w:p>
            <w:r>
              <w:rPr>
                <w:rFonts w:ascii="Aptos" w:hAnsi="Aptos"/>
                <w:b w:val="0"/>
                <w:sz w:val="15"/>
              </w:rPr>
              <w:t>Register should not crash on a valid-shaped request.</w:t>
            </w:r>
          </w:p>
        </w:tc>
      </w:tr>
      <w:tr>
        <w:tc>
          <w:tcPr>
            <w:tcW w:type="dxa" w:w="792"/>
            <w:vAlign w:val="center"/>
            <w:tcMar>
              <w:top w:w="80" w:type="dxa"/>
              <w:start w:w="100" w:type="dxa"/>
              <w:bottom w:w="80" w:type="dxa"/>
              <w:end w:w="100" w:type="dxa"/>
            </w:tcMar>
          </w:tcPr>
          <w:p>
            <w:r>
              <w:rPr>
                <w:rFonts w:ascii="Aptos" w:hAnsi="Aptos"/>
                <w:b w:val="0"/>
                <w:sz w:val="15"/>
              </w:rPr>
              <w:t>AUTH-04</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Request reset password endpoint</w:t>
            </w:r>
          </w:p>
        </w:tc>
        <w:tc>
          <w:tcPr>
            <w:tcW w:type="dxa" w:w="5112"/>
            <w:vAlign w:val="center"/>
            <w:tcMar>
              <w:top w:w="80" w:type="dxa"/>
              <w:start w:w="100" w:type="dxa"/>
              <w:bottom w:w="80" w:type="dxa"/>
              <w:end w:w="100" w:type="dxa"/>
            </w:tcMar>
          </w:tcPr>
          <w:p>
            <w:r>
              <w:rPr>
                <w:rFonts w:ascii="Aptos" w:hAnsi="Aptos"/>
                <w:b w:val="0"/>
                <w:sz w:val="15"/>
              </w:rPr>
              <w:t>status=500 body=Internal Server Error</w:t>
            </w:r>
          </w:p>
        </w:tc>
        <w:tc>
          <w:tcPr>
            <w:tcW w:type="dxa" w:w="3384"/>
            <w:vAlign w:val="center"/>
            <w:tcMar>
              <w:top w:w="80" w:type="dxa"/>
              <w:start w:w="100" w:type="dxa"/>
              <w:bottom w:w="80" w:type="dxa"/>
              <w:end w:w="100" w:type="dxa"/>
            </w:tcMar>
          </w:tcPr>
          <w:p>
            <w:r>
              <w:rPr>
                <w:rFonts w:ascii="Aptos" w:hAnsi="Aptos"/>
                <w:b w:val="0"/>
                <w:sz w:val="15"/>
              </w:rPr>
              <w:t>Request reset password should call the reset-request repository path, not crash.</w:t>
            </w:r>
          </w:p>
        </w:tc>
      </w:tr>
      <w:tr>
        <w:tc>
          <w:tcPr>
            <w:tcW w:type="dxa" w:w="792"/>
            <w:vAlign w:val="center"/>
            <w:tcMar>
              <w:top w:w="80" w:type="dxa"/>
              <w:start w:w="100" w:type="dxa"/>
              <w:bottom w:w="80" w:type="dxa"/>
              <w:end w:w="100" w:type="dxa"/>
            </w:tcMar>
          </w:tcPr>
          <w:p>
            <w:r>
              <w:rPr>
                <w:rFonts w:ascii="Aptos" w:hAnsi="Aptos"/>
                <w:b w:val="0"/>
                <w:sz w:val="15"/>
              </w:rPr>
              <w:t>AUTH-05</w:t>
            </w:r>
          </w:p>
        </w:tc>
        <w:tc>
          <w:tcPr>
            <w:tcW w:type="dxa" w:w="1584"/>
            <w:vAlign w:val="center"/>
            <w:tcMar>
              <w:top w:w="80" w:type="dxa"/>
              <w:start w:w="100" w:type="dxa"/>
              <w:bottom w:w="80" w:type="dxa"/>
              <w:end w:w="100" w:type="dxa"/>
            </w:tcMar>
          </w:tcPr>
          <w:p>
            <w:r>
              <w:rPr>
                <w:rFonts w:ascii="Aptos" w:hAnsi="Aptos"/>
                <w:b w:val="0"/>
                <w:sz w:val="15"/>
              </w:rPr>
              <w:t>authentication</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Reset password endpoint</w:t>
            </w:r>
          </w:p>
        </w:tc>
        <w:tc>
          <w:tcPr>
            <w:tcW w:type="dxa" w:w="5112"/>
            <w:vAlign w:val="center"/>
            <w:tcMar>
              <w:top w:w="80" w:type="dxa"/>
              <w:start w:w="100" w:type="dxa"/>
              <w:bottom w:w="80" w:type="dxa"/>
              <w:end w:w="100" w:type="dxa"/>
            </w:tcMar>
          </w:tcPr>
          <w:p>
            <w:r>
              <w:rPr>
                <w:rFonts w:ascii="Aptos" w:hAnsi="Aptos"/>
                <w:b w:val="0"/>
                <w:sz w:val="15"/>
              </w:rPr>
              <w:t>status=200 body={"ok":true,"token":"abc"}</w:t>
            </w:r>
          </w:p>
        </w:tc>
        <w:tc>
          <w:tcPr>
            <w:tcW w:type="dxa" w:w="3384"/>
            <w:vAlign w:val="center"/>
            <w:tcMar>
              <w:top w:w="80" w:type="dxa"/>
              <w:start w:w="100" w:type="dxa"/>
              <w:bottom w:w="80" w:type="dxa"/>
              <w:end w:w="100" w:type="dxa"/>
            </w:tcMar>
          </w:tcPr>
          <w:p>
            <w:r>
              <w:rPr>
                <w:rFonts w:ascii="Aptos" w:hAnsi="Aptos"/>
                <w:b w:val="0"/>
                <w:sz w:val="15"/>
              </w:rPr>
              <w:t>Reset password should return success when repository succeeds.</w:t>
            </w:r>
          </w:p>
        </w:tc>
      </w:tr>
      <w:tr>
        <w:tc>
          <w:tcPr>
            <w:tcW w:type="dxa" w:w="792"/>
            <w:vAlign w:val="center"/>
            <w:tcMar>
              <w:top w:w="80" w:type="dxa"/>
              <w:start w:w="100" w:type="dxa"/>
              <w:bottom w:w="80" w:type="dxa"/>
              <w:end w:w="100" w:type="dxa"/>
            </w:tcMar>
          </w:tcPr>
          <w:p>
            <w:r>
              <w:rPr>
                <w:rFonts w:ascii="Aptos" w:hAnsi="Aptos"/>
                <w:b w:val="0"/>
                <w:sz w:val="15"/>
              </w:rPr>
              <w:t>AI-00</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AI route as shipped</w:t>
            </w:r>
          </w:p>
        </w:tc>
        <w:tc>
          <w:tcPr>
            <w:tcW w:type="dxa" w:w="5112"/>
            <w:vAlign w:val="center"/>
            <w:tcMar>
              <w:top w:w="80" w:type="dxa"/>
              <w:start w:w="100" w:type="dxa"/>
              <w:bottom w:w="80" w:type="dxa"/>
              <w:end w:w="100" w:type="dxa"/>
            </w:tcMar>
          </w:tcPr>
          <w:p>
            <w:r>
              <w:rPr>
                <w:rFonts w:ascii="Aptos" w:hAnsi="Aptos"/>
                <w:b w:val="0"/>
                <w:sz w:val="15"/>
              </w:rPr>
              <w:t>status=200 body={'classification': None, 'data': None, 'answer': 'An error occurred'}</w:t>
            </w:r>
          </w:p>
        </w:tc>
        <w:tc>
          <w:tcPr>
            <w:tcW w:type="dxa" w:w="3384"/>
            <w:vAlign w:val="center"/>
            <w:tcMar>
              <w:top w:w="80" w:type="dxa"/>
              <w:start w:w="100" w:type="dxa"/>
              <w:bottom w:w="80" w:type="dxa"/>
              <w:end w:w="100" w:type="dxa"/>
            </w:tcMar>
          </w:tcPr>
          <w:p>
            <w:r>
              <w:rPr>
                <w:rFonts w:ascii="Aptos" w:hAnsi="Aptos"/>
                <w:b w:val="0"/>
                <w:sz w:val="15"/>
              </w:rPr>
              <w:t>AI route should not fail before classification on a valid authenticated request.</w:t>
            </w:r>
          </w:p>
        </w:tc>
      </w:tr>
      <w:tr>
        <w:tc>
          <w:tcPr>
            <w:tcW w:type="dxa" w:w="792"/>
            <w:vAlign w:val="center"/>
            <w:tcMar>
              <w:top w:w="80" w:type="dxa"/>
              <w:start w:w="100" w:type="dxa"/>
              <w:bottom w:w="80" w:type="dxa"/>
              <w:end w:w="100" w:type="dxa"/>
            </w:tcMar>
          </w:tcPr>
          <w:p>
            <w:r>
              <w:rPr>
                <w:rFonts w:ascii="Aptos" w:hAnsi="Aptos"/>
                <w:b w:val="0"/>
                <w:sz w:val="15"/>
              </w:rPr>
              <w:t>AI-01</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AI prompt sent as JSON body</w:t>
            </w:r>
          </w:p>
        </w:tc>
        <w:tc>
          <w:tcPr>
            <w:tcW w:type="dxa" w:w="5112"/>
            <w:vAlign w:val="center"/>
            <w:tcMar>
              <w:top w:w="80" w:type="dxa"/>
              <w:start w:w="100" w:type="dxa"/>
              <w:bottom w:w="80" w:type="dxa"/>
              <w:end w:w="100" w:type="dxa"/>
            </w:tcMar>
          </w:tcPr>
          <w:p>
            <w:r>
              <w:rPr>
                <w:rFonts w:ascii="Aptos" w:hAnsi="Aptos"/>
                <w:b w:val="0"/>
                <w:sz w:val="15"/>
              </w:rPr>
              <w:t>status=422 body={"detail":[{"type":"missing","loc":["query","question"],"msg":"Field required","input":null}]}</w:t>
            </w:r>
          </w:p>
        </w:tc>
        <w:tc>
          <w:tcPr>
            <w:tcW w:type="dxa" w:w="3384"/>
            <w:vAlign w:val="center"/>
            <w:tcMar>
              <w:top w:w="80" w:type="dxa"/>
              <w:start w:w="100" w:type="dxa"/>
              <w:bottom w:w="80" w:type="dxa"/>
              <w:end w:w="100" w:type="dxa"/>
            </w:tcMar>
          </w:tcPr>
          <w:p>
            <w:r>
              <w:rPr>
                <w:rFonts w:ascii="Aptos" w:hAnsi="Aptos"/>
                <w:b w:val="0"/>
                <w:sz w:val="15"/>
              </w:rPr>
              <w:t>Current endpoint expects question in query string; JSON body should be rejected (this is an API design smell).</w:t>
            </w:r>
          </w:p>
        </w:tc>
      </w:tr>
      <w:tr>
        <w:tc>
          <w:tcPr>
            <w:tcW w:type="dxa" w:w="792"/>
            <w:vAlign w:val="center"/>
            <w:tcMar>
              <w:top w:w="80" w:type="dxa"/>
              <w:start w:w="100" w:type="dxa"/>
              <w:bottom w:w="80" w:type="dxa"/>
              <w:end w:w="100" w:type="dxa"/>
            </w:tcMar>
          </w:tcPr>
          <w:p>
            <w:r>
              <w:rPr>
                <w:rFonts w:ascii="Aptos" w:hAnsi="Aptos"/>
                <w:b w:val="0"/>
                <w:sz w:val="15"/>
              </w:rPr>
              <w:t>AI-02</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Exam lookup with class_name filter</w:t>
            </w:r>
          </w:p>
        </w:tc>
        <w:tc>
          <w:tcPr>
            <w:tcW w:type="dxa" w:w="5112"/>
            <w:vAlign w:val="center"/>
            <w:tcMar>
              <w:top w:w="80" w:type="dxa"/>
              <w:start w:w="100" w:type="dxa"/>
              <w:bottom w:w="80" w:type="dxa"/>
              <w:end w:w="100" w:type="dxa"/>
            </w:tcMar>
          </w:tcPr>
          <w:p>
            <w:r>
              <w:rPr>
                <w:rFonts w:ascii="Aptos" w:hAnsi="Aptos"/>
                <w:b w:val="0"/>
                <w:sz w:val="15"/>
              </w:rPr>
              <w:t>status=500 body=Internal Server Error</w:t>
            </w:r>
          </w:p>
        </w:tc>
        <w:tc>
          <w:tcPr>
            <w:tcW w:type="dxa" w:w="3384"/>
            <w:vAlign w:val="center"/>
            <w:tcMar>
              <w:top w:w="80" w:type="dxa"/>
              <w:start w:w="100" w:type="dxa"/>
              <w:bottom w:w="80" w:type="dxa"/>
              <w:end w:w="100" w:type="dxa"/>
            </w:tcMar>
          </w:tcPr>
          <w:p>
            <w:r>
              <w:rPr>
                <w:rFonts w:ascii="Aptos" w:hAnsi="Aptos"/>
                <w:b w:val="0"/>
                <w:sz w:val="15"/>
              </w:rPr>
              <w:t>Exam lookup with class_name should not generate an ambiguous SQL join.</w:t>
            </w:r>
          </w:p>
        </w:tc>
      </w:tr>
      <w:tr>
        <w:tc>
          <w:tcPr>
            <w:tcW w:type="dxa" w:w="792"/>
            <w:vAlign w:val="center"/>
            <w:tcMar>
              <w:top w:w="80" w:type="dxa"/>
              <w:start w:w="100" w:type="dxa"/>
              <w:bottom w:w="80" w:type="dxa"/>
              <w:end w:w="100" w:type="dxa"/>
            </w:tcMar>
          </w:tcPr>
          <w:p>
            <w:r>
              <w:rPr>
                <w:rFonts w:ascii="Aptos" w:hAnsi="Aptos"/>
                <w:b w:val="0"/>
                <w:sz w:val="15"/>
              </w:rPr>
              <w:t>AI-03</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Self-scoped exam lookup without extra filters</w:t>
            </w:r>
          </w:p>
        </w:tc>
        <w:tc>
          <w:tcPr>
            <w:tcW w:type="dxa" w:w="5112"/>
            <w:vAlign w:val="center"/>
            <w:tcMar>
              <w:top w:w="80" w:type="dxa"/>
              <w:start w:w="100" w:type="dxa"/>
              <w:bottom w:w="80" w:type="dxa"/>
              <w:end w:w="100" w:type="dxa"/>
            </w:tcMar>
          </w:tcPr>
          <w:p>
            <w:r>
              <w:rPr>
                <w:rFonts w:ascii="Aptos" w:hAnsi="Aptos"/>
                <w:b w:val="0"/>
                <w:sz w:val="15"/>
              </w:rPr>
              <w:t>status=200 body={'classification': {'category': 'exams', 'table': 'exams', 'relevant_columns': ['exam_date', 'exam_time', 'room', 'type'], 'related_ta</w:t>
            </w:r>
          </w:p>
        </w:tc>
        <w:tc>
          <w:tcPr>
            <w:tcW w:type="dxa" w:w="3384"/>
            <w:vAlign w:val="center"/>
            <w:tcMar>
              <w:top w:w="80" w:type="dxa"/>
              <w:start w:w="100" w:type="dxa"/>
              <w:bottom w:w="80" w:type="dxa"/>
              <w:end w:w="100" w:type="dxa"/>
            </w:tcMar>
          </w:tcPr>
          <w:p>
            <w:r>
              <w:rPr>
                <w:rFonts w:ascii="Aptos" w:hAnsi="Aptos"/>
                <w:b w:val="0"/>
                <w:sz w:val="15"/>
              </w:rPr>
              <w:t>Student should get only their own exams.</w:t>
            </w:r>
          </w:p>
        </w:tc>
      </w:tr>
      <w:tr>
        <w:tc>
          <w:tcPr>
            <w:tcW w:type="dxa" w:w="792"/>
            <w:vAlign w:val="center"/>
            <w:tcMar>
              <w:top w:w="80" w:type="dxa"/>
              <w:start w:w="100" w:type="dxa"/>
              <w:bottom w:w="80" w:type="dxa"/>
              <w:end w:w="100" w:type="dxa"/>
            </w:tcMar>
          </w:tcPr>
          <w:p>
            <w:r>
              <w:rPr>
                <w:rFonts w:ascii="Aptos" w:hAnsi="Aptos"/>
                <w:b w:val="0"/>
                <w:sz w:val="15"/>
              </w:rPr>
              <w:t>AI-04</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Scope synonym handling</w:t>
            </w:r>
          </w:p>
        </w:tc>
        <w:tc>
          <w:tcPr>
            <w:tcW w:type="dxa" w:w="5112"/>
            <w:vAlign w:val="center"/>
            <w:tcMar>
              <w:top w:w="80" w:type="dxa"/>
              <w:start w:w="100" w:type="dxa"/>
              <w:bottom w:w="80" w:type="dxa"/>
              <w:end w:w="100" w:type="dxa"/>
            </w:tcMar>
          </w:tcPr>
          <w:p>
            <w:r>
              <w:rPr>
                <w:rFonts w:ascii="Aptos" w:hAnsi="Aptos"/>
                <w:b w:val="0"/>
                <w:sz w:val="15"/>
              </w:rPr>
              <w:t>status=200 body={'classification': {'category': 'exams', 'table': 'exams', 'relevant_columns': ['exam_date', 'exam_time', 'room', 'type'], 'related_ta</w:t>
            </w:r>
          </w:p>
        </w:tc>
        <w:tc>
          <w:tcPr>
            <w:tcW w:type="dxa" w:w="3384"/>
            <w:vAlign w:val="center"/>
            <w:tcMar>
              <w:top w:w="80" w:type="dxa"/>
              <w:start w:w="100" w:type="dxa"/>
              <w:bottom w:w="80" w:type="dxa"/>
              <w:end w:w="100" w:type="dxa"/>
            </w:tcMar>
          </w:tcPr>
          <w:p>
            <w:r>
              <w:rPr>
                <w:rFonts w:ascii="Aptos" w:hAnsi="Aptos"/>
                <w:b w:val="0"/>
                <w:sz w:val="15"/>
              </w:rPr>
              <w:t>Self synonyms like mine/user/me should still pass the user_id into the repo.</w:t>
            </w:r>
          </w:p>
        </w:tc>
      </w:tr>
      <w:tr>
        <w:tc>
          <w:tcPr>
            <w:tcW w:type="dxa" w:w="792"/>
            <w:vAlign w:val="center"/>
            <w:tcMar>
              <w:top w:w="80" w:type="dxa"/>
              <w:start w:w="100" w:type="dxa"/>
              <w:bottom w:w="80" w:type="dxa"/>
              <w:end w:w="100" w:type="dxa"/>
            </w:tcMar>
          </w:tcPr>
          <w:p>
            <w:r>
              <w:rPr>
                <w:rFonts w:ascii="Aptos" w:hAnsi="Aptos"/>
                <w:b w:val="0"/>
                <w:sz w:val="15"/>
              </w:rPr>
              <w:t>AI-05</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requires_user_context + scope mismatch</w:t>
            </w:r>
          </w:p>
        </w:tc>
        <w:tc>
          <w:tcPr>
            <w:tcW w:type="dxa" w:w="5112"/>
            <w:vAlign w:val="center"/>
            <w:tcMar>
              <w:top w:w="80" w:type="dxa"/>
              <w:start w:w="100" w:type="dxa"/>
              <w:bottom w:w="80" w:type="dxa"/>
              <w:end w:w="100" w:type="dxa"/>
            </w:tcMar>
          </w:tcPr>
          <w:p>
            <w:r>
              <w:rPr>
                <w:rFonts w:ascii="Aptos" w:hAnsi="Aptos"/>
                <w:b w:val="0"/>
                <w:sz w:val="15"/>
              </w:rPr>
              <w:t>status=200 body={'classification': {'category': 'exams', 'table': 'exams', 'relevant_columns': ['exam_date', 'exam_time', 'room', 'type'], 'related_ta</w:t>
            </w:r>
          </w:p>
        </w:tc>
        <w:tc>
          <w:tcPr>
            <w:tcW w:type="dxa" w:w="3384"/>
            <w:vAlign w:val="center"/>
            <w:tcMar>
              <w:top w:w="80" w:type="dxa"/>
              <w:start w:w="100" w:type="dxa"/>
              <w:bottom w:w="80" w:type="dxa"/>
              <w:end w:w="100" w:type="dxa"/>
            </w:tcMar>
          </w:tcPr>
          <w:p>
            <w:r>
              <w:rPr>
                <w:rFonts w:ascii="Aptos" w:hAnsi="Aptos"/>
                <w:b w:val="0"/>
                <w:sz w:val="15"/>
              </w:rPr>
              <w:t>If requires_user_context=true, the service should pass user context or reject the request cleanly before hitti</w:t>
            </w:r>
          </w:p>
        </w:tc>
      </w:tr>
      <w:tr>
        <w:tc>
          <w:tcPr>
            <w:tcW w:type="dxa" w:w="792"/>
            <w:vAlign w:val="center"/>
            <w:tcMar>
              <w:top w:w="80" w:type="dxa"/>
              <w:start w:w="100" w:type="dxa"/>
              <w:bottom w:w="80" w:type="dxa"/>
              <w:end w:w="100" w:type="dxa"/>
            </w:tcMar>
          </w:tcPr>
          <w:p>
            <w:r>
              <w:rPr>
                <w:rFonts w:ascii="Aptos" w:hAnsi="Aptos"/>
                <w:b w:val="0"/>
                <w:sz w:val="15"/>
              </w:rPr>
              <w:t>AI-06</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low</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Unsupported category guard</w:t>
            </w:r>
          </w:p>
        </w:tc>
        <w:tc>
          <w:tcPr>
            <w:tcW w:type="dxa" w:w="5112"/>
            <w:vAlign w:val="center"/>
            <w:tcMar>
              <w:top w:w="80" w:type="dxa"/>
              <w:start w:w="100" w:type="dxa"/>
              <w:bottom w:w="80" w:type="dxa"/>
              <w:end w:w="100" w:type="dxa"/>
            </w:tcMar>
          </w:tcPr>
          <w:p>
            <w:r>
              <w:rPr>
                <w:rFonts w:ascii="Aptos" w:hAnsi="Aptos"/>
                <w:b w:val="0"/>
                <w:sz w:val="15"/>
              </w:rPr>
              <w:t>status=200 body={'classification': {'category': 'support_tickets', 'table': 'support_tickets', 'relevant_columns': ['subject', 'status'], 'related_tab</w:t>
            </w:r>
          </w:p>
        </w:tc>
        <w:tc>
          <w:tcPr>
            <w:tcW w:type="dxa" w:w="3384"/>
            <w:vAlign w:val="center"/>
            <w:tcMar>
              <w:top w:w="80" w:type="dxa"/>
              <w:start w:w="100" w:type="dxa"/>
              <w:bottom w:w="80" w:type="dxa"/>
              <w:end w:w="100" w:type="dxa"/>
            </w:tcMar>
          </w:tcPr>
          <w:p>
            <w:r>
              <w:rPr>
                <w:rFonts w:ascii="Aptos" w:hAnsi="Aptos"/>
                <w:b w:val="0"/>
                <w:sz w:val="15"/>
              </w:rPr>
              <w:t>Unsupported repos should return the WIP guard object instead of crashing.</w:t>
            </w:r>
          </w:p>
        </w:tc>
      </w:tr>
      <w:tr>
        <w:tc>
          <w:tcPr>
            <w:tcW w:type="dxa" w:w="792"/>
            <w:vAlign w:val="center"/>
            <w:tcMar>
              <w:top w:w="80" w:type="dxa"/>
              <w:start w:w="100" w:type="dxa"/>
              <w:bottom w:w="80" w:type="dxa"/>
              <w:end w:w="100" w:type="dxa"/>
            </w:tcMar>
          </w:tcPr>
          <w:p>
            <w:r>
              <w:rPr>
                <w:rFonts w:ascii="Aptos" w:hAnsi="Aptos"/>
                <w:b w:val="0"/>
                <w:sz w:val="15"/>
              </w:rPr>
              <w:t>AI-07</w:t>
            </w:r>
          </w:p>
        </w:tc>
        <w:tc>
          <w:tcPr>
            <w:tcW w:type="dxa" w:w="1584"/>
            <w:vAlign w:val="center"/>
            <w:tcMar>
              <w:top w:w="80" w:type="dxa"/>
              <w:start w:w="100" w:type="dxa"/>
              <w:bottom w:w="80" w:type="dxa"/>
              <w:end w:w="100" w:type="dxa"/>
            </w:tcMar>
          </w:tcPr>
          <w:p>
            <w:r>
              <w:rPr>
                <w:rFonts w:ascii="Aptos" w:hAnsi="Aptos"/>
                <w:b w:val="0"/>
                <w:sz w:val="15"/>
              </w:rPr>
              <w:t>ai-endpoint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Malformed classifier output handling</w:t>
            </w:r>
          </w:p>
        </w:tc>
        <w:tc>
          <w:tcPr>
            <w:tcW w:type="dxa" w:w="5112"/>
            <w:vAlign w:val="center"/>
            <w:tcMar>
              <w:top w:w="80" w:type="dxa"/>
              <w:start w:w="100" w:type="dxa"/>
              <w:bottom w:w="80" w:type="dxa"/>
              <w:end w:w="100" w:type="dxa"/>
            </w:tcMar>
          </w:tcPr>
          <w:p>
            <w:r>
              <w:rPr>
                <w:rFonts w:ascii="Aptos" w:hAnsi="Aptos"/>
                <w:b w:val="0"/>
                <w:sz w:val="15"/>
              </w:rPr>
              <w:t>status=200 body={'classification': None, 'data': None, 'answer': 'I couldn’t understand the request classification.'}</w:t>
            </w:r>
          </w:p>
        </w:tc>
        <w:tc>
          <w:tcPr>
            <w:tcW w:type="dxa" w:w="3384"/>
            <w:vAlign w:val="center"/>
            <w:tcMar>
              <w:top w:w="80" w:type="dxa"/>
              <w:start w:w="100" w:type="dxa"/>
              <w:bottom w:w="80" w:type="dxa"/>
              <w:end w:w="100" w:type="dxa"/>
            </w:tcMar>
          </w:tcPr>
          <w:p>
            <w:r>
              <w:rPr>
                <w:rFonts w:ascii="Aptos" w:hAnsi="Aptos"/>
                <w:b w:val="0"/>
                <w:sz w:val="15"/>
              </w:rPr>
              <w:t>Malformed classifier JSON should return the friendly classification error object.</w:t>
            </w:r>
          </w:p>
        </w:tc>
      </w:tr>
      <w:tr>
        <w:tc>
          <w:tcPr>
            <w:tcW w:type="dxa" w:w="792"/>
            <w:vAlign w:val="center"/>
            <w:tcMar>
              <w:top w:w="80" w:type="dxa"/>
              <w:start w:w="100" w:type="dxa"/>
              <w:bottom w:w="80" w:type="dxa"/>
              <w:end w:w="100" w:type="dxa"/>
            </w:tcMar>
          </w:tcPr>
          <w:p>
            <w:r>
              <w:rPr>
                <w:rFonts w:ascii="Aptos" w:hAnsi="Aptos"/>
                <w:b w:val="0"/>
                <w:sz w:val="15"/>
              </w:rPr>
              <w:t>AI-08</w:t>
            </w:r>
          </w:p>
        </w:tc>
        <w:tc>
          <w:tcPr>
            <w:tcW w:type="dxa" w:w="1584"/>
            <w:vAlign w:val="center"/>
            <w:tcMar>
              <w:top w:w="80" w:type="dxa"/>
              <w:start w:w="100" w:type="dxa"/>
              <w:bottom w:w="80" w:type="dxa"/>
              <w:end w:w="100" w:type="dxa"/>
            </w:tcMar>
          </w:tcPr>
          <w:p>
            <w:r>
              <w:rPr>
                <w:rFonts w:ascii="Aptos" w:hAnsi="Aptos"/>
                <w:b w:val="0"/>
                <w:sz w:val="15"/>
              </w:rPr>
              <w:t>security</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SQL injection-style prompt against FAQ lookup</w:t>
            </w:r>
          </w:p>
        </w:tc>
        <w:tc>
          <w:tcPr>
            <w:tcW w:type="dxa" w:w="5112"/>
            <w:vAlign w:val="center"/>
            <w:tcMar>
              <w:top w:w="80" w:type="dxa"/>
              <w:start w:w="100" w:type="dxa"/>
              <w:bottom w:w="80" w:type="dxa"/>
              <w:end w:w="100" w:type="dxa"/>
            </w:tcMar>
          </w:tcPr>
          <w:p>
            <w:r>
              <w:rPr>
                <w:rFonts w:ascii="Aptos" w:hAnsi="Aptos"/>
                <w:b w:val="0"/>
                <w:sz w:val="15"/>
              </w:rPr>
              <w:t>status=200 before={'faq_items': 2, 'courses': 2} after={'faq_items': 2, 'courses': 2} body={'classification': {'category': 'faq', 'table': 'faq_items'</w:t>
            </w:r>
          </w:p>
        </w:tc>
        <w:tc>
          <w:tcPr>
            <w:tcW w:type="dxa" w:w="3384"/>
            <w:vAlign w:val="center"/>
            <w:tcMar>
              <w:top w:w="80" w:type="dxa"/>
              <w:start w:w="100" w:type="dxa"/>
              <w:bottom w:w="80" w:type="dxa"/>
              <w:end w:w="100" w:type="dxa"/>
            </w:tcMar>
          </w:tcPr>
          <w:p>
            <w:r>
              <w:rPr>
                <w:rFonts w:ascii="Aptos" w:hAnsi="Aptos"/>
                <w:b w:val="0"/>
                <w:sz w:val="15"/>
              </w:rPr>
              <w:t>Read-only AI queries must not mutate or drop data.</w:t>
            </w:r>
          </w:p>
        </w:tc>
      </w:tr>
      <w:tr>
        <w:tc>
          <w:tcPr>
            <w:tcW w:type="dxa" w:w="792"/>
            <w:vAlign w:val="center"/>
            <w:tcMar>
              <w:top w:w="80" w:type="dxa"/>
              <w:start w:w="100" w:type="dxa"/>
              <w:bottom w:w="80" w:type="dxa"/>
              <w:end w:w="100" w:type="dxa"/>
            </w:tcMar>
          </w:tcPr>
          <w:p>
            <w:r>
              <w:rPr>
                <w:rFonts w:ascii="Aptos" w:hAnsi="Aptos"/>
                <w:b w:val="0"/>
                <w:sz w:val="15"/>
              </w:rPr>
              <w:t>SEC-01</w:t>
            </w:r>
          </w:p>
        </w:tc>
        <w:tc>
          <w:tcPr>
            <w:tcW w:type="dxa" w:w="1584"/>
            <w:vAlign w:val="center"/>
            <w:tcMar>
              <w:top w:w="80" w:type="dxa"/>
              <w:start w:w="100" w:type="dxa"/>
              <w:bottom w:w="80" w:type="dxa"/>
              <w:end w:w="100" w:type="dxa"/>
            </w:tcMar>
          </w:tcPr>
          <w:p>
            <w:r>
              <w:rPr>
                <w:rFonts w:ascii="Aptos" w:hAnsi="Aptos"/>
                <w:b w:val="0"/>
                <w:sz w:val="15"/>
              </w:rPr>
              <w:t>security</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SQL injection-style office filter</w:t>
            </w:r>
          </w:p>
        </w:tc>
        <w:tc>
          <w:tcPr>
            <w:tcW w:type="dxa" w:w="5112"/>
            <w:vAlign w:val="center"/>
            <w:tcMar>
              <w:top w:w="80" w:type="dxa"/>
              <w:start w:w="100" w:type="dxa"/>
              <w:bottom w:w="80" w:type="dxa"/>
              <w:end w:w="100" w:type="dxa"/>
            </w:tcMar>
          </w:tcPr>
          <w:p>
            <w:r>
              <w:rPr>
                <w:rFonts w:ascii="Aptos" w:hAnsi="Aptos"/>
                <w:b w:val="0"/>
                <w:sz w:val="15"/>
              </w:rPr>
              <w:t>result={'count': 0, 'results': [], 'message': 'The office is not open on the requested day.'} before=2 after=2</w:t>
            </w:r>
          </w:p>
        </w:tc>
        <w:tc>
          <w:tcPr>
            <w:tcW w:type="dxa" w:w="3384"/>
            <w:vAlign w:val="center"/>
            <w:tcMar>
              <w:top w:w="80" w:type="dxa"/>
              <w:start w:w="100" w:type="dxa"/>
              <w:bottom w:w="80" w:type="dxa"/>
              <w:end w:w="100" w:type="dxa"/>
            </w:tcMar>
          </w:tcPr>
          <w:p>
            <w:r>
              <w:rPr>
                <w:rFonts w:ascii="Aptos" w:hAnsi="Aptos"/>
                <w:b w:val="0"/>
                <w:sz w:val="15"/>
              </w:rPr>
              <w:t>Filter should be parameterized and leave data unchanged.</w:t>
            </w:r>
          </w:p>
        </w:tc>
      </w:tr>
      <w:tr>
        <w:tc>
          <w:tcPr>
            <w:tcW w:type="dxa" w:w="792"/>
            <w:vAlign w:val="center"/>
            <w:tcMar>
              <w:top w:w="80" w:type="dxa"/>
              <w:start w:w="100" w:type="dxa"/>
              <w:bottom w:w="80" w:type="dxa"/>
              <w:end w:w="100" w:type="dxa"/>
            </w:tcMar>
          </w:tcPr>
          <w:p>
            <w:r>
              <w:rPr>
                <w:rFonts w:ascii="Aptos" w:hAnsi="Aptos"/>
                <w:b w:val="0"/>
                <w:sz w:val="15"/>
              </w:rPr>
              <w:t>FAQ-01</w:t>
            </w:r>
          </w:p>
        </w:tc>
        <w:tc>
          <w:tcPr>
            <w:tcW w:type="dxa" w:w="1584"/>
            <w:vAlign w:val="center"/>
            <w:tcMar>
              <w:top w:w="80" w:type="dxa"/>
              <w:start w:w="100" w:type="dxa"/>
              <w:bottom w:w="80" w:type="dxa"/>
              <w:end w:w="100" w:type="dxa"/>
            </w:tcMar>
          </w:tcPr>
          <w:p>
            <w:r>
              <w:rPr>
                <w:rFonts w:ascii="Aptos" w:hAnsi="Aptos"/>
                <w:b w:val="0"/>
                <w:sz w:val="15"/>
              </w:rPr>
              <w:t>faq-endpoint</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GET /faq-item return value</w:t>
            </w:r>
          </w:p>
        </w:tc>
        <w:tc>
          <w:tcPr>
            <w:tcW w:type="dxa" w:w="5112"/>
            <w:vAlign w:val="center"/>
            <w:tcMar>
              <w:top w:w="80" w:type="dxa"/>
              <w:start w:w="100" w:type="dxa"/>
              <w:bottom w:w="80" w:type="dxa"/>
              <w:end w:w="100" w:type="dxa"/>
            </w:tcMar>
          </w:tcPr>
          <w:p>
            <w:r>
              <w:rPr>
                <w:rFonts w:ascii="Aptos" w:hAnsi="Aptos"/>
                <w:b w:val="0"/>
                <w:sz w:val="15"/>
              </w:rPr>
              <w:t>status=200 body=null</w:t>
            </w:r>
          </w:p>
        </w:tc>
        <w:tc>
          <w:tcPr>
            <w:tcW w:type="dxa" w:w="3384"/>
            <w:vAlign w:val="center"/>
            <w:tcMar>
              <w:top w:w="80" w:type="dxa"/>
              <w:start w:w="100" w:type="dxa"/>
              <w:bottom w:w="80" w:type="dxa"/>
              <w:end w:w="100" w:type="dxa"/>
            </w:tcMar>
          </w:tcPr>
          <w:p>
            <w:r>
              <w:rPr>
                <w:rFonts w:ascii="Aptos" w:hAnsi="Aptos"/>
                <w:b w:val="0"/>
                <w:sz w:val="15"/>
              </w:rPr>
              <w:t>Endpoint should return handler result, not null.</w:t>
            </w:r>
          </w:p>
        </w:tc>
      </w:tr>
      <w:tr>
        <w:tc>
          <w:tcPr>
            <w:tcW w:type="dxa" w:w="792"/>
            <w:vAlign w:val="center"/>
            <w:tcMar>
              <w:top w:w="80" w:type="dxa"/>
              <w:start w:w="100" w:type="dxa"/>
              <w:bottom w:w="80" w:type="dxa"/>
              <w:end w:w="100" w:type="dxa"/>
            </w:tcMar>
          </w:tcPr>
          <w:p>
            <w:r>
              <w:rPr>
                <w:rFonts w:ascii="Aptos" w:hAnsi="Aptos"/>
                <w:b w:val="0"/>
                <w:sz w:val="15"/>
              </w:rPr>
              <w:t>FAQ-02</w:t>
            </w:r>
          </w:p>
        </w:tc>
        <w:tc>
          <w:tcPr>
            <w:tcW w:type="dxa" w:w="1584"/>
            <w:vAlign w:val="center"/>
            <w:tcMar>
              <w:top w:w="80" w:type="dxa"/>
              <w:start w:w="100" w:type="dxa"/>
              <w:bottom w:w="80" w:type="dxa"/>
              <w:end w:w="100" w:type="dxa"/>
            </w:tcMar>
          </w:tcPr>
          <w:p>
            <w:r>
              <w:rPr>
                <w:rFonts w:ascii="Aptos" w:hAnsi="Aptos"/>
                <w:b w:val="0"/>
                <w:sz w:val="15"/>
              </w:rPr>
              <w:t>faq-endpoint</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POST /faq-item return value</w:t>
            </w:r>
          </w:p>
        </w:tc>
        <w:tc>
          <w:tcPr>
            <w:tcW w:type="dxa" w:w="5112"/>
            <w:vAlign w:val="center"/>
            <w:tcMar>
              <w:top w:w="80" w:type="dxa"/>
              <w:start w:w="100" w:type="dxa"/>
              <w:bottom w:w="80" w:type="dxa"/>
              <w:end w:w="100" w:type="dxa"/>
            </w:tcMar>
          </w:tcPr>
          <w:p>
            <w:r>
              <w:rPr>
                <w:rFonts w:ascii="Aptos" w:hAnsi="Aptos"/>
                <w:b w:val="0"/>
                <w:sz w:val="15"/>
              </w:rPr>
              <w:t>status=200 body=null</w:t>
            </w:r>
          </w:p>
        </w:tc>
        <w:tc>
          <w:tcPr>
            <w:tcW w:type="dxa" w:w="3384"/>
            <w:vAlign w:val="center"/>
            <w:tcMar>
              <w:top w:w="80" w:type="dxa"/>
              <w:start w:w="100" w:type="dxa"/>
              <w:bottom w:w="80" w:type="dxa"/>
              <w:end w:w="100" w:type="dxa"/>
            </w:tcMar>
          </w:tcPr>
          <w:p>
            <w:r>
              <w:rPr>
                <w:rFonts w:ascii="Aptos" w:hAnsi="Aptos"/>
                <w:b w:val="0"/>
                <w:sz w:val="15"/>
              </w:rPr>
              <w:t>Create FAQ endpoint should return created resource/result.</w:t>
            </w:r>
          </w:p>
        </w:tc>
      </w:tr>
      <w:tr>
        <w:tc>
          <w:tcPr>
            <w:tcW w:type="dxa" w:w="792"/>
            <w:vAlign w:val="center"/>
            <w:tcMar>
              <w:top w:w="80" w:type="dxa"/>
              <w:start w:w="100" w:type="dxa"/>
              <w:bottom w:w="80" w:type="dxa"/>
              <w:end w:w="100" w:type="dxa"/>
            </w:tcMar>
          </w:tcPr>
          <w:p>
            <w:r>
              <w:rPr>
                <w:rFonts w:ascii="Aptos" w:hAnsi="Aptos"/>
                <w:b w:val="0"/>
                <w:sz w:val="15"/>
              </w:rPr>
              <w:t>FAQ-03</w:t>
            </w:r>
          </w:p>
        </w:tc>
        <w:tc>
          <w:tcPr>
            <w:tcW w:type="dxa" w:w="1584"/>
            <w:vAlign w:val="center"/>
            <w:tcMar>
              <w:top w:w="80" w:type="dxa"/>
              <w:start w:w="100" w:type="dxa"/>
              <w:bottom w:w="80" w:type="dxa"/>
              <w:end w:w="100" w:type="dxa"/>
            </w:tcMar>
          </w:tcPr>
          <w:p>
            <w:r>
              <w:rPr>
                <w:rFonts w:ascii="Aptos" w:hAnsi="Aptos"/>
                <w:b w:val="0"/>
                <w:sz w:val="15"/>
              </w:rPr>
              <w:t>faq-endpoint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DELETE /faq-item/{id} return value</w:t>
            </w:r>
          </w:p>
        </w:tc>
        <w:tc>
          <w:tcPr>
            <w:tcW w:type="dxa" w:w="5112"/>
            <w:vAlign w:val="center"/>
            <w:tcMar>
              <w:top w:w="80" w:type="dxa"/>
              <w:start w:w="100" w:type="dxa"/>
              <w:bottom w:w="80" w:type="dxa"/>
              <w:end w:w="100" w:type="dxa"/>
            </w:tcMar>
          </w:tcPr>
          <w:p>
            <w:r>
              <w:rPr>
                <w:rFonts w:ascii="Aptos" w:hAnsi="Aptos"/>
                <w:b w:val="0"/>
                <w:sz w:val="15"/>
              </w:rPr>
              <w:t>status=200 body=null</w:t>
            </w:r>
          </w:p>
        </w:tc>
        <w:tc>
          <w:tcPr>
            <w:tcW w:type="dxa" w:w="3384"/>
            <w:vAlign w:val="center"/>
            <w:tcMar>
              <w:top w:w="80" w:type="dxa"/>
              <w:start w:w="100" w:type="dxa"/>
              <w:bottom w:w="80" w:type="dxa"/>
              <w:end w:w="100" w:type="dxa"/>
            </w:tcMar>
          </w:tcPr>
          <w:p>
            <w:r>
              <w:rPr>
                <w:rFonts w:ascii="Aptos" w:hAnsi="Aptos"/>
                <w:b w:val="0"/>
                <w:sz w:val="15"/>
              </w:rPr>
              <w:t>Delete FAQ endpoint should return deletion result or status body.</w:t>
            </w:r>
          </w:p>
        </w:tc>
      </w:tr>
      <w:tr>
        <w:tc>
          <w:tcPr>
            <w:tcW w:type="dxa" w:w="792"/>
            <w:vAlign w:val="center"/>
            <w:tcMar>
              <w:top w:w="80" w:type="dxa"/>
              <w:start w:w="100" w:type="dxa"/>
              <w:bottom w:w="80" w:type="dxa"/>
              <w:end w:w="100" w:type="dxa"/>
            </w:tcMar>
          </w:tcPr>
          <w:p>
            <w:r>
              <w:rPr>
                <w:rFonts w:ascii="Aptos" w:hAnsi="Aptos"/>
                <w:b w:val="0"/>
                <w:sz w:val="15"/>
              </w:rPr>
              <w:t>FAQ-04</w:t>
            </w:r>
          </w:p>
        </w:tc>
        <w:tc>
          <w:tcPr>
            <w:tcW w:type="dxa" w:w="1584"/>
            <w:vAlign w:val="center"/>
            <w:tcMar>
              <w:top w:w="80" w:type="dxa"/>
              <w:start w:w="100" w:type="dxa"/>
              <w:bottom w:w="80" w:type="dxa"/>
              <w:end w:w="100" w:type="dxa"/>
            </w:tcMar>
          </w:tcPr>
          <w:p>
            <w:r>
              <w:rPr>
                <w:rFonts w:ascii="Aptos" w:hAnsi="Aptos"/>
                <w:b w:val="0"/>
                <w:sz w:val="15"/>
              </w:rPr>
              <w:t>faq-endpoint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PUT /faq-item/{id} return value</w:t>
            </w:r>
          </w:p>
        </w:tc>
        <w:tc>
          <w:tcPr>
            <w:tcW w:type="dxa" w:w="5112"/>
            <w:vAlign w:val="center"/>
            <w:tcMar>
              <w:top w:w="80" w:type="dxa"/>
              <w:start w:w="100" w:type="dxa"/>
              <w:bottom w:w="80" w:type="dxa"/>
              <w:end w:w="100" w:type="dxa"/>
            </w:tcMar>
          </w:tcPr>
          <w:p>
            <w:r>
              <w:rPr>
                <w:rFonts w:ascii="Aptos" w:hAnsi="Aptos"/>
                <w:b w:val="0"/>
                <w:sz w:val="15"/>
              </w:rPr>
              <w:t>status=200 body=null</w:t>
            </w:r>
          </w:p>
        </w:tc>
        <w:tc>
          <w:tcPr>
            <w:tcW w:type="dxa" w:w="3384"/>
            <w:vAlign w:val="center"/>
            <w:tcMar>
              <w:top w:w="80" w:type="dxa"/>
              <w:start w:w="100" w:type="dxa"/>
              <w:bottom w:w="80" w:type="dxa"/>
              <w:end w:w="100" w:type="dxa"/>
            </w:tcMar>
          </w:tcPr>
          <w:p>
            <w:r>
              <w:rPr>
                <w:rFonts w:ascii="Aptos" w:hAnsi="Aptos"/>
                <w:b w:val="0"/>
                <w:sz w:val="15"/>
              </w:rPr>
              <w:t>Update FAQ endpoint should return update result or status body.</w:t>
            </w:r>
          </w:p>
        </w:tc>
      </w:tr>
      <w:tr>
        <w:tc>
          <w:tcPr>
            <w:tcW w:type="dxa" w:w="792"/>
            <w:vAlign w:val="center"/>
            <w:tcMar>
              <w:top w:w="80" w:type="dxa"/>
              <w:start w:w="100" w:type="dxa"/>
              <w:bottom w:w="80" w:type="dxa"/>
              <w:end w:w="100" w:type="dxa"/>
            </w:tcMar>
          </w:tcPr>
          <w:p>
            <w:r>
              <w:rPr>
                <w:rFonts w:ascii="Aptos" w:hAnsi="Aptos"/>
                <w:b w:val="0"/>
                <w:sz w:val="15"/>
              </w:rPr>
              <w:t>FAQ-05</w:t>
            </w:r>
          </w:p>
        </w:tc>
        <w:tc>
          <w:tcPr>
            <w:tcW w:type="dxa" w:w="1584"/>
            <w:vAlign w:val="center"/>
            <w:tcMar>
              <w:top w:w="80" w:type="dxa"/>
              <w:start w:w="100" w:type="dxa"/>
              <w:bottom w:w="80" w:type="dxa"/>
              <w:end w:w="100" w:type="dxa"/>
            </w:tcMar>
          </w:tcPr>
          <w:p>
            <w:r>
              <w:rPr>
                <w:rFonts w:ascii="Aptos" w:hAnsi="Aptos"/>
                <w:b w:val="0"/>
                <w:sz w:val="15"/>
              </w:rPr>
              <w:t>faq-repository</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Create FAQ repository with Pydantic model</w:t>
            </w:r>
          </w:p>
        </w:tc>
        <w:tc>
          <w:tcPr>
            <w:tcW w:type="dxa" w:w="5112"/>
            <w:vAlign w:val="center"/>
            <w:tcMar>
              <w:top w:w="80" w:type="dxa"/>
              <w:start w:w="100" w:type="dxa"/>
              <w:bottom w:w="80" w:type="dxa"/>
              <w:end w:w="100" w:type="dxa"/>
            </w:tcMar>
          </w:tcPr>
          <w:p>
            <w:r>
              <w:rPr>
                <w:rFonts w:ascii="Aptos" w:hAnsi="Aptos"/>
                <w:b w:val="0"/>
                <w:sz w:val="15"/>
              </w:rPr>
              <w:t>app.infrastracture.db.models.FaqItem() argument after ** must be a mapping, not FaqItem</w:t>
            </w:r>
          </w:p>
        </w:tc>
        <w:tc>
          <w:tcPr>
            <w:tcW w:type="dxa" w:w="3384"/>
            <w:vAlign w:val="center"/>
            <w:tcMar>
              <w:top w:w="80" w:type="dxa"/>
              <w:start w:w="100" w:type="dxa"/>
              <w:bottom w:w="80" w:type="dxa"/>
              <w:end w:w="100" w:type="dxa"/>
            </w:tcMar>
          </w:tcPr>
          <w:p>
            <w:r>
              <w:rPr>
                <w:rFonts w:ascii="Aptos" w:hAnsi="Aptos"/>
                <w:b w:val="0"/>
                <w:sz w:val="15"/>
              </w:rPr>
              <w:t>Repository should accept the route payload type or convert it safely.</w:t>
            </w:r>
          </w:p>
        </w:tc>
      </w:tr>
      <w:tr>
        <w:tc>
          <w:tcPr>
            <w:tcW w:type="dxa" w:w="792"/>
            <w:vAlign w:val="center"/>
            <w:tcMar>
              <w:top w:w="80" w:type="dxa"/>
              <w:start w:w="100" w:type="dxa"/>
              <w:bottom w:w="80" w:type="dxa"/>
              <w:end w:w="100" w:type="dxa"/>
            </w:tcMar>
          </w:tcPr>
          <w:p>
            <w:r>
              <w:rPr>
                <w:rFonts w:ascii="Aptos" w:hAnsi="Aptos"/>
                <w:b w:val="0"/>
                <w:sz w:val="15"/>
              </w:rPr>
              <w:t>USER-01</w:t>
            </w:r>
          </w:p>
        </w:tc>
        <w:tc>
          <w:tcPr>
            <w:tcW w:type="dxa" w:w="1584"/>
            <w:vAlign w:val="center"/>
            <w:tcMar>
              <w:top w:w="80" w:type="dxa"/>
              <w:start w:w="100" w:type="dxa"/>
              <w:bottom w:w="80" w:type="dxa"/>
              <w:end w:w="100" w:type="dxa"/>
            </w:tcMar>
          </w:tcPr>
          <w:p>
            <w:r>
              <w:rPr>
                <w:rFonts w:ascii="Aptos" w:hAnsi="Aptos"/>
                <w:b w:val="0"/>
                <w:sz w:val="15"/>
              </w:rPr>
              <w:t>personnel-endpoint</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Load personnel happy path</w:t>
            </w:r>
          </w:p>
        </w:tc>
        <w:tc>
          <w:tcPr>
            <w:tcW w:type="dxa" w:w="5112"/>
            <w:vAlign w:val="center"/>
            <w:tcMar>
              <w:top w:w="80" w:type="dxa"/>
              <w:start w:w="100" w:type="dxa"/>
              <w:bottom w:w="80" w:type="dxa"/>
              <w:end w:w="100" w:type="dxa"/>
            </w:tcMar>
          </w:tcPr>
          <w:p>
            <w:r>
              <w:rPr>
                <w:rFonts w:ascii="Aptos" w:hAnsi="Aptos"/>
                <w:b w:val="0"/>
                <w:sz w:val="15"/>
              </w:rPr>
              <w:t>status=200 body={"user_id":1,"user_name":"Student One","user_email":"student@example.com","user_role":"student"}</w:t>
            </w:r>
          </w:p>
        </w:tc>
        <w:tc>
          <w:tcPr>
            <w:tcW w:type="dxa" w:w="3384"/>
            <w:vAlign w:val="center"/>
            <w:tcMar>
              <w:top w:w="80" w:type="dxa"/>
              <w:start w:w="100" w:type="dxa"/>
              <w:bottom w:w="80" w:type="dxa"/>
              <w:end w:w="100" w:type="dxa"/>
            </w:tcMar>
          </w:tcPr>
          <w:p>
            <w:r>
              <w:rPr>
                <w:rFonts w:ascii="Aptos" w:hAnsi="Aptos"/>
                <w:b w:val="0"/>
                <w:sz w:val="15"/>
              </w:rPr>
              <w:t>Known user should load personnel data.</w:t>
            </w:r>
          </w:p>
        </w:tc>
      </w:tr>
      <w:tr>
        <w:tc>
          <w:tcPr>
            <w:tcW w:type="dxa" w:w="792"/>
            <w:vAlign w:val="center"/>
            <w:tcMar>
              <w:top w:w="80" w:type="dxa"/>
              <w:start w:w="100" w:type="dxa"/>
              <w:bottom w:w="80" w:type="dxa"/>
              <w:end w:w="100" w:type="dxa"/>
            </w:tcMar>
          </w:tcPr>
          <w:p>
            <w:r>
              <w:rPr>
                <w:rFonts w:ascii="Aptos" w:hAnsi="Aptos"/>
                <w:b w:val="0"/>
                <w:sz w:val="15"/>
              </w:rPr>
              <w:t>USER-02</w:t>
            </w:r>
          </w:p>
        </w:tc>
        <w:tc>
          <w:tcPr>
            <w:tcW w:type="dxa" w:w="1584"/>
            <w:vAlign w:val="center"/>
            <w:tcMar>
              <w:top w:w="80" w:type="dxa"/>
              <w:start w:w="100" w:type="dxa"/>
              <w:bottom w:w="80" w:type="dxa"/>
              <w:end w:w="100" w:type="dxa"/>
            </w:tcMar>
          </w:tcPr>
          <w:p>
            <w:r>
              <w:rPr>
                <w:rFonts w:ascii="Aptos" w:hAnsi="Aptos"/>
                <w:b w:val="0"/>
                <w:sz w:val="15"/>
              </w:rPr>
              <w:t>personnel-endpoint</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Load personnel missing user</w:t>
            </w:r>
          </w:p>
        </w:tc>
        <w:tc>
          <w:tcPr>
            <w:tcW w:type="dxa" w:w="5112"/>
            <w:vAlign w:val="center"/>
            <w:tcMar>
              <w:top w:w="80" w:type="dxa"/>
              <w:start w:w="100" w:type="dxa"/>
              <w:bottom w:w="80" w:type="dxa"/>
              <w:end w:w="100" w:type="dxa"/>
            </w:tcMar>
          </w:tcPr>
          <w:p>
            <w:r>
              <w:rPr>
                <w:rFonts w:ascii="Aptos" w:hAnsi="Aptos"/>
                <w:b w:val="0"/>
                <w:sz w:val="15"/>
              </w:rPr>
              <w:t>status=200 body={"status_code":404,"detail":"User not found.","headers":null}</w:t>
            </w:r>
          </w:p>
        </w:tc>
        <w:tc>
          <w:tcPr>
            <w:tcW w:type="dxa" w:w="3384"/>
            <w:vAlign w:val="center"/>
            <w:tcMar>
              <w:top w:w="80" w:type="dxa"/>
              <w:start w:w="100" w:type="dxa"/>
              <w:bottom w:w="80" w:type="dxa"/>
              <w:end w:w="100" w:type="dxa"/>
            </w:tcMar>
          </w:tcPr>
          <w:p>
            <w:r>
              <w:rPr>
                <w:rFonts w:ascii="Aptos" w:hAnsi="Aptos"/>
                <w:b w:val="0"/>
                <w:sz w:val="15"/>
              </w:rPr>
              <w:t>Missing user should raise a proper 404, not return an HTTPException object with 200.</w:t>
            </w:r>
          </w:p>
        </w:tc>
      </w:tr>
      <w:tr>
        <w:tc>
          <w:tcPr>
            <w:tcW w:type="dxa" w:w="792"/>
            <w:vAlign w:val="center"/>
            <w:tcMar>
              <w:top w:w="80" w:type="dxa"/>
              <w:start w:w="100" w:type="dxa"/>
              <w:bottom w:w="80" w:type="dxa"/>
              <w:end w:w="100" w:type="dxa"/>
            </w:tcMar>
          </w:tcPr>
          <w:p>
            <w:r>
              <w:rPr>
                <w:rFonts w:ascii="Aptos" w:hAnsi="Aptos"/>
                <w:b w:val="0"/>
                <w:sz w:val="15"/>
              </w:rPr>
              <w:t>ANN-01</w:t>
            </w:r>
          </w:p>
        </w:tc>
        <w:tc>
          <w:tcPr>
            <w:tcW w:type="dxa" w:w="1584"/>
            <w:vAlign w:val="center"/>
            <w:tcMar>
              <w:top w:w="80" w:type="dxa"/>
              <w:start w:w="100" w:type="dxa"/>
              <w:bottom w:w="80" w:type="dxa"/>
              <w:end w:w="100" w:type="dxa"/>
            </w:tcMar>
          </w:tcPr>
          <w:p>
            <w:r>
              <w:rPr>
                <w:rFonts w:ascii="Aptos" w:hAnsi="Aptos"/>
                <w:b w:val="0"/>
                <w:sz w:val="15"/>
              </w:rPr>
              <w:t>announcements-repository</w:t>
            </w:r>
          </w:p>
        </w:tc>
        <w:tc>
          <w:tcPr>
            <w:tcW w:type="dxa" w:w="936"/>
            <w:vAlign w:val="center"/>
            <w:tcMar>
              <w:top w:w="80" w:type="dxa"/>
              <w:start w:w="100" w:type="dxa"/>
              <w:bottom w:w="80" w:type="dxa"/>
              <w:end w:w="100" w:type="dxa"/>
            </w:tcMar>
          </w:tcPr>
          <w:p>
            <w:r>
              <w:rPr>
                <w:rFonts w:ascii="Aptos" w:hAnsi="Aptos"/>
                <w:b w:val="0"/>
                <w:sz w:val="15"/>
              </w:rPr>
              <w:t>critical</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Admin create announcement authorization check</w:t>
            </w:r>
          </w:p>
        </w:tc>
        <w:tc>
          <w:tcPr>
            <w:tcW w:type="dxa" w:w="5112"/>
            <w:vAlign w:val="center"/>
            <w:tcMar>
              <w:top w:w="80" w:type="dxa"/>
              <w:start w:w="100" w:type="dxa"/>
              <w:bottom w:w="80" w:type="dxa"/>
              <w:end w:w="100" w:type="dxa"/>
            </w:tcMar>
          </w:tcPr>
          <w:p>
            <w:r>
              <w:rPr>
                <w:rFonts w:ascii="Aptos" w:hAnsi="Aptos"/>
                <w:b w:val="0"/>
                <w:sz w:val="15"/>
              </w:rPr>
              <w:t>Unauthorized access</w:t>
            </w:r>
          </w:p>
        </w:tc>
        <w:tc>
          <w:tcPr>
            <w:tcW w:type="dxa" w:w="3384"/>
            <w:vAlign w:val="center"/>
            <w:tcMar>
              <w:top w:w="80" w:type="dxa"/>
              <w:start w:w="100" w:type="dxa"/>
              <w:bottom w:w="80" w:type="dxa"/>
              <w:end w:w="100" w:type="dxa"/>
            </w:tcMar>
          </w:tcPr>
          <w:p>
            <w:r>
              <w:rPr>
                <w:rFonts w:ascii="Aptos" w:hAnsi="Aptos"/>
                <w:b w:val="0"/>
                <w:sz w:val="15"/>
              </w:rPr>
              <w:t>Admin should pass authorization.</w:t>
            </w:r>
          </w:p>
        </w:tc>
      </w:tr>
      <w:tr>
        <w:tc>
          <w:tcPr>
            <w:tcW w:type="dxa" w:w="792"/>
            <w:vAlign w:val="center"/>
            <w:tcMar>
              <w:top w:w="80" w:type="dxa"/>
              <w:start w:w="100" w:type="dxa"/>
              <w:bottom w:w="80" w:type="dxa"/>
              <w:end w:w="100" w:type="dxa"/>
            </w:tcMar>
          </w:tcPr>
          <w:p>
            <w:r>
              <w:rPr>
                <w:rFonts w:ascii="Aptos" w:hAnsi="Aptos"/>
                <w:b w:val="0"/>
                <w:sz w:val="15"/>
              </w:rPr>
              <w:t>ANN-02</w:t>
            </w:r>
          </w:p>
        </w:tc>
        <w:tc>
          <w:tcPr>
            <w:tcW w:type="dxa" w:w="1584"/>
            <w:vAlign w:val="center"/>
            <w:tcMar>
              <w:top w:w="80" w:type="dxa"/>
              <w:start w:w="100" w:type="dxa"/>
              <w:bottom w:w="80" w:type="dxa"/>
              <w:end w:w="100" w:type="dxa"/>
            </w:tcMar>
          </w:tcPr>
          <w:p>
            <w:r>
              <w:rPr>
                <w:rFonts w:ascii="Aptos" w:hAnsi="Aptos"/>
                <w:b w:val="0"/>
                <w:sz w:val="15"/>
              </w:rPr>
              <w:t>announcements-repository</w:t>
            </w:r>
          </w:p>
        </w:tc>
        <w:tc>
          <w:tcPr>
            <w:tcW w:type="dxa" w:w="936"/>
            <w:vAlign w:val="center"/>
            <w:tcMar>
              <w:top w:w="80" w:type="dxa"/>
              <w:start w:w="100" w:type="dxa"/>
              <w:bottom w:w="80" w:type="dxa"/>
              <w:end w:w="100" w:type="dxa"/>
            </w:tcMar>
          </w:tcPr>
          <w:p>
            <w:r>
              <w:rPr>
                <w:rFonts w:ascii="Aptos" w:hAnsi="Aptos"/>
                <w:b w:val="0"/>
                <w:sz w:val="15"/>
              </w:rPr>
              <w:t>high</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Management announcements query logic</w:t>
            </w:r>
          </w:p>
        </w:tc>
        <w:tc>
          <w:tcPr>
            <w:tcW w:type="dxa" w:w="5112"/>
            <w:vAlign w:val="center"/>
            <w:tcMar>
              <w:top w:w="80" w:type="dxa"/>
              <w:start w:w="100" w:type="dxa"/>
              <w:bottom w:w="80" w:type="dxa"/>
              <w:end w:w="100" w:type="dxa"/>
            </w:tcMar>
          </w:tcPr>
          <w:p>
            <w:r>
              <w:rPr>
                <w:rFonts w:ascii="Aptos" w:hAnsi="Aptos"/>
                <w:b w:val="0"/>
                <w:sz w:val="15"/>
              </w:rPr>
              <w:t>result_count=0 raw={'ok': True, 'value': []}</w:t>
            </w:r>
          </w:p>
        </w:tc>
        <w:tc>
          <w:tcPr>
            <w:tcW w:type="dxa" w:w="3384"/>
            <w:vAlign w:val="center"/>
            <w:tcMar>
              <w:top w:w="80" w:type="dxa"/>
              <w:start w:w="100" w:type="dxa"/>
              <w:bottom w:w="80" w:type="dxa"/>
              <w:end w:w="100" w:type="dxa"/>
            </w:tcMar>
          </w:tcPr>
          <w:p>
            <w:r>
              <w:rPr>
                <w:rFonts w:ascii="Aptos" w:hAnsi="Aptos"/>
                <w:b w:val="0"/>
                <w:sz w:val="15"/>
              </w:rPr>
              <w:t>Management should be able to see management-targeted announcements; query should not require target_role to eq</w:t>
            </w:r>
          </w:p>
        </w:tc>
      </w:tr>
      <w:tr>
        <w:tc>
          <w:tcPr>
            <w:tcW w:type="dxa" w:w="792"/>
            <w:vAlign w:val="center"/>
            <w:tcMar>
              <w:top w:w="80" w:type="dxa"/>
              <w:start w:w="100" w:type="dxa"/>
              <w:bottom w:w="80" w:type="dxa"/>
              <w:end w:w="100" w:type="dxa"/>
            </w:tcMar>
          </w:tcPr>
          <w:p>
            <w:r>
              <w:rPr>
                <w:rFonts w:ascii="Aptos" w:hAnsi="Aptos"/>
                <w:b w:val="0"/>
                <w:sz w:val="15"/>
              </w:rPr>
              <w:t>USER-03</w:t>
            </w:r>
          </w:p>
        </w:tc>
        <w:tc>
          <w:tcPr>
            <w:tcW w:type="dxa" w:w="1584"/>
            <w:vAlign w:val="center"/>
            <w:tcMar>
              <w:top w:w="80" w:type="dxa"/>
              <w:start w:w="100" w:type="dxa"/>
              <w:bottom w:w="80" w:type="dxa"/>
              <w:end w:w="100" w:type="dxa"/>
            </w:tcMar>
          </w:tcPr>
          <w:p>
            <w:r>
              <w:rPr>
                <w:rFonts w:ascii="Aptos" w:hAnsi="Aptos"/>
                <w:b w:val="0"/>
                <w:sz w:val="15"/>
              </w:rPr>
              <w:t>user-repository</w:t>
            </w:r>
          </w:p>
        </w:tc>
        <w:tc>
          <w:tcPr>
            <w:tcW w:type="dxa" w:w="936"/>
            <w:vAlign w:val="center"/>
            <w:tcMar>
              <w:top w:w="80" w:type="dxa"/>
              <w:start w:w="100" w:type="dxa"/>
              <w:bottom w:w="80" w:type="dxa"/>
              <w:end w:w="100" w:type="dxa"/>
            </w:tcMar>
          </w:tcPr>
          <w:p>
            <w:r>
              <w:rPr>
                <w:rFonts w:ascii="Aptos" w:hAnsi="Aptos"/>
                <w:b w:val="0"/>
                <w:sz w:val="15"/>
              </w:rPr>
              <w:t>medium</w:t>
            </w:r>
          </w:p>
        </w:tc>
        <w:tc>
          <w:tcPr>
            <w:tcW w:type="dxa" w:w="936"/>
            <w:vAlign w:val="center"/>
            <w:tcMar>
              <w:top w:w="80" w:type="dxa"/>
              <w:start w:w="100" w:type="dxa"/>
              <w:bottom w:w="80" w:type="dxa"/>
              <w:end w:w="100" w:type="dxa"/>
            </w:tcMar>
          </w:tcPr>
          <w:p>
            <w:r>
              <w:rPr>
                <w:rFonts w:ascii="Aptos" w:hAnsi="Aptos"/>
                <w:b w:val="0"/>
                <w:sz w:val="15"/>
              </w:rPr>
              <w:t>FAIL</w:t>
            </w:r>
          </w:p>
        </w:tc>
        <w:tc>
          <w:tcPr>
            <w:tcW w:type="dxa" w:w="3240"/>
            <w:vAlign w:val="center"/>
            <w:tcMar>
              <w:top w:w="80" w:type="dxa"/>
              <w:start w:w="100" w:type="dxa"/>
              <w:bottom w:w="80" w:type="dxa"/>
              <w:end w:w="100" w:type="dxa"/>
            </w:tcMar>
          </w:tcPr>
          <w:p>
            <w:r>
              <w:rPr>
                <w:rFonts w:ascii="Aptos" w:hAnsi="Aptos"/>
                <w:b w:val="0"/>
                <w:sz w:val="15"/>
              </w:rPr>
              <w:t>Load user data updates wrong login timestamp field</w:t>
            </w:r>
          </w:p>
        </w:tc>
        <w:tc>
          <w:tcPr>
            <w:tcW w:type="dxa" w:w="5112"/>
            <w:vAlign w:val="center"/>
            <w:tcMar>
              <w:top w:w="80" w:type="dxa"/>
              <w:start w:w="100" w:type="dxa"/>
              <w:bottom w:w="80" w:type="dxa"/>
              <w:end w:w="100" w:type="dxa"/>
            </w:tcMar>
          </w:tcPr>
          <w:p>
            <w:r>
              <w:rPr>
                <w:rFonts w:ascii="Aptos" w:hAnsi="Aptos"/>
                <w:b w:val="0"/>
                <w:sz w:val="15"/>
              </w:rPr>
              <w:t>last_login_at=None has_shadow_attr=False</w:t>
            </w:r>
          </w:p>
        </w:tc>
        <w:tc>
          <w:tcPr>
            <w:tcW w:type="dxa" w:w="3384"/>
            <w:vAlign w:val="center"/>
            <w:tcMar>
              <w:top w:w="80" w:type="dxa"/>
              <w:start w:w="100" w:type="dxa"/>
              <w:bottom w:w="80" w:type="dxa"/>
              <w:end w:w="100" w:type="dxa"/>
            </w:tcMar>
          </w:tcPr>
          <w:p>
            <w:r>
              <w:rPr>
                <w:rFonts w:ascii="Aptos" w:hAnsi="Aptos"/>
                <w:b w:val="0"/>
                <w:sz w:val="15"/>
              </w:rPr>
              <w:t>Repository should update last_login_at, not assign an unmapped last_login attribute.</w:t>
            </w:r>
          </w:p>
        </w:tc>
      </w:tr>
      <w:tr>
        <w:tc>
          <w:tcPr>
            <w:tcW w:type="dxa" w:w="792"/>
            <w:vAlign w:val="center"/>
            <w:tcMar>
              <w:top w:w="80" w:type="dxa"/>
              <w:start w:w="100" w:type="dxa"/>
              <w:bottom w:w="80" w:type="dxa"/>
              <w:end w:w="100" w:type="dxa"/>
            </w:tcMar>
          </w:tcPr>
          <w:p>
            <w:r>
              <w:rPr>
                <w:rFonts w:ascii="Aptos" w:hAnsi="Aptos"/>
                <w:b w:val="0"/>
                <w:sz w:val="15"/>
              </w:rPr>
              <w:t>OFFICE-01</w:t>
            </w:r>
          </w:p>
        </w:tc>
        <w:tc>
          <w:tcPr>
            <w:tcW w:type="dxa" w:w="1584"/>
            <w:vAlign w:val="center"/>
            <w:tcMar>
              <w:top w:w="80" w:type="dxa"/>
              <w:start w:w="100" w:type="dxa"/>
              <w:bottom w:w="80" w:type="dxa"/>
              <w:end w:w="100" w:type="dxa"/>
            </w:tcMar>
          </w:tcPr>
          <w:p>
            <w:r>
              <w:rPr>
                <w:rFonts w:ascii="Aptos" w:hAnsi="Aptos"/>
                <w:b w:val="0"/>
                <w:sz w:val="15"/>
              </w:rPr>
              <w:t>office-repository</w:t>
            </w:r>
          </w:p>
        </w:tc>
        <w:tc>
          <w:tcPr>
            <w:tcW w:type="dxa" w:w="936"/>
            <w:vAlign w:val="center"/>
            <w:tcMar>
              <w:top w:w="80" w:type="dxa"/>
              <w:start w:w="100" w:type="dxa"/>
              <w:bottom w:w="80" w:type="dxa"/>
              <w:end w:w="100" w:type="dxa"/>
            </w:tcMar>
          </w:tcPr>
          <w:p>
            <w:r>
              <w:rPr>
                <w:rFonts w:ascii="Aptos" w:hAnsi="Aptos"/>
                <w:b w:val="0"/>
                <w:sz w:val="15"/>
              </w:rPr>
              <w:t>low</w:t>
            </w:r>
          </w:p>
        </w:tc>
        <w:tc>
          <w:tcPr>
            <w:tcW w:type="dxa" w:w="936"/>
            <w:vAlign w:val="center"/>
            <w:tcMar>
              <w:top w:w="80" w:type="dxa"/>
              <w:start w:w="100" w:type="dxa"/>
              <w:bottom w:w="80" w:type="dxa"/>
              <w:end w:w="100" w:type="dxa"/>
            </w:tcMar>
          </w:tcPr>
          <w:p>
            <w:r>
              <w:rPr>
                <w:rFonts w:ascii="Aptos" w:hAnsi="Aptos"/>
                <w:b w:val="0"/>
                <w:sz w:val="15"/>
              </w:rPr>
              <w:t>PASS</w:t>
            </w:r>
          </w:p>
        </w:tc>
        <w:tc>
          <w:tcPr>
            <w:tcW w:type="dxa" w:w="3240"/>
            <w:vAlign w:val="center"/>
            <w:tcMar>
              <w:top w:w="80" w:type="dxa"/>
              <w:start w:w="100" w:type="dxa"/>
              <w:bottom w:w="80" w:type="dxa"/>
              <w:end w:w="100" w:type="dxa"/>
            </w:tcMar>
          </w:tcPr>
          <w:p>
            <w:r>
              <w:rPr>
                <w:rFonts w:ascii="Aptos" w:hAnsi="Aptos"/>
                <w:b w:val="0"/>
                <w:sz w:val="15"/>
              </w:rPr>
              <w:t>Invalid day alias handling</w:t>
            </w:r>
          </w:p>
        </w:tc>
        <w:tc>
          <w:tcPr>
            <w:tcW w:type="dxa" w:w="5112"/>
            <w:vAlign w:val="center"/>
            <w:tcMar>
              <w:top w:w="80" w:type="dxa"/>
              <w:start w:w="100" w:type="dxa"/>
              <w:bottom w:w="80" w:type="dxa"/>
              <w:end w:w="100" w:type="dxa"/>
            </w:tcMar>
          </w:tcPr>
          <w:p>
            <w:r>
              <w:rPr>
                <w:rFonts w:ascii="Aptos" w:hAnsi="Aptos"/>
                <w:b w:val="0"/>
                <w:sz w:val="15"/>
              </w:rPr>
              <w:t>{'count': 0, 'results': [], 'message': 'Invalid day filter.'}</w:t>
            </w:r>
          </w:p>
        </w:tc>
        <w:tc>
          <w:tcPr>
            <w:tcW w:type="dxa" w:w="3384"/>
            <w:vAlign w:val="center"/>
            <w:tcMar>
              <w:top w:w="80" w:type="dxa"/>
              <w:start w:w="100" w:type="dxa"/>
              <w:bottom w:w="80" w:type="dxa"/>
              <w:end w:w="100" w:type="dxa"/>
            </w:tcMar>
          </w:tcPr>
          <w:p>
            <w:r>
              <w:rPr>
                <w:rFonts w:ascii="Aptos" w:hAnsi="Aptos"/>
                <w:b w:val="0"/>
                <w:sz w:val="15"/>
              </w:rPr>
              <w:t>Invalid day aliases should return the invalid day filter message.</w:t>
            </w:r>
          </w:p>
        </w:tc>
      </w:tr>
    </w:tbl>
    <w:p>
      <w:pPr>
        <w:sectPr>
          <w:pgSz w:w="15840" w:h="12240" w:orient="landscape"/>
          <w:pgMar w:top="792" w:right="648" w:bottom="792" w:left="648" w:header="720" w:footer="720" w:gutter="0"/>
          <w:cols w:space="720"/>
          <w:docGrid w:linePitch="360"/>
        </w:sectPr>
      </w:pPr>
    </w:p>
    <w:p>
      <w:pPr>
        <w:pStyle w:val="Heading1"/>
        <w:spacing w:before="120" w:after="160"/>
      </w:pPr>
      <w:r>
        <w:rPr>
          <w:b/>
          <w:color w:val="1F4E79"/>
        </w:rPr>
        <w:t>Appendix: AI Classifier Trace Capture</w:t>
      </w:r>
    </w:p>
    <w:p>
      <w:r>
        <w:t>These traces were captured from the offline QA harness. They show the input payload sent into the classifier boundary and the JSON output consumed by the service during AI endpoint testing.</w:t>
      </w:r>
    </w:p>
    <w:tbl>
      <w:tblPr>
        <w:tblStyle w:val="TableGrid"/>
        <w:tblW w:type="auto" w:w="0"/>
        <w:jc w:val="center"/>
        <w:tblLayout w:type="fixed"/>
        <w:tblLook w:firstColumn="1" w:firstRow="1" w:lastColumn="0" w:lastRow="0" w:noHBand="0" w:noVBand="1" w:val="04A0"/>
      </w:tblPr>
      <w:tblGrid>
        <w:gridCol w:w="576"/>
        <w:gridCol w:w="4464"/>
        <w:gridCol w:w="4608"/>
      </w:tblGrid>
      <w:tr>
        <w:tc>
          <w:tcPr>
            <w:tcW w:type="dxa" w:w="3408"/>
            <w:shd w:fill="D9EAF7"/>
            <w:vAlign w:val="center"/>
            <w:tcMar>
              <w:top w:w="80" w:type="dxa"/>
              <w:start w:w="100" w:type="dxa"/>
              <w:bottom w:w="80" w:type="dxa"/>
              <w:end w:w="100" w:type="dxa"/>
            </w:tcMar>
          </w:tcPr>
          <w:p>
            <w:r>
              <w:rPr>
                <w:rFonts w:ascii="Aptos" w:hAnsi="Aptos"/>
                <w:b/>
                <w:color w:val="1F4E79"/>
                <w:sz w:val="18"/>
              </w:rPr>
              <w:t>#</w:t>
            </w:r>
          </w:p>
        </w:tc>
        <w:tc>
          <w:tcPr>
            <w:tcW w:type="dxa" w:w="3408"/>
            <w:shd w:fill="D9EAF7"/>
            <w:vAlign w:val="center"/>
            <w:tcMar>
              <w:top w:w="80" w:type="dxa"/>
              <w:start w:w="100" w:type="dxa"/>
              <w:bottom w:w="80" w:type="dxa"/>
              <w:end w:w="100" w:type="dxa"/>
            </w:tcMar>
          </w:tcPr>
          <w:p>
            <w:r>
              <w:rPr>
                <w:rFonts w:ascii="Aptos" w:hAnsi="Aptos"/>
                <w:b/>
                <w:color w:val="1F4E79"/>
                <w:sz w:val="18"/>
              </w:rPr>
              <w:t>Classifier input payload</w:t>
            </w:r>
          </w:p>
        </w:tc>
        <w:tc>
          <w:tcPr>
            <w:tcW w:type="dxa" w:w="3408"/>
            <w:shd w:fill="D9EAF7"/>
            <w:vAlign w:val="center"/>
            <w:tcMar>
              <w:top w:w="80" w:type="dxa"/>
              <w:start w:w="100" w:type="dxa"/>
              <w:bottom w:w="80" w:type="dxa"/>
              <w:end w:w="100" w:type="dxa"/>
            </w:tcMar>
          </w:tcPr>
          <w:p>
            <w:r>
              <w:rPr>
                <w:rFonts w:ascii="Aptos" w:hAnsi="Aptos"/>
                <w:b/>
                <w:color w:val="1F4E79"/>
                <w:sz w:val="18"/>
              </w:rPr>
              <w:t>Classifier output</w:t>
            </w:r>
          </w:p>
        </w:tc>
      </w:tr>
      <w:tr>
        <w:tc>
          <w:tcPr>
            <w:tcW w:type="dxa" w:w="576"/>
            <w:vAlign w:val="center"/>
            <w:tcMar>
              <w:top w:w="80" w:type="dxa"/>
              <w:start w:w="100" w:type="dxa"/>
              <w:bottom w:w="80" w:type="dxa"/>
              <w:end w:w="100" w:type="dxa"/>
            </w:tcMar>
          </w:tcPr>
          <w:p>
            <w:r>
              <w:rPr>
                <w:rFonts w:ascii="Aptos" w:hAnsi="Aptos"/>
                <w:b w:val="0"/>
                <w:sz w:val="16"/>
              </w:rPr>
              <w:t>1</w:t>
            </w:r>
          </w:p>
        </w:tc>
        <w:tc>
          <w:tcPr>
            <w:tcW w:type="dxa" w:w="4464"/>
            <w:vAlign w:val="center"/>
            <w:tcMar>
              <w:top w:w="80" w:type="dxa"/>
              <w:start w:w="100" w:type="dxa"/>
              <w:bottom w:w="80" w:type="dxa"/>
              <w:end w:w="100" w:type="dxa"/>
            </w:tcMar>
          </w:tcPr>
          <w:p>
            <w:r>
              <w:rPr>
                <w:rFonts w:ascii="Aptos" w:hAnsi="Aptos"/>
                <w:b w:val="0"/>
                <w:sz w:val="16"/>
              </w:rPr>
              <w:t>{"user_question": "When is my Database Systems exam?", "user_role": "student"}</w:t>
            </w:r>
          </w:p>
        </w:tc>
        <w:tc>
          <w:tcPr>
            <w:tcW w:type="dxa" w:w="4608"/>
            <w:vAlign w:val="center"/>
            <w:tcMar>
              <w:top w:w="80" w:type="dxa"/>
              <w:start w:w="100" w:type="dxa"/>
              <w:bottom w:w="80" w:type="dxa"/>
              <w:end w:w="100" w:type="dxa"/>
            </w:tcMar>
          </w:tcPr>
          <w:p>
            <w:r>
              <w:rPr>
                <w:rFonts w:ascii="Aptos" w:hAnsi="Aptos"/>
                <w:b w:val="0"/>
                <w:sz w:val="16"/>
              </w:rPr>
              <w:t>{"category": "exams", "table": "exams", "relevant_columns": ["exam_date", "exam_time", "room", "type"], "related_tables"</w:t>
            </w:r>
          </w:p>
        </w:tc>
      </w:tr>
      <w:tr>
        <w:tc>
          <w:tcPr>
            <w:tcW w:type="dxa" w:w="576"/>
            <w:vAlign w:val="center"/>
            <w:tcMar>
              <w:top w:w="80" w:type="dxa"/>
              <w:start w:w="100" w:type="dxa"/>
              <w:bottom w:w="80" w:type="dxa"/>
              <w:end w:w="100" w:type="dxa"/>
            </w:tcMar>
          </w:tcPr>
          <w:p>
            <w:r>
              <w:rPr>
                <w:rFonts w:ascii="Aptos" w:hAnsi="Aptos"/>
                <w:b w:val="0"/>
                <w:sz w:val="16"/>
              </w:rPr>
              <w:t>2</w:t>
            </w:r>
          </w:p>
        </w:tc>
        <w:tc>
          <w:tcPr>
            <w:tcW w:type="dxa" w:w="4464"/>
            <w:vAlign w:val="center"/>
            <w:tcMar>
              <w:top w:w="80" w:type="dxa"/>
              <w:start w:w="100" w:type="dxa"/>
              <w:bottom w:w="80" w:type="dxa"/>
              <w:end w:w="100" w:type="dxa"/>
            </w:tcMar>
          </w:tcPr>
          <w:p>
            <w:r>
              <w:rPr>
                <w:rFonts w:ascii="Aptos" w:hAnsi="Aptos"/>
                <w:b w:val="0"/>
                <w:sz w:val="16"/>
              </w:rPr>
              <w:t>{"user_question": "Show my exams", "user_role": "student"}</w:t>
            </w:r>
          </w:p>
        </w:tc>
        <w:tc>
          <w:tcPr>
            <w:tcW w:type="dxa" w:w="4608"/>
            <w:vAlign w:val="center"/>
            <w:tcMar>
              <w:top w:w="80" w:type="dxa"/>
              <w:start w:w="100" w:type="dxa"/>
              <w:bottom w:w="80" w:type="dxa"/>
              <w:end w:w="100" w:type="dxa"/>
            </w:tcMar>
          </w:tcPr>
          <w:p>
            <w:r>
              <w:rPr>
                <w:rFonts w:ascii="Aptos" w:hAnsi="Aptos"/>
                <w:b w:val="0"/>
                <w:sz w:val="16"/>
              </w:rPr>
              <w:t>{"category": "exams", "table": "exams", "relevant_columns": ["exam_date", "exam_time", "room", "type"], "related_tables"</w:t>
            </w:r>
          </w:p>
        </w:tc>
      </w:tr>
      <w:tr>
        <w:tc>
          <w:tcPr>
            <w:tcW w:type="dxa" w:w="576"/>
            <w:vAlign w:val="center"/>
            <w:tcMar>
              <w:top w:w="80" w:type="dxa"/>
              <w:start w:w="100" w:type="dxa"/>
              <w:bottom w:w="80" w:type="dxa"/>
              <w:end w:w="100" w:type="dxa"/>
            </w:tcMar>
          </w:tcPr>
          <w:p>
            <w:r>
              <w:rPr>
                <w:rFonts w:ascii="Aptos" w:hAnsi="Aptos"/>
                <w:b w:val="0"/>
                <w:sz w:val="16"/>
              </w:rPr>
              <w:t>3</w:t>
            </w:r>
          </w:p>
        </w:tc>
        <w:tc>
          <w:tcPr>
            <w:tcW w:type="dxa" w:w="4464"/>
            <w:vAlign w:val="center"/>
            <w:tcMar>
              <w:top w:w="80" w:type="dxa"/>
              <w:start w:w="100" w:type="dxa"/>
              <w:bottom w:w="80" w:type="dxa"/>
              <w:end w:w="100" w:type="dxa"/>
            </w:tcMar>
          </w:tcPr>
          <w:p>
            <w:r>
              <w:rPr>
                <w:rFonts w:ascii="Aptos" w:hAnsi="Aptos"/>
                <w:b w:val="0"/>
                <w:sz w:val="16"/>
              </w:rPr>
              <w:t>{"user_question": "Show my exams", "user_role": "student"}</w:t>
            </w:r>
          </w:p>
        </w:tc>
        <w:tc>
          <w:tcPr>
            <w:tcW w:type="dxa" w:w="4608"/>
            <w:vAlign w:val="center"/>
            <w:tcMar>
              <w:top w:w="80" w:type="dxa"/>
              <w:start w:w="100" w:type="dxa"/>
              <w:bottom w:w="80" w:type="dxa"/>
              <w:end w:w="100" w:type="dxa"/>
            </w:tcMar>
          </w:tcPr>
          <w:p>
            <w:r>
              <w:rPr>
                <w:rFonts w:ascii="Aptos" w:hAnsi="Aptos"/>
                <w:b w:val="0"/>
                <w:sz w:val="16"/>
              </w:rPr>
              <w:t>{"category": "exams", "table": "exams", "relevant_columns": ["exam_date", "exam_time", "room", "type"], "related_tables"</w:t>
            </w:r>
          </w:p>
        </w:tc>
      </w:tr>
      <w:tr>
        <w:tc>
          <w:tcPr>
            <w:tcW w:type="dxa" w:w="576"/>
            <w:vAlign w:val="center"/>
            <w:tcMar>
              <w:top w:w="80" w:type="dxa"/>
              <w:start w:w="100" w:type="dxa"/>
              <w:bottom w:w="80" w:type="dxa"/>
              <w:end w:w="100" w:type="dxa"/>
            </w:tcMar>
          </w:tcPr>
          <w:p>
            <w:r>
              <w:rPr>
                <w:rFonts w:ascii="Aptos" w:hAnsi="Aptos"/>
                <w:b w:val="0"/>
                <w:sz w:val="16"/>
              </w:rPr>
              <w:t>4</w:t>
            </w:r>
          </w:p>
        </w:tc>
        <w:tc>
          <w:tcPr>
            <w:tcW w:type="dxa" w:w="4464"/>
            <w:vAlign w:val="center"/>
            <w:tcMar>
              <w:top w:w="80" w:type="dxa"/>
              <w:start w:w="100" w:type="dxa"/>
              <w:bottom w:w="80" w:type="dxa"/>
              <w:end w:w="100" w:type="dxa"/>
            </w:tcMar>
          </w:tcPr>
          <w:p>
            <w:r>
              <w:rPr>
                <w:rFonts w:ascii="Aptos" w:hAnsi="Aptos"/>
                <w:b w:val="0"/>
                <w:sz w:val="16"/>
              </w:rPr>
              <w:t>{"user_question": "Show my exams", "user_role": "student"}</w:t>
            </w:r>
          </w:p>
        </w:tc>
        <w:tc>
          <w:tcPr>
            <w:tcW w:type="dxa" w:w="4608"/>
            <w:vAlign w:val="center"/>
            <w:tcMar>
              <w:top w:w="80" w:type="dxa"/>
              <w:start w:w="100" w:type="dxa"/>
              <w:bottom w:w="80" w:type="dxa"/>
              <w:end w:w="100" w:type="dxa"/>
            </w:tcMar>
          </w:tcPr>
          <w:p>
            <w:r>
              <w:rPr>
                <w:rFonts w:ascii="Aptos" w:hAnsi="Aptos"/>
                <w:b w:val="0"/>
                <w:sz w:val="16"/>
              </w:rPr>
              <w:t>{"category": "exams", "table": "exams", "relevant_columns": ["exam_date", "exam_time", "room", "type"], "related_tables"</w:t>
            </w:r>
          </w:p>
        </w:tc>
      </w:tr>
      <w:tr>
        <w:tc>
          <w:tcPr>
            <w:tcW w:type="dxa" w:w="576"/>
            <w:vAlign w:val="center"/>
            <w:tcMar>
              <w:top w:w="80" w:type="dxa"/>
              <w:start w:w="100" w:type="dxa"/>
              <w:bottom w:w="80" w:type="dxa"/>
              <w:end w:w="100" w:type="dxa"/>
            </w:tcMar>
          </w:tcPr>
          <w:p>
            <w:r>
              <w:rPr>
                <w:rFonts w:ascii="Aptos" w:hAnsi="Aptos"/>
                <w:b w:val="0"/>
                <w:sz w:val="16"/>
              </w:rPr>
              <w:t>5</w:t>
            </w:r>
          </w:p>
        </w:tc>
        <w:tc>
          <w:tcPr>
            <w:tcW w:type="dxa" w:w="4464"/>
            <w:vAlign w:val="center"/>
            <w:tcMar>
              <w:top w:w="80" w:type="dxa"/>
              <w:start w:w="100" w:type="dxa"/>
              <w:bottom w:w="80" w:type="dxa"/>
              <w:end w:w="100" w:type="dxa"/>
            </w:tcMar>
          </w:tcPr>
          <w:p>
            <w:r>
              <w:rPr>
                <w:rFonts w:ascii="Aptos" w:hAnsi="Aptos"/>
                <w:b w:val="0"/>
                <w:sz w:val="16"/>
              </w:rPr>
              <w:t>{"user_question": "Show open support tickets", "user_role": "student"}</w:t>
            </w:r>
          </w:p>
        </w:tc>
        <w:tc>
          <w:tcPr>
            <w:tcW w:type="dxa" w:w="4608"/>
            <w:vAlign w:val="center"/>
            <w:tcMar>
              <w:top w:w="80" w:type="dxa"/>
              <w:start w:w="100" w:type="dxa"/>
              <w:bottom w:w="80" w:type="dxa"/>
              <w:end w:w="100" w:type="dxa"/>
            </w:tcMar>
          </w:tcPr>
          <w:p>
            <w:r>
              <w:rPr>
                <w:rFonts w:ascii="Aptos" w:hAnsi="Aptos"/>
                <w:b w:val="0"/>
                <w:sz w:val="16"/>
              </w:rPr>
              <w:t>{"category": "support_tickets", "table": "support_tickets", "relevant_columns": ["subject", "status"], "related_tables":</w:t>
            </w:r>
          </w:p>
        </w:tc>
      </w:tr>
      <w:tr>
        <w:tc>
          <w:tcPr>
            <w:tcW w:type="dxa" w:w="576"/>
            <w:vAlign w:val="center"/>
            <w:tcMar>
              <w:top w:w="80" w:type="dxa"/>
              <w:start w:w="100" w:type="dxa"/>
              <w:bottom w:w="80" w:type="dxa"/>
              <w:end w:w="100" w:type="dxa"/>
            </w:tcMar>
          </w:tcPr>
          <w:p>
            <w:r>
              <w:rPr>
                <w:rFonts w:ascii="Aptos" w:hAnsi="Aptos"/>
                <w:b w:val="0"/>
                <w:sz w:val="16"/>
              </w:rPr>
              <w:t>6</w:t>
            </w:r>
          </w:p>
        </w:tc>
        <w:tc>
          <w:tcPr>
            <w:tcW w:type="dxa" w:w="4464"/>
            <w:vAlign w:val="center"/>
            <w:tcMar>
              <w:top w:w="80" w:type="dxa"/>
              <w:start w:w="100" w:type="dxa"/>
              <w:bottom w:w="80" w:type="dxa"/>
              <w:end w:w="100" w:type="dxa"/>
            </w:tcMar>
          </w:tcPr>
          <w:p>
            <w:r>
              <w:rPr>
                <w:rFonts w:ascii="Aptos" w:hAnsi="Aptos"/>
                <w:b w:val="0"/>
                <w:sz w:val="16"/>
              </w:rPr>
              <w:t>{"user_question": "Break the classifier", "user_role": "student"}</w:t>
            </w:r>
          </w:p>
        </w:tc>
        <w:tc>
          <w:tcPr>
            <w:tcW w:type="dxa" w:w="4608"/>
            <w:vAlign w:val="center"/>
            <w:tcMar>
              <w:top w:w="80" w:type="dxa"/>
              <w:start w:w="100" w:type="dxa"/>
              <w:bottom w:w="80" w:type="dxa"/>
              <w:end w:w="100" w:type="dxa"/>
            </w:tcMar>
          </w:tcPr>
          <w:p>
            <w:r>
              <w:rPr>
                <w:rFonts w:ascii="Aptos" w:hAnsi="Aptos"/>
                <w:b w:val="0"/>
                <w:sz w:val="16"/>
              </w:rPr>
              <w:t>not-json</w:t>
            </w:r>
          </w:p>
        </w:tc>
      </w:tr>
      <w:tr>
        <w:tc>
          <w:tcPr>
            <w:tcW w:type="dxa" w:w="576"/>
            <w:vAlign w:val="center"/>
            <w:tcMar>
              <w:top w:w="80" w:type="dxa"/>
              <w:start w:w="100" w:type="dxa"/>
              <w:bottom w:w="80" w:type="dxa"/>
              <w:end w:w="100" w:type="dxa"/>
            </w:tcMar>
          </w:tcPr>
          <w:p>
            <w:r>
              <w:rPr>
                <w:rFonts w:ascii="Aptos" w:hAnsi="Aptos"/>
                <w:b w:val="0"/>
                <w:sz w:val="16"/>
              </w:rPr>
              <w:t>7</w:t>
            </w:r>
          </w:p>
        </w:tc>
        <w:tc>
          <w:tcPr>
            <w:tcW w:type="dxa" w:w="4464"/>
            <w:vAlign w:val="center"/>
            <w:tcMar>
              <w:top w:w="80" w:type="dxa"/>
              <w:start w:w="100" w:type="dxa"/>
              <w:bottom w:w="80" w:type="dxa"/>
              <w:end w:w="100" w:type="dxa"/>
            </w:tcMar>
          </w:tcPr>
          <w:p>
            <w:r>
              <w:rPr>
                <w:rFonts w:ascii="Aptos" w:hAnsi="Aptos"/>
                <w:b w:val="0"/>
                <w:sz w:val="16"/>
              </w:rPr>
              <w:t>{"user_question": "'; DROP TABLE faq_items; --", "user_role": "student"}</w:t>
            </w:r>
          </w:p>
        </w:tc>
        <w:tc>
          <w:tcPr>
            <w:tcW w:type="dxa" w:w="4608"/>
            <w:vAlign w:val="center"/>
            <w:tcMar>
              <w:top w:w="80" w:type="dxa"/>
              <w:start w:w="100" w:type="dxa"/>
              <w:bottom w:w="80" w:type="dxa"/>
              <w:end w:w="100" w:type="dxa"/>
            </w:tcMar>
          </w:tcPr>
          <w:p>
            <w:r>
              <w:rPr>
                <w:rFonts w:ascii="Aptos" w:hAnsi="Aptos"/>
                <w:b w:val="0"/>
                <w:sz w:val="16"/>
              </w:rPr>
              <w:t>{"category": "faq", "table": "faq_items", "relevant_columns": ["title", "question", "answer", "category"], "related_tabl</w:t>
            </w:r>
          </w:p>
        </w:tc>
      </w:tr>
    </w:tbl>
    <w:p>
      <w:r>
        <w:t>Machine-readable companion files produced alongside this report: qa_results.json, qa_classifier_traces.json, and qa_report.md.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