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1250D" w14:textId="6AD5D49E" w:rsidR="000D3255" w:rsidRPr="0064336A" w:rsidRDefault="000D3255" w:rsidP="0064336A">
      <w:pPr>
        <w:spacing w:line="360" w:lineRule="auto"/>
        <w:rPr>
          <w:rFonts w:asciiTheme="majorHAnsi" w:hAnsiTheme="majorHAnsi" w:cstheme="majorHAnsi"/>
          <w:lang w:val="en-US"/>
        </w:rPr>
      </w:pPr>
      <w:r w:rsidRPr="0064336A">
        <w:rPr>
          <w:rFonts w:asciiTheme="majorHAnsi" w:hAnsiTheme="majorHAnsi" w:cstheme="majorHAnsi"/>
          <w:noProof/>
        </w:rPr>
        <w:drawing>
          <wp:anchor distT="0" distB="0" distL="114300" distR="114300" simplePos="0" relativeHeight="251659264" behindDoc="1" locked="0" layoutInCell="1" allowOverlap="1" wp14:anchorId="0B11B01D" wp14:editId="409DF950">
            <wp:simplePos x="0" y="0"/>
            <wp:positionH relativeFrom="margin">
              <wp:posOffset>743111</wp:posOffset>
            </wp:positionH>
            <wp:positionV relativeFrom="page">
              <wp:posOffset>749585</wp:posOffset>
            </wp:positionV>
            <wp:extent cx="4362450" cy="1028700"/>
            <wp:effectExtent l="0" t="0" r="0" b="0"/>
            <wp:wrapTopAndBottom/>
            <wp:docPr id="1172036631" name="Picture 117203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036631"/>
                    <pic:cNvPicPr/>
                  </pic:nvPicPr>
                  <pic:blipFill>
                    <a:blip r:embed="rId8">
                      <a:extLst>
                        <a:ext uri="{28A0092B-C50C-407E-A947-70E740481C1C}">
                          <a14:useLocalDpi xmlns:a14="http://schemas.microsoft.com/office/drawing/2010/main" val="0"/>
                        </a:ext>
                      </a:extLst>
                    </a:blip>
                    <a:stretch>
                      <a:fillRect/>
                    </a:stretch>
                  </pic:blipFill>
                  <pic:spPr>
                    <a:xfrm>
                      <a:off x="0" y="0"/>
                      <a:ext cx="4362450" cy="1028700"/>
                    </a:xfrm>
                    <a:prstGeom prst="rect">
                      <a:avLst/>
                    </a:prstGeom>
                  </pic:spPr>
                </pic:pic>
              </a:graphicData>
            </a:graphic>
          </wp:anchor>
        </w:drawing>
      </w:r>
    </w:p>
    <w:p w14:paraId="6A376A84" w14:textId="2FEDE052" w:rsidR="000D3255" w:rsidRPr="004F0E43" w:rsidRDefault="007D7BD2" w:rsidP="0064336A">
      <w:pPr>
        <w:spacing w:line="360" w:lineRule="auto"/>
        <w:jc w:val="center"/>
        <w:rPr>
          <w:rFonts w:asciiTheme="majorBidi" w:hAnsiTheme="majorBidi" w:cstheme="majorBidi"/>
          <w:sz w:val="28"/>
          <w:szCs w:val="28"/>
        </w:rPr>
      </w:pPr>
      <w:r>
        <w:rPr>
          <w:rFonts w:asciiTheme="majorBidi" w:hAnsiTheme="majorBidi" w:cstheme="majorBidi"/>
          <w:color w:val="000000" w:themeColor="text1"/>
          <w:sz w:val="28"/>
          <w:szCs w:val="28"/>
          <w:lang w:val="en-US"/>
        </w:rPr>
        <w:t>`</w:t>
      </w:r>
      <w:r w:rsidR="000D3255" w:rsidRPr="004F0E43">
        <w:rPr>
          <w:rFonts w:asciiTheme="majorBidi" w:hAnsiTheme="majorBidi" w:cstheme="majorBidi"/>
          <w:color w:val="000000" w:themeColor="text1"/>
          <w:sz w:val="28"/>
          <w:szCs w:val="28"/>
        </w:rPr>
        <w:t>Software Engineering Department</w:t>
      </w:r>
      <w:r w:rsidR="000D3255" w:rsidRPr="004F0E43">
        <w:rPr>
          <w:rFonts w:asciiTheme="majorBidi" w:hAnsiTheme="majorBidi" w:cstheme="majorBidi"/>
          <w:sz w:val="28"/>
          <w:szCs w:val="28"/>
        </w:rPr>
        <w:br/>
      </w:r>
      <w:r w:rsidR="000D3255" w:rsidRPr="004F0E43">
        <w:rPr>
          <w:rFonts w:asciiTheme="majorBidi" w:hAnsiTheme="majorBidi" w:cstheme="majorBidi"/>
          <w:color w:val="000000" w:themeColor="text1"/>
          <w:sz w:val="28"/>
          <w:szCs w:val="28"/>
        </w:rPr>
        <w:t>Braude College</w:t>
      </w:r>
    </w:p>
    <w:p w14:paraId="6AFE4176" w14:textId="77777777" w:rsidR="000D3255" w:rsidRPr="004F0E43" w:rsidRDefault="000D3255" w:rsidP="0064336A">
      <w:pPr>
        <w:spacing w:line="360" w:lineRule="auto"/>
        <w:jc w:val="center"/>
        <w:rPr>
          <w:rFonts w:asciiTheme="majorBidi" w:hAnsiTheme="majorBidi" w:cstheme="majorBidi"/>
          <w:sz w:val="28"/>
          <w:szCs w:val="28"/>
        </w:rPr>
      </w:pPr>
    </w:p>
    <w:p w14:paraId="37224135" w14:textId="77777777" w:rsidR="000D3255" w:rsidRPr="004F0E43" w:rsidRDefault="000D3255" w:rsidP="0064336A">
      <w:pPr>
        <w:spacing w:line="360" w:lineRule="auto"/>
        <w:rPr>
          <w:rFonts w:asciiTheme="majorBidi" w:hAnsiTheme="majorBidi" w:cstheme="majorBidi"/>
          <w:sz w:val="28"/>
          <w:szCs w:val="28"/>
        </w:rPr>
      </w:pPr>
    </w:p>
    <w:p w14:paraId="382C52F7" w14:textId="77777777" w:rsidR="000D3255" w:rsidRPr="004F0E43" w:rsidRDefault="000D3255" w:rsidP="0064336A">
      <w:pPr>
        <w:spacing w:line="360" w:lineRule="auto"/>
        <w:jc w:val="center"/>
        <w:rPr>
          <w:rFonts w:asciiTheme="majorBidi" w:hAnsiTheme="majorBidi" w:cstheme="majorBidi"/>
          <w:sz w:val="28"/>
          <w:szCs w:val="28"/>
        </w:rPr>
      </w:pPr>
      <w:r w:rsidRPr="004F0E43">
        <w:rPr>
          <w:rFonts w:asciiTheme="majorBidi" w:hAnsiTheme="majorBidi" w:cstheme="majorBidi"/>
          <w:color w:val="000000" w:themeColor="text1"/>
          <w:sz w:val="28"/>
          <w:szCs w:val="28"/>
        </w:rPr>
        <w:t>Capstone Project Phase A – 61998</w:t>
      </w:r>
    </w:p>
    <w:p w14:paraId="177796DD" w14:textId="77777777" w:rsidR="000D3255" w:rsidRPr="004F0E43" w:rsidRDefault="000D3255" w:rsidP="0064336A">
      <w:pPr>
        <w:spacing w:line="360" w:lineRule="auto"/>
        <w:jc w:val="center"/>
        <w:rPr>
          <w:rFonts w:asciiTheme="majorBidi" w:hAnsiTheme="majorBidi" w:cstheme="majorBidi"/>
          <w:color w:val="000000" w:themeColor="text1"/>
        </w:rPr>
      </w:pPr>
    </w:p>
    <w:p w14:paraId="61E35A8C" w14:textId="323582E5" w:rsidR="000D3255" w:rsidRPr="004F0E43" w:rsidRDefault="00F02F9A" w:rsidP="0064336A">
      <w:pPr>
        <w:spacing w:line="360" w:lineRule="auto"/>
        <w:jc w:val="center"/>
        <w:rPr>
          <w:rFonts w:asciiTheme="majorBidi" w:hAnsiTheme="majorBidi" w:cstheme="majorBidi"/>
          <w:b/>
          <w:bCs/>
          <w:color w:val="000000" w:themeColor="text1"/>
          <w:sz w:val="36"/>
          <w:szCs w:val="36"/>
        </w:rPr>
      </w:pPr>
      <w:r w:rsidRPr="004F0E43">
        <w:rPr>
          <w:rFonts w:asciiTheme="majorBidi" w:hAnsiTheme="majorBidi" w:cstheme="majorBidi"/>
          <w:b/>
          <w:bCs/>
          <w:color w:val="000000" w:themeColor="text1"/>
          <w:sz w:val="36"/>
          <w:szCs w:val="36"/>
        </w:rPr>
        <w:t>Spectral Filtering-Based Anomaly Detection</w:t>
      </w:r>
    </w:p>
    <w:p w14:paraId="6AD75DED" w14:textId="4B8066C6" w:rsidR="00C02CBB" w:rsidRPr="004F0E43" w:rsidRDefault="00C02CBB" w:rsidP="0064336A">
      <w:pPr>
        <w:spacing w:line="360" w:lineRule="auto"/>
        <w:jc w:val="center"/>
        <w:rPr>
          <w:rFonts w:asciiTheme="majorBidi" w:hAnsiTheme="majorBidi" w:cstheme="majorBidi"/>
        </w:rPr>
      </w:pPr>
      <w:r w:rsidRPr="004F0E43">
        <w:rPr>
          <w:rFonts w:asciiTheme="majorBidi" w:hAnsiTheme="majorBidi" w:cstheme="majorBidi"/>
          <w:b/>
          <w:bCs/>
          <w:color w:val="000000" w:themeColor="text1"/>
          <w:sz w:val="36"/>
          <w:szCs w:val="36"/>
        </w:rPr>
        <w:t>25-2-R-11</w:t>
      </w:r>
    </w:p>
    <w:p w14:paraId="6A15AAE3" w14:textId="77777777" w:rsidR="000D3255" w:rsidRPr="004F0E43" w:rsidRDefault="000D3255" w:rsidP="0064336A">
      <w:pPr>
        <w:spacing w:line="360" w:lineRule="auto"/>
        <w:jc w:val="center"/>
        <w:rPr>
          <w:rFonts w:asciiTheme="majorBidi" w:hAnsiTheme="majorBidi" w:cstheme="majorBidi"/>
        </w:rPr>
      </w:pPr>
    </w:p>
    <w:p w14:paraId="12943F9C" w14:textId="77777777" w:rsidR="000D3255" w:rsidRPr="004F0E43" w:rsidRDefault="000D3255" w:rsidP="0064336A">
      <w:pPr>
        <w:spacing w:line="360" w:lineRule="auto"/>
        <w:jc w:val="center"/>
        <w:rPr>
          <w:rFonts w:asciiTheme="majorBidi" w:hAnsiTheme="majorBidi" w:cstheme="majorBidi"/>
          <w:b/>
          <w:bCs/>
          <w:color w:val="000000" w:themeColor="text1"/>
          <w:sz w:val="36"/>
          <w:szCs w:val="36"/>
          <w:lang w:val="en-US"/>
        </w:rPr>
      </w:pPr>
    </w:p>
    <w:p w14:paraId="5A218246" w14:textId="77777777" w:rsidR="0064336A" w:rsidRPr="004F0E43" w:rsidRDefault="0064336A" w:rsidP="0064336A">
      <w:pPr>
        <w:spacing w:line="360" w:lineRule="auto"/>
        <w:jc w:val="center"/>
        <w:rPr>
          <w:rFonts w:asciiTheme="majorBidi" w:hAnsiTheme="majorBidi" w:cstheme="majorBidi"/>
          <w:b/>
          <w:bCs/>
          <w:color w:val="000000" w:themeColor="text1"/>
          <w:sz w:val="36"/>
          <w:szCs w:val="36"/>
          <w:lang w:val="en-US"/>
        </w:rPr>
      </w:pPr>
    </w:p>
    <w:p w14:paraId="7BCF5887" w14:textId="35B08184" w:rsidR="000D3255" w:rsidRPr="004F0E43" w:rsidRDefault="000D3255" w:rsidP="0064336A">
      <w:pPr>
        <w:spacing w:line="360" w:lineRule="auto"/>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Students:</w:t>
      </w:r>
    </w:p>
    <w:p w14:paraId="5C842A54" w14:textId="77777777" w:rsidR="000D3255" w:rsidRPr="004F0E43" w:rsidRDefault="000D3255" w:rsidP="0064336A">
      <w:pPr>
        <w:spacing w:line="360" w:lineRule="auto"/>
        <w:jc w:val="both"/>
        <w:rPr>
          <w:rFonts w:asciiTheme="majorBidi" w:hAnsiTheme="majorBidi" w:cstheme="majorBidi"/>
          <w:color w:val="000000" w:themeColor="text1"/>
          <w:sz w:val="28"/>
          <w:szCs w:val="28"/>
        </w:rPr>
      </w:pPr>
    </w:p>
    <w:tbl>
      <w:tblPr>
        <w:tblStyle w:val="TableGrid"/>
        <w:tblW w:w="0" w:type="auto"/>
        <w:tblInd w:w="64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820"/>
        <w:gridCol w:w="1560"/>
        <w:gridCol w:w="4620"/>
      </w:tblGrid>
      <w:tr w:rsidR="000D3255" w:rsidRPr="004F0E43" w14:paraId="337C6139"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5558B8F3" w14:textId="37A19622"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Itay Mohabati</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7BC135A" w14:textId="3C104048"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206525008</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153F2BB4" w14:textId="248360AD"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 xml:space="preserve">    </w:t>
            </w:r>
            <w:hyperlink r:id="rId9" w:history="1">
              <w:r w:rsidRPr="004F0E43">
                <w:rPr>
                  <w:rStyle w:val="Hyperlink"/>
                  <w:rFonts w:asciiTheme="majorBidi" w:hAnsiTheme="majorBidi" w:cstheme="majorBidi"/>
                  <w:sz w:val="28"/>
                  <w:szCs w:val="28"/>
                </w:rPr>
                <w:t>itaymohabati@gmail.com</w:t>
              </w:r>
            </w:hyperlink>
          </w:p>
        </w:tc>
      </w:tr>
      <w:tr w:rsidR="000D3255" w:rsidRPr="004F0E43" w14:paraId="4724551B" w14:textId="77777777" w:rsidTr="002544A4">
        <w:trPr>
          <w:trHeight w:val="300"/>
        </w:trPr>
        <w:tc>
          <w:tcPr>
            <w:tcW w:w="2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45AA9076" w14:textId="4502BE36"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Sha</w:t>
            </w:r>
            <w:r w:rsidR="00273DE3" w:rsidRPr="004F0E43">
              <w:rPr>
                <w:rFonts w:asciiTheme="majorBidi" w:hAnsiTheme="majorBidi" w:cstheme="majorBidi"/>
                <w:sz w:val="28"/>
                <w:szCs w:val="28"/>
              </w:rPr>
              <w:t>i</w:t>
            </w:r>
            <w:r w:rsidRPr="004F0E43">
              <w:rPr>
                <w:rFonts w:asciiTheme="majorBidi" w:hAnsiTheme="majorBidi" w:cstheme="majorBidi"/>
                <w:sz w:val="28"/>
                <w:szCs w:val="28"/>
              </w:rPr>
              <w:t xml:space="preserve"> Yosef</w:t>
            </w:r>
          </w:p>
        </w:tc>
        <w:tc>
          <w:tcPr>
            <w:tcW w:w="156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3B74E705" w14:textId="57318EE6"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209247600</w:t>
            </w:r>
          </w:p>
        </w:tc>
        <w:tc>
          <w:tcPr>
            <w:tcW w:w="46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tcMar>
              <w:left w:w="105" w:type="dxa"/>
              <w:right w:w="105" w:type="dxa"/>
            </w:tcMar>
          </w:tcPr>
          <w:p w14:paraId="0ECF70BA" w14:textId="6A3D06E5" w:rsidR="000D3255" w:rsidRPr="004F0E43" w:rsidRDefault="000D3255" w:rsidP="0064336A">
            <w:pPr>
              <w:spacing w:line="360" w:lineRule="auto"/>
              <w:jc w:val="both"/>
              <w:rPr>
                <w:rFonts w:asciiTheme="majorBidi" w:hAnsiTheme="majorBidi" w:cstheme="majorBidi"/>
                <w:sz w:val="28"/>
                <w:szCs w:val="28"/>
              </w:rPr>
            </w:pPr>
            <w:r w:rsidRPr="004F0E43">
              <w:rPr>
                <w:rFonts w:asciiTheme="majorBidi" w:hAnsiTheme="majorBidi" w:cstheme="majorBidi"/>
                <w:sz w:val="28"/>
                <w:szCs w:val="28"/>
              </w:rPr>
              <w:t xml:space="preserve">    shai44553@gmail.com</w:t>
            </w:r>
          </w:p>
        </w:tc>
      </w:tr>
    </w:tbl>
    <w:p w14:paraId="5DAF8E81"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4C5B6157"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23A30620"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3F3C59AE" w14:textId="77777777" w:rsidR="0064336A" w:rsidRPr="004F0E43" w:rsidRDefault="0064336A" w:rsidP="0064336A">
      <w:pPr>
        <w:spacing w:line="360" w:lineRule="auto"/>
        <w:jc w:val="both"/>
        <w:rPr>
          <w:rFonts w:asciiTheme="majorBidi" w:hAnsiTheme="majorBidi" w:cstheme="majorBidi"/>
          <w:color w:val="000000" w:themeColor="text1"/>
          <w:lang w:val="en-US"/>
        </w:rPr>
      </w:pPr>
    </w:p>
    <w:p w14:paraId="2197D392" w14:textId="42E81D0F" w:rsidR="000D3255" w:rsidRPr="004F0E43" w:rsidRDefault="000D3255" w:rsidP="0064336A">
      <w:pPr>
        <w:spacing w:line="360" w:lineRule="auto"/>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Supervisors:</w:t>
      </w:r>
      <w:r w:rsidRPr="004F0E43">
        <w:rPr>
          <w:rFonts w:asciiTheme="majorBidi" w:hAnsiTheme="majorBidi" w:cstheme="majorBidi"/>
          <w:color w:val="000000" w:themeColor="text1"/>
          <w:sz w:val="28"/>
          <w:szCs w:val="28"/>
        </w:rPr>
        <w:br/>
      </w:r>
    </w:p>
    <w:p w14:paraId="589C39A4" w14:textId="77777777" w:rsidR="000D3255" w:rsidRPr="004F0E43" w:rsidRDefault="000D3255" w:rsidP="0064336A">
      <w:pPr>
        <w:spacing w:line="360" w:lineRule="auto"/>
        <w:ind w:left="720"/>
        <w:jc w:val="both"/>
        <w:rPr>
          <w:rFonts w:asciiTheme="majorBidi" w:hAnsiTheme="majorBidi" w:cstheme="majorBidi"/>
          <w:color w:val="000000" w:themeColor="text1"/>
          <w:sz w:val="28"/>
          <w:szCs w:val="28"/>
        </w:rPr>
      </w:pPr>
      <w:r w:rsidRPr="004F0E43">
        <w:rPr>
          <w:rFonts w:asciiTheme="majorBidi" w:hAnsiTheme="majorBidi" w:cstheme="majorBidi"/>
          <w:color w:val="000000" w:themeColor="text1"/>
          <w:sz w:val="28"/>
          <w:szCs w:val="28"/>
        </w:rPr>
        <w:t xml:space="preserve">Dr. Renata Avros </w:t>
      </w:r>
    </w:p>
    <w:p w14:paraId="77B986EB" w14:textId="284A9C53" w:rsidR="002A07A3" w:rsidRPr="004F0E43" w:rsidRDefault="000D3255" w:rsidP="0064336A">
      <w:pPr>
        <w:spacing w:line="360" w:lineRule="auto"/>
        <w:ind w:firstLine="720"/>
        <w:jc w:val="both"/>
        <w:rPr>
          <w:rFonts w:asciiTheme="majorBidi" w:hAnsiTheme="majorBidi" w:cstheme="majorBidi"/>
          <w:color w:val="000000" w:themeColor="text1"/>
          <w:sz w:val="28"/>
          <w:szCs w:val="28"/>
          <w:lang w:val="en-US"/>
        </w:rPr>
      </w:pPr>
      <w:r w:rsidRPr="004F0E43">
        <w:rPr>
          <w:rFonts w:asciiTheme="majorBidi" w:hAnsiTheme="majorBidi" w:cstheme="majorBidi"/>
          <w:color w:val="000000" w:themeColor="text1"/>
          <w:sz w:val="28"/>
          <w:szCs w:val="28"/>
        </w:rPr>
        <w:t>Prof. Zeev Volkovich</w:t>
      </w:r>
    </w:p>
    <w:bookmarkStart w:id="0" w:name="_Toc199417587" w:displacedByCustomXml="next"/>
    <w:sdt>
      <w:sdtPr>
        <w:rPr>
          <w:rFonts w:asciiTheme="majorBidi" w:eastAsia="Times New Roman" w:hAnsiTheme="majorBidi" w:cs="Times New Roman"/>
          <w:color w:val="auto"/>
          <w:sz w:val="28"/>
          <w:szCs w:val="28"/>
          <w:lang w:eastAsia="en-US" w:bidi="he-IL"/>
        </w:rPr>
        <w:id w:val="332645046"/>
        <w:docPartObj>
          <w:docPartGallery w:val="Table of Contents"/>
          <w:docPartUnique/>
        </w:docPartObj>
      </w:sdtPr>
      <w:sdtEndPr>
        <w:rPr>
          <w:noProof/>
        </w:rPr>
      </w:sdtEndPr>
      <w:sdtContent>
        <w:p w14:paraId="14C54A61" w14:textId="005F729F" w:rsidR="002239DD" w:rsidRPr="004F0E43" w:rsidRDefault="00080261" w:rsidP="0064336A">
          <w:pPr>
            <w:pStyle w:val="Heading1"/>
            <w:spacing w:line="360" w:lineRule="auto"/>
            <w:rPr>
              <w:rFonts w:asciiTheme="majorBidi" w:hAnsiTheme="majorBidi"/>
              <w:sz w:val="28"/>
              <w:szCs w:val="28"/>
            </w:rPr>
          </w:pPr>
          <w:r w:rsidRPr="004F0E43">
            <w:rPr>
              <w:rFonts w:asciiTheme="majorBidi" w:hAnsiTheme="majorBidi"/>
              <w:sz w:val="28"/>
              <w:szCs w:val="28"/>
            </w:rPr>
            <w:t>Table Of Contents</w:t>
          </w:r>
          <w:bookmarkEnd w:id="0"/>
        </w:p>
        <w:p w14:paraId="6718BCD8" w14:textId="7D246DDD" w:rsidR="00221D63" w:rsidRDefault="002239DD">
          <w:pPr>
            <w:pStyle w:val="TOC1"/>
            <w:tabs>
              <w:tab w:val="right" w:leader="dot" w:pos="9350"/>
            </w:tabs>
            <w:rPr>
              <w:rFonts w:cstheme="minorBidi"/>
              <w:b w:val="0"/>
              <w:bCs w:val="0"/>
              <w:i w:val="0"/>
              <w:iCs w:val="0"/>
              <w:noProof/>
              <w:kern w:val="2"/>
              <w:szCs w:val="24"/>
              <w:lang w:eastAsia="en-US" w:bidi="he-IL"/>
              <w14:ligatures w14:val="standardContextual"/>
            </w:rPr>
          </w:pPr>
          <w:r w:rsidRPr="004F0E43">
            <w:rPr>
              <w:rFonts w:asciiTheme="majorBidi" w:hAnsiTheme="majorBidi" w:cstheme="majorBidi"/>
              <w:b w:val="0"/>
              <w:bCs w:val="0"/>
              <w:sz w:val="28"/>
            </w:rPr>
            <w:fldChar w:fldCharType="begin"/>
          </w:r>
          <w:r w:rsidRPr="004F0E43">
            <w:rPr>
              <w:rFonts w:asciiTheme="majorBidi" w:hAnsiTheme="majorBidi" w:cstheme="majorBidi"/>
              <w:sz w:val="28"/>
            </w:rPr>
            <w:instrText xml:space="preserve"> TOC \o "1-3" \h \z \u </w:instrText>
          </w:r>
          <w:r w:rsidRPr="004F0E43">
            <w:rPr>
              <w:rFonts w:asciiTheme="majorBidi" w:hAnsiTheme="majorBidi" w:cstheme="majorBidi"/>
              <w:b w:val="0"/>
              <w:bCs w:val="0"/>
              <w:sz w:val="28"/>
            </w:rPr>
            <w:fldChar w:fldCharType="separate"/>
          </w:r>
          <w:hyperlink w:anchor="_Toc199417587" w:history="1">
            <w:r w:rsidR="00221D63" w:rsidRPr="00507759">
              <w:rPr>
                <w:rStyle w:val="Hyperlink"/>
                <w:rFonts w:asciiTheme="majorBidi" w:hAnsiTheme="majorBidi"/>
                <w:noProof/>
              </w:rPr>
              <w:t>Table Of Contents</w:t>
            </w:r>
            <w:r w:rsidR="00221D63">
              <w:rPr>
                <w:noProof/>
                <w:webHidden/>
              </w:rPr>
              <w:tab/>
            </w:r>
            <w:r w:rsidR="00221D63">
              <w:rPr>
                <w:noProof/>
                <w:webHidden/>
              </w:rPr>
              <w:fldChar w:fldCharType="begin"/>
            </w:r>
            <w:r w:rsidR="00221D63">
              <w:rPr>
                <w:noProof/>
                <w:webHidden/>
              </w:rPr>
              <w:instrText xml:space="preserve"> PAGEREF _Toc199417587 \h </w:instrText>
            </w:r>
            <w:r w:rsidR="00221D63">
              <w:rPr>
                <w:noProof/>
                <w:webHidden/>
              </w:rPr>
            </w:r>
            <w:r w:rsidR="00221D63">
              <w:rPr>
                <w:noProof/>
                <w:webHidden/>
              </w:rPr>
              <w:fldChar w:fldCharType="separate"/>
            </w:r>
            <w:r w:rsidR="00221D63">
              <w:rPr>
                <w:noProof/>
                <w:webHidden/>
              </w:rPr>
              <w:t>2</w:t>
            </w:r>
            <w:r w:rsidR="00221D63">
              <w:rPr>
                <w:noProof/>
                <w:webHidden/>
              </w:rPr>
              <w:fldChar w:fldCharType="end"/>
            </w:r>
          </w:hyperlink>
        </w:p>
        <w:p w14:paraId="3B118F79" w14:textId="78B8051F"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88" w:history="1">
            <w:r w:rsidRPr="00507759">
              <w:rPr>
                <w:rStyle w:val="Hyperlink"/>
                <w:rFonts w:asciiTheme="majorBidi" w:hAnsiTheme="majorBidi"/>
                <w:noProof/>
              </w:rPr>
              <w:t>Abstract</w:t>
            </w:r>
            <w:r>
              <w:rPr>
                <w:noProof/>
                <w:webHidden/>
              </w:rPr>
              <w:tab/>
            </w:r>
            <w:r>
              <w:rPr>
                <w:noProof/>
                <w:webHidden/>
              </w:rPr>
              <w:fldChar w:fldCharType="begin"/>
            </w:r>
            <w:r>
              <w:rPr>
                <w:noProof/>
                <w:webHidden/>
              </w:rPr>
              <w:instrText xml:space="preserve"> PAGEREF _Toc199417588 \h </w:instrText>
            </w:r>
            <w:r>
              <w:rPr>
                <w:noProof/>
                <w:webHidden/>
              </w:rPr>
            </w:r>
            <w:r>
              <w:rPr>
                <w:noProof/>
                <w:webHidden/>
              </w:rPr>
              <w:fldChar w:fldCharType="separate"/>
            </w:r>
            <w:r>
              <w:rPr>
                <w:noProof/>
                <w:webHidden/>
              </w:rPr>
              <w:t>3</w:t>
            </w:r>
            <w:r>
              <w:rPr>
                <w:noProof/>
                <w:webHidden/>
              </w:rPr>
              <w:fldChar w:fldCharType="end"/>
            </w:r>
          </w:hyperlink>
        </w:p>
        <w:p w14:paraId="2BB9E91A" w14:textId="3A956D5A"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89" w:history="1">
            <w:r w:rsidRPr="00507759">
              <w:rPr>
                <w:rStyle w:val="Hyperlink"/>
                <w:rFonts w:asciiTheme="majorBidi" w:eastAsia="Times New Roman" w:hAnsiTheme="majorBidi"/>
                <w:noProof/>
                <w:lang w:eastAsia="en-US"/>
              </w:rPr>
              <w:t xml:space="preserve">1. </w:t>
            </w:r>
            <w:r w:rsidRPr="00507759">
              <w:rPr>
                <w:rStyle w:val="Hyperlink"/>
                <w:rFonts w:asciiTheme="majorBidi" w:hAnsiTheme="majorBidi"/>
                <w:noProof/>
              </w:rPr>
              <w:t>Introduction</w:t>
            </w:r>
            <w:r>
              <w:rPr>
                <w:noProof/>
                <w:webHidden/>
              </w:rPr>
              <w:tab/>
            </w:r>
            <w:r>
              <w:rPr>
                <w:noProof/>
                <w:webHidden/>
              </w:rPr>
              <w:fldChar w:fldCharType="begin"/>
            </w:r>
            <w:r>
              <w:rPr>
                <w:noProof/>
                <w:webHidden/>
              </w:rPr>
              <w:instrText xml:space="preserve"> PAGEREF _Toc199417589 \h </w:instrText>
            </w:r>
            <w:r>
              <w:rPr>
                <w:noProof/>
                <w:webHidden/>
              </w:rPr>
            </w:r>
            <w:r>
              <w:rPr>
                <w:noProof/>
                <w:webHidden/>
              </w:rPr>
              <w:fldChar w:fldCharType="separate"/>
            </w:r>
            <w:r>
              <w:rPr>
                <w:noProof/>
                <w:webHidden/>
              </w:rPr>
              <w:t>3</w:t>
            </w:r>
            <w:r>
              <w:rPr>
                <w:noProof/>
                <w:webHidden/>
              </w:rPr>
              <w:fldChar w:fldCharType="end"/>
            </w:r>
          </w:hyperlink>
        </w:p>
        <w:p w14:paraId="1630639D" w14:textId="23AC7EAF"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90" w:history="1">
            <w:r w:rsidRPr="00507759">
              <w:rPr>
                <w:rStyle w:val="Hyperlink"/>
                <w:rFonts w:asciiTheme="majorBidi" w:hAnsiTheme="majorBidi"/>
                <w:noProof/>
              </w:rPr>
              <w:t>2. Problem Definition and Related Works</w:t>
            </w:r>
            <w:r>
              <w:rPr>
                <w:noProof/>
                <w:webHidden/>
              </w:rPr>
              <w:tab/>
            </w:r>
            <w:r>
              <w:rPr>
                <w:noProof/>
                <w:webHidden/>
              </w:rPr>
              <w:fldChar w:fldCharType="begin"/>
            </w:r>
            <w:r>
              <w:rPr>
                <w:noProof/>
                <w:webHidden/>
              </w:rPr>
              <w:instrText xml:space="preserve"> PAGEREF _Toc199417590 \h </w:instrText>
            </w:r>
            <w:r>
              <w:rPr>
                <w:noProof/>
                <w:webHidden/>
              </w:rPr>
            </w:r>
            <w:r>
              <w:rPr>
                <w:noProof/>
                <w:webHidden/>
              </w:rPr>
              <w:fldChar w:fldCharType="separate"/>
            </w:r>
            <w:r>
              <w:rPr>
                <w:noProof/>
                <w:webHidden/>
              </w:rPr>
              <w:t>4</w:t>
            </w:r>
            <w:r>
              <w:rPr>
                <w:noProof/>
                <w:webHidden/>
              </w:rPr>
              <w:fldChar w:fldCharType="end"/>
            </w:r>
          </w:hyperlink>
        </w:p>
        <w:p w14:paraId="596A375B" w14:textId="36F8032F"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1" w:history="1">
            <w:r w:rsidRPr="00507759">
              <w:rPr>
                <w:rStyle w:val="Hyperlink"/>
                <w:rFonts w:asciiTheme="majorBidi" w:hAnsiTheme="majorBidi"/>
                <w:noProof/>
              </w:rPr>
              <w:t>2.1. Problem Definition</w:t>
            </w:r>
            <w:r>
              <w:rPr>
                <w:noProof/>
                <w:webHidden/>
              </w:rPr>
              <w:tab/>
            </w:r>
            <w:r>
              <w:rPr>
                <w:noProof/>
                <w:webHidden/>
              </w:rPr>
              <w:fldChar w:fldCharType="begin"/>
            </w:r>
            <w:r>
              <w:rPr>
                <w:noProof/>
                <w:webHidden/>
              </w:rPr>
              <w:instrText xml:space="preserve"> PAGEREF _Toc199417591 \h </w:instrText>
            </w:r>
            <w:r>
              <w:rPr>
                <w:noProof/>
                <w:webHidden/>
              </w:rPr>
            </w:r>
            <w:r>
              <w:rPr>
                <w:noProof/>
                <w:webHidden/>
              </w:rPr>
              <w:fldChar w:fldCharType="separate"/>
            </w:r>
            <w:r>
              <w:rPr>
                <w:noProof/>
                <w:webHidden/>
              </w:rPr>
              <w:t>4</w:t>
            </w:r>
            <w:r>
              <w:rPr>
                <w:noProof/>
                <w:webHidden/>
              </w:rPr>
              <w:fldChar w:fldCharType="end"/>
            </w:r>
          </w:hyperlink>
        </w:p>
        <w:p w14:paraId="5ADA762C" w14:textId="133CD50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2" w:history="1">
            <w:r w:rsidRPr="00507759">
              <w:rPr>
                <w:rStyle w:val="Hyperlink"/>
                <w:rFonts w:asciiTheme="majorBidi" w:hAnsiTheme="majorBidi"/>
                <w:noProof/>
              </w:rPr>
              <w:t>2.2 Related Works</w:t>
            </w:r>
            <w:r>
              <w:rPr>
                <w:noProof/>
                <w:webHidden/>
              </w:rPr>
              <w:tab/>
            </w:r>
            <w:r>
              <w:rPr>
                <w:noProof/>
                <w:webHidden/>
              </w:rPr>
              <w:fldChar w:fldCharType="begin"/>
            </w:r>
            <w:r>
              <w:rPr>
                <w:noProof/>
                <w:webHidden/>
              </w:rPr>
              <w:instrText xml:space="preserve"> PAGEREF _Toc199417592 \h </w:instrText>
            </w:r>
            <w:r>
              <w:rPr>
                <w:noProof/>
                <w:webHidden/>
              </w:rPr>
            </w:r>
            <w:r>
              <w:rPr>
                <w:noProof/>
                <w:webHidden/>
              </w:rPr>
              <w:fldChar w:fldCharType="separate"/>
            </w:r>
            <w:r>
              <w:rPr>
                <w:noProof/>
                <w:webHidden/>
              </w:rPr>
              <w:t>5</w:t>
            </w:r>
            <w:r>
              <w:rPr>
                <w:noProof/>
                <w:webHidden/>
              </w:rPr>
              <w:fldChar w:fldCharType="end"/>
            </w:r>
          </w:hyperlink>
        </w:p>
        <w:p w14:paraId="09F46734" w14:textId="6822B6CE" w:rsidR="00221D63" w:rsidRDefault="00221D63">
          <w:pPr>
            <w:pStyle w:val="TOC3"/>
            <w:tabs>
              <w:tab w:val="right" w:leader="dot" w:pos="9350"/>
            </w:tabs>
            <w:rPr>
              <w:rFonts w:cstheme="minorBidi"/>
              <w:noProof/>
              <w:kern w:val="2"/>
              <w:sz w:val="24"/>
              <w:lang w:eastAsia="en-US" w:bidi="he-IL"/>
              <w14:ligatures w14:val="standardContextual"/>
            </w:rPr>
          </w:pPr>
          <w:hyperlink w:anchor="_Toc199417593" w:history="1">
            <w:r w:rsidRPr="00507759">
              <w:rPr>
                <w:rStyle w:val="Hyperlink"/>
                <w:rFonts w:asciiTheme="majorBidi" w:hAnsiTheme="majorBidi"/>
                <w:b/>
                <w:bCs/>
                <w:noProof/>
              </w:rPr>
              <w:t>2.2.1.</w:t>
            </w:r>
            <w:r w:rsidRPr="00507759">
              <w:rPr>
                <w:rStyle w:val="Hyperlink"/>
                <w:rFonts w:asciiTheme="majorBidi" w:hAnsiTheme="majorBidi"/>
                <w:noProof/>
              </w:rPr>
              <w:t xml:space="preserve"> </w:t>
            </w:r>
            <w:r w:rsidRPr="00507759">
              <w:rPr>
                <w:rStyle w:val="Hyperlink"/>
                <w:rFonts w:asciiTheme="majorBidi" w:hAnsiTheme="majorBidi"/>
                <w:b/>
                <w:bCs/>
                <w:noProof/>
              </w:rPr>
              <w:t>Spectral Filtering Methods: Prior Works and Limitations</w:t>
            </w:r>
            <w:r>
              <w:rPr>
                <w:noProof/>
                <w:webHidden/>
              </w:rPr>
              <w:tab/>
            </w:r>
            <w:r>
              <w:rPr>
                <w:noProof/>
                <w:webHidden/>
              </w:rPr>
              <w:fldChar w:fldCharType="begin"/>
            </w:r>
            <w:r>
              <w:rPr>
                <w:noProof/>
                <w:webHidden/>
              </w:rPr>
              <w:instrText xml:space="preserve"> PAGEREF _Toc199417593 \h </w:instrText>
            </w:r>
            <w:r>
              <w:rPr>
                <w:noProof/>
                <w:webHidden/>
              </w:rPr>
            </w:r>
            <w:r>
              <w:rPr>
                <w:noProof/>
                <w:webHidden/>
              </w:rPr>
              <w:fldChar w:fldCharType="separate"/>
            </w:r>
            <w:r>
              <w:rPr>
                <w:noProof/>
                <w:webHidden/>
              </w:rPr>
              <w:t>7</w:t>
            </w:r>
            <w:r>
              <w:rPr>
                <w:noProof/>
                <w:webHidden/>
              </w:rPr>
              <w:fldChar w:fldCharType="end"/>
            </w:r>
          </w:hyperlink>
        </w:p>
        <w:p w14:paraId="0027FAFB" w14:textId="0A512AFA"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594" w:history="1">
            <w:r w:rsidRPr="00507759">
              <w:rPr>
                <w:rStyle w:val="Hyperlink"/>
                <w:rFonts w:asciiTheme="majorBidi" w:eastAsia="Times New Roman" w:hAnsiTheme="majorBidi"/>
                <w:noProof/>
              </w:rPr>
              <w:t>3. Mathematical Background</w:t>
            </w:r>
            <w:r>
              <w:rPr>
                <w:noProof/>
                <w:webHidden/>
              </w:rPr>
              <w:tab/>
            </w:r>
            <w:r>
              <w:rPr>
                <w:noProof/>
                <w:webHidden/>
              </w:rPr>
              <w:fldChar w:fldCharType="begin"/>
            </w:r>
            <w:r>
              <w:rPr>
                <w:noProof/>
                <w:webHidden/>
              </w:rPr>
              <w:instrText xml:space="preserve"> PAGEREF _Toc199417594 \h </w:instrText>
            </w:r>
            <w:r>
              <w:rPr>
                <w:noProof/>
                <w:webHidden/>
              </w:rPr>
            </w:r>
            <w:r>
              <w:rPr>
                <w:noProof/>
                <w:webHidden/>
              </w:rPr>
              <w:fldChar w:fldCharType="separate"/>
            </w:r>
            <w:r>
              <w:rPr>
                <w:noProof/>
                <w:webHidden/>
              </w:rPr>
              <w:t>8</w:t>
            </w:r>
            <w:r>
              <w:rPr>
                <w:noProof/>
                <w:webHidden/>
              </w:rPr>
              <w:fldChar w:fldCharType="end"/>
            </w:r>
          </w:hyperlink>
        </w:p>
        <w:p w14:paraId="18D40E6E" w14:textId="124B47D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5" w:history="1">
            <w:r w:rsidRPr="00507759">
              <w:rPr>
                <w:rStyle w:val="Hyperlink"/>
                <w:rFonts w:asciiTheme="majorBidi" w:hAnsiTheme="majorBidi"/>
                <w:noProof/>
              </w:rPr>
              <w:t>3.1 Notations and Definitions</w:t>
            </w:r>
            <w:r>
              <w:rPr>
                <w:noProof/>
                <w:webHidden/>
              </w:rPr>
              <w:tab/>
            </w:r>
            <w:r>
              <w:rPr>
                <w:noProof/>
                <w:webHidden/>
              </w:rPr>
              <w:fldChar w:fldCharType="begin"/>
            </w:r>
            <w:r>
              <w:rPr>
                <w:noProof/>
                <w:webHidden/>
              </w:rPr>
              <w:instrText xml:space="preserve"> PAGEREF _Toc199417595 \h </w:instrText>
            </w:r>
            <w:r>
              <w:rPr>
                <w:noProof/>
                <w:webHidden/>
              </w:rPr>
            </w:r>
            <w:r>
              <w:rPr>
                <w:noProof/>
                <w:webHidden/>
              </w:rPr>
              <w:fldChar w:fldCharType="separate"/>
            </w:r>
            <w:r>
              <w:rPr>
                <w:noProof/>
                <w:webHidden/>
              </w:rPr>
              <w:t>8</w:t>
            </w:r>
            <w:r>
              <w:rPr>
                <w:noProof/>
                <w:webHidden/>
              </w:rPr>
              <w:fldChar w:fldCharType="end"/>
            </w:r>
          </w:hyperlink>
        </w:p>
        <w:p w14:paraId="1A3A61FD" w14:textId="3796303F" w:rsidR="00221D63" w:rsidRDefault="00221D63">
          <w:pPr>
            <w:pStyle w:val="TOC3"/>
            <w:tabs>
              <w:tab w:val="right" w:leader="dot" w:pos="9350"/>
            </w:tabs>
            <w:rPr>
              <w:rFonts w:cstheme="minorBidi"/>
              <w:noProof/>
              <w:kern w:val="2"/>
              <w:sz w:val="24"/>
              <w:lang w:eastAsia="en-US" w:bidi="he-IL"/>
              <w14:ligatures w14:val="standardContextual"/>
            </w:rPr>
          </w:pPr>
          <w:hyperlink w:anchor="_Toc199417596" w:history="1">
            <w:r w:rsidRPr="00507759">
              <w:rPr>
                <w:rStyle w:val="Hyperlink"/>
                <w:rFonts w:asciiTheme="majorBidi" w:hAnsiTheme="majorBidi"/>
                <w:b/>
                <w:bCs/>
                <w:noProof/>
              </w:rPr>
              <w:t>3.2.1 GCN Algorithm</w:t>
            </w:r>
            <w:r>
              <w:rPr>
                <w:noProof/>
                <w:webHidden/>
              </w:rPr>
              <w:tab/>
            </w:r>
            <w:r>
              <w:rPr>
                <w:noProof/>
                <w:webHidden/>
              </w:rPr>
              <w:fldChar w:fldCharType="begin"/>
            </w:r>
            <w:r>
              <w:rPr>
                <w:noProof/>
                <w:webHidden/>
              </w:rPr>
              <w:instrText xml:space="preserve"> PAGEREF _Toc199417596 \h </w:instrText>
            </w:r>
            <w:r>
              <w:rPr>
                <w:noProof/>
                <w:webHidden/>
              </w:rPr>
            </w:r>
            <w:r>
              <w:rPr>
                <w:noProof/>
                <w:webHidden/>
              </w:rPr>
              <w:fldChar w:fldCharType="separate"/>
            </w:r>
            <w:r>
              <w:rPr>
                <w:noProof/>
                <w:webHidden/>
              </w:rPr>
              <w:t>10</w:t>
            </w:r>
            <w:r>
              <w:rPr>
                <w:noProof/>
                <w:webHidden/>
              </w:rPr>
              <w:fldChar w:fldCharType="end"/>
            </w:r>
          </w:hyperlink>
        </w:p>
        <w:p w14:paraId="4CCDE874" w14:textId="63F4CC61"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7" w:history="1">
            <w:r w:rsidRPr="00507759">
              <w:rPr>
                <w:rStyle w:val="Hyperlink"/>
                <w:rFonts w:asciiTheme="majorBidi" w:hAnsiTheme="majorBidi"/>
                <w:iCs/>
                <w:noProof/>
              </w:rPr>
              <w:t xml:space="preserve">3.3. </w:t>
            </w:r>
            <w:r w:rsidRPr="00507759">
              <w:rPr>
                <w:rStyle w:val="Hyperlink"/>
                <w:rFonts w:asciiTheme="majorBidi" w:eastAsia="Times New Roman" w:hAnsiTheme="majorBidi"/>
                <w:iCs/>
                <w:noProof/>
              </w:rPr>
              <w:t>GraphSAGE</w:t>
            </w:r>
            <w:r>
              <w:rPr>
                <w:noProof/>
                <w:webHidden/>
              </w:rPr>
              <w:tab/>
            </w:r>
            <w:r>
              <w:rPr>
                <w:noProof/>
                <w:webHidden/>
              </w:rPr>
              <w:fldChar w:fldCharType="begin"/>
            </w:r>
            <w:r>
              <w:rPr>
                <w:noProof/>
                <w:webHidden/>
              </w:rPr>
              <w:instrText xml:space="preserve"> PAGEREF _Toc199417597 \h </w:instrText>
            </w:r>
            <w:r>
              <w:rPr>
                <w:noProof/>
                <w:webHidden/>
              </w:rPr>
            </w:r>
            <w:r>
              <w:rPr>
                <w:noProof/>
                <w:webHidden/>
              </w:rPr>
              <w:fldChar w:fldCharType="separate"/>
            </w:r>
            <w:r>
              <w:rPr>
                <w:noProof/>
                <w:webHidden/>
              </w:rPr>
              <w:t>11</w:t>
            </w:r>
            <w:r>
              <w:rPr>
                <w:noProof/>
                <w:webHidden/>
              </w:rPr>
              <w:fldChar w:fldCharType="end"/>
            </w:r>
          </w:hyperlink>
        </w:p>
        <w:p w14:paraId="125B895C" w14:textId="14FD59E2" w:rsidR="00221D63" w:rsidRDefault="00221D63">
          <w:pPr>
            <w:pStyle w:val="TOC3"/>
            <w:tabs>
              <w:tab w:val="right" w:leader="dot" w:pos="9350"/>
            </w:tabs>
            <w:rPr>
              <w:rFonts w:cstheme="minorBidi"/>
              <w:noProof/>
              <w:kern w:val="2"/>
              <w:sz w:val="24"/>
              <w:lang w:eastAsia="en-US" w:bidi="he-IL"/>
              <w14:ligatures w14:val="standardContextual"/>
            </w:rPr>
          </w:pPr>
          <w:hyperlink w:anchor="_Toc199417598" w:history="1">
            <w:r w:rsidRPr="00507759">
              <w:rPr>
                <w:rStyle w:val="Hyperlink"/>
                <w:rFonts w:asciiTheme="majorBidi" w:eastAsia="Times New Roman" w:hAnsiTheme="majorBidi"/>
                <w:b/>
                <w:bCs/>
                <w:iCs/>
                <w:noProof/>
              </w:rPr>
              <w:t>3.3.1. GraphSAGE Algorithm</w:t>
            </w:r>
            <w:r>
              <w:rPr>
                <w:noProof/>
                <w:webHidden/>
              </w:rPr>
              <w:tab/>
            </w:r>
            <w:r>
              <w:rPr>
                <w:noProof/>
                <w:webHidden/>
              </w:rPr>
              <w:fldChar w:fldCharType="begin"/>
            </w:r>
            <w:r>
              <w:rPr>
                <w:noProof/>
                <w:webHidden/>
              </w:rPr>
              <w:instrText xml:space="preserve"> PAGEREF _Toc199417598 \h </w:instrText>
            </w:r>
            <w:r>
              <w:rPr>
                <w:noProof/>
                <w:webHidden/>
              </w:rPr>
            </w:r>
            <w:r>
              <w:rPr>
                <w:noProof/>
                <w:webHidden/>
              </w:rPr>
              <w:fldChar w:fldCharType="separate"/>
            </w:r>
            <w:r>
              <w:rPr>
                <w:noProof/>
                <w:webHidden/>
              </w:rPr>
              <w:t>12</w:t>
            </w:r>
            <w:r>
              <w:rPr>
                <w:noProof/>
                <w:webHidden/>
              </w:rPr>
              <w:fldChar w:fldCharType="end"/>
            </w:r>
          </w:hyperlink>
        </w:p>
        <w:p w14:paraId="5CB14498" w14:textId="65774182"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599" w:history="1">
            <w:r w:rsidRPr="00507759">
              <w:rPr>
                <w:rStyle w:val="Hyperlink"/>
                <w:rFonts w:asciiTheme="majorBidi" w:hAnsiTheme="majorBidi"/>
                <w:noProof/>
              </w:rPr>
              <w:t>3.4. K-means Clustering</w:t>
            </w:r>
            <w:r>
              <w:rPr>
                <w:noProof/>
                <w:webHidden/>
              </w:rPr>
              <w:tab/>
            </w:r>
            <w:r>
              <w:rPr>
                <w:noProof/>
                <w:webHidden/>
              </w:rPr>
              <w:fldChar w:fldCharType="begin"/>
            </w:r>
            <w:r>
              <w:rPr>
                <w:noProof/>
                <w:webHidden/>
              </w:rPr>
              <w:instrText xml:space="preserve"> PAGEREF _Toc199417599 \h </w:instrText>
            </w:r>
            <w:r>
              <w:rPr>
                <w:noProof/>
                <w:webHidden/>
              </w:rPr>
            </w:r>
            <w:r>
              <w:rPr>
                <w:noProof/>
                <w:webHidden/>
              </w:rPr>
              <w:fldChar w:fldCharType="separate"/>
            </w:r>
            <w:r>
              <w:rPr>
                <w:noProof/>
                <w:webHidden/>
              </w:rPr>
              <w:t>13</w:t>
            </w:r>
            <w:r>
              <w:rPr>
                <w:noProof/>
                <w:webHidden/>
              </w:rPr>
              <w:fldChar w:fldCharType="end"/>
            </w:r>
          </w:hyperlink>
        </w:p>
        <w:p w14:paraId="17A16193" w14:textId="0E4C9C60" w:rsidR="00221D63" w:rsidRDefault="00221D63">
          <w:pPr>
            <w:pStyle w:val="TOC3"/>
            <w:tabs>
              <w:tab w:val="right" w:leader="dot" w:pos="9350"/>
            </w:tabs>
            <w:rPr>
              <w:rFonts w:cstheme="minorBidi"/>
              <w:noProof/>
              <w:kern w:val="2"/>
              <w:sz w:val="24"/>
              <w:lang w:eastAsia="en-US" w:bidi="he-IL"/>
              <w14:ligatures w14:val="standardContextual"/>
            </w:rPr>
          </w:pPr>
          <w:hyperlink w:anchor="_Toc199417600" w:history="1">
            <w:r w:rsidRPr="00507759">
              <w:rPr>
                <w:rStyle w:val="Hyperlink"/>
                <w:rFonts w:asciiTheme="majorBidi" w:hAnsiTheme="majorBidi"/>
                <w:b/>
                <w:bCs/>
                <w:noProof/>
              </w:rPr>
              <w:t>3.4.1. K-means Algorithm</w:t>
            </w:r>
            <w:r>
              <w:rPr>
                <w:noProof/>
                <w:webHidden/>
              </w:rPr>
              <w:tab/>
            </w:r>
            <w:r>
              <w:rPr>
                <w:noProof/>
                <w:webHidden/>
              </w:rPr>
              <w:fldChar w:fldCharType="begin"/>
            </w:r>
            <w:r>
              <w:rPr>
                <w:noProof/>
                <w:webHidden/>
              </w:rPr>
              <w:instrText xml:space="preserve"> PAGEREF _Toc199417600 \h </w:instrText>
            </w:r>
            <w:r>
              <w:rPr>
                <w:noProof/>
                <w:webHidden/>
              </w:rPr>
            </w:r>
            <w:r>
              <w:rPr>
                <w:noProof/>
                <w:webHidden/>
              </w:rPr>
              <w:fldChar w:fldCharType="separate"/>
            </w:r>
            <w:r>
              <w:rPr>
                <w:noProof/>
                <w:webHidden/>
              </w:rPr>
              <w:t>13</w:t>
            </w:r>
            <w:r>
              <w:rPr>
                <w:noProof/>
                <w:webHidden/>
              </w:rPr>
              <w:fldChar w:fldCharType="end"/>
            </w:r>
          </w:hyperlink>
        </w:p>
        <w:p w14:paraId="2528FC87" w14:textId="65CFFDF8"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1" w:history="1">
            <w:r w:rsidRPr="00507759">
              <w:rPr>
                <w:rStyle w:val="Hyperlink"/>
                <w:rFonts w:asciiTheme="majorBidi" w:eastAsia="Times New Roman" w:hAnsiTheme="majorBidi"/>
                <w:iCs/>
                <w:noProof/>
              </w:rPr>
              <w:t>3.5. SpecF – Spectral Filtering for Anomaly Detection</w:t>
            </w:r>
            <w:r>
              <w:rPr>
                <w:noProof/>
                <w:webHidden/>
              </w:rPr>
              <w:tab/>
            </w:r>
            <w:r>
              <w:rPr>
                <w:noProof/>
                <w:webHidden/>
              </w:rPr>
              <w:fldChar w:fldCharType="begin"/>
            </w:r>
            <w:r>
              <w:rPr>
                <w:noProof/>
                <w:webHidden/>
              </w:rPr>
              <w:instrText xml:space="preserve"> PAGEREF _Toc199417601 \h </w:instrText>
            </w:r>
            <w:r>
              <w:rPr>
                <w:noProof/>
                <w:webHidden/>
              </w:rPr>
            </w:r>
            <w:r>
              <w:rPr>
                <w:noProof/>
                <w:webHidden/>
              </w:rPr>
              <w:fldChar w:fldCharType="separate"/>
            </w:r>
            <w:r>
              <w:rPr>
                <w:noProof/>
                <w:webHidden/>
              </w:rPr>
              <w:t>14</w:t>
            </w:r>
            <w:r>
              <w:rPr>
                <w:noProof/>
                <w:webHidden/>
              </w:rPr>
              <w:fldChar w:fldCharType="end"/>
            </w:r>
          </w:hyperlink>
        </w:p>
        <w:p w14:paraId="306C7C65" w14:textId="40867AC0" w:rsidR="00221D63" w:rsidRDefault="00221D63">
          <w:pPr>
            <w:pStyle w:val="TOC3"/>
            <w:tabs>
              <w:tab w:val="right" w:leader="dot" w:pos="9350"/>
            </w:tabs>
            <w:rPr>
              <w:rFonts w:cstheme="minorBidi"/>
              <w:noProof/>
              <w:kern w:val="2"/>
              <w:sz w:val="24"/>
              <w:lang w:eastAsia="en-US" w:bidi="he-IL"/>
              <w14:ligatures w14:val="standardContextual"/>
            </w:rPr>
          </w:pPr>
          <w:hyperlink w:anchor="_Toc199417602" w:history="1">
            <w:r w:rsidRPr="00507759">
              <w:rPr>
                <w:rStyle w:val="Hyperlink"/>
                <w:rFonts w:asciiTheme="majorBidi" w:eastAsia="Times New Roman" w:hAnsiTheme="majorBidi"/>
                <w:b/>
                <w:bCs/>
                <w:iCs/>
                <w:noProof/>
              </w:rPr>
              <w:t>3.5.1 Signal Generation</w:t>
            </w:r>
            <w:r>
              <w:rPr>
                <w:noProof/>
                <w:webHidden/>
              </w:rPr>
              <w:tab/>
            </w:r>
            <w:r>
              <w:rPr>
                <w:noProof/>
                <w:webHidden/>
              </w:rPr>
              <w:fldChar w:fldCharType="begin"/>
            </w:r>
            <w:r>
              <w:rPr>
                <w:noProof/>
                <w:webHidden/>
              </w:rPr>
              <w:instrText xml:space="preserve"> PAGEREF _Toc199417602 \h </w:instrText>
            </w:r>
            <w:r>
              <w:rPr>
                <w:noProof/>
                <w:webHidden/>
              </w:rPr>
            </w:r>
            <w:r>
              <w:rPr>
                <w:noProof/>
                <w:webHidden/>
              </w:rPr>
              <w:fldChar w:fldCharType="separate"/>
            </w:r>
            <w:r>
              <w:rPr>
                <w:noProof/>
                <w:webHidden/>
              </w:rPr>
              <w:t>15</w:t>
            </w:r>
            <w:r>
              <w:rPr>
                <w:noProof/>
                <w:webHidden/>
              </w:rPr>
              <w:fldChar w:fldCharType="end"/>
            </w:r>
          </w:hyperlink>
        </w:p>
        <w:p w14:paraId="4CECEEC1" w14:textId="1FA7C1EB" w:rsidR="00221D63" w:rsidRDefault="00221D63">
          <w:pPr>
            <w:pStyle w:val="TOC3"/>
            <w:tabs>
              <w:tab w:val="right" w:leader="dot" w:pos="9350"/>
            </w:tabs>
            <w:rPr>
              <w:rFonts w:cstheme="minorBidi"/>
              <w:noProof/>
              <w:kern w:val="2"/>
              <w:sz w:val="24"/>
              <w:lang w:eastAsia="en-US" w:bidi="he-IL"/>
              <w14:ligatures w14:val="standardContextual"/>
            </w:rPr>
          </w:pPr>
          <w:hyperlink w:anchor="_Toc199417603" w:history="1">
            <w:r w:rsidRPr="00507759">
              <w:rPr>
                <w:rStyle w:val="Hyperlink"/>
                <w:rFonts w:asciiTheme="majorBidi" w:eastAsia="Times New Roman" w:hAnsiTheme="majorBidi"/>
                <w:b/>
                <w:bCs/>
                <w:iCs/>
                <w:noProof/>
              </w:rPr>
              <w:t>3.5.2 SpecF Algorithm</w:t>
            </w:r>
            <w:r>
              <w:rPr>
                <w:noProof/>
                <w:webHidden/>
              </w:rPr>
              <w:tab/>
            </w:r>
            <w:r>
              <w:rPr>
                <w:noProof/>
                <w:webHidden/>
              </w:rPr>
              <w:fldChar w:fldCharType="begin"/>
            </w:r>
            <w:r>
              <w:rPr>
                <w:noProof/>
                <w:webHidden/>
              </w:rPr>
              <w:instrText xml:space="preserve"> PAGEREF _Toc199417603 \h </w:instrText>
            </w:r>
            <w:r>
              <w:rPr>
                <w:noProof/>
                <w:webHidden/>
              </w:rPr>
            </w:r>
            <w:r>
              <w:rPr>
                <w:noProof/>
                <w:webHidden/>
              </w:rPr>
              <w:fldChar w:fldCharType="separate"/>
            </w:r>
            <w:r>
              <w:rPr>
                <w:noProof/>
                <w:webHidden/>
              </w:rPr>
              <w:t>16</w:t>
            </w:r>
            <w:r>
              <w:rPr>
                <w:noProof/>
                <w:webHidden/>
              </w:rPr>
              <w:fldChar w:fldCharType="end"/>
            </w:r>
          </w:hyperlink>
        </w:p>
        <w:p w14:paraId="38904791" w14:textId="7C0BC711"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4" w:history="1">
            <w:r w:rsidRPr="00507759">
              <w:rPr>
                <w:rStyle w:val="Hyperlink"/>
                <w:rFonts w:asciiTheme="majorBidi" w:hAnsiTheme="majorBidi"/>
                <w:noProof/>
              </w:rPr>
              <w:t>4. Project Overview</w:t>
            </w:r>
            <w:r>
              <w:rPr>
                <w:noProof/>
                <w:webHidden/>
              </w:rPr>
              <w:tab/>
            </w:r>
            <w:r>
              <w:rPr>
                <w:noProof/>
                <w:webHidden/>
              </w:rPr>
              <w:fldChar w:fldCharType="begin"/>
            </w:r>
            <w:r>
              <w:rPr>
                <w:noProof/>
                <w:webHidden/>
              </w:rPr>
              <w:instrText xml:space="preserve"> PAGEREF _Toc199417604 \h </w:instrText>
            </w:r>
            <w:r>
              <w:rPr>
                <w:noProof/>
                <w:webHidden/>
              </w:rPr>
            </w:r>
            <w:r>
              <w:rPr>
                <w:noProof/>
                <w:webHidden/>
              </w:rPr>
              <w:fldChar w:fldCharType="separate"/>
            </w:r>
            <w:r>
              <w:rPr>
                <w:noProof/>
                <w:webHidden/>
              </w:rPr>
              <w:t>18</w:t>
            </w:r>
            <w:r>
              <w:rPr>
                <w:noProof/>
                <w:webHidden/>
              </w:rPr>
              <w:fldChar w:fldCharType="end"/>
            </w:r>
          </w:hyperlink>
        </w:p>
        <w:p w14:paraId="12165D45" w14:textId="28B04735"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5" w:history="1">
            <w:r w:rsidRPr="00507759">
              <w:rPr>
                <w:rStyle w:val="Hyperlink"/>
                <w:rFonts w:asciiTheme="majorBidi" w:hAnsiTheme="majorBidi"/>
                <w:noProof/>
              </w:rPr>
              <w:t>4.1. Workflow</w:t>
            </w:r>
            <w:r>
              <w:rPr>
                <w:noProof/>
                <w:webHidden/>
              </w:rPr>
              <w:tab/>
            </w:r>
            <w:r>
              <w:rPr>
                <w:noProof/>
                <w:webHidden/>
              </w:rPr>
              <w:fldChar w:fldCharType="begin"/>
            </w:r>
            <w:r>
              <w:rPr>
                <w:noProof/>
                <w:webHidden/>
              </w:rPr>
              <w:instrText xml:space="preserve"> PAGEREF _Toc199417605 \h </w:instrText>
            </w:r>
            <w:r>
              <w:rPr>
                <w:noProof/>
                <w:webHidden/>
              </w:rPr>
            </w:r>
            <w:r>
              <w:rPr>
                <w:noProof/>
                <w:webHidden/>
              </w:rPr>
              <w:fldChar w:fldCharType="separate"/>
            </w:r>
            <w:r>
              <w:rPr>
                <w:noProof/>
                <w:webHidden/>
              </w:rPr>
              <w:t>18</w:t>
            </w:r>
            <w:r>
              <w:rPr>
                <w:noProof/>
                <w:webHidden/>
              </w:rPr>
              <w:fldChar w:fldCharType="end"/>
            </w:r>
          </w:hyperlink>
        </w:p>
        <w:p w14:paraId="7F04E080" w14:textId="0E070C52"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6" w:history="1">
            <w:r w:rsidRPr="00507759">
              <w:rPr>
                <w:rStyle w:val="Hyperlink"/>
                <w:rFonts w:asciiTheme="majorBidi" w:hAnsiTheme="majorBidi"/>
                <w:noProof/>
              </w:rPr>
              <w:t xml:space="preserve">4.2. </w:t>
            </w:r>
            <w:r w:rsidRPr="00507759">
              <w:rPr>
                <w:rStyle w:val="Hyperlink"/>
                <w:rFonts w:asciiTheme="majorBidi" w:eastAsia="Times New Roman" w:hAnsiTheme="majorBidi"/>
                <w:noProof/>
              </w:rPr>
              <w:t>Pseudocode</w:t>
            </w:r>
            <w:r>
              <w:rPr>
                <w:noProof/>
                <w:webHidden/>
              </w:rPr>
              <w:tab/>
            </w:r>
            <w:r>
              <w:rPr>
                <w:noProof/>
                <w:webHidden/>
              </w:rPr>
              <w:fldChar w:fldCharType="begin"/>
            </w:r>
            <w:r>
              <w:rPr>
                <w:noProof/>
                <w:webHidden/>
              </w:rPr>
              <w:instrText xml:space="preserve"> PAGEREF _Toc199417606 \h </w:instrText>
            </w:r>
            <w:r>
              <w:rPr>
                <w:noProof/>
                <w:webHidden/>
              </w:rPr>
            </w:r>
            <w:r>
              <w:rPr>
                <w:noProof/>
                <w:webHidden/>
              </w:rPr>
              <w:fldChar w:fldCharType="separate"/>
            </w:r>
            <w:r>
              <w:rPr>
                <w:noProof/>
                <w:webHidden/>
              </w:rPr>
              <w:t>21</w:t>
            </w:r>
            <w:r>
              <w:rPr>
                <w:noProof/>
                <w:webHidden/>
              </w:rPr>
              <w:fldChar w:fldCharType="end"/>
            </w:r>
          </w:hyperlink>
        </w:p>
        <w:p w14:paraId="792596CB" w14:textId="4B17BB46"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7" w:history="1">
            <w:r w:rsidRPr="00507759">
              <w:rPr>
                <w:rStyle w:val="Hyperlink"/>
                <w:rFonts w:asciiTheme="majorBidi" w:hAnsiTheme="majorBidi"/>
                <w:noProof/>
              </w:rPr>
              <w:t>5. Expected Achievements</w:t>
            </w:r>
            <w:r>
              <w:rPr>
                <w:noProof/>
                <w:webHidden/>
              </w:rPr>
              <w:tab/>
            </w:r>
            <w:r>
              <w:rPr>
                <w:noProof/>
                <w:webHidden/>
              </w:rPr>
              <w:fldChar w:fldCharType="begin"/>
            </w:r>
            <w:r>
              <w:rPr>
                <w:noProof/>
                <w:webHidden/>
              </w:rPr>
              <w:instrText xml:space="preserve"> PAGEREF _Toc199417607 \h </w:instrText>
            </w:r>
            <w:r>
              <w:rPr>
                <w:noProof/>
                <w:webHidden/>
              </w:rPr>
            </w:r>
            <w:r>
              <w:rPr>
                <w:noProof/>
                <w:webHidden/>
              </w:rPr>
              <w:fldChar w:fldCharType="separate"/>
            </w:r>
            <w:r>
              <w:rPr>
                <w:noProof/>
                <w:webHidden/>
              </w:rPr>
              <w:t>24</w:t>
            </w:r>
            <w:r>
              <w:rPr>
                <w:noProof/>
                <w:webHidden/>
              </w:rPr>
              <w:fldChar w:fldCharType="end"/>
            </w:r>
          </w:hyperlink>
        </w:p>
        <w:p w14:paraId="3216D32C" w14:textId="70677101"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08" w:history="1">
            <w:r w:rsidRPr="00507759">
              <w:rPr>
                <w:rStyle w:val="Hyperlink"/>
                <w:rFonts w:asciiTheme="majorBidi" w:hAnsiTheme="majorBidi"/>
                <w:noProof/>
              </w:rPr>
              <w:t>6. Research / Engineering Process</w:t>
            </w:r>
            <w:r>
              <w:rPr>
                <w:noProof/>
                <w:webHidden/>
              </w:rPr>
              <w:tab/>
            </w:r>
            <w:r>
              <w:rPr>
                <w:noProof/>
                <w:webHidden/>
              </w:rPr>
              <w:fldChar w:fldCharType="begin"/>
            </w:r>
            <w:r>
              <w:rPr>
                <w:noProof/>
                <w:webHidden/>
              </w:rPr>
              <w:instrText xml:space="preserve"> PAGEREF _Toc199417608 \h </w:instrText>
            </w:r>
            <w:r>
              <w:rPr>
                <w:noProof/>
                <w:webHidden/>
              </w:rPr>
            </w:r>
            <w:r>
              <w:rPr>
                <w:noProof/>
                <w:webHidden/>
              </w:rPr>
              <w:fldChar w:fldCharType="separate"/>
            </w:r>
            <w:r>
              <w:rPr>
                <w:noProof/>
                <w:webHidden/>
              </w:rPr>
              <w:t>24</w:t>
            </w:r>
            <w:r>
              <w:rPr>
                <w:noProof/>
                <w:webHidden/>
              </w:rPr>
              <w:fldChar w:fldCharType="end"/>
            </w:r>
          </w:hyperlink>
        </w:p>
        <w:p w14:paraId="30B00857" w14:textId="4090F44E"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09" w:history="1">
            <w:r w:rsidRPr="00507759">
              <w:rPr>
                <w:rStyle w:val="Hyperlink"/>
                <w:rFonts w:asciiTheme="majorBidi" w:hAnsiTheme="majorBidi"/>
                <w:noProof/>
              </w:rPr>
              <w:t>6.1 The Process</w:t>
            </w:r>
            <w:r>
              <w:rPr>
                <w:noProof/>
                <w:webHidden/>
              </w:rPr>
              <w:tab/>
            </w:r>
            <w:r>
              <w:rPr>
                <w:noProof/>
                <w:webHidden/>
              </w:rPr>
              <w:fldChar w:fldCharType="begin"/>
            </w:r>
            <w:r>
              <w:rPr>
                <w:noProof/>
                <w:webHidden/>
              </w:rPr>
              <w:instrText xml:space="preserve"> PAGEREF _Toc199417609 \h </w:instrText>
            </w:r>
            <w:r>
              <w:rPr>
                <w:noProof/>
                <w:webHidden/>
              </w:rPr>
            </w:r>
            <w:r>
              <w:rPr>
                <w:noProof/>
                <w:webHidden/>
              </w:rPr>
              <w:fldChar w:fldCharType="separate"/>
            </w:r>
            <w:r>
              <w:rPr>
                <w:noProof/>
                <w:webHidden/>
              </w:rPr>
              <w:t>24</w:t>
            </w:r>
            <w:r>
              <w:rPr>
                <w:noProof/>
                <w:webHidden/>
              </w:rPr>
              <w:fldChar w:fldCharType="end"/>
            </w:r>
          </w:hyperlink>
        </w:p>
        <w:p w14:paraId="6C3CC4C6" w14:textId="093DAEC6"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0" w:history="1">
            <w:r w:rsidRPr="00507759">
              <w:rPr>
                <w:rStyle w:val="Hyperlink"/>
                <w:rFonts w:asciiTheme="majorBidi" w:hAnsiTheme="majorBidi"/>
                <w:noProof/>
              </w:rPr>
              <w:t>6.2 Diagrams</w:t>
            </w:r>
            <w:r>
              <w:rPr>
                <w:noProof/>
                <w:webHidden/>
              </w:rPr>
              <w:tab/>
            </w:r>
            <w:r>
              <w:rPr>
                <w:noProof/>
                <w:webHidden/>
              </w:rPr>
              <w:fldChar w:fldCharType="begin"/>
            </w:r>
            <w:r>
              <w:rPr>
                <w:noProof/>
                <w:webHidden/>
              </w:rPr>
              <w:instrText xml:space="preserve"> PAGEREF _Toc199417610 \h </w:instrText>
            </w:r>
            <w:r>
              <w:rPr>
                <w:noProof/>
                <w:webHidden/>
              </w:rPr>
            </w:r>
            <w:r>
              <w:rPr>
                <w:noProof/>
                <w:webHidden/>
              </w:rPr>
              <w:fldChar w:fldCharType="separate"/>
            </w:r>
            <w:r>
              <w:rPr>
                <w:noProof/>
                <w:webHidden/>
              </w:rPr>
              <w:t>26</w:t>
            </w:r>
            <w:r>
              <w:rPr>
                <w:noProof/>
                <w:webHidden/>
              </w:rPr>
              <w:fldChar w:fldCharType="end"/>
            </w:r>
          </w:hyperlink>
        </w:p>
        <w:p w14:paraId="7255D198" w14:textId="4A23CC4A" w:rsidR="00221D63" w:rsidRDefault="00221D63">
          <w:pPr>
            <w:pStyle w:val="TOC3"/>
            <w:tabs>
              <w:tab w:val="right" w:leader="dot" w:pos="9350"/>
            </w:tabs>
            <w:rPr>
              <w:rFonts w:cstheme="minorBidi"/>
              <w:noProof/>
              <w:kern w:val="2"/>
              <w:sz w:val="24"/>
              <w:lang w:eastAsia="en-US" w:bidi="he-IL"/>
              <w14:ligatures w14:val="standardContextual"/>
            </w:rPr>
          </w:pPr>
          <w:hyperlink w:anchor="_Toc199417611" w:history="1">
            <w:r w:rsidRPr="00507759">
              <w:rPr>
                <w:rStyle w:val="Hyperlink"/>
                <w:rFonts w:asciiTheme="majorBidi" w:hAnsiTheme="majorBidi"/>
                <w:b/>
                <w:bCs/>
                <w:noProof/>
              </w:rPr>
              <w:t>6.2.1 Sequence Diagram</w:t>
            </w:r>
            <w:r>
              <w:rPr>
                <w:noProof/>
                <w:webHidden/>
              </w:rPr>
              <w:tab/>
            </w:r>
            <w:r>
              <w:rPr>
                <w:noProof/>
                <w:webHidden/>
              </w:rPr>
              <w:fldChar w:fldCharType="begin"/>
            </w:r>
            <w:r>
              <w:rPr>
                <w:noProof/>
                <w:webHidden/>
              </w:rPr>
              <w:instrText xml:space="preserve"> PAGEREF _Toc199417611 \h </w:instrText>
            </w:r>
            <w:r>
              <w:rPr>
                <w:noProof/>
                <w:webHidden/>
              </w:rPr>
            </w:r>
            <w:r>
              <w:rPr>
                <w:noProof/>
                <w:webHidden/>
              </w:rPr>
              <w:fldChar w:fldCharType="separate"/>
            </w:r>
            <w:r>
              <w:rPr>
                <w:noProof/>
                <w:webHidden/>
              </w:rPr>
              <w:t>26</w:t>
            </w:r>
            <w:r>
              <w:rPr>
                <w:noProof/>
                <w:webHidden/>
              </w:rPr>
              <w:fldChar w:fldCharType="end"/>
            </w:r>
          </w:hyperlink>
        </w:p>
        <w:p w14:paraId="6156A330" w14:textId="1ECF5DEB" w:rsidR="00221D63" w:rsidRDefault="00221D63">
          <w:pPr>
            <w:pStyle w:val="TOC3"/>
            <w:tabs>
              <w:tab w:val="right" w:leader="dot" w:pos="9350"/>
            </w:tabs>
            <w:rPr>
              <w:rFonts w:cstheme="minorBidi"/>
              <w:noProof/>
              <w:kern w:val="2"/>
              <w:sz w:val="24"/>
              <w:lang w:eastAsia="en-US" w:bidi="he-IL"/>
              <w14:ligatures w14:val="standardContextual"/>
            </w:rPr>
          </w:pPr>
          <w:hyperlink w:anchor="_Toc199417612" w:history="1">
            <w:r w:rsidRPr="00507759">
              <w:rPr>
                <w:rStyle w:val="Hyperlink"/>
                <w:rFonts w:asciiTheme="majorBidi" w:hAnsiTheme="majorBidi"/>
                <w:b/>
                <w:bCs/>
                <w:noProof/>
              </w:rPr>
              <w:t>6.2.2 Class Diagram</w:t>
            </w:r>
            <w:r>
              <w:rPr>
                <w:noProof/>
                <w:webHidden/>
              </w:rPr>
              <w:tab/>
            </w:r>
            <w:r>
              <w:rPr>
                <w:noProof/>
                <w:webHidden/>
              </w:rPr>
              <w:fldChar w:fldCharType="begin"/>
            </w:r>
            <w:r>
              <w:rPr>
                <w:noProof/>
                <w:webHidden/>
              </w:rPr>
              <w:instrText xml:space="preserve"> PAGEREF _Toc199417612 \h </w:instrText>
            </w:r>
            <w:r>
              <w:rPr>
                <w:noProof/>
                <w:webHidden/>
              </w:rPr>
            </w:r>
            <w:r>
              <w:rPr>
                <w:noProof/>
                <w:webHidden/>
              </w:rPr>
              <w:fldChar w:fldCharType="separate"/>
            </w:r>
            <w:r>
              <w:rPr>
                <w:noProof/>
                <w:webHidden/>
              </w:rPr>
              <w:t>27</w:t>
            </w:r>
            <w:r>
              <w:rPr>
                <w:noProof/>
                <w:webHidden/>
              </w:rPr>
              <w:fldChar w:fldCharType="end"/>
            </w:r>
          </w:hyperlink>
        </w:p>
        <w:p w14:paraId="53BF42BA" w14:textId="4AC94C20"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3" w:history="1">
            <w:r w:rsidRPr="00507759">
              <w:rPr>
                <w:rStyle w:val="Hyperlink"/>
                <w:rFonts w:asciiTheme="majorBidi" w:hAnsiTheme="majorBidi"/>
                <w:noProof/>
              </w:rPr>
              <w:t>7. Evaluation and Testing Plan</w:t>
            </w:r>
            <w:r>
              <w:rPr>
                <w:noProof/>
                <w:webHidden/>
              </w:rPr>
              <w:tab/>
            </w:r>
            <w:r>
              <w:rPr>
                <w:noProof/>
                <w:webHidden/>
              </w:rPr>
              <w:fldChar w:fldCharType="begin"/>
            </w:r>
            <w:r>
              <w:rPr>
                <w:noProof/>
                <w:webHidden/>
              </w:rPr>
              <w:instrText xml:space="preserve"> PAGEREF _Toc199417613 \h </w:instrText>
            </w:r>
            <w:r>
              <w:rPr>
                <w:noProof/>
                <w:webHidden/>
              </w:rPr>
            </w:r>
            <w:r>
              <w:rPr>
                <w:noProof/>
                <w:webHidden/>
              </w:rPr>
              <w:fldChar w:fldCharType="separate"/>
            </w:r>
            <w:r>
              <w:rPr>
                <w:noProof/>
                <w:webHidden/>
              </w:rPr>
              <w:t>27</w:t>
            </w:r>
            <w:r>
              <w:rPr>
                <w:noProof/>
                <w:webHidden/>
              </w:rPr>
              <w:fldChar w:fldCharType="end"/>
            </w:r>
          </w:hyperlink>
        </w:p>
        <w:p w14:paraId="6B6FAEB0" w14:textId="7187018C"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4" w:history="1">
            <w:r w:rsidRPr="00507759">
              <w:rPr>
                <w:rStyle w:val="Hyperlink"/>
                <w:rFonts w:asciiTheme="majorBidi" w:hAnsiTheme="majorBidi"/>
                <w:noProof/>
              </w:rPr>
              <w:t>7.1 Evaluation</w:t>
            </w:r>
            <w:r>
              <w:rPr>
                <w:noProof/>
                <w:webHidden/>
              </w:rPr>
              <w:tab/>
            </w:r>
            <w:r>
              <w:rPr>
                <w:noProof/>
                <w:webHidden/>
              </w:rPr>
              <w:fldChar w:fldCharType="begin"/>
            </w:r>
            <w:r>
              <w:rPr>
                <w:noProof/>
                <w:webHidden/>
              </w:rPr>
              <w:instrText xml:space="preserve"> PAGEREF _Toc199417614 \h </w:instrText>
            </w:r>
            <w:r>
              <w:rPr>
                <w:noProof/>
                <w:webHidden/>
              </w:rPr>
            </w:r>
            <w:r>
              <w:rPr>
                <w:noProof/>
                <w:webHidden/>
              </w:rPr>
              <w:fldChar w:fldCharType="separate"/>
            </w:r>
            <w:r>
              <w:rPr>
                <w:noProof/>
                <w:webHidden/>
              </w:rPr>
              <w:t>28</w:t>
            </w:r>
            <w:r>
              <w:rPr>
                <w:noProof/>
                <w:webHidden/>
              </w:rPr>
              <w:fldChar w:fldCharType="end"/>
            </w:r>
          </w:hyperlink>
        </w:p>
        <w:p w14:paraId="368D7CF7" w14:textId="2131F4A4" w:rsidR="00221D63" w:rsidRDefault="00221D63">
          <w:pPr>
            <w:pStyle w:val="TOC2"/>
            <w:tabs>
              <w:tab w:val="right" w:leader="dot" w:pos="9350"/>
            </w:tabs>
            <w:rPr>
              <w:rFonts w:cstheme="minorBidi"/>
              <w:b w:val="0"/>
              <w:bCs w:val="0"/>
              <w:noProof/>
              <w:kern w:val="2"/>
              <w:sz w:val="24"/>
              <w:szCs w:val="24"/>
              <w:lang w:eastAsia="en-US" w:bidi="he-IL"/>
              <w14:ligatures w14:val="standardContextual"/>
            </w:rPr>
          </w:pPr>
          <w:hyperlink w:anchor="_Toc199417615" w:history="1">
            <w:r w:rsidRPr="00507759">
              <w:rPr>
                <w:rStyle w:val="Hyperlink"/>
                <w:rFonts w:asciiTheme="majorBidi" w:hAnsiTheme="majorBidi"/>
                <w:noProof/>
              </w:rPr>
              <w:t>7.2 Testing Plan</w:t>
            </w:r>
            <w:r>
              <w:rPr>
                <w:noProof/>
                <w:webHidden/>
              </w:rPr>
              <w:tab/>
            </w:r>
            <w:r>
              <w:rPr>
                <w:noProof/>
                <w:webHidden/>
              </w:rPr>
              <w:fldChar w:fldCharType="begin"/>
            </w:r>
            <w:r>
              <w:rPr>
                <w:noProof/>
                <w:webHidden/>
              </w:rPr>
              <w:instrText xml:space="preserve"> PAGEREF _Toc199417615 \h </w:instrText>
            </w:r>
            <w:r>
              <w:rPr>
                <w:noProof/>
                <w:webHidden/>
              </w:rPr>
            </w:r>
            <w:r>
              <w:rPr>
                <w:noProof/>
                <w:webHidden/>
              </w:rPr>
              <w:fldChar w:fldCharType="separate"/>
            </w:r>
            <w:r>
              <w:rPr>
                <w:noProof/>
                <w:webHidden/>
              </w:rPr>
              <w:t>28</w:t>
            </w:r>
            <w:r>
              <w:rPr>
                <w:noProof/>
                <w:webHidden/>
              </w:rPr>
              <w:fldChar w:fldCharType="end"/>
            </w:r>
          </w:hyperlink>
        </w:p>
        <w:p w14:paraId="6CFFE047" w14:textId="54AB5BD8"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6" w:history="1">
            <w:r w:rsidRPr="00507759">
              <w:rPr>
                <w:rStyle w:val="Hyperlink"/>
                <w:rFonts w:asciiTheme="majorBidi" w:hAnsiTheme="majorBidi"/>
                <w:noProof/>
              </w:rPr>
              <w:t>8. Summary</w:t>
            </w:r>
            <w:r>
              <w:rPr>
                <w:noProof/>
                <w:webHidden/>
              </w:rPr>
              <w:tab/>
            </w:r>
            <w:r>
              <w:rPr>
                <w:noProof/>
                <w:webHidden/>
              </w:rPr>
              <w:fldChar w:fldCharType="begin"/>
            </w:r>
            <w:r>
              <w:rPr>
                <w:noProof/>
                <w:webHidden/>
              </w:rPr>
              <w:instrText xml:space="preserve"> PAGEREF _Toc199417616 \h </w:instrText>
            </w:r>
            <w:r>
              <w:rPr>
                <w:noProof/>
                <w:webHidden/>
              </w:rPr>
            </w:r>
            <w:r>
              <w:rPr>
                <w:noProof/>
                <w:webHidden/>
              </w:rPr>
              <w:fldChar w:fldCharType="separate"/>
            </w:r>
            <w:r>
              <w:rPr>
                <w:noProof/>
                <w:webHidden/>
              </w:rPr>
              <w:t>30</w:t>
            </w:r>
            <w:r>
              <w:rPr>
                <w:noProof/>
                <w:webHidden/>
              </w:rPr>
              <w:fldChar w:fldCharType="end"/>
            </w:r>
          </w:hyperlink>
        </w:p>
        <w:p w14:paraId="2F4BE7C0" w14:textId="3B0C92ED" w:rsidR="00221D63" w:rsidRDefault="00221D63">
          <w:pPr>
            <w:pStyle w:val="TOC1"/>
            <w:tabs>
              <w:tab w:val="right" w:leader="dot" w:pos="9350"/>
            </w:tabs>
            <w:rPr>
              <w:rFonts w:cstheme="minorBidi"/>
              <w:b w:val="0"/>
              <w:bCs w:val="0"/>
              <w:i w:val="0"/>
              <w:iCs w:val="0"/>
              <w:noProof/>
              <w:kern w:val="2"/>
              <w:szCs w:val="24"/>
              <w:lang w:eastAsia="en-US" w:bidi="he-IL"/>
              <w14:ligatures w14:val="standardContextual"/>
            </w:rPr>
          </w:pPr>
          <w:hyperlink w:anchor="_Toc199417617" w:history="1">
            <w:r w:rsidRPr="00507759">
              <w:rPr>
                <w:rStyle w:val="Hyperlink"/>
                <w:rFonts w:asciiTheme="majorBidi" w:hAnsiTheme="majorBidi"/>
                <w:noProof/>
              </w:rPr>
              <w:t>9. References</w:t>
            </w:r>
            <w:r>
              <w:rPr>
                <w:noProof/>
                <w:webHidden/>
              </w:rPr>
              <w:tab/>
            </w:r>
            <w:r>
              <w:rPr>
                <w:noProof/>
                <w:webHidden/>
              </w:rPr>
              <w:fldChar w:fldCharType="begin"/>
            </w:r>
            <w:r>
              <w:rPr>
                <w:noProof/>
                <w:webHidden/>
              </w:rPr>
              <w:instrText xml:space="preserve"> PAGEREF _Toc199417617 \h </w:instrText>
            </w:r>
            <w:r>
              <w:rPr>
                <w:noProof/>
                <w:webHidden/>
              </w:rPr>
            </w:r>
            <w:r>
              <w:rPr>
                <w:noProof/>
                <w:webHidden/>
              </w:rPr>
              <w:fldChar w:fldCharType="separate"/>
            </w:r>
            <w:r>
              <w:rPr>
                <w:noProof/>
                <w:webHidden/>
              </w:rPr>
              <w:t>31</w:t>
            </w:r>
            <w:r>
              <w:rPr>
                <w:noProof/>
                <w:webHidden/>
              </w:rPr>
              <w:fldChar w:fldCharType="end"/>
            </w:r>
          </w:hyperlink>
        </w:p>
        <w:p w14:paraId="0797F5B4" w14:textId="0E067038" w:rsidR="0019099D" w:rsidRPr="004F0E43" w:rsidRDefault="002239DD" w:rsidP="0064336A">
          <w:pPr>
            <w:spacing w:line="360" w:lineRule="auto"/>
            <w:rPr>
              <w:rFonts w:asciiTheme="majorBidi" w:hAnsiTheme="majorBidi" w:cstheme="majorBidi"/>
              <w:noProof/>
              <w:sz w:val="28"/>
              <w:szCs w:val="28"/>
            </w:rPr>
          </w:pPr>
          <w:r w:rsidRPr="004F0E43">
            <w:rPr>
              <w:rFonts w:asciiTheme="majorBidi" w:hAnsiTheme="majorBidi" w:cstheme="majorBidi"/>
              <w:noProof/>
              <w:sz w:val="28"/>
              <w:szCs w:val="28"/>
            </w:rPr>
            <w:fldChar w:fldCharType="end"/>
          </w:r>
        </w:p>
      </w:sdtContent>
    </w:sdt>
    <w:p w14:paraId="5D24F79B" w14:textId="3279A201" w:rsidR="002239DD" w:rsidRPr="004F0E43" w:rsidRDefault="005708FF" w:rsidP="0064336A">
      <w:pPr>
        <w:pStyle w:val="Heading1"/>
        <w:spacing w:line="360" w:lineRule="auto"/>
        <w:jc w:val="center"/>
        <w:rPr>
          <w:rFonts w:asciiTheme="majorBidi" w:hAnsiTheme="majorBidi"/>
          <w:b/>
          <w:bCs/>
          <w:color w:val="000000" w:themeColor="text1"/>
        </w:rPr>
      </w:pPr>
      <w:bookmarkStart w:id="1" w:name="_Toc199417588"/>
      <w:r w:rsidRPr="004F0E43">
        <w:rPr>
          <w:rFonts w:asciiTheme="majorBidi" w:hAnsiTheme="majorBidi"/>
          <w:b/>
          <w:bCs/>
          <w:color w:val="000000" w:themeColor="text1"/>
          <w:sz w:val="36"/>
          <w:szCs w:val="36"/>
        </w:rPr>
        <w:lastRenderedPageBreak/>
        <w:t>Abstract</w:t>
      </w:r>
      <w:bookmarkEnd w:id="1"/>
    </w:p>
    <w:p w14:paraId="7A11D422"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project presents a novel framework for anomaly detection in community structures of complex networks using a spectral filtering-based approach. The methodology integrates graph embedding techniques, such as GraphSAGE and GCN, to generate informative node embeddings from structural and attribute information. These embeddings are clustered to identify communities, serving as the foundation for further anomaly detection.</w:t>
      </w:r>
    </w:p>
    <w:p w14:paraId="1904215A"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core of the framework is the SpecF algorithm, a spectral graph theory-based method designed to detect anomalous nodes within communities. SpecF applies the Graph Fourier Transform and a low-pass spectral filter to assess the smoothness of node signals within their respective communities. Deviations from this smoothness indicate potential anomalies, capturing irregular behavior that traditional clustering methods may overlook.</w:t>
      </w:r>
    </w:p>
    <w:p w14:paraId="4E803D0E" w14:textId="77777777" w:rsidR="00556571" w:rsidRPr="004F0E43" w:rsidRDefault="00556571"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By combining embedding-driven community detection with spectral anomaly scoring, this approach addresses the challenges of scalability, structural complexity, and contextual relevance in large graphs. The resulting system is particularly suited for domains such as fraud detection, social network analysis, and biological systems, where anomalies often manifest subtly within structured communities.</w:t>
      </w:r>
    </w:p>
    <w:p w14:paraId="76883FC5" w14:textId="54C35BC0" w:rsidR="00C2191B" w:rsidRPr="004F0E43" w:rsidRDefault="00000000" w:rsidP="0064336A">
      <w:pPr>
        <w:spacing w:before="100" w:beforeAutospacing="1" w:after="100" w:afterAutospacing="1" w:line="360" w:lineRule="auto"/>
        <w:rPr>
          <w:rFonts w:asciiTheme="majorBidi" w:hAnsiTheme="majorBidi" w:cstheme="majorBidi"/>
        </w:rPr>
      </w:pPr>
      <w:r>
        <w:rPr>
          <w:rFonts w:asciiTheme="majorBidi" w:hAnsiTheme="majorBidi" w:cstheme="majorBidi"/>
          <w:noProof/>
          <w:sz w:val="28"/>
          <w:szCs w:val="28"/>
          <w14:ligatures w14:val="standardContextual"/>
        </w:rPr>
        <w:pict w14:anchorId="23670868">
          <v:rect id="_x0000_i1025" alt="" style="width:468pt;height:.05pt;mso-width-percent:0;mso-height-percent:0;mso-width-percent:0;mso-height-percent:0" o:hralign="center" o:hrstd="t" o:hr="t" fillcolor="#a0a0a0" stroked="f"/>
        </w:pict>
      </w:r>
    </w:p>
    <w:p w14:paraId="6FCED6A5" w14:textId="0126752B" w:rsidR="00C2191B" w:rsidRPr="004F0E43" w:rsidRDefault="00C2191B" w:rsidP="0064336A">
      <w:pPr>
        <w:pStyle w:val="Heading1"/>
        <w:spacing w:line="360" w:lineRule="auto"/>
        <w:rPr>
          <w:rFonts w:asciiTheme="majorBidi" w:eastAsia="Times New Roman" w:hAnsiTheme="majorBidi"/>
          <w:b/>
          <w:bCs/>
          <w:color w:val="000000" w:themeColor="text1"/>
          <w:sz w:val="36"/>
          <w:szCs w:val="36"/>
          <w:lang w:eastAsia="en-US" w:bidi="he-IL"/>
        </w:rPr>
      </w:pPr>
      <w:bookmarkStart w:id="2" w:name="_Toc199417589"/>
      <w:r w:rsidRPr="004F0E43">
        <w:rPr>
          <w:rFonts w:asciiTheme="majorBidi" w:eastAsia="Times New Roman" w:hAnsiTheme="majorBidi"/>
          <w:b/>
          <w:bCs/>
          <w:color w:val="000000" w:themeColor="text1"/>
          <w:sz w:val="36"/>
          <w:szCs w:val="36"/>
          <w:lang w:eastAsia="en-US" w:bidi="he-IL"/>
        </w:rPr>
        <w:t xml:space="preserve">1. </w:t>
      </w:r>
      <w:r w:rsidRPr="004F0E43">
        <w:rPr>
          <w:rStyle w:val="Heading1Char"/>
          <w:rFonts w:asciiTheme="majorBidi" w:hAnsiTheme="majorBidi"/>
          <w:b/>
          <w:bCs/>
          <w:color w:val="000000" w:themeColor="text1"/>
          <w:sz w:val="36"/>
          <w:szCs w:val="36"/>
        </w:rPr>
        <w:t>Introduction</w:t>
      </w:r>
      <w:bookmarkEnd w:id="2"/>
    </w:p>
    <w:p w14:paraId="66DE2768" w14:textId="77777777"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Understanding community structures in large-scale networks is critical for uncovering the functional and organizational principles of complex systems. Community detection methods have proven effective in identifying modular organization within networks such as social graphs, biological interaction maps, and communication networks. However, these methods often overlook subtle irregularities that may signal anomalous behavior within otherwise well-defined communities.</w:t>
      </w:r>
    </w:p>
    <w:p w14:paraId="739ABFB5" w14:textId="43538A5A"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lastRenderedPageBreak/>
        <w:t>Detecting anomal</w:t>
      </w:r>
      <w:r w:rsidR="006B1499" w:rsidRPr="004F0E43">
        <w:rPr>
          <w:rFonts w:asciiTheme="majorBidi" w:hAnsiTheme="majorBidi" w:cstheme="majorBidi"/>
        </w:rPr>
        <w:t xml:space="preserve">ous </w:t>
      </w:r>
      <w:r w:rsidRPr="004F0E43">
        <w:rPr>
          <w:rFonts w:asciiTheme="majorBidi" w:hAnsiTheme="majorBidi" w:cstheme="majorBidi"/>
        </w:rPr>
        <w:t>nodes whose behavior or attributes diverge significantly from their peers</w:t>
      </w:r>
      <w:r w:rsidR="006B1499" w:rsidRPr="004F0E43">
        <w:rPr>
          <w:rFonts w:asciiTheme="majorBidi" w:hAnsiTheme="majorBidi" w:cstheme="majorBidi"/>
        </w:rPr>
        <w:t xml:space="preserve"> </w:t>
      </w:r>
      <w:r w:rsidRPr="004F0E43">
        <w:rPr>
          <w:rFonts w:asciiTheme="majorBidi" w:hAnsiTheme="majorBidi" w:cstheme="majorBidi"/>
        </w:rPr>
        <w:t>is essential in domains like cybersecurity, fraud detection, epidemiology, and infrastructure monitoring. Traditional statistical techniques often struggle to distinguish meaningful irregularities from background noise, especially when working with attributed graphs or evolving network structures.</w:t>
      </w:r>
    </w:p>
    <w:p w14:paraId="12B9776C" w14:textId="77777777"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To address these challenges, this study integrates modern graph representation learning with spectral filtering-based anomaly detection. Node embeddings, generated using scalable algorithms like GraphSAGE and GCN, encode both topological and feature information. These embeddings serve as the basis for clustering, revealing latent community structures. The SpecF algorithm is then applied to identify anomalies by leveraging graph signal processing principles, particularly the graph Fourier transform and low-pass spectral filtering, to assess signal deviations within each community.</w:t>
      </w:r>
    </w:p>
    <w:p w14:paraId="702716AA" w14:textId="62F257DD" w:rsidR="00EE5C60" w:rsidRPr="004F0E43" w:rsidRDefault="00EE5C60"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framework provides a robust, unsupervised pipeline for identifying anomalies in networks with community structure. By capturing both global organization and localized deviations, it enables a deeper understanding of network behavior and highlights critical outliers that may signify emerging threats or hidden trends.</w:t>
      </w:r>
      <w:r w:rsidR="009B0397" w:rsidRPr="004F0E43">
        <w:rPr>
          <w:rFonts w:asciiTheme="majorBidi" w:hAnsiTheme="majorBidi" w:cstheme="majorBidi"/>
          <w:noProof/>
          <w:sz w:val="28"/>
          <w:szCs w:val="28"/>
        </w:rPr>
        <w:t xml:space="preserve"> </w:t>
      </w:r>
      <w:r w:rsidR="00000000">
        <w:rPr>
          <w:rFonts w:asciiTheme="majorBidi" w:hAnsiTheme="majorBidi" w:cstheme="majorBidi"/>
          <w:noProof/>
          <w:sz w:val="28"/>
          <w:szCs w:val="28"/>
          <w14:ligatures w14:val="standardContextual"/>
        </w:rPr>
        <w:pict w14:anchorId="25492336">
          <v:rect id="_x0000_i1026" alt="" style="width:468pt;height:.05pt;mso-width-percent:0;mso-height-percent:0;mso-width-percent:0;mso-height-percent:0" o:hralign="center" o:hrstd="t" o:hr="t" fillcolor="#a0a0a0" stroked="f"/>
        </w:pict>
      </w:r>
    </w:p>
    <w:p w14:paraId="20534C6A" w14:textId="5D3BE598" w:rsidR="00556571" w:rsidRPr="004F0E43" w:rsidRDefault="00A8242F" w:rsidP="0064336A">
      <w:pPr>
        <w:pStyle w:val="Heading1"/>
        <w:spacing w:line="360" w:lineRule="auto"/>
        <w:rPr>
          <w:rFonts w:asciiTheme="majorBidi" w:hAnsiTheme="majorBidi"/>
          <w:b/>
          <w:bCs/>
          <w:color w:val="000000" w:themeColor="text1"/>
          <w:sz w:val="36"/>
          <w:szCs w:val="36"/>
        </w:rPr>
      </w:pPr>
      <w:bookmarkStart w:id="3" w:name="_Toc199417590"/>
      <w:r w:rsidRPr="004F0E43">
        <w:rPr>
          <w:rFonts w:asciiTheme="majorBidi" w:hAnsiTheme="majorBidi"/>
          <w:b/>
          <w:bCs/>
          <w:color w:val="000000" w:themeColor="text1"/>
          <w:sz w:val="36"/>
          <w:szCs w:val="36"/>
        </w:rPr>
        <w:t xml:space="preserve">2. </w:t>
      </w:r>
      <w:r w:rsidR="00D7702E" w:rsidRPr="004F0E43">
        <w:rPr>
          <w:rFonts w:asciiTheme="majorBidi" w:hAnsiTheme="majorBidi"/>
          <w:b/>
          <w:bCs/>
          <w:color w:val="000000" w:themeColor="text1"/>
          <w:sz w:val="36"/>
          <w:szCs w:val="36"/>
        </w:rPr>
        <w:t xml:space="preserve">Problem Definition </w:t>
      </w:r>
      <w:r w:rsidR="00F11148" w:rsidRPr="004F0E43">
        <w:rPr>
          <w:rFonts w:asciiTheme="majorBidi" w:hAnsiTheme="majorBidi"/>
          <w:b/>
          <w:bCs/>
          <w:color w:val="000000" w:themeColor="text1"/>
          <w:sz w:val="36"/>
          <w:szCs w:val="36"/>
        </w:rPr>
        <w:t>a</w:t>
      </w:r>
      <w:r w:rsidR="00D7702E" w:rsidRPr="004F0E43">
        <w:rPr>
          <w:rFonts w:asciiTheme="majorBidi" w:hAnsiTheme="majorBidi"/>
          <w:b/>
          <w:bCs/>
          <w:color w:val="000000" w:themeColor="text1"/>
          <w:sz w:val="36"/>
          <w:szCs w:val="36"/>
        </w:rPr>
        <w:t xml:space="preserve">nd </w:t>
      </w:r>
      <w:r w:rsidRPr="004F0E43">
        <w:rPr>
          <w:rFonts w:asciiTheme="majorBidi" w:hAnsiTheme="majorBidi"/>
          <w:b/>
          <w:bCs/>
          <w:color w:val="000000" w:themeColor="text1"/>
          <w:sz w:val="36"/>
          <w:szCs w:val="36"/>
        </w:rPr>
        <w:t>Related Wor</w:t>
      </w:r>
      <w:r w:rsidR="00F76DDD" w:rsidRPr="004F0E43">
        <w:rPr>
          <w:rFonts w:asciiTheme="majorBidi" w:hAnsiTheme="majorBidi"/>
          <w:b/>
          <w:bCs/>
          <w:color w:val="000000" w:themeColor="text1"/>
          <w:sz w:val="36"/>
          <w:szCs w:val="36"/>
        </w:rPr>
        <w:t>k</w:t>
      </w:r>
      <w:r w:rsidR="00F11148" w:rsidRPr="004F0E43">
        <w:rPr>
          <w:rFonts w:asciiTheme="majorBidi" w:hAnsiTheme="majorBidi"/>
          <w:b/>
          <w:bCs/>
          <w:color w:val="000000" w:themeColor="text1"/>
          <w:sz w:val="36"/>
          <w:szCs w:val="36"/>
        </w:rPr>
        <w:t>s</w:t>
      </w:r>
      <w:bookmarkEnd w:id="3"/>
    </w:p>
    <w:p w14:paraId="29FD64B4" w14:textId="1A7B44D0" w:rsidR="00A8242F" w:rsidRPr="004F0E43" w:rsidRDefault="00A8242F" w:rsidP="0064336A">
      <w:pPr>
        <w:pStyle w:val="Heading2"/>
        <w:spacing w:line="360" w:lineRule="auto"/>
        <w:rPr>
          <w:rFonts w:asciiTheme="majorBidi" w:hAnsiTheme="majorBidi"/>
          <w:b/>
          <w:bCs/>
          <w:color w:val="000000" w:themeColor="text1"/>
        </w:rPr>
      </w:pPr>
      <w:bookmarkStart w:id="4" w:name="_Toc199417591"/>
      <w:r w:rsidRPr="004F0E43">
        <w:rPr>
          <w:rFonts w:asciiTheme="majorBidi" w:hAnsiTheme="majorBidi"/>
          <w:b/>
          <w:bCs/>
          <w:color w:val="000000" w:themeColor="text1"/>
        </w:rPr>
        <w:t>2.1. Problem Definition</w:t>
      </w:r>
      <w:bookmarkEnd w:id="4"/>
    </w:p>
    <w:p w14:paraId="0D858901" w14:textId="1C419A3F"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many real-world networks</w:t>
      </w:r>
      <w:r w:rsidR="006B1499" w:rsidRPr="004F0E43">
        <w:rPr>
          <w:rFonts w:asciiTheme="majorBidi" w:hAnsiTheme="majorBidi" w:cstheme="majorBidi"/>
        </w:rPr>
        <w:t xml:space="preserve"> </w:t>
      </w:r>
      <w:r w:rsidRPr="004F0E43">
        <w:rPr>
          <w:rFonts w:asciiTheme="majorBidi" w:hAnsiTheme="majorBidi" w:cstheme="majorBidi"/>
        </w:rPr>
        <w:t>such as social platforms, communication systems, biological networks, and financial infrastructures</w:t>
      </w:r>
      <w:r w:rsidR="006B1499" w:rsidRPr="004F0E43">
        <w:rPr>
          <w:rFonts w:asciiTheme="majorBidi" w:hAnsiTheme="majorBidi" w:cstheme="majorBidi"/>
        </w:rPr>
        <w:t xml:space="preserve"> </w:t>
      </w:r>
      <w:r w:rsidRPr="004F0E43">
        <w:rPr>
          <w:rFonts w:asciiTheme="majorBidi" w:hAnsiTheme="majorBidi" w:cstheme="majorBidi"/>
        </w:rPr>
        <w:t>nodes naturally form communities that reflect shared functions or interactions. However, within these communities, certain nodes may deviate from the norm, exhibiting unusual behavior or characteristics. Detecting such anomalies is critical, as they often signal fraud, errors, or emerging phenomena.</w:t>
      </w:r>
    </w:p>
    <w:p w14:paraId="56E5A7E7" w14:textId="77777777"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problem addressed in this work is the detection of anomalous nodes within attributed graphs that contain community structure. Given a graph with nodes, edges, and node-level features, the </w:t>
      </w:r>
      <w:r w:rsidRPr="004F0E43">
        <w:rPr>
          <w:rFonts w:asciiTheme="majorBidi" w:hAnsiTheme="majorBidi" w:cstheme="majorBidi"/>
        </w:rPr>
        <w:lastRenderedPageBreak/>
        <w:t>goal is to identify outlier nodes whose signal patterns differ significantly from others in their respective communities.</w:t>
      </w:r>
    </w:p>
    <w:p w14:paraId="43674021" w14:textId="76C22655" w:rsidR="00A8242F" w:rsidRPr="004F0E43" w:rsidRDefault="00A8242F" w:rsidP="0064336A">
      <w:p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color w:val="000000" w:themeColor="text1"/>
        </w:rPr>
        <w:t>To solve this, we first generate node embeddings using algorithms like GraphSAGE or GCN, capturing both structural and feature-based information. These embeddings are then clustered to reveal latent communities. Finally, the SpecF algorithm</w:t>
      </w:r>
      <w:r w:rsidR="005D6D8E" w:rsidRPr="004F0E43">
        <w:rPr>
          <w:rFonts w:asciiTheme="majorBidi" w:hAnsiTheme="majorBidi" w:cstheme="majorBidi"/>
          <w:color w:val="000000" w:themeColor="text1"/>
          <w:lang w:val="en-US"/>
        </w:rPr>
        <w:t xml:space="preserve"> </w:t>
      </w:r>
      <w:r w:rsidRPr="004F0E43">
        <w:rPr>
          <w:rFonts w:asciiTheme="majorBidi" w:hAnsiTheme="majorBidi" w:cstheme="majorBidi"/>
          <w:color w:val="000000" w:themeColor="text1"/>
        </w:rPr>
        <w:t xml:space="preserve">grounded </w:t>
      </w:r>
      <w:r w:rsidR="00F11148" w:rsidRPr="004F0E43">
        <w:rPr>
          <w:rFonts w:asciiTheme="majorBidi" w:hAnsiTheme="majorBidi" w:cstheme="majorBidi"/>
          <w:color w:val="000000" w:themeColor="text1"/>
        </w:rPr>
        <w:t>on the</w:t>
      </w:r>
      <w:r w:rsidRPr="004F0E43">
        <w:rPr>
          <w:rFonts w:asciiTheme="majorBidi" w:hAnsiTheme="majorBidi" w:cstheme="majorBidi"/>
          <w:color w:val="000000" w:themeColor="text1"/>
        </w:rPr>
        <w:t xml:space="preserve"> spectral graph theory</w:t>
      </w:r>
      <w:r w:rsidR="005D6D8E" w:rsidRPr="004F0E43">
        <w:rPr>
          <w:rFonts w:asciiTheme="majorBidi" w:hAnsiTheme="majorBidi" w:cstheme="majorBidi"/>
          <w:color w:val="000000" w:themeColor="text1"/>
          <w:lang w:val="en-US"/>
        </w:rPr>
        <w:t xml:space="preserve"> </w:t>
      </w:r>
      <w:r w:rsidRPr="004F0E43">
        <w:rPr>
          <w:rFonts w:asciiTheme="majorBidi" w:hAnsiTheme="majorBidi" w:cstheme="majorBidi"/>
          <w:color w:val="000000" w:themeColor="text1"/>
        </w:rPr>
        <w:t>is applied to measure how much a node's signal deviates from the expected smoothness within its community, enabling precise anomaly detection.</w:t>
      </w:r>
    </w:p>
    <w:p w14:paraId="6B140B73" w14:textId="77777777"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task presents several key challenges:</w:t>
      </w:r>
    </w:p>
    <w:p w14:paraId="7B083655"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b/>
          <w:bCs/>
        </w:rPr>
        <w:t>Scalability</w:t>
      </w:r>
      <w:r w:rsidRPr="004F0E43">
        <w:rPr>
          <w:rFonts w:asciiTheme="majorBidi" w:hAnsiTheme="majorBidi" w:cstheme="majorBidi"/>
        </w:rPr>
        <w:t>: Large graphs with high-dimensional features demand efficient and scalable embedding and filtering techniques.</w:t>
      </w:r>
    </w:p>
    <w:p w14:paraId="051948F4"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b/>
          <w:bCs/>
          <w:color w:val="000000" w:themeColor="text1"/>
        </w:rPr>
        <w:t>Context-Aware Detection</w:t>
      </w:r>
      <w:r w:rsidRPr="004F0E43">
        <w:rPr>
          <w:rFonts w:asciiTheme="majorBidi" w:hAnsiTheme="majorBidi" w:cstheme="majorBidi"/>
          <w:color w:val="000000" w:themeColor="text1"/>
        </w:rPr>
        <w:t>: Identifying anomalies relative to their own communities, rather than globally, requires a method that accounts for local structure and feature distribution.</w:t>
      </w:r>
    </w:p>
    <w:p w14:paraId="361065AC" w14:textId="77777777" w:rsidR="00A8242F" w:rsidRPr="004F0E43" w:rsidRDefault="00A8242F" w:rsidP="0064336A">
      <w:pPr>
        <w:numPr>
          <w:ilvl w:val="0"/>
          <w:numId w:val="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b/>
          <w:bCs/>
        </w:rPr>
        <w:t>Signal Smoothness Measurement</w:t>
      </w:r>
      <w:r w:rsidRPr="004F0E43">
        <w:rPr>
          <w:rFonts w:asciiTheme="majorBidi" w:hAnsiTheme="majorBidi" w:cstheme="majorBidi"/>
        </w:rPr>
        <w:t>: Quantifying how a node disrupts community-level signal smoothness in spectral space is non-trivial and requires robust filtering methods.</w:t>
      </w:r>
    </w:p>
    <w:p w14:paraId="2E1957B2" w14:textId="75CC2DB0" w:rsidR="00A8242F" w:rsidRPr="004F0E43" w:rsidRDefault="00A8242F"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By combining embedding-based community detection with spectral filtering, the proposed approach addresses these challenges and enables effective, context-sensitive anomaly identification in complex networks.</w:t>
      </w:r>
      <w:r w:rsidR="00461EC9" w:rsidRPr="004F0E43">
        <w:rPr>
          <w:rFonts w:asciiTheme="majorBidi" w:hAnsiTheme="majorBidi" w:cstheme="majorBidi"/>
          <w:noProof/>
          <w:sz w:val="28"/>
          <w:szCs w:val="28"/>
        </w:rPr>
        <w:t xml:space="preserve"> </w:t>
      </w:r>
      <w:r w:rsidR="00000000">
        <w:rPr>
          <w:rFonts w:asciiTheme="majorBidi" w:hAnsiTheme="majorBidi" w:cstheme="majorBidi"/>
          <w:noProof/>
          <w:sz w:val="28"/>
          <w:szCs w:val="28"/>
          <w14:ligatures w14:val="standardContextual"/>
        </w:rPr>
        <w:pict w14:anchorId="61F2AE29">
          <v:rect id="_x0000_i1027" alt="" style="width:468pt;height:.05pt;mso-width-percent:0;mso-height-percent:0;mso-width-percent:0;mso-height-percent:0" o:hralign="center" o:hrstd="t" o:hr="t" fillcolor="#a0a0a0" stroked="f"/>
        </w:pict>
      </w:r>
    </w:p>
    <w:p w14:paraId="526AD6D6" w14:textId="4588546D" w:rsidR="00A8242F" w:rsidRPr="004F0E43" w:rsidRDefault="009308BF" w:rsidP="0064336A">
      <w:pPr>
        <w:pStyle w:val="Heading2"/>
        <w:spacing w:line="360" w:lineRule="auto"/>
        <w:jc w:val="both"/>
        <w:rPr>
          <w:rFonts w:asciiTheme="majorBidi" w:hAnsiTheme="majorBidi"/>
          <w:b/>
          <w:bCs/>
          <w:color w:val="000000" w:themeColor="text1"/>
        </w:rPr>
      </w:pPr>
      <w:bookmarkStart w:id="5" w:name="_Toc199417592"/>
      <w:r w:rsidRPr="004F0E43">
        <w:rPr>
          <w:rFonts w:asciiTheme="majorBidi" w:hAnsiTheme="majorBidi"/>
          <w:b/>
          <w:bCs/>
          <w:color w:val="000000" w:themeColor="text1"/>
        </w:rPr>
        <w:t>2.2 Related Works</w:t>
      </w:r>
      <w:bookmarkEnd w:id="5"/>
    </w:p>
    <w:p w14:paraId="711BD0D4"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Understanding and detecting anomalies in complex attributed networks requires integrating insights from multiple research domains. This section reviews key developments in four interrelated areas: community detection, graph-based anomaly detection, graph signal processing, and graph embeddings. While each area contributes essential tools, existing approaches often fall short in identifying subtle, context-dependent anomalies that occur within localized graph communities.</w:t>
      </w:r>
    </w:p>
    <w:p w14:paraId="53274D5A"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lastRenderedPageBreak/>
        <w:t>Girvan and Newman (2002) introduced a modularity-based framework for community detection by iteratively removing edges with high betweenness centrality, revealing latent community structures. Building on this, Blondel et al. (2008) proposed the Louvain method, a scalable approach that greedily optimizes modularity through a hierarchical clustering process, making it suitable for large-scale networks. These methods successfully identify structural partitions in graphs but are not designed to uncover nodes whose behavior deviates within otherwise similar communities.</w:t>
      </w:r>
    </w:p>
    <w:p w14:paraId="25CF4499"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Traditional graph anomaly detection techniques have primarily focused on global structural outliers. Akoglu et al. (2015) surveyed methods that largely overlook local context. Early approaches such as CODA and GOutRank began to address this limitation by evaluating anomalies in relation to their immediate neighborhoods or communities, enabling the detection of semantically deviant nodes. However, these techniques often rely on static graph representations and hand-crafted features, limiting their ability to adapt to dynamic or evolving networks.</w:t>
      </w:r>
    </w:p>
    <w:p w14:paraId="1B875F53"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Graph Signal Processing (GSP) extends classical signal analysis to irregular graph domains by utilizing tools such as the Graph Fourier Transform (GFT) and spectral filtering. Sandryhaila and Moura (2013) demonstrated how GSP can be used to detect irregular signals in sensor networks by removing high-frequency components. Egilmez and Ortega (2016) expanded this idea to localize collective anomalies in spatially structured data. Despite its strengths in signal denoising and fault detection, most GSP methods apply global filtering and do not consider community structure, limiting their sensitivity to localized deviations.</w:t>
      </w:r>
    </w:p>
    <w:p w14:paraId="3360C068" w14:textId="77777777"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Prior to the widespread adoption of deep learning, early graph embedding algorithms focused on learning low-dimensional node representations that encode both topological proximity and attribute similarity. Techniques such as DeepWalk (Perozzi et al., 2014) and node2vec (Grover and Leskovec, 2016) used random walks to generate sequences of nodes and trained Skip-Gram models to learn embeddings that reflect network structure. TADW (Yang et al., 2015) and HSCA (Cao et al., 2016) extended this idea by integrating node attributes into the embedding process, enabling more semantically informed representations for tasks such as clustering and anomaly detection. While these methods improved over purely structural embeddings, they do not </w:t>
      </w:r>
      <w:r w:rsidRPr="004F0E43">
        <w:rPr>
          <w:rFonts w:asciiTheme="majorBidi" w:hAnsiTheme="majorBidi" w:cstheme="majorBidi"/>
        </w:rPr>
        <w:lastRenderedPageBreak/>
        <w:t>inherently model community-specific behavior and often require additional post-processing to identify anomalies.</w:t>
      </w:r>
    </w:p>
    <w:p w14:paraId="21C213AD" w14:textId="7818C1E6" w:rsidR="00D7702E" w:rsidRPr="004F0E43" w:rsidRDefault="00D770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These studies contribute foundational methods for community detection, anomaly scoring, signal filtering, and node representation in graphs. However, they do not fully resolve the problem of detecting anomalous nodes within attributed graphs that exhibit strong and dynamic community structure</w:t>
      </w:r>
      <w:r w:rsidR="00304338" w:rsidRPr="004F0E43">
        <w:rPr>
          <w:rFonts w:asciiTheme="majorBidi" w:hAnsiTheme="majorBidi" w:cstheme="majorBidi"/>
        </w:rPr>
        <w:t xml:space="preserve"> </w:t>
      </w:r>
      <w:r w:rsidRPr="004F0E43">
        <w:rPr>
          <w:rFonts w:asciiTheme="majorBidi" w:hAnsiTheme="majorBidi" w:cstheme="majorBidi"/>
        </w:rPr>
        <w:t>an issue this work seeks to address through community-aware filtering techniques.</w:t>
      </w:r>
    </w:p>
    <w:p w14:paraId="5B7D58AC" w14:textId="43716AD2" w:rsidR="009308BF" w:rsidRPr="004F0E43" w:rsidRDefault="00000000" w:rsidP="0064336A">
      <w:pPr>
        <w:spacing w:before="100" w:beforeAutospacing="1" w:after="100" w:afterAutospacing="1" w:line="360" w:lineRule="auto"/>
        <w:rPr>
          <w:rFonts w:asciiTheme="majorBidi" w:hAnsiTheme="majorBidi" w:cstheme="majorBidi"/>
        </w:rPr>
      </w:pPr>
      <w:r>
        <w:rPr>
          <w:rFonts w:asciiTheme="majorBidi" w:hAnsiTheme="majorBidi" w:cstheme="majorBidi"/>
          <w:noProof/>
          <w:sz w:val="28"/>
          <w:szCs w:val="28"/>
          <w14:ligatures w14:val="standardContextual"/>
        </w:rPr>
        <w:pict w14:anchorId="4CEAF1F8">
          <v:rect id="_x0000_i1028" alt="" style="width:468pt;height:.05pt;mso-width-percent:0;mso-height-percent:0;mso-width-percent:0;mso-height-percent:0" o:hralign="center" o:hrstd="t" o:hr="t" fillcolor="#a0a0a0" stroked="f"/>
        </w:pict>
      </w:r>
    </w:p>
    <w:p w14:paraId="4BFDABA9" w14:textId="1145943A" w:rsidR="00461EC9" w:rsidRPr="004F0E43" w:rsidRDefault="00461EC9" w:rsidP="0064336A">
      <w:pPr>
        <w:pStyle w:val="Heading3"/>
        <w:spacing w:line="360" w:lineRule="auto"/>
        <w:rPr>
          <w:rStyle w:val="Strong"/>
          <w:rFonts w:asciiTheme="majorBidi" w:hAnsiTheme="majorBidi"/>
          <w:b w:val="0"/>
          <w:bCs w:val="0"/>
          <w:color w:val="000000" w:themeColor="text1"/>
        </w:rPr>
      </w:pPr>
      <w:bookmarkStart w:id="6" w:name="_Toc199417593"/>
      <w:r w:rsidRPr="004F0E43">
        <w:rPr>
          <w:rStyle w:val="Strong"/>
          <w:rFonts w:asciiTheme="majorBidi" w:hAnsiTheme="majorBidi"/>
          <w:color w:val="000000" w:themeColor="text1"/>
        </w:rPr>
        <w:t>2.2.1.</w:t>
      </w:r>
      <w:r w:rsidRPr="004F0E43">
        <w:rPr>
          <w:rStyle w:val="Strong"/>
          <w:rFonts w:asciiTheme="majorBidi" w:hAnsiTheme="majorBidi"/>
          <w:b w:val="0"/>
          <w:bCs w:val="0"/>
          <w:color w:val="000000" w:themeColor="text1"/>
        </w:rPr>
        <w:t xml:space="preserve"> </w:t>
      </w:r>
      <w:r w:rsidR="0076582E" w:rsidRPr="004F0E43">
        <w:rPr>
          <w:rFonts w:asciiTheme="majorBidi" w:hAnsiTheme="majorBidi"/>
          <w:b/>
          <w:bCs/>
          <w:color w:val="000000" w:themeColor="text1"/>
        </w:rPr>
        <w:t>Spectral Filtering Methods: Prior Work</w:t>
      </w:r>
      <w:r w:rsidR="00F11148" w:rsidRPr="004F0E43">
        <w:rPr>
          <w:rFonts w:asciiTheme="majorBidi" w:hAnsiTheme="majorBidi"/>
          <w:b/>
          <w:bCs/>
          <w:color w:val="000000" w:themeColor="text1"/>
        </w:rPr>
        <w:t>s</w:t>
      </w:r>
      <w:r w:rsidR="0076582E" w:rsidRPr="004F0E43">
        <w:rPr>
          <w:rFonts w:asciiTheme="majorBidi" w:hAnsiTheme="majorBidi"/>
          <w:b/>
          <w:bCs/>
          <w:color w:val="000000" w:themeColor="text1"/>
        </w:rPr>
        <w:t xml:space="preserve"> and Limitations</w:t>
      </w:r>
      <w:bookmarkEnd w:id="6"/>
    </w:p>
    <w:p w14:paraId="240B3E16" w14:textId="77777777" w:rsidR="00596BF2" w:rsidRPr="004F0E43" w:rsidRDefault="00596BF2" w:rsidP="0064336A">
      <w:pPr>
        <w:spacing w:before="100" w:beforeAutospacing="1" w:after="100" w:afterAutospacing="1" w:line="360" w:lineRule="auto"/>
        <w:jc w:val="both"/>
        <w:rPr>
          <w:rStyle w:val="Strong"/>
          <w:rFonts w:asciiTheme="majorBidi" w:eastAsiaTheme="majorEastAsia" w:hAnsiTheme="majorBidi" w:cstheme="majorBidi"/>
          <w:lang w:val="en-US"/>
        </w:rPr>
      </w:pPr>
      <w:r w:rsidRPr="004F0E43">
        <w:rPr>
          <w:rFonts w:asciiTheme="majorBidi" w:hAnsiTheme="majorBidi" w:cstheme="majorBidi"/>
        </w:rPr>
        <w:t>Spectral filtering techniques play a crucial role in graph signal processing (GSP), providing a means to examine the smoothness and frequency properties of signals distributed over graph nodes. By applying eigen-decomposition to the graph Laplacian, these methods convert graph signals into the spectral domain, allowing for the separation of low-frequency components—indicative of structural regularity—from high-frequency components, which often signal potential anomalies.</w:t>
      </w:r>
    </w:p>
    <w:p w14:paraId="42F7AE22" w14:textId="5146CBF4"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GraphWave</w:t>
      </w:r>
      <w:r w:rsidRPr="004F0E43">
        <w:rPr>
          <w:rFonts w:asciiTheme="majorBidi" w:hAnsiTheme="majorBidi" w:cstheme="majorBidi"/>
        </w:rPr>
        <w:t xml:space="preserve"> (Donnat et al., 2018) introduced spectral graph wavelets to encode structural roles of nodes based on local diffusion patterns. Although GraphWave effectively captures local topology and structural similarity, it is not designed for anomaly detection and does not incorporate any notion of community structure, which is essential for detecting context-specific irregularities.</w:t>
      </w:r>
    </w:p>
    <w:p w14:paraId="32E03049" w14:textId="77777777"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Other spectral methods based on </w:t>
      </w:r>
      <w:r w:rsidRPr="004F0E43">
        <w:rPr>
          <w:rStyle w:val="Strong"/>
          <w:rFonts w:asciiTheme="majorBidi" w:eastAsiaTheme="majorEastAsia" w:hAnsiTheme="majorBidi" w:cstheme="majorBidi"/>
        </w:rPr>
        <w:t>heat kernel diffusion</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residual energy minimization</w:t>
      </w:r>
      <w:r w:rsidRPr="004F0E43">
        <w:rPr>
          <w:rFonts w:asciiTheme="majorBidi" w:hAnsiTheme="majorBidi" w:cstheme="majorBidi"/>
        </w:rPr>
        <w:t xml:space="preserve"> (commonly used in physics-inspired anomaly detection) assess how smoothly node-level information propagates through the graph. While effective in identifying global irregularities, these methods are typically unaware of community partitions, making them less sensitive to localized anomalies that manifest only within modular structures.</w:t>
      </w:r>
    </w:p>
    <w:p w14:paraId="3CC3F48A" w14:textId="31AB8CC3" w:rsidR="0076582E" w:rsidRPr="004F0E43" w:rsidRDefault="003725AC"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More recently, </w:t>
      </w:r>
      <w:r w:rsidR="003628EB" w:rsidRPr="004F0E43">
        <w:rPr>
          <w:rStyle w:val="Strong"/>
          <w:rFonts w:asciiTheme="majorBidi" w:eastAsiaTheme="majorEastAsia" w:hAnsiTheme="majorBidi" w:cstheme="majorBidi"/>
        </w:rPr>
        <w:t>Pyramid Graph Neural Networks (PyGNN)</w:t>
      </w:r>
      <w:r w:rsidR="003628EB" w:rsidRPr="004F0E43">
        <w:rPr>
          <w:rFonts w:asciiTheme="majorBidi" w:hAnsiTheme="majorBidi" w:cstheme="majorBidi"/>
        </w:rPr>
        <w:t xml:space="preserve"> (Geng et al., 2023) combine graph sampling with spectral filtering to learn disentangled representations at multiple scales. PyGNN exemplifies the recent shift towards multi-scale spectral analysis, yet it remains a supervised </w:t>
      </w:r>
      <w:r w:rsidR="003628EB" w:rsidRPr="004F0E43">
        <w:rPr>
          <w:rFonts w:asciiTheme="majorBidi" w:hAnsiTheme="majorBidi" w:cstheme="majorBidi"/>
        </w:rPr>
        <w:lastRenderedPageBreak/>
        <w:t>framework aimed at representation quality rather than anomaly localisation and does not explicitly incorporate community structure.</w:t>
      </w:r>
      <w:r w:rsidRPr="004F0E43">
        <w:rPr>
          <w:rFonts w:asciiTheme="majorBidi" w:hAnsiTheme="majorBidi" w:cstheme="majorBidi"/>
        </w:rPr>
        <w:t xml:space="preserve"> </w:t>
      </w:r>
      <w:r w:rsidR="0076582E" w:rsidRPr="004F0E43">
        <w:rPr>
          <w:rFonts w:asciiTheme="majorBidi" w:hAnsiTheme="majorBidi" w:cstheme="majorBidi"/>
        </w:rPr>
        <w:t xml:space="preserve">Despite these advances, existing spectral approaches generally </w:t>
      </w:r>
      <w:r w:rsidR="0076582E" w:rsidRPr="004F0E43">
        <w:rPr>
          <w:rStyle w:val="Strong"/>
          <w:rFonts w:asciiTheme="majorBidi" w:eastAsiaTheme="majorEastAsia" w:hAnsiTheme="majorBidi" w:cstheme="majorBidi"/>
          <w:b w:val="0"/>
          <w:bCs w:val="0"/>
        </w:rPr>
        <w:t>lack three key capabilities</w:t>
      </w:r>
      <w:r w:rsidR="0076582E" w:rsidRPr="004F0E43">
        <w:rPr>
          <w:rFonts w:asciiTheme="majorBidi" w:hAnsiTheme="majorBidi" w:cstheme="majorBidi"/>
        </w:rPr>
        <w:t xml:space="preserve"> that are critical for community-aware anomaly detection:</w:t>
      </w:r>
    </w:p>
    <w:p w14:paraId="44892275" w14:textId="77777777" w:rsidR="0076582E" w:rsidRPr="004F0E43" w:rsidRDefault="0076582E" w:rsidP="0064336A">
      <w:pPr>
        <w:numPr>
          <w:ilvl w:val="0"/>
          <w:numId w:val="23"/>
        </w:num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Community Awareness</w:t>
      </w:r>
      <w:r w:rsidRPr="004F0E43">
        <w:rPr>
          <w:rFonts w:asciiTheme="majorBidi" w:hAnsiTheme="majorBidi" w:cstheme="majorBidi"/>
        </w:rPr>
        <w:t>: Most models either ignore community boundaries or treat them implicitly, making them ill-equipped to detect intra-community outliers.</w:t>
      </w:r>
    </w:p>
    <w:p w14:paraId="5BFBB18D" w14:textId="77777777" w:rsidR="0076582E" w:rsidRPr="004F0E43" w:rsidRDefault="0076582E" w:rsidP="0064336A">
      <w:pPr>
        <w:numPr>
          <w:ilvl w:val="0"/>
          <w:numId w:val="23"/>
        </w:numPr>
        <w:spacing w:before="100" w:beforeAutospacing="1" w:after="100" w:afterAutospacing="1" w:line="360" w:lineRule="auto"/>
        <w:jc w:val="both"/>
        <w:rPr>
          <w:rFonts w:asciiTheme="majorBidi" w:hAnsiTheme="majorBidi" w:cstheme="majorBidi"/>
        </w:rPr>
      </w:pPr>
      <w:r w:rsidRPr="004F0E43">
        <w:rPr>
          <w:rStyle w:val="Strong"/>
          <w:rFonts w:asciiTheme="majorBidi" w:eastAsiaTheme="majorEastAsia" w:hAnsiTheme="majorBidi" w:cstheme="majorBidi"/>
        </w:rPr>
        <w:t>Unsupervised Anomaly Detection</w:t>
      </w:r>
      <w:r w:rsidRPr="004F0E43">
        <w:rPr>
          <w:rFonts w:asciiTheme="majorBidi" w:hAnsiTheme="majorBidi" w:cstheme="majorBidi"/>
        </w:rPr>
        <w:t>: Many spectral models require labeled data or task-specific supervision, limiting their applicability in unsupervised settings.</w:t>
      </w:r>
    </w:p>
    <w:p w14:paraId="61D76043" w14:textId="58BB915E" w:rsidR="0076582E" w:rsidRPr="004F0E43" w:rsidRDefault="00870339" w:rsidP="0064336A">
      <w:pPr>
        <w:numPr>
          <w:ilvl w:val="0"/>
          <w:numId w:val="23"/>
        </w:numPr>
        <w:spacing w:before="100" w:beforeAutospacing="1" w:after="100" w:afterAutospacing="1" w:line="360" w:lineRule="auto"/>
        <w:jc w:val="both"/>
        <w:rPr>
          <w:rFonts w:asciiTheme="majorBidi" w:hAnsiTheme="majorBidi" w:cstheme="majorBidi"/>
          <w:color w:val="000000" w:themeColor="text1"/>
        </w:rPr>
      </w:pPr>
      <w:r w:rsidRPr="004F0E43">
        <w:rPr>
          <w:rStyle w:val="Strong"/>
          <w:rFonts w:asciiTheme="majorBidi" w:eastAsiaTheme="majorEastAsia" w:hAnsiTheme="majorBidi" w:cstheme="majorBidi"/>
          <w:color w:val="000000" w:themeColor="text1"/>
        </w:rPr>
        <w:t>Joint structural + community encoding</w:t>
      </w:r>
      <w:r w:rsidRPr="004F0E43">
        <w:rPr>
          <w:rFonts w:asciiTheme="majorBidi" w:hAnsiTheme="majorBidi" w:cstheme="majorBidi"/>
          <w:color w:val="000000" w:themeColor="text1"/>
        </w:rPr>
        <w:t xml:space="preserve"> – Prior methods build their Laplacian solely from edge connectivity, whereas </w:t>
      </w:r>
      <w:r w:rsidRPr="004F0E43">
        <w:rPr>
          <w:rStyle w:val="Strong"/>
          <w:rFonts w:asciiTheme="majorBidi" w:eastAsiaTheme="majorEastAsia" w:hAnsiTheme="majorBidi" w:cstheme="majorBidi"/>
          <w:color w:val="000000" w:themeColor="text1"/>
        </w:rPr>
        <w:t>SpecF</w:t>
      </w:r>
      <w:r w:rsidRPr="004F0E43">
        <w:rPr>
          <w:rFonts w:asciiTheme="majorBidi" w:hAnsiTheme="majorBidi" w:cstheme="majorBidi"/>
          <w:color w:val="000000" w:themeColor="text1"/>
        </w:rPr>
        <w:t xml:space="preserve"> constructs an expanded Laplacian that also encodes community membership, enabling precise, context-aware filtering</w:t>
      </w:r>
      <w:r w:rsidR="0076582E" w:rsidRPr="004F0E43">
        <w:rPr>
          <w:rFonts w:asciiTheme="majorBidi" w:hAnsiTheme="majorBidi" w:cstheme="majorBidi"/>
          <w:color w:val="000000" w:themeColor="text1"/>
        </w:rPr>
        <w:t>.</w:t>
      </w:r>
    </w:p>
    <w:p w14:paraId="1E94D5B7" w14:textId="77777777" w:rsidR="0076582E" w:rsidRPr="004F0E43" w:rsidRDefault="0076582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To address these limitations, </w:t>
      </w:r>
      <w:r w:rsidRPr="004F0E43">
        <w:rPr>
          <w:rStyle w:val="Strong"/>
          <w:rFonts w:asciiTheme="majorBidi" w:eastAsiaTheme="majorEastAsia" w:hAnsiTheme="majorBidi" w:cstheme="majorBidi"/>
        </w:rPr>
        <w:t>SpecF</w:t>
      </w:r>
      <w:r w:rsidRPr="004F0E43">
        <w:rPr>
          <w:rFonts w:asciiTheme="majorBidi" w:hAnsiTheme="majorBidi" w:cstheme="majorBidi"/>
        </w:rPr>
        <w:t xml:space="preserve"> applies a low-pass spectral filter tailored to the community structure of the graph. By comparing raw node signals to their smoothed counterparts within each community, SpecF identifies nodes whose behavior significantly deviates from localized norms. This allows the detection of </w:t>
      </w:r>
      <w:r w:rsidRPr="004F0E43">
        <w:rPr>
          <w:rStyle w:val="Strong"/>
          <w:rFonts w:asciiTheme="majorBidi" w:eastAsiaTheme="majorEastAsia" w:hAnsiTheme="majorBidi" w:cstheme="majorBidi"/>
        </w:rPr>
        <w:t>subtle, context-sensitive anomalies</w:t>
      </w:r>
      <w:r w:rsidRPr="004F0E43">
        <w:rPr>
          <w:rFonts w:asciiTheme="majorBidi" w:hAnsiTheme="majorBidi" w:cstheme="majorBidi"/>
        </w:rPr>
        <w:t xml:space="preserve"> that global or community-agnostic models often overlook.</w:t>
      </w:r>
    </w:p>
    <w:p w14:paraId="67979C32" w14:textId="35341FC7" w:rsidR="006E1DBB" w:rsidRPr="004F0E43" w:rsidRDefault="00000000" w:rsidP="0064336A">
      <w:pPr>
        <w:spacing w:before="100" w:beforeAutospacing="1" w:after="100" w:afterAutospacing="1" w:line="360" w:lineRule="auto"/>
        <w:rPr>
          <w:rFonts w:asciiTheme="majorBidi" w:hAnsiTheme="majorBidi" w:cstheme="majorBidi"/>
          <w:rtl/>
          <w:lang w:val="en-US"/>
        </w:rPr>
      </w:pPr>
      <w:r>
        <w:rPr>
          <w:rFonts w:asciiTheme="majorBidi" w:hAnsiTheme="majorBidi" w:cstheme="majorBidi"/>
          <w:noProof/>
          <w14:ligatures w14:val="standardContextual"/>
        </w:rPr>
        <w:pict w14:anchorId="11F825CA">
          <v:rect id="_x0000_i1029" alt="" style="width:468pt;height:.05pt;mso-width-percent:0;mso-height-percent:0;mso-width-percent:0;mso-height-percent:0" o:hralign="center" o:hrstd="t" o:hr="t" fillcolor="#a0a0a0" stroked="f"/>
        </w:pict>
      </w:r>
    </w:p>
    <w:p w14:paraId="437DD97D" w14:textId="77777777" w:rsidR="006E1DBB" w:rsidRPr="004F0E43" w:rsidRDefault="006E1DBB" w:rsidP="0064336A">
      <w:pPr>
        <w:pStyle w:val="Heading1"/>
        <w:spacing w:line="360" w:lineRule="auto"/>
        <w:rPr>
          <w:rFonts w:asciiTheme="majorBidi" w:eastAsia="Times New Roman" w:hAnsiTheme="majorBidi"/>
        </w:rPr>
      </w:pPr>
      <w:bookmarkStart w:id="7" w:name="_Toc199417594"/>
      <w:r w:rsidRPr="004F0E43">
        <w:rPr>
          <w:rFonts w:asciiTheme="majorBidi" w:eastAsia="Times New Roman" w:hAnsiTheme="majorBidi"/>
          <w:b/>
          <w:bCs/>
          <w:color w:val="000000" w:themeColor="text1"/>
          <w:sz w:val="36"/>
          <w:szCs w:val="36"/>
        </w:rPr>
        <w:t>3. Mathematical Background</w:t>
      </w:r>
      <w:bookmarkEnd w:id="7"/>
    </w:p>
    <w:p w14:paraId="1B597E48" w14:textId="4D155ABC" w:rsidR="00DD2299" w:rsidRPr="004F0E43" w:rsidRDefault="00DD2299" w:rsidP="0064336A">
      <w:pPr>
        <w:pStyle w:val="Heading2"/>
        <w:spacing w:line="360" w:lineRule="auto"/>
        <w:rPr>
          <w:rFonts w:asciiTheme="majorBidi" w:hAnsiTheme="majorBidi"/>
          <w:b/>
          <w:bCs/>
          <w:color w:val="000000" w:themeColor="text1"/>
        </w:rPr>
      </w:pPr>
      <w:bookmarkStart w:id="8" w:name="_Toc199417595"/>
      <w:r w:rsidRPr="004F0E43">
        <w:rPr>
          <w:rFonts w:asciiTheme="majorBidi" w:hAnsiTheme="majorBidi"/>
          <w:b/>
          <w:bCs/>
          <w:color w:val="000000" w:themeColor="text1"/>
        </w:rPr>
        <w:t>3.1 Notations and Definitions</w:t>
      </w:r>
      <w:bookmarkEnd w:id="8"/>
    </w:p>
    <w:p w14:paraId="1404FEBB" w14:textId="43FABAEA" w:rsidR="00DD2299" w:rsidRPr="004F0E43" w:rsidRDefault="00DD229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Feature Matrix</w:t>
      </w:r>
      <w:r w:rsidRPr="004F0E43">
        <w:rPr>
          <w:rFonts w:asciiTheme="majorBidi" w:hAnsiTheme="majorBidi" w:cstheme="majorBidi"/>
          <w:b/>
          <w:bCs/>
          <w:u w:val="single"/>
          <w:lang w:val="en-US" w:eastAsia="ja-JP" w:bidi="ar-SA"/>
        </w:rPr>
        <w:t>:</w:t>
      </w:r>
    </w:p>
    <w:p w14:paraId="57E45846" w14:textId="53C4A618" w:rsidR="00DD2299" w:rsidRPr="004F0E43" w:rsidRDefault="00DD2299"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In the context of attributed graphs, each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is associated with a feature vector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F</m:t>
            </m:r>
          </m:sup>
        </m:sSup>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where  </w:t>
      </w:r>
      <m:oMath>
        <m:r>
          <w:rPr>
            <w:rFonts w:ascii="Cambria Math" w:hAnsi="Cambria Math" w:cstheme="majorBidi"/>
            <w:lang w:val="en-US" w:eastAsia="ja-JP" w:bidi="ar-SA"/>
          </w:rPr>
          <m:t>F</m:t>
        </m:r>
      </m:oMath>
      <w:r w:rsidRPr="004F0E43">
        <w:rPr>
          <w:rFonts w:asciiTheme="majorBidi" w:hAnsiTheme="majorBidi" w:cstheme="majorBidi"/>
          <w:lang w:val="en-US" w:eastAsia="ja-JP" w:bidi="ar-SA"/>
        </w:rPr>
        <w:t xml:space="preserve">  is the number of features per node. The feature matrix  </w:t>
      </w:r>
      <m:oMath>
        <m:r>
          <w:rPr>
            <w:rFonts w:ascii="Cambria Math" w:hAnsi="Cambria Math" w:cstheme="majorBidi"/>
            <w:lang w:val="en-US" w:eastAsia="ja-JP" w:bidi="ar-SA"/>
          </w:rPr>
          <m:t>X</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N</m:t>
            </m:r>
            <m:r>
              <m:rPr>
                <m:sty m:val="p"/>
              </m:rPr>
              <w:rPr>
                <w:rFonts w:ascii="Cambria Math" w:hAnsi="Cambria Math" w:cstheme="majorBidi"/>
                <w:lang w:val="en-US" w:eastAsia="ja-JP" w:bidi="ar-SA"/>
              </w:rPr>
              <m:t>×</m:t>
            </m:r>
            <m:r>
              <w:rPr>
                <w:rFonts w:ascii="Cambria Math" w:hAnsi="Cambria Math" w:cstheme="majorBidi"/>
                <w:lang w:val="en-US" w:eastAsia="ja-JP" w:bidi="ar-SA"/>
              </w:rPr>
              <m:t>F</m:t>
            </m:r>
          </m:sup>
        </m:sSup>
      </m:oMath>
      <w:r w:rsidRPr="004F0E43">
        <w:rPr>
          <w:rFonts w:asciiTheme="majorBidi" w:hAnsiTheme="majorBidi" w:cstheme="majorBidi"/>
          <w:lang w:val="en-US" w:eastAsia="ja-JP" w:bidi="ar-SA"/>
        </w:rPr>
        <w:t xml:space="preserve"> is given by:</w:t>
      </w:r>
    </w:p>
    <w:p w14:paraId="53DB80CA" w14:textId="0464C3B2" w:rsidR="00F744A2" w:rsidRPr="004F0E43" w:rsidRDefault="00F744A2" w:rsidP="0064336A">
      <w:pPr>
        <w:spacing w:line="360" w:lineRule="auto"/>
        <w:jc w:val="both"/>
        <w:rPr>
          <w:rFonts w:asciiTheme="majorBidi" w:hAnsiTheme="majorBidi" w:cstheme="majorBidi"/>
          <w:lang w:val="en-US" w:eastAsia="ja-JP" w:bidi="ar-SA"/>
        </w:rPr>
      </w:pPr>
      <m:oMathPara>
        <m:oMath>
          <m:r>
            <w:rPr>
              <w:rFonts w:ascii="Cambria Math" w:hAnsi="Cambria Math" w:cstheme="majorBidi"/>
              <w:lang w:val="en-US" w:eastAsia="ja-JP" w:bidi="ar-SA"/>
            </w:rPr>
            <m:t>X =</m:t>
          </m:r>
          <m:d>
            <m:dPr>
              <m:begChr m:val="["/>
              <m:endChr m:val="]"/>
              <m:ctrlPr>
                <w:rPr>
                  <w:rFonts w:ascii="Cambria Math" w:hAnsi="Cambria Math" w:cstheme="majorBidi"/>
                  <w:i/>
                  <w:lang w:val="en-US" w:eastAsia="ja-JP" w:bidi="ar-SA"/>
                </w:rPr>
              </m:ctrlPr>
            </m:dPr>
            <m:e>
              <m:f>
                <m:fPr>
                  <m:type m:val="noBar"/>
                  <m:ctrlPr>
                    <w:rPr>
                      <w:rFonts w:ascii="Cambria Math" w:hAnsi="Cambria Math" w:cstheme="majorBidi"/>
                      <w:i/>
                      <w:lang w:val="en-US" w:eastAsia="ja-JP" w:bidi="ar-SA"/>
                    </w:rPr>
                  </m:ctrlPr>
                </m:fPr>
                <m:num>
                  <m:f>
                    <m:fPr>
                      <m:type m:val="noBar"/>
                      <m:ctrlPr>
                        <w:rPr>
                          <w:rFonts w:ascii="Cambria Math" w:hAnsi="Cambria Math" w:cstheme="majorBidi"/>
                          <w:i/>
                          <w:lang w:val="en-US" w:eastAsia="ja-JP" w:bidi="ar-SA"/>
                        </w:rPr>
                      </m:ctrlPr>
                    </m:fPr>
                    <m:num>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x</m:t>
                          </m:r>
                        </m:e>
                        <m:sub>
                          <m:r>
                            <w:rPr>
                              <w:rFonts w:ascii="Cambria Math" w:hAnsi="Cambria Math" w:cstheme="majorBidi"/>
                              <w:lang w:val="en-US" w:eastAsia="ja-JP" w:bidi="ar-SA"/>
                            </w:rPr>
                            <m:t>1</m:t>
                          </m:r>
                        </m:sub>
                        <m:sup>
                          <m:r>
                            <w:rPr>
                              <w:rFonts w:ascii="Cambria Math" w:hAnsi="Cambria Math" w:cstheme="majorBidi"/>
                              <w:lang w:val="en-US" w:eastAsia="ja-JP" w:bidi="ar-SA"/>
                            </w:rPr>
                            <m:t>T</m:t>
                          </m:r>
                        </m:sup>
                      </m:sSubSup>
                    </m:num>
                    <m:den>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x</m:t>
                          </m:r>
                        </m:e>
                        <m:sub>
                          <m:r>
                            <w:rPr>
                              <w:rFonts w:ascii="Cambria Math" w:hAnsi="Cambria Math" w:cstheme="majorBidi"/>
                              <w:lang w:val="en-US" w:eastAsia="ja-JP" w:bidi="ar-SA"/>
                            </w:rPr>
                            <m:t>2</m:t>
                          </m:r>
                        </m:sub>
                        <m:sup>
                          <m:r>
                            <w:rPr>
                              <w:rFonts w:ascii="Cambria Math" w:hAnsi="Cambria Math" w:cstheme="majorBidi"/>
                              <w:lang w:val="en-US" w:eastAsia="ja-JP" w:bidi="ar-SA"/>
                            </w:rPr>
                            <m:t>T</m:t>
                          </m:r>
                        </m:sup>
                      </m:sSubSup>
                    </m:den>
                  </m:f>
                </m:num>
                <m:den>
                  <m:f>
                    <m:fPr>
                      <m:type m:val="noBar"/>
                      <m:ctrlPr>
                        <w:rPr>
                          <w:rFonts w:ascii="Cambria Math" w:hAnsi="Cambria Math" w:cstheme="majorBidi"/>
                          <w:i/>
                          <w:lang w:val="en-US" w:eastAsia="ja-JP" w:bidi="ar-SA"/>
                        </w:rPr>
                      </m:ctrlPr>
                    </m:fPr>
                    <m:num>
                      <m:r>
                        <m:rPr>
                          <m:sty m:val="p"/>
                        </m:rPr>
                        <w:rPr>
                          <w:rFonts w:ascii="Cambria Math" w:hAnsi="Cambria Math" w:cstheme="majorBidi"/>
                          <w:lang w:val="en-US" w:eastAsia="ja-JP" w:bidi="ar-SA"/>
                        </w:rPr>
                        <m:t>⋮</m:t>
                      </m:r>
                    </m:num>
                    <m:den>
                      <m:sSubSup>
                        <m:sSubSupPr>
                          <m:ctrlPr>
                            <w:rPr>
                              <w:rFonts w:ascii="Cambria Math" w:hAnsi="Cambria Math" w:cstheme="majorBidi"/>
                              <w:lang w:val="en-US" w:eastAsia="ja-JP" w:bidi="ar-SA"/>
                            </w:rPr>
                          </m:ctrlPr>
                        </m:sSubSupPr>
                        <m:e>
                          <m:r>
                            <m:rPr>
                              <m:sty m:val="p"/>
                            </m:rPr>
                            <w:rPr>
                              <w:rFonts w:ascii="Cambria Math" w:hAnsi="Cambria Math" w:cstheme="majorBidi"/>
                              <w:lang w:val="en-US" w:eastAsia="ja-JP" w:bidi="ar-SA"/>
                            </w:rPr>
                            <m:t>x</m:t>
                          </m:r>
                        </m:e>
                        <m:sub>
                          <m:r>
                            <m:rPr>
                              <m:sty m:val="p"/>
                            </m:rPr>
                            <w:rPr>
                              <w:rFonts w:ascii="Cambria Math" w:hAnsi="Cambria Math" w:cstheme="majorBidi"/>
                              <w:lang w:val="en-US" w:eastAsia="ja-JP" w:bidi="ar-SA"/>
                            </w:rPr>
                            <m:t>N</m:t>
                          </m:r>
                        </m:sub>
                        <m:sup>
                          <m:r>
                            <m:rPr>
                              <m:sty m:val="p"/>
                            </m:rPr>
                            <w:rPr>
                              <w:rFonts w:ascii="Cambria Math" w:hAnsi="Cambria Math" w:cstheme="majorBidi"/>
                              <w:lang w:val="en-US" w:eastAsia="ja-JP" w:bidi="ar-SA"/>
                            </w:rPr>
                            <m:t>T</m:t>
                          </m:r>
                        </m:sup>
                      </m:sSubSup>
                    </m:den>
                  </m:f>
                </m:den>
              </m:f>
            </m:e>
          </m:d>
        </m:oMath>
      </m:oMathPara>
    </w:p>
    <w:p w14:paraId="1887AFFE" w14:textId="0AA1569C" w:rsidR="00406372" w:rsidRDefault="00DD2299" w:rsidP="0064336A">
      <w:pPr>
        <w:spacing w:line="360" w:lineRule="auto"/>
        <w:jc w:val="both"/>
        <w:rPr>
          <w:rFonts w:asciiTheme="majorBidi" w:hAnsiTheme="majorBidi" w:cstheme="majorBidi"/>
          <w:rtl/>
          <w:lang w:val="en-US" w:eastAsia="ja-JP"/>
        </w:rPr>
      </w:pPr>
      <w:r w:rsidRPr="004F0E43">
        <w:rPr>
          <w:rFonts w:asciiTheme="majorBidi" w:hAnsiTheme="majorBidi" w:cstheme="majorBidi"/>
          <w:lang w:val="en-US" w:eastAsia="ja-JP" w:bidi="ar-SA"/>
        </w:rPr>
        <w:t xml:space="preserve">Here, </w:t>
      </w:r>
      <m:oMath>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is the total number of nodes in the graph, and each row of  </w:t>
      </w:r>
      <m:oMath>
        <m:r>
          <w:rPr>
            <w:rFonts w:ascii="Cambria Math" w:hAnsi="Cambria Math" w:cstheme="majorBidi"/>
            <w:lang w:val="en-US" w:eastAsia="ja-JP" w:bidi="ar-SA"/>
          </w:rPr>
          <m:t>X</m:t>
        </m:r>
      </m:oMath>
      <w:r w:rsidRPr="004F0E43">
        <w:rPr>
          <w:rFonts w:asciiTheme="majorBidi" w:hAnsiTheme="majorBidi" w:cstheme="majorBidi"/>
          <w:lang w:val="en-US" w:eastAsia="ja-JP" w:bidi="ar-SA"/>
        </w:rPr>
        <w:t xml:space="preserve"> corresponds to the feature vector of a node.</w:t>
      </w:r>
    </w:p>
    <w:p w14:paraId="2E3EF17C" w14:textId="77777777" w:rsidR="004F0E43" w:rsidRPr="004F0E43" w:rsidRDefault="004F0E43" w:rsidP="0064336A">
      <w:pPr>
        <w:spacing w:line="360" w:lineRule="auto"/>
        <w:jc w:val="both"/>
        <w:rPr>
          <w:rFonts w:asciiTheme="majorBidi" w:hAnsiTheme="majorBidi" w:cstheme="majorBidi"/>
          <w:lang w:val="en-US" w:eastAsia="ja-JP"/>
        </w:rPr>
      </w:pPr>
    </w:p>
    <w:p w14:paraId="44D07395" w14:textId="437E2348" w:rsidR="00DD2299" w:rsidRPr="004F0E43" w:rsidRDefault="00DD229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lastRenderedPageBreak/>
        <w:t>Adjacency Matrix:</w:t>
      </w:r>
    </w:p>
    <w:p w14:paraId="20DA651B" w14:textId="263F22CE" w:rsidR="00F744A2" w:rsidRPr="004F0E43" w:rsidRDefault="00DD2299"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The adjacency matrix </w:t>
      </w:r>
      <m:oMath>
        <m:r>
          <w:rPr>
            <w:rFonts w:ascii="Cambria Math" w:hAnsi="Cambria Math" w:cstheme="majorBidi"/>
            <w:lang w:val="en-US" w:eastAsia="ja-JP" w:bidi="ar-SA"/>
          </w:rPr>
          <m:t>A</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N</m:t>
            </m:r>
            <m:r>
              <m:rPr>
                <m:sty m:val="p"/>
              </m:rPr>
              <w:rPr>
                <w:rFonts w:ascii="Cambria Math" w:hAnsi="Cambria Math" w:cstheme="majorBidi"/>
                <w:lang w:val="en-US" w:eastAsia="ja-JP" w:bidi="ar-SA"/>
              </w:rPr>
              <m:t>×</m:t>
            </m:r>
            <m:r>
              <w:rPr>
                <w:rFonts w:ascii="Cambria Math" w:hAnsi="Cambria Math" w:cstheme="majorBidi"/>
                <w:lang w:val="en-US" w:eastAsia="ja-JP" w:bidi="ar-SA"/>
              </w:rPr>
              <m:t>N</m:t>
            </m:r>
          </m:sup>
        </m:sSup>
      </m:oMath>
      <w:r w:rsidRPr="004F0E43">
        <w:rPr>
          <w:rFonts w:asciiTheme="majorBidi" w:hAnsiTheme="majorBidi" w:cstheme="majorBidi"/>
          <w:lang w:val="en-US" w:eastAsia="ja-JP" w:bidi="ar-SA"/>
        </w:rPr>
        <w:t xml:space="preserve">  of a graph </w:t>
      </w:r>
      <m:oMath>
        <m:r>
          <w:rPr>
            <w:rFonts w:ascii="Cambria Math" w:hAnsi="Cambria Math" w:cstheme="majorBidi"/>
            <w:lang w:val="en-US" w:eastAsia="ja-JP" w:bidi="ar-SA"/>
          </w:rPr>
          <m:t>G=</m:t>
        </m:r>
        <m:d>
          <m:dPr>
            <m:ctrlPr>
              <w:rPr>
                <w:rFonts w:ascii="Cambria Math" w:hAnsi="Cambria Math" w:cstheme="majorBidi"/>
                <w:lang w:val="en-US" w:eastAsia="ja-JP" w:bidi="ar-SA"/>
              </w:rPr>
            </m:ctrlPr>
          </m:dPr>
          <m:e>
            <m:r>
              <w:rPr>
                <w:rFonts w:ascii="Cambria Math" w:hAnsi="Cambria Math" w:cstheme="majorBidi"/>
                <w:lang w:val="en-US" w:eastAsia="ja-JP" w:bidi="ar-SA"/>
              </w:rPr>
              <m:t>V,E,A</m:t>
            </m:r>
            <m:ctrlPr>
              <w:rPr>
                <w:rFonts w:ascii="Cambria Math" w:hAnsi="Cambria Math" w:cstheme="majorBidi"/>
                <w:i/>
                <w:lang w:val="en-US" w:eastAsia="ja-JP" w:bidi="ar-SA"/>
              </w:rPr>
            </m:ctrlPr>
          </m:e>
        </m:d>
      </m:oMath>
      <w:r w:rsidRPr="004F0E43">
        <w:rPr>
          <w:rFonts w:asciiTheme="majorBidi" w:hAnsiTheme="majorBidi" w:cstheme="majorBidi"/>
          <w:lang w:val="en-US" w:eastAsia="ja-JP" w:bidi="ar-SA"/>
        </w:rPr>
        <w:t xml:space="preserve"> encodes the pairwise relationships between nodes as follows:</w:t>
      </w:r>
    </w:p>
    <w:p w14:paraId="122D9D66" w14:textId="6C19478A" w:rsidR="00F744A2" w:rsidRPr="004F0E43" w:rsidRDefault="00000000" w:rsidP="0064336A">
      <w:pPr>
        <w:spacing w:line="360" w:lineRule="auto"/>
        <w:jc w:val="both"/>
        <w:rPr>
          <w:rFonts w:asciiTheme="majorBidi" w:hAnsiTheme="majorBidi" w:cstheme="majorBidi"/>
          <w:lang w:val="en-US" w:eastAsia="ja-JP" w:bidi="ar-SA"/>
        </w:rPr>
      </w:pPr>
      <m:oMathPara>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a</m:t>
                      </m:r>
                    </m:e>
                    <m:sub>
                      <m:r>
                        <w:rPr>
                          <w:rStyle w:val="mord"/>
                          <w:rFonts w:ascii="Cambria Math" w:eastAsiaTheme="majorEastAsia" w:hAnsi="Cambria Math" w:cstheme="majorBidi"/>
                        </w:rPr>
                        <m:t>ij</m:t>
                      </m:r>
                    </m:sub>
                  </m:sSub>
                  <m:r>
                    <w:rPr>
                      <w:rStyle w:val="vlist-s"/>
                      <w:rFonts w:ascii="Cambria Math" w:eastAsiaTheme="majorEastAsia" w:hAnsi="Cambria Math" w:cstheme="majorBidi"/>
                    </w:rPr>
                    <m:t>​</m:t>
                  </m:r>
                  <m:r>
                    <w:rPr>
                      <w:rStyle w:val="mrel"/>
                      <w:rFonts w:ascii="Cambria Math" w:eastAsiaTheme="majorEastAsia" w:hAnsi="Cambria Math" w:cstheme="majorBidi"/>
                    </w:rPr>
                    <m:t>&gt;</m:t>
                  </m:r>
                  <m:r>
                    <w:rPr>
                      <w:rStyle w:val="mord"/>
                      <w:rFonts w:ascii="Cambria Math" w:eastAsiaTheme="majorEastAsia" w:hAnsi="Cambria Math" w:cstheme="majorBidi"/>
                    </w:rPr>
                    <m:t>0</m:t>
                  </m:r>
                  <m:r>
                    <w:rPr>
                      <w:rStyle w:val="mpunct"/>
                      <w:rFonts w:ascii="Cambria Math" w:eastAsiaTheme="majorEastAsia" w:hAnsi="Cambria Math" w:cstheme="majorBidi"/>
                    </w:rPr>
                    <m:t xml:space="preserve"> if </m:t>
                  </m:r>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e>
                  </m:d>
                  <m:r>
                    <w:rPr>
                      <w:rFonts w:ascii="Cambria Math" w:hAnsi="Cambria Math" w:cstheme="majorBidi"/>
                      <w:lang w:val="en-US" w:eastAsia="ja-JP" w:bidi="ar-SA"/>
                    </w:rPr>
                    <m:t>∈E</m:t>
                  </m:r>
                </m:e>
                <m:e>
                  <m:r>
                    <w:rPr>
                      <w:rFonts w:ascii="Cambria Math" w:hAnsi="Cambria Math" w:cstheme="majorBidi"/>
                    </w:rPr>
                    <m:t>0, &amp; otherwise</m:t>
                  </m:r>
                </m:e>
              </m:eqArr>
            </m:e>
          </m:d>
        </m:oMath>
      </m:oMathPara>
    </w:p>
    <w:p w14:paraId="2F3749B0" w14:textId="77777777" w:rsidR="00F744A2" w:rsidRPr="004F0E43" w:rsidRDefault="00F744A2" w:rsidP="0064336A">
      <w:pPr>
        <w:spacing w:line="360" w:lineRule="auto"/>
        <w:jc w:val="both"/>
        <w:rPr>
          <w:rFonts w:asciiTheme="majorBidi" w:hAnsiTheme="majorBidi" w:cstheme="majorBidi"/>
          <w:lang w:val="en-US" w:eastAsia="ja-JP" w:bidi="ar-SA"/>
        </w:rPr>
      </w:pPr>
    </w:p>
    <w:p w14:paraId="3C3EDC57" w14:textId="0F23CC94" w:rsidR="00DD2299" w:rsidRPr="004F0E43" w:rsidRDefault="00A93740"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unweighted </w:t>
      </w:r>
      <w:r w:rsidR="00566974" w:rsidRPr="004F0E43">
        <w:rPr>
          <w:rFonts w:asciiTheme="majorBidi" w:hAnsiTheme="majorBidi" w:cstheme="majorBidi"/>
          <w:lang w:val="en-US" w:eastAsia="ja-JP" w:bidi="ar-SA"/>
        </w:rPr>
        <w:t>graphs,</w:t>
      </w:r>
      <w:r w:rsidRPr="004F0E43">
        <w:rPr>
          <w:rFonts w:asciiTheme="majorBidi" w:hAnsiTheme="majorBidi" w:cstheme="majorBidi"/>
          <w:lang w:val="en-US" w:eastAsia="ja-JP" w:bidi="ar-SA"/>
        </w:rPr>
        <w:t xml:space="preserv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=1</m:t>
        </m:r>
      </m:oMath>
      <w:r w:rsidRPr="004F0E43">
        <w:rPr>
          <w:rFonts w:asciiTheme="majorBidi" w:hAnsiTheme="majorBidi" w:cstheme="majorBidi"/>
          <w:lang w:val="en-US" w:eastAsia="ja-JP" w:bidi="ar-SA"/>
        </w:rPr>
        <w:t xml:space="preserve">  if there is an edge between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 xml:space="preserve">  and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oMath>
      <w:r w:rsidRPr="004F0E43">
        <w:rPr>
          <w:rFonts w:asciiTheme="majorBidi" w:hAnsiTheme="majorBidi" w:cstheme="majorBidi"/>
          <w:lang w:val="en-US" w:eastAsia="ja-JP" w:bidi="ar-SA"/>
        </w:rPr>
        <w:t>;</w:t>
      </w:r>
      <w:r w:rsidR="0064336A" w:rsidRPr="004F0E43">
        <w:rPr>
          <w:rFonts w:asciiTheme="majorBidi" w:hAnsiTheme="majorBidi" w:cstheme="majorBidi"/>
          <w:lang w:val="en-US" w:eastAsia="ja-JP" w:bidi="ar-SA"/>
        </w:rPr>
        <w:t xml:space="preserve"> </w:t>
      </w:r>
      <w:r w:rsidRPr="004F0E43">
        <w:rPr>
          <w:rFonts w:asciiTheme="majorBidi" w:hAnsiTheme="majorBidi" w:cstheme="majorBidi"/>
          <w:lang w:val="en-US" w:eastAsia="ja-JP" w:bidi="ar-SA"/>
        </w:rPr>
        <w:t xml:space="preserve">otherwise,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=0</m:t>
        </m:r>
      </m:oMath>
      <w:r w:rsidRPr="004F0E43">
        <w:rPr>
          <w:rFonts w:asciiTheme="majorBidi" w:hAnsiTheme="majorBidi" w:cstheme="majorBidi"/>
          <w:lang w:val="en-US" w:eastAsia="ja-JP" w:bidi="ar-SA"/>
        </w:rPr>
        <w:t>.</w:t>
      </w:r>
    </w:p>
    <w:p w14:paraId="38886DD9" w14:textId="711B3F95" w:rsidR="00A93740" w:rsidRPr="004F0E43" w:rsidRDefault="00A93740"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weighted graphs,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a</m:t>
            </m:r>
          </m:e>
          <m:sub>
            <m:r>
              <w:rPr>
                <w:rFonts w:ascii="Cambria Math" w:hAnsi="Cambria Math" w:cstheme="majorBidi"/>
                <w:lang w:val="en-US" w:eastAsia="ja-JP" w:bidi="ar-SA"/>
              </w:rPr>
              <m:t>ij</m:t>
            </m:r>
          </m:sub>
        </m:sSub>
        <m:r>
          <w:rPr>
            <w:rFonts w:ascii="Cambria Math" w:hAnsi="Cambria Math" w:cstheme="majorBidi"/>
            <w:lang w:val="en-US" w:eastAsia="ja-JP" w:bidi="ar-SA"/>
          </w:rPr>
          <m:t xml:space="preserve"> </m:t>
        </m:r>
      </m:oMath>
      <w:r w:rsidRPr="004F0E43">
        <w:rPr>
          <w:rFonts w:asciiTheme="majorBidi" w:hAnsiTheme="majorBidi" w:cstheme="majorBidi"/>
          <w:lang w:val="en-US" w:eastAsia="ja-JP" w:bidi="ar-SA"/>
        </w:rPr>
        <w:t>represent the strength of the connection between nodes, such as correlation, distance, or some domain-specific metric.</w:t>
      </w:r>
    </w:p>
    <w:p w14:paraId="1C3F2147" w14:textId="0048786D" w:rsidR="00A93740" w:rsidRPr="004F0E43" w:rsidRDefault="00A93740"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Node Embedding</w:t>
      </w:r>
    </w:p>
    <w:p w14:paraId="6AED9C04" w14:textId="41C47D9E" w:rsidR="00E66D06" w:rsidRPr="004F0E43" w:rsidRDefault="00E66D06" w:rsidP="0064336A">
      <w:pPr>
        <w:pStyle w:val="NormalWeb"/>
        <w:spacing w:line="360" w:lineRule="auto"/>
        <w:jc w:val="both"/>
        <w:rPr>
          <w:rFonts w:asciiTheme="majorBidi" w:hAnsiTheme="majorBidi" w:cstheme="majorBidi"/>
          <w:b/>
          <w:bCs/>
        </w:rPr>
      </w:pPr>
      <w:r w:rsidRPr="004F0E43">
        <w:rPr>
          <w:rFonts w:asciiTheme="majorBidi" w:hAnsiTheme="majorBidi" w:cstheme="majorBidi"/>
        </w:rPr>
        <w:t xml:space="preserve">A </w:t>
      </w:r>
      <w:r w:rsidRPr="004F0E43">
        <w:rPr>
          <w:rStyle w:val="Strong"/>
          <w:rFonts w:asciiTheme="majorBidi" w:eastAsiaTheme="majorEastAsia" w:hAnsiTheme="majorBidi" w:cstheme="majorBidi"/>
          <w:b w:val="0"/>
          <w:bCs w:val="0"/>
        </w:rPr>
        <w:t>node embedding</w:t>
      </w:r>
      <w:r w:rsidRPr="004F0E43">
        <w:rPr>
          <w:rFonts w:asciiTheme="majorBidi" w:hAnsiTheme="majorBidi" w:cstheme="majorBidi"/>
        </w:rPr>
        <w:t xml:space="preserve"> is a way to represent each node in a graph as a </w:t>
      </w:r>
      <w:r w:rsidRPr="004F0E43">
        <w:rPr>
          <w:rStyle w:val="Strong"/>
          <w:rFonts w:asciiTheme="majorBidi" w:eastAsiaTheme="majorEastAsia" w:hAnsiTheme="majorBidi" w:cstheme="majorBidi"/>
          <w:b w:val="0"/>
          <w:bCs w:val="0"/>
        </w:rPr>
        <w:t>low-dimensional vector</w:t>
      </w:r>
      <w:r w:rsidRPr="004F0E43">
        <w:rPr>
          <w:rFonts w:asciiTheme="majorBidi" w:hAnsiTheme="majorBidi" w:cstheme="majorBidi"/>
        </w:rPr>
        <w:t xml:space="preserve"> that captures its </w:t>
      </w:r>
      <w:r w:rsidRPr="004F0E43">
        <w:rPr>
          <w:rStyle w:val="Strong"/>
          <w:rFonts w:asciiTheme="majorBidi" w:eastAsiaTheme="majorEastAsia" w:hAnsiTheme="majorBidi" w:cstheme="majorBidi"/>
          <w:b w:val="0"/>
          <w:bCs w:val="0"/>
        </w:rPr>
        <w:t>structural role</w:t>
      </w:r>
      <w:r w:rsidRPr="004F0E43">
        <w:rPr>
          <w:rFonts w:asciiTheme="majorBidi" w:hAnsiTheme="majorBidi" w:cstheme="majorBidi"/>
        </w:rPr>
        <w:t xml:space="preserve"> and possibly its </w:t>
      </w:r>
      <w:r w:rsidRPr="004F0E43">
        <w:rPr>
          <w:rStyle w:val="Strong"/>
          <w:rFonts w:asciiTheme="majorBidi" w:eastAsiaTheme="majorEastAsia" w:hAnsiTheme="majorBidi" w:cstheme="majorBidi"/>
          <w:b w:val="0"/>
          <w:bCs w:val="0"/>
        </w:rPr>
        <w:t>feature attributes</w:t>
      </w:r>
      <w:r w:rsidRPr="004F0E43">
        <w:rPr>
          <w:rFonts w:asciiTheme="majorBidi" w:hAnsiTheme="majorBidi" w:cstheme="majorBidi"/>
        </w:rPr>
        <w:t xml:space="preserve">. The goal is to map each node </w:t>
      </w:r>
      <m:oMath>
        <m:sSub>
          <m:sSubPr>
            <m:ctrlPr>
              <w:rPr>
                <w:rStyle w:val="katex-mathml"/>
                <w:rFonts w:ascii="Cambria Math" w:eastAsiaTheme="majorEastAsia" w:hAnsi="Cambria Math" w:cstheme="majorBidi"/>
                <w:i/>
              </w:rPr>
            </m:ctrlPr>
          </m:sSubPr>
          <m:e>
            <m:r>
              <m:rPr>
                <m:nor/>
              </m:rPr>
              <w:rPr>
                <w:rStyle w:val="katex-mathml"/>
                <w:rFonts w:asciiTheme="majorBidi" w:eastAsiaTheme="majorEastAsia" w:hAnsiTheme="majorBidi" w:cstheme="majorBidi"/>
              </w:rPr>
              <m:t>v</m:t>
            </m:r>
          </m:e>
          <m:sub>
            <m:r>
              <m:rPr>
                <m:nor/>
              </m:rPr>
              <w:rPr>
                <w:rStyle w:val="katex-mathml"/>
                <w:rFonts w:asciiTheme="majorBidi" w:eastAsiaTheme="majorEastAsia" w:hAnsiTheme="majorBidi" w:cstheme="majorBidi"/>
              </w:rPr>
              <m:t>i</m:t>
            </m:r>
          </m:sub>
        </m:sSub>
      </m:oMath>
      <w:r w:rsidRPr="004F0E43">
        <w:rPr>
          <w:rStyle w:val="vlist-s"/>
          <w:rFonts w:asciiTheme="majorBidi" w:hAnsiTheme="majorBidi" w:cstheme="majorBidi"/>
        </w:rPr>
        <w:t>​</w:t>
      </w:r>
      <w:r w:rsidRPr="004F0E43">
        <w:rPr>
          <w:rFonts w:asciiTheme="majorBidi" w:hAnsiTheme="majorBidi" w:cstheme="majorBidi"/>
        </w:rPr>
        <w:t xml:space="preserve"> to a vector </w:t>
      </w:r>
      <m:oMath>
        <m:sSub>
          <m:sSubPr>
            <m:ctrlPr>
              <w:rPr>
                <w:rFonts w:ascii="Cambria Math" w:hAnsi="Cambria Math" w:cstheme="majorBidi"/>
                <w:iCs/>
              </w:rPr>
            </m:ctrlPr>
          </m:sSubPr>
          <m:e>
            <m:r>
              <m:rPr>
                <m:sty m:val="p"/>
              </m:rPr>
              <w:rPr>
                <w:rFonts w:ascii="Cambria Math" w:hAnsi="Cambria Math" w:cstheme="majorBidi"/>
              </w:rPr>
              <m:t>z</m:t>
            </m:r>
          </m:e>
          <m:sub>
            <m:r>
              <m:rPr>
                <m:sty m:val="p"/>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R</m:t>
            </m:r>
          </m:e>
          <m:sup>
            <m:r>
              <m:rPr>
                <m:sty m:val="p"/>
              </m:rPr>
              <w:rPr>
                <w:rFonts w:ascii="Cambria Math" w:hAnsi="Cambria Math" w:cstheme="majorBidi"/>
              </w:rPr>
              <m:t>d</m:t>
            </m:r>
          </m:sup>
        </m:sSup>
        <m:r>
          <m:rPr>
            <m:sty m:val="p"/>
          </m:rPr>
          <w:rPr>
            <w:rFonts w:ascii="Cambria Math" w:hAnsi="Cambria Math" w:cstheme="majorBidi"/>
          </w:rPr>
          <m:t xml:space="preserve">, </m:t>
        </m:r>
        <m:r>
          <m:rPr>
            <m:nor/>
          </m:rPr>
          <w:rPr>
            <w:rFonts w:asciiTheme="majorBidi" w:hAnsiTheme="majorBidi" w:cstheme="majorBidi"/>
          </w:rPr>
          <m:t xml:space="preserve">where </m:t>
        </m:r>
        <m:r>
          <w:rPr>
            <w:rFonts w:ascii="Cambria Math" w:hAnsi="Cambria Math" w:cstheme="majorBidi"/>
          </w:rPr>
          <m:t>d</m:t>
        </m:r>
        <m:r>
          <m:rPr>
            <m:sty m:val="p"/>
          </m:rPr>
          <w:rPr>
            <w:rFonts w:ascii="Cambria Math" w:hAnsi="Cambria Math" w:cstheme="majorBidi"/>
          </w:rPr>
          <m:t>≪</m:t>
        </m:r>
        <m:r>
          <w:rPr>
            <w:rFonts w:ascii="Cambria Math" w:hAnsi="Cambria Math" w:cstheme="majorBidi"/>
          </w:rPr>
          <m:t>N</m:t>
        </m:r>
      </m:oMath>
      <w:r w:rsidRPr="004F0E43">
        <w:rPr>
          <w:rFonts w:asciiTheme="majorBidi" w:hAnsiTheme="majorBidi" w:cstheme="majorBidi"/>
        </w:rPr>
        <w:t xml:space="preserve"> (number of nodes), in such a way that </w:t>
      </w:r>
      <w:r w:rsidRPr="004F0E43">
        <w:rPr>
          <w:rStyle w:val="Strong"/>
          <w:rFonts w:asciiTheme="majorBidi" w:eastAsiaTheme="majorEastAsia" w:hAnsiTheme="majorBidi" w:cstheme="majorBidi"/>
          <w:b w:val="0"/>
          <w:bCs w:val="0"/>
        </w:rPr>
        <w:t>similar nodes have similar embeddings</w:t>
      </w:r>
      <w:r w:rsidRPr="004F0E43">
        <w:rPr>
          <w:rFonts w:asciiTheme="majorBidi" w:hAnsiTheme="majorBidi" w:cstheme="majorBidi"/>
          <w:b/>
          <w:bCs/>
        </w:rPr>
        <w:t>.</w:t>
      </w:r>
    </w:p>
    <w:p w14:paraId="5C896F62" w14:textId="6B3F14D7" w:rsidR="00E66D06" w:rsidRPr="004F0E43" w:rsidRDefault="00566974"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Signal Vector</w:t>
      </w:r>
    </w:p>
    <w:p w14:paraId="48EED199" w14:textId="6E1547E7" w:rsidR="00566974" w:rsidRPr="004F0E43" w:rsidRDefault="00566974" w:rsidP="0064336A">
      <w:pPr>
        <w:spacing w:line="360" w:lineRule="auto"/>
        <w:jc w:val="both"/>
        <w:rPr>
          <w:rFonts w:asciiTheme="majorBidi" w:hAnsiTheme="majorBidi" w:cstheme="majorBidi"/>
          <w:lang w:val="en-US"/>
        </w:rPr>
      </w:pPr>
      <w:r w:rsidRPr="004F0E43">
        <w:rPr>
          <w:rFonts w:asciiTheme="majorBidi" w:hAnsiTheme="majorBidi" w:cstheme="majorBidi"/>
        </w:rPr>
        <w:t xml:space="preserve">A </w:t>
      </w:r>
      <w:r w:rsidRPr="004F0E43">
        <w:rPr>
          <w:rStyle w:val="Strong"/>
          <w:rFonts w:asciiTheme="majorBidi" w:eastAsiaTheme="majorEastAsia" w:hAnsiTheme="majorBidi" w:cstheme="majorBidi"/>
          <w:b w:val="0"/>
          <w:bCs w:val="0"/>
        </w:rPr>
        <w:t>graph signal</w:t>
      </w:r>
      <w:r w:rsidRPr="004F0E43">
        <w:rPr>
          <w:rFonts w:asciiTheme="majorBidi" w:hAnsiTheme="majorBidi" w:cstheme="majorBidi"/>
        </w:rPr>
        <w:t xml:space="preserve"> is defined as a function </w:t>
      </w:r>
      <m:oMath>
        <m:r>
          <w:rPr>
            <w:rStyle w:val="katex-mathml"/>
            <w:rFonts w:ascii="Cambria Math" w:eastAsiaTheme="majorEastAsia" w:hAnsi="Cambria Math" w:cstheme="majorBidi"/>
          </w:rPr>
          <m:t>f:V→R</m:t>
        </m:r>
      </m:oMath>
      <w:r w:rsidRPr="004F0E43">
        <w:rPr>
          <w:rStyle w:val="katex-mathml"/>
          <w:rFonts w:asciiTheme="majorBidi" w:eastAsiaTheme="majorEastAsia" w:hAnsiTheme="majorBidi" w:cstheme="majorBidi"/>
        </w:rPr>
        <w:t xml:space="preserve"> </w:t>
      </w:r>
      <w:r w:rsidRPr="004F0E43">
        <w:rPr>
          <w:rFonts w:asciiTheme="majorBidi" w:hAnsiTheme="majorBidi" w:cstheme="majorBidi"/>
        </w:rPr>
        <w:t xml:space="preserve">that assigns a real-valued scalar to each node. It is represented as a vector: </w:t>
      </w:r>
      <m:oMath>
        <m:r>
          <w:rPr>
            <w:rFonts w:ascii="Cambria Math" w:hAnsi="Cambria Math" w:cstheme="majorBidi"/>
          </w:rPr>
          <m:t>f=</m:t>
        </m:r>
        <m:sSup>
          <m:sSupPr>
            <m:ctrlPr>
              <w:rPr>
                <w:rFonts w:ascii="Cambria Math" w:hAnsi="Cambria Math" w:cstheme="majorBidi"/>
                <w:i/>
              </w:rPr>
            </m:ctrlPr>
          </m:sSupPr>
          <m:e>
            <m:d>
              <m:dPr>
                <m:begChr m:val="["/>
                <m:endChr m:val="]"/>
                <m:ctrlPr>
                  <w:rPr>
                    <w:rFonts w:ascii="Cambria Math" w:hAnsi="Cambria Math" w:cstheme="majorBidi"/>
                    <w:i/>
                  </w:rPr>
                </m:ctrlPr>
              </m:dPr>
              <m:e>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1</m:t>
                        </m:r>
                      </m:sub>
                    </m:sSub>
                  </m:e>
                </m:d>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2</m:t>
                        </m:r>
                      </m:sub>
                    </m:sSub>
                  </m:e>
                </m:d>
                <m:r>
                  <w:rPr>
                    <w:rFonts w:ascii="Cambria Math" w:hAnsi="Cambria Math" w:cstheme="majorBidi"/>
                  </w:rPr>
                  <m:t>,</m:t>
                </m:r>
                <m:r>
                  <m:rPr>
                    <m:sty m:val="p"/>
                  </m:rPr>
                  <w:rPr>
                    <w:rFonts w:ascii="Cambria Math" w:hAnsi="Cambria Math" w:cstheme="majorBidi"/>
                  </w:rPr>
                  <m:t>…</m:t>
                </m:r>
                <m:r>
                  <w:rPr>
                    <w:rFonts w:ascii="Cambria Math" w:hAnsi="Cambria Math" w:cstheme="majorBidi"/>
                  </w:rPr>
                  <m:t>,f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N</m:t>
                        </m:r>
                      </m:sub>
                    </m:sSub>
                  </m:e>
                </m:d>
              </m:e>
            </m:d>
          </m:e>
          <m:sup>
            <m:r>
              <w:rPr>
                <w:rFonts w:ascii="Cambria Math" w:hAnsi="Cambria Math" w:cstheme="majorBidi"/>
              </w:rPr>
              <m:t>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sup>
        </m:sSup>
      </m:oMath>
      <w:r w:rsidR="000755E6" w:rsidRPr="004F0E43">
        <w:rPr>
          <w:rFonts w:asciiTheme="majorBidi" w:hAnsiTheme="majorBidi" w:cstheme="majorBidi"/>
          <w:lang w:val="en-US"/>
        </w:rPr>
        <w:t xml:space="preserve"> for all nodes in the graph.</w:t>
      </w:r>
    </w:p>
    <w:p w14:paraId="31457218" w14:textId="0B6E8280" w:rsidR="00566974" w:rsidRPr="004F0E43" w:rsidRDefault="00566974"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Community</w:t>
      </w:r>
    </w:p>
    <w:p w14:paraId="08C53403" w14:textId="2FA1D8A5" w:rsidR="00566974" w:rsidRPr="004F0E43" w:rsidRDefault="00566974" w:rsidP="0064336A">
      <w:pPr>
        <w:spacing w:line="360" w:lineRule="auto"/>
        <w:jc w:val="both"/>
        <w:rPr>
          <w:rFonts w:asciiTheme="majorBidi" w:hAnsiTheme="majorBidi" w:cstheme="majorBidi"/>
        </w:rPr>
      </w:pPr>
      <w:r w:rsidRPr="004F0E43">
        <w:rPr>
          <w:rFonts w:asciiTheme="majorBidi" w:hAnsiTheme="majorBidi" w:cstheme="majorBidi"/>
        </w:rPr>
        <w:t xml:space="preserve">A </w:t>
      </w:r>
      <w:r w:rsidRPr="004F0E43">
        <w:rPr>
          <w:rStyle w:val="Strong"/>
          <w:rFonts w:asciiTheme="majorBidi" w:eastAsiaTheme="majorEastAsia" w:hAnsiTheme="majorBidi" w:cstheme="majorBidi"/>
        </w:rPr>
        <w:t>community</w:t>
      </w:r>
      <w:r w:rsidRPr="004F0E43">
        <w:rPr>
          <w:rFonts w:asciiTheme="majorBidi" w:hAnsiTheme="majorBidi" w:cstheme="majorBidi"/>
        </w:rPr>
        <w:t xml:space="preserve"> in a graph is a group of nodes more densely connected internally than with the rest of the graph. The set of all communities is denoted as: </w:t>
      </w:r>
    </w:p>
    <w:p w14:paraId="1206392F" w14:textId="1D3A4F7B" w:rsidR="00566974" w:rsidRPr="004F0E43" w:rsidRDefault="00566974" w:rsidP="0064336A">
      <w:pPr>
        <w:spacing w:line="360" w:lineRule="auto"/>
        <w:jc w:val="both"/>
        <w:rPr>
          <w:rFonts w:asciiTheme="majorBidi" w:hAnsiTheme="majorBidi" w:cstheme="majorBidi"/>
        </w:rPr>
      </w:pPr>
      <m:oMathPara>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r>
            <w:rPr>
              <w:rFonts w:ascii="Cambria Math" w:hAnsi="Cambria Math" w:cstheme="majorBidi"/>
            </w:rPr>
            <m:t xml:space="preserve">, where </m:t>
          </m:r>
          <m:nary>
            <m:naryPr>
              <m:chr m:val="⋃"/>
              <m:ctrlPr>
                <w:rPr>
                  <w:rFonts w:ascii="Cambria Math" w:hAnsi="Cambria Math" w:cstheme="majorBidi"/>
                </w:rPr>
              </m:ctrlPr>
            </m:naryPr>
            <m:sub>
              <m:r>
                <w:rPr>
                  <w:rFonts w:ascii="Cambria Math" w:hAnsi="Cambria Math" w:cstheme="majorBidi"/>
                </w:rPr>
                <m:t>k=1</m:t>
              </m:r>
              <m:ctrlPr>
                <w:rPr>
                  <w:rFonts w:ascii="Cambria Math" w:hAnsi="Cambria Math" w:cstheme="majorBidi"/>
                  <w:i/>
                </w:rPr>
              </m:ctrlPr>
            </m:sub>
            <m:sup>
              <m:r>
                <w:rPr>
                  <w:rFonts w:ascii="Cambria Math" w:hAnsi="Cambria Math" w:cstheme="majorBidi"/>
                </w:rPr>
                <m:t>K</m:t>
              </m:r>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nary>
          <m:r>
            <w:rPr>
              <w:rFonts w:ascii="Cambria Math" w:hAnsi="Cambria Math" w:cstheme="majorBidi"/>
            </w:rPr>
            <m:t xml:space="preserve">=V and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r>
            <w:rPr>
              <w:rFonts w:ascii="Cambria Math" w:hAnsi="Cambria Math" w:cstheme="majorBidi"/>
            </w:rPr>
            <m:t>=∅ for i≠j</m:t>
          </m:r>
        </m:oMath>
      </m:oMathPara>
    </w:p>
    <w:p w14:paraId="67B76197" w14:textId="0AC9C60E" w:rsidR="00123C9E" w:rsidRPr="004F0E43" w:rsidRDefault="00123C9E" w:rsidP="0064336A">
      <w:pPr>
        <w:spacing w:line="360" w:lineRule="auto"/>
        <w:jc w:val="both"/>
        <w:rPr>
          <w:rFonts w:asciiTheme="majorBidi" w:hAnsiTheme="majorBidi" w:cstheme="majorBidi"/>
          <w:b/>
          <w:bCs/>
          <w:u w:val="single"/>
        </w:rPr>
      </w:pPr>
      <w:r w:rsidRPr="004F0E43">
        <w:rPr>
          <w:rFonts w:asciiTheme="majorBidi" w:hAnsiTheme="majorBidi" w:cstheme="majorBidi"/>
          <w:b/>
          <w:bCs/>
          <w:u w:val="single"/>
        </w:rPr>
        <w:t>Graph Fourier Transform (GFT)</w:t>
      </w:r>
    </w:p>
    <w:p w14:paraId="0113F119" w14:textId="13A272F2" w:rsidR="00A2400E" w:rsidRPr="004F0E43" w:rsidRDefault="00123C9E" w:rsidP="0064336A">
      <w:pPr>
        <w:spacing w:line="360" w:lineRule="auto"/>
        <w:jc w:val="both"/>
        <w:rPr>
          <w:rFonts w:asciiTheme="majorBidi" w:hAnsiTheme="majorBidi" w:cstheme="majorBidi"/>
        </w:rPr>
      </w:pPr>
      <w:r w:rsidRPr="004F0E43">
        <w:rPr>
          <w:rFonts w:asciiTheme="majorBidi" w:hAnsiTheme="majorBidi" w:cstheme="majorBidi"/>
        </w:rPr>
        <w:t xml:space="preserve">GFT transforms a signal </w:t>
      </w:r>
      <m:oMath>
        <m:r>
          <w:rPr>
            <w:rStyle w:val="katex-mathml"/>
            <w:rFonts w:ascii="Cambria Math" w:eastAsiaTheme="majorEastAsia" w:hAnsi="Cambria Math" w:cstheme="majorBidi"/>
          </w:rPr>
          <m:t>f</m:t>
        </m:r>
        <m:r>
          <m:rPr>
            <m:sty m:val="p"/>
          </m:rPr>
          <w:rPr>
            <w:rStyle w:val="katex-mathml"/>
            <w:rFonts w:ascii="Cambria Math" w:eastAsiaTheme="majorEastAsia" w:hAnsi="Cambria Math" w:cstheme="majorBidi"/>
          </w:rPr>
          <m:t>∈</m:t>
        </m:r>
        <m:sSup>
          <m:sSupPr>
            <m:ctrlPr>
              <w:rPr>
                <w:rStyle w:val="katex-mathml"/>
                <w:rFonts w:ascii="Cambria Math" w:eastAsiaTheme="majorEastAsia" w:hAnsi="Cambria Math" w:cstheme="majorBidi"/>
                <w:iCs/>
              </w:rPr>
            </m:ctrlPr>
          </m:sSupPr>
          <m:e>
            <m:r>
              <m:rPr>
                <m:sty m:val="p"/>
              </m:rPr>
              <w:rPr>
                <w:rStyle w:val="katex-mathml"/>
                <w:rFonts w:ascii="Cambria Math" w:eastAsiaTheme="majorEastAsia" w:hAnsi="Cambria Math" w:cstheme="majorBidi"/>
              </w:rPr>
              <m:t>R</m:t>
            </m:r>
          </m:e>
          <m:sup>
            <m:r>
              <m:rPr>
                <m:sty m:val="p"/>
              </m:rPr>
              <w:rPr>
                <w:rStyle w:val="katex-mathml"/>
                <w:rFonts w:ascii="Cambria Math" w:eastAsiaTheme="majorEastAsia" w:hAnsi="Cambria Math" w:cstheme="majorBidi"/>
              </w:rPr>
              <m:t>N</m:t>
            </m:r>
          </m:sup>
        </m:sSup>
      </m:oMath>
      <w:r w:rsidRPr="004F0E43">
        <w:rPr>
          <w:rFonts w:asciiTheme="majorBidi" w:hAnsiTheme="majorBidi" w:cstheme="majorBidi"/>
        </w:rPr>
        <w:t xml:space="preserve"> defined on the </w:t>
      </w:r>
      <w:r w:rsidRPr="004F0E43">
        <w:rPr>
          <w:rStyle w:val="Strong"/>
          <w:rFonts w:asciiTheme="majorBidi" w:hAnsiTheme="majorBidi" w:cstheme="majorBidi"/>
          <w:b w:val="0"/>
          <w:bCs w:val="0"/>
        </w:rPr>
        <w:t>nodes of a graph</w:t>
      </w:r>
      <w:r w:rsidRPr="004F0E43">
        <w:rPr>
          <w:rFonts w:asciiTheme="majorBidi" w:hAnsiTheme="majorBidi" w:cstheme="majorBidi"/>
        </w:rPr>
        <w:t xml:space="preserve"> into the </w:t>
      </w:r>
      <w:r w:rsidR="00A2400E" w:rsidRPr="004F0E43">
        <w:rPr>
          <w:rFonts w:asciiTheme="majorBidi" w:hAnsiTheme="majorBidi" w:cstheme="majorBidi"/>
          <w:b/>
          <w:bCs/>
        </w:rPr>
        <w:t>spectral</w:t>
      </w:r>
      <w:r w:rsidR="00A2400E" w:rsidRPr="004F0E43">
        <w:rPr>
          <w:rFonts w:asciiTheme="majorBidi" w:hAnsiTheme="majorBidi" w:cstheme="majorBidi"/>
        </w:rPr>
        <w:t xml:space="preserve"> </w:t>
      </w:r>
      <w:r w:rsidR="00A2400E" w:rsidRPr="004F0E43">
        <w:rPr>
          <w:rFonts w:asciiTheme="majorBidi" w:hAnsiTheme="majorBidi" w:cstheme="majorBidi"/>
          <w:b/>
          <w:bCs/>
        </w:rPr>
        <w:t>(</w:t>
      </w:r>
      <w:r w:rsidRPr="004F0E43">
        <w:rPr>
          <w:rStyle w:val="Strong"/>
          <w:rFonts w:asciiTheme="majorBidi" w:hAnsiTheme="majorBidi" w:cstheme="majorBidi"/>
        </w:rPr>
        <w:t>frequency</w:t>
      </w:r>
      <w:r w:rsidR="00A2400E" w:rsidRPr="004F0E43">
        <w:rPr>
          <w:rStyle w:val="Strong"/>
          <w:rFonts w:asciiTheme="majorBidi" w:hAnsiTheme="majorBidi" w:cstheme="majorBidi"/>
        </w:rPr>
        <w:t>)</w:t>
      </w:r>
      <w:r w:rsidRPr="004F0E43">
        <w:rPr>
          <w:rStyle w:val="Strong"/>
          <w:rFonts w:asciiTheme="majorBidi" w:hAnsiTheme="majorBidi" w:cstheme="majorBidi"/>
        </w:rPr>
        <w:t xml:space="preserve"> domain</w:t>
      </w:r>
      <w:r w:rsidRPr="004F0E43">
        <w:rPr>
          <w:rFonts w:asciiTheme="majorBidi" w:hAnsiTheme="majorBidi" w:cstheme="majorBidi"/>
        </w:rPr>
        <w:t xml:space="preserve">. </w:t>
      </w:r>
      <w:r w:rsidR="00A2400E" w:rsidRPr="004F0E43">
        <w:rPr>
          <w:rFonts w:asciiTheme="majorBidi" w:hAnsiTheme="majorBidi" w:cstheme="majorBidi"/>
        </w:rPr>
        <w:t>This enables the analysis of how the signal varies with respect to the graph's structure such as how smooth or abrupt the signal is across neighboring nodes.</w:t>
      </w:r>
    </w:p>
    <w:p w14:paraId="31F48021" w14:textId="77777777" w:rsidR="0064336A" w:rsidRDefault="0064336A" w:rsidP="0064336A">
      <w:pPr>
        <w:spacing w:line="360" w:lineRule="auto"/>
        <w:rPr>
          <w:rFonts w:asciiTheme="majorBidi" w:hAnsiTheme="majorBidi" w:cstheme="majorBidi"/>
          <w:rtl/>
          <w:lang w:val="en-US"/>
        </w:rPr>
      </w:pPr>
    </w:p>
    <w:p w14:paraId="34C1F699" w14:textId="77777777" w:rsidR="004F0E43" w:rsidRPr="004F0E43" w:rsidRDefault="004F0E43" w:rsidP="0064336A">
      <w:pPr>
        <w:spacing w:line="360" w:lineRule="auto"/>
        <w:rPr>
          <w:rFonts w:asciiTheme="majorBidi" w:hAnsiTheme="majorBidi" w:cstheme="majorBidi"/>
          <w:lang w:val="en-US"/>
        </w:rPr>
      </w:pPr>
    </w:p>
    <w:p w14:paraId="4AF92D6C" w14:textId="5E746285" w:rsidR="006E1DBB" w:rsidRPr="004F0E43" w:rsidRDefault="00070639" w:rsidP="0064336A">
      <w:pPr>
        <w:spacing w:line="360" w:lineRule="auto"/>
        <w:rPr>
          <w:rFonts w:asciiTheme="majorBidi" w:hAnsiTheme="majorBidi" w:cstheme="majorBidi"/>
          <w:b/>
          <w:bCs/>
          <w:color w:val="000000" w:themeColor="text1"/>
          <w:sz w:val="32"/>
          <w:szCs w:val="32"/>
        </w:rPr>
      </w:pPr>
      <w:r w:rsidRPr="004F0E43">
        <w:rPr>
          <w:rFonts w:asciiTheme="majorBidi" w:hAnsiTheme="majorBidi" w:cstheme="majorBidi"/>
          <w:b/>
          <w:bCs/>
          <w:color w:val="000000" w:themeColor="text1"/>
          <w:sz w:val="32"/>
          <w:szCs w:val="32"/>
        </w:rPr>
        <w:lastRenderedPageBreak/>
        <w:t>3.</w:t>
      </w:r>
      <w:r w:rsidR="00DD2299" w:rsidRPr="004F0E43">
        <w:rPr>
          <w:rFonts w:asciiTheme="majorBidi" w:hAnsiTheme="majorBidi" w:cstheme="majorBidi"/>
          <w:b/>
          <w:bCs/>
          <w:color w:val="000000" w:themeColor="text1"/>
          <w:sz w:val="32"/>
          <w:szCs w:val="32"/>
        </w:rPr>
        <w:t>2</w:t>
      </w:r>
      <w:r w:rsidRPr="004F0E43">
        <w:rPr>
          <w:rFonts w:asciiTheme="majorBidi" w:hAnsiTheme="majorBidi" w:cstheme="majorBidi"/>
          <w:b/>
          <w:bCs/>
          <w:color w:val="000000" w:themeColor="text1"/>
          <w:sz w:val="32"/>
          <w:szCs w:val="32"/>
        </w:rPr>
        <w:t>. GCN</w:t>
      </w:r>
    </w:p>
    <w:p w14:paraId="31F265E5" w14:textId="35173004" w:rsidR="009C3055"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Graph Convolutional Networks (GCN) are used in our approach to generate node embeddings and cluster nodes into meaningful community representations. The core idea is to iteratively refine each node’s representation by aggregating feature information from its neighbors and applying a transformation. Each GCN layer performs a localized graph convolution, where a node combines its own features with those of its neighbors, followed by a non-linear activation. This process enables the model to effectively capture both the structural relationships in the graph and the intrinsic feature information of nodes.</w:t>
      </w:r>
    </w:p>
    <w:p w14:paraId="5D7C6868" w14:textId="6127F133" w:rsidR="00723990" w:rsidRPr="004F0E43" w:rsidRDefault="002123E9" w:rsidP="0064336A">
      <w:pPr>
        <w:pStyle w:val="Heading3"/>
        <w:spacing w:line="360" w:lineRule="auto"/>
        <w:jc w:val="both"/>
        <w:rPr>
          <w:rFonts w:asciiTheme="majorBidi" w:hAnsiTheme="majorBidi"/>
          <w:b/>
          <w:bCs/>
          <w:color w:val="000000" w:themeColor="text1"/>
        </w:rPr>
      </w:pPr>
      <w:bookmarkStart w:id="9" w:name="_Toc199417596"/>
      <w:r w:rsidRPr="004F0E43">
        <w:rPr>
          <w:rFonts w:asciiTheme="majorBidi" w:hAnsiTheme="majorBidi"/>
          <w:b/>
          <w:bCs/>
          <w:color w:val="000000" w:themeColor="text1"/>
        </w:rPr>
        <w:t>3.</w:t>
      </w:r>
      <w:r w:rsidR="00DD2299" w:rsidRPr="004F0E43">
        <w:rPr>
          <w:rFonts w:asciiTheme="majorBidi" w:hAnsiTheme="majorBidi"/>
          <w:b/>
          <w:bCs/>
          <w:color w:val="000000" w:themeColor="text1"/>
        </w:rPr>
        <w:t>2</w:t>
      </w:r>
      <w:r w:rsidRPr="004F0E43">
        <w:rPr>
          <w:rFonts w:asciiTheme="majorBidi" w:hAnsiTheme="majorBidi"/>
          <w:b/>
          <w:bCs/>
          <w:color w:val="000000" w:themeColor="text1"/>
        </w:rPr>
        <w:t>.</w:t>
      </w:r>
      <w:r w:rsidR="009C3055" w:rsidRPr="004F0E43">
        <w:rPr>
          <w:rFonts w:asciiTheme="majorBidi" w:hAnsiTheme="majorBidi"/>
          <w:b/>
          <w:bCs/>
          <w:color w:val="000000" w:themeColor="text1"/>
        </w:rPr>
        <w:t>1</w:t>
      </w:r>
      <w:r w:rsidRPr="004F0E43">
        <w:rPr>
          <w:rFonts w:asciiTheme="majorBidi" w:hAnsiTheme="majorBidi"/>
          <w:b/>
          <w:bCs/>
          <w:color w:val="000000" w:themeColor="text1"/>
        </w:rPr>
        <w:t xml:space="preserve"> </w:t>
      </w:r>
      <w:r w:rsidR="008F1E28" w:rsidRPr="004F0E43">
        <w:rPr>
          <w:rFonts w:asciiTheme="majorBidi" w:hAnsiTheme="majorBidi"/>
          <w:b/>
          <w:bCs/>
          <w:color w:val="000000" w:themeColor="text1"/>
        </w:rPr>
        <w:t xml:space="preserve">GCN </w:t>
      </w:r>
      <w:r w:rsidR="00336D14" w:rsidRPr="004F0E43">
        <w:rPr>
          <w:rFonts w:asciiTheme="majorBidi" w:hAnsiTheme="majorBidi"/>
          <w:b/>
          <w:bCs/>
          <w:color w:val="000000" w:themeColor="text1"/>
        </w:rPr>
        <w:t>Algorithm</w:t>
      </w:r>
      <w:bookmarkEnd w:id="9"/>
      <w:r w:rsidRPr="004F0E43">
        <w:rPr>
          <w:rFonts w:asciiTheme="majorBidi" w:hAnsiTheme="majorBidi"/>
          <w:b/>
          <w:bCs/>
          <w:color w:val="000000" w:themeColor="text1"/>
        </w:rPr>
        <w:t xml:space="preserve"> </w:t>
      </w:r>
    </w:p>
    <w:p w14:paraId="0055EE3E" w14:textId="06CB17BC" w:rsidR="00BC3CA1" w:rsidRPr="004F0E43" w:rsidRDefault="002123E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6D193DD4" w14:textId="2D460B62" w:rsidR="00723990" w:rsidRPr="004F0E43" w:rsidRDefault="00723990"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Feature matrix: </w:t>
      </w: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F</m:t>
            </m:r>
          </m:sup>
        </m:sSup>
      </m:oMath>
      <w:r w:rsidRPr="004F0E43">
        <w:rPr>
          <w:rFonts w:asciiTheme="majorBidi" w:hAnsiTheme="majorBidi" w:cstheme="majorBidi"/>
        </w:rPr>
        <w:t xml:space="preserve"> , where </w:t>
      </w:r>
      <w:r w:rsidRPr="004F0E43">
        <w:rPr>
          <w:rFonts w:asciiTheme="majorBidi" w:hAnsiTheme="majorBidi" w:cstheme="majorBidi"/>
          <w:b/>
          <w:bCs/>
        </w:rPr>
        <w:t>N</w:t>
      </w:r>
      <w:r w:rsidRPr="004F0E43">
        <w:rPr>
          <w:rFonts w:asciiTheme="majorBidi" w:hAnsiTheme="majorBidi" w:cstheme="majorBidi"/>
        </w:rPr>
        <w:t xml:space="preserve"> is the number of nodes and </w:t>
      </w:r>
      <w:r w:rsidRPr="004F0E43">
        <w:rPr>
          <w:rFonts w:asciiTheme="majorBidi" w:hAnsiTheme="majorBidi" w:cstheme="majorBidi"/>
          <w:b/>
          <w:bCs/>
        </w:rPr>
        <w:t>F</w:t>
      </w:r>
      <w:r w:rsidRPr="004F0E43">
        <w:rPr>
          <w:rFonts w:asciiTheme="majorBidi" w:hAnsiTheme="majorBidi" w:cstheme="majorBidi"/>
        </w:rPr>
        <w:t xml:space="preserve"> is the number of features per node, each row is the feature vector of node </w:t>
      </w:r>
      <m:oMath>
        <m:r>
          <w:rPr>
            <w:rFonts w:ascii="Cambria Math" w:hAnsi="Cambria Math" w:cstheme="majorBidi"/>
          </w:rPr>
          <m:t>i</m:t>
        </m:r>
      </m:oMath>
      <w:r w:rsidRPr="004F0E43">
        <w:rPr>
          <w:rFonts w:asciiTheme="majorBidi" w:hAnsiTheme="majorBidi" w:cstheme="majorBidi"/>
        </w:rPr>
        <w:t>.</w:t>
      </w:r>
    </w:p>
    <w:p w14:paraId="414F7D64" w14:textId="24470104" w:rsidR="00723990" w:rsidRPr="004F0E43" w:rsidRDefault="00723990"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Adjacency Matrix: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002123E9" w:rsidRPr="004F0E43">
        <w:rPr>
          <w:rFonts w:asciiTheme="majorBidi" w:hAnsiTheme="majorBidi" w:cstheme="majorBidi"/>
        </w:rPr>
        <w:t xml:space="preserve"> representing connections between nodes.</w:t>
      </w:r>
    </w:p>
    <w:p w14:paraId="22744C42" w14:textId="59C37D39" w:rsidR="00723990" w:rsidRPr="004F0E43" w:rsidRDefault="00723990"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Preprocessing the Graph Structure (Structure Layer)</w:t>
      </w:r>
    </w:p>
    <w:p w14:paraId="78A221B3" w14:textId="2988B361" w:rsidR="00723990"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Add </w:t>
      </w:r>
      <w:r w:rsidR="00CD2140" w:rsidRPr="004F0E43">
        <w:rPr>
          <w:rFonts w:asciiTheme="majorBidi" w:hAnsiTheme="majorBidi" w:cstheme="majorBidi"/>
        </w:rPr>
        <w:t>self-loops</w:t>
      </w:r>
      <w:r w:rsidRPr="004F0E43">
        <w:rPr>
          <w:rFonts w:asciiTheme="majorBidi" w:hAnsiTheme="majorBidi" w:cstheme="majorBidi"/>
        </w:rPr>
        <w:t xml:space="preserve"> to the adjacency </w:t>
      </w:r>
      <w:r w:rsidR="00CD2140" w:rsidRPr="004F0E43">
        <w:rPr>
          <w:rFonts w:asciiTheme="majorBidi" w:hAnsiTheme="majorBidi" w:cstheme="majorBidi"/>
        </w:rPr>
        <w:t>matrix:</w:t>
      </w:r>
      <w:r w:rsidR="00723990" w:rsidRPr="004F0E43">
        <w:rPr>
          <w:rFonts w:asciiTheme="majorBidi" w:hAnsiTheme="majorBidi" w:cstheme="majorBidi"/>
        </w:rPr>
        <w:t xml:space="preserve"> </w:t>
      </w:r>
      <m:oMath>
        <m:acc>
          <m:accPr>
            <m:chr m:val="̃"/>
            <m:ctrlPr>
              <w:rPr>
                <w:rFonts w:ascii="Cambria Math" w:hAnsi="Cambria Math" w:cstheme="majorBidi"/>
              </w:rPr>
            </m:ctrlPr>
          </m:accPr>
          <m:e>
            <m:r>
              <w:rPr>
                <w:rFonts w:ascii="Cambria Math" w:hAnsi="Cambria Math" w:cstheme="majorBidi"/>
              </w:rPr>
              <m:t>A</m:t>
            </m:r>
          </m:e>
        </m:acc>
        <m:r>
          <w:rPr>
            <w:rFonts w:ascii="Cambria Math" w:hAnsi="Cambria Math" w:cstheme="majorBidi"/>
          </w:rPr>
          <m:t>=A+I</m:t>
        </m:r>
      </m:oMath>
      <w:r w:rsidR="00723990" w:rsidRPr="004F0E43">
        <w:rPr>
          <w:rFonts w:asciiTheme="majorBidi" w:hAnsiTheme="majorBidi" w:cstheme="majorBidi"/>
        </w:rPr>
        <w:t xml:space="preserve"> , </w:t>
      </w:r>
    </w:p>
    <w:p w14:paraId="731ECAD6" w14:textId="0C1C610F" w:rsidR="0093427A"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 xml:space="preserve">Compute the </w:t>
      </w:r>
      <w:r w:rsidR="00723990" w:rsidRPr="004F0E43">
        <w:rPr>
          <w:rFonts w:asciiTheme="majorBidi" w:hAnsiTheme="majorBidi" w:cstheme="majorBidi"/>
        </w:rPr>
        <w:t>degree Matrix:</w:t>
      </w:r>
      <m:oMath>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D</m:t>
                </m:r>
                <m:ctrlPr>
                  <w:rPr>
                    <w:rFonts w:ascii="Cambria Math" w:hAnsi="Cambria Math" w:cstheme="majorBidi"/>
                  </w:rPr>
                </m:ctrlPr>
              </m:e>
              <m:sub>
                <m:r>
                  <w:rPr>
                    <w:rFonts w:ascii="Cambria Math" w:hAnsi="Cambria Math" w:cstheme="majorBidi"/>
                  </w:rPr>
                  <m:t>ii</m:t>
                </m:r>
              </m:sub>
            </m:sSub>
          </m:e>
        </m:acc>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acc>
              <m:accPr>
                <m:chr m:val="̃"/>
                <m:ctrlPr>
                  <w:rPr>
                    <w:rFonts w:ascii="Cambria Math" w:hAnsi="Cambria Math" w:cstheme="majorBidi"/>
                  </w:rPr>
                </m:ctrlPr>
              </m:accPr>
              <m:e>
                <m:sSub>
                  <m:sSubPr>
                    <m:ctrlPr>
                      <w:rPr>
                        <w:rFonts w:ascii="Cambria Math" w:hAnsi="Cambria Math" w:cstheme="majorBidi"/>
                        <w:i/>
                      </w:rPr>
                    </m:ctrlPr>
                  </m:sSubPr>
                  <m:e>
                    <m:r>
                      <w:rPr>
                        <w:rFonts w:ascii="Cambria Math" w:hAnsi="Cambria Math" w:cstheme="majorBidi"/>
                      </w:rPr>
                      <m:t>A</m:t>
                    </m:r>
                    <m:ctrlPr>
                      <w:rPr>
                        <w:rFonts w:ascii="Cambria Math" w:hAnsi="Cambria Math" w:cstheme="majorBidi"/>
                      </w:rPr>
                    </m:ctrlPr>
                  </m:e>
                  <m:sub>
                    <m:r>
                      <m:rPr>
                        <m:nor/>
                      </m:rPr>
                      <w:rPr>
                        <w:rFonts w:asciiTheme="majorBidi" w:hAnsiTheme="majorBidi" w:cstheme="majorBidi"/>
                      </w:rPr>
                      <m:t>ij</m:t>
                    </m:r>
                  </m:sub>
                </m:sSub>
              </m:e>
            </m:acc>
            <m:ctrlPr>
              <w:rPr>
                <w:rFonts w:ascii="Cambria Math" w:hAnsi="Cambria Math" w:cstheme="majorBidi"/>
                <w:i/>
              </w:rPr>
            </m:ctrlPr>
          </m:e>
        </m:nary>
      </m:oMath>
      <w:r w:rsidR="00723990" w:rsidRPr="004F0E43">
        <w:rPr>
          <w:rFonts w:asciiTheme="majorBidi" w:hAnsiTheme="majorBidi" w:cstheme="majorBidi"/>
        </w:rPr>
        <w:t xml:space="preserve"> </w:t>
      </w:r>
    </w:p>
    <w:p w14:paraId="0A17D3DB" w14:textId="643F1FB3" w:rsidR="0093427A" w:rsidRPr="004F0E43" w:rsidRDefault="0093427A" w:rsidP="0064336A">
      <w:pPr>
        <w:pStyle w:val="ListParagraph"/>
        <w:numPr>
          <w:ilvl w:val="0"/>
          <w:numId w:val="10"/>
        </w:numPr>
        <w:spacing w:line="360" w:lineRule="auto"/>
        <w:jc w:val="both"/>
        <w:rPr>
          <w:rFonts w:asciiTheme="majorBidi" w:hAnsiTheme="majorBidi" w:cstheme="majorBidi"/>
        </w:rPr>
      </w:pPr>
      <w:r w:rsidRPr="004F0E43">
        <w:rPr>
          <w:rFonts w:asciiTheme="majorBidi" w:hAnsiTheme="majorBidi" w:cstheme="majorBidi"/>
        </w:rPr>
        <w:t>N</w:t>
      </w:r>
      <w:r w:rsidR="00723990" w:rsidRPr="004F0E43">
        <w:rPr>
          <w:rFonts w:asciiTheme="majorBidi" w:hAnsiTheme="majorBidi" w:cstheme="majorBidi"/>
        </w:rPr>
        <w:t xml:space="preserve">ormalized </w:t>
      </w:r>
      <w:r w:rsidRPr="004F0E43">
        <w:rPr>
          <w:rFonts w:asciiTheme="majorBidi" w:hAnsiTheme="majorBidi" w:cstheme="majorBidi"/>
        </w:rPr>
        <w:t xml:space="preserve">the </w:t>
      </w:r>
      <w:r w:rsidR="00723990" w:rsidRPr="004F0E43">
        <w:rPr>
          <w:rFonts w:asciiTheme="majorBidi" w:hAnsiTheme="majorBidi" w:cstheme="majorBidi"/>
        </w:rPr>
        <w:t>adjacency matrix</w:t>
      </w:r>
      <w:r w:rsidRPr="004F0E43">
        <w:rPr>
          <w:rFonts w:asciiTheme="majorBidi" w:hAnsiTheme="majorBidi" w:cstheme="majorBidi"/>
        </w:rPr>
        <w:t>:</w:t>
      </w:r>
      <w:r w:rsidR="00723990" w:rsidRPr="004F0E43">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A</m:t>
            </m:r>
          </m:e>
        </m:acc>
        <m:r>
          <w:rPr>
            <w:rFonts w:ascii="Cambria Math" w:hAnsi="Cambria Math" w:cstheme="majorBidi"/>
          </w:rPr>
          <m:t>=</m:t>
        </m:r>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acc>
              <m:accPr>
                <m:chr m:val="̃"/>
                <m:ctrlPr>
                  <w:rPr>
                    <w:rFonts w:ascii="Cambria Math" w:hAnsi="Cambria Math" w:cstheme="majorBidi"/>
                  </w:rPr>
                </m:ctrlPr>
              </m:accPr>
              <m:e>
                <m:r>
                  <w:rPr>
                    <w:rFonts w:ascii="Cambria Math" w:hAnsi="Cambria Math" w:cstheme="majorBidi"/>
                  </w:rPr>
                  <m:t>A</m:t>
                </m:r>
              </m:e>
            </m:acc>
            <m:acc>
              <m:accPr>
                <m:chr m:val="̃"/>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w:rPr>
                        <w:rFonts w:ascii="Cambria Math" w:hAnsi="Cambria Math" w:cstheme="majorBidi"/>
                      </w:rPr>
                      <m:t>-1</m:t>
                    </m:r>
                    <m:r>
                      <m:rPr>
                        <m:lit/>
                      </m:rPr>
                      <w:rPr>
                        <w:rFonts w:ascii="Cambria Math" w:hAnsi="Cambria Math" w:cstheme="majorBidi"/>
                      </w:rPr>
                      <m:t>/</m:t>
                    </m:r>
                    <m:r>
                      <w:rPr>
                        <w:rFonts w:ascii="Cambria Math" w:hAnsi="Cambria Math" w:cstheme="majorBidi"/>
                      </w:rPr>
                      <m:t>2</m:t>
                    </m:r>
                  </m:sup>
                </m:sSup>
              </m:e>
            </m:acc>
          </m:e>
        </m:acc>
      </m:oMath>
      <w:r w:rsidR="00723990" w:rsidRPr="004F0E43">
        <w:rPr>
          <w:rFonts w:asciiTheme="majorBidi" w:hAnsiTheme="majorBidi" w:cstheme="majorBidi"/>
        </w:rPr>
        <w:t xml:space="preserve"> </w:t>
      </w:r>
    </w:p>
    <w:p w14:paraId="0D4953A1" w14:textId="1D601524" w:rsidR="00723990" w:rsidRPr="004F0E43" w:rsidRDefault="0093427A" w:rsidP="0064336A">
      <w:pPr>
        <w:pStyle w:val="ListParagraph"/>
        <w:spacing w:line="360" w:lineRule="auto"/>
        <w:jc w:val="both"/>
        <w:rPr>
          <w:rFonts w:asciiTheme="majorBidi" w:hAnsiTheme="majorBidi" w:cstheme="majorBidi"/>
        </w:rPr>
      </w:pPr>
      <w:r w:rsidRPr="004F0E43">
        <w:rPr>
          <w:rFonts w:asciiTheme="majorBidi" w:hAnsiTheme="majorBidi" w:cstheme="majorBidi"/>
        </w:rPr>
        <w:t>This normalization ensures that neighbor features are averaged properly, preventing high-degree nodes from dominating.</w:t>
      </w:r>
    </w:p>
    <w:p w14:paraId="48A23825" w14:textId="76D477A5" w:rsidR="0093427A" w:rsidRPr="004F0E43" w:rsidRDefault="0093427A"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Initial Feature Representation</w:t>
      </w:r>
    </w:p>
    <w:p w14:paraId="78E7A216" w14:textId="2D06A563" w:rsidR="006265B2" w:rsidRPr="004F0E43" w:rsidRDefault="0093427A" w:rsidP="0064336A">
      <w:pPr>
        <w:spacing w:line="360" w:lineRule="auto"/>
        <w:jc w:val="both"/>
        <w:rPr>
          <w:rFonts w:asciiTheme="majorBidi" w:hAnsiTheme="majorBidi" w:cstheme="majorBidi"/>
          <w:lang w:val="en-US"/>
        </w:rPr>
      </w:pPr>
      <w:r w:rsidRPr="004F0E43">
        <w:rPr>
          <w:rFonts w:asciiTheme="majorBidi" w:hAnsiTheme="majorBidi" w:cstheme="majorBidi"/>
        </w:rPr>
        <w:t>Set the initial node representation to the feature matrix:</w:t>
      </w:r>
      <w:r w:rsidRPr="004F0E43">
        <w:rPr>
          <w:rFonts w:asciiTheme="majorBidi" w:hAnsiTheme="majorBidi" w:cstheme="majorBidi"/>
          <w:lang w:val="en-US"/>
        </w:rPr>
        <w:t xml:space="preserve"> </w:t>
      </w:r>
      <m:oMath>
        <m:sSup>
          <m:sSupPr>
            <m:ctrlPr>
              <w:rPr>
                <w:rFonts w:ascii="Cambria Math" w:eastAsiaTheme="minorEastAsia" w:hAnsi="Cambria Math" w:cstheme="majorBidi"/>
                <w:i/>
              </w:rPr>
            </m:ctrlPr>
          </m:sSupPr>
          <m:e>
            <m:r>
              <w:rPr>
                <w:rFonts w:ascii="Cambria Math" w:eastAsiaTheme="minorEastAsia" w:hAnsi="Cambria Math" w:cstheme="majorBidi"/>
              </w:rPr>
              <m:t>H</m:t>
            </m:r>
          </m:e>
          <m:sup>
            <m:d>
              <m:dPr>
                <m:ctrlPr>
                  <w:rPr>
                    <w:rFonts w:ascii="Cambria Math" w:eastAsiaTheme="minorEastAsia" w:hAnsi="Cambria Math" w:cstheme="majorBidi"/>
                  </w:rPr>
                </m:ctrlPr>
              </m:dPr>
              <m:e>
                <m:r>
                  <w:rPr>
                    <w:rFonts w:ascii="Cambria Math" w:eastAsiaTheme="minorEastAsia" w:hAnsi="Cambria Math" w:cstheme="majorBidi"/>
                  </w:rPr>
                  <m:t>0</m:t>
                </m:r>
                <m:ctrlPr>
                  <w:rPr>
                    <w:rFonts w:ascii="Cambria Math" w:eastAsiaTheme="minorEastAsia" w:hAnsi="Cambria Math" w:cstheme="majorBidi"/>
                    <w:i/>
                  </w:rPr>
                </m:ctrlPr>
              </m:e>
            </m:d>
          </m:sup>
        </m:sSup>
        <m:r>
          <w:rPr>
            <w:rFonts w:ascii="Cambria Math" w:eastAsiaTheme="minorEastAsia" w:hAnsi="Cambria Math" w:cstheme="majorBidi"/>
            <w:rtl/>
          </w:rPr>
          <m:t>=</m:t>
        </m:r>
        <m:r>
          <w:rPr>
            <w:rFonts w:ascii="Cambria Math" w:eastAsiaTheme="minorEastAsia" w:hAnsi="Cambria Math" w:cstheme="majorBidi"/>
          </w:rPr>
          <m:t>X</m:t>
        </m:r>
      </m:oMath>
    </w:p>
    <w:p w14:paraId="592DF4D8" w14:textId="70DA434F" w:rsidR="0093427A" w:rsidRPr="004F0E43" w:rsidRDefault="0093427A"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Graph Convolution Layer</w:t>
      </w:r>
    </w:p>
    <w:p w14:paraId="3E146F80" w14:textId="5EE53102" w:rsidR="0093427A" w:rsidRPr="004F0E43" w:rsidRDefault="0093427A" w:rsidP="0064336A">
      <w:pPr>
        <w:spacing w:line="360" w:lineRule="auto"/>
        <w:jc w:val="both"/>
        <w:rPr>
          <w:rFonts w:asciiTheme="majorBidi" w:eastAsiaTheme="minorEastAsia" w:hAnsiTheme="majorBidi" w:cstheme="majorBidi"/>
          <w:i/>
          <w:u w:val="single"/>
          <w:lang w:val="en-US"/>
        </w:rPr>
      </w:pPr>
      <w:r w:rsidRPr="004F0E43">
        <w:rPr>
          <w:rFonts w:asciiTheme="majorBidi" w:eastAsiaTheme="minorEastAsia" w:hAnsiTheme="majorBidi" w:cstheme="majorBidi"/>
          <w:iCs/>
        </w:rPr>
        <w:t xml:space="preserve">This is the core of the GCN </w:t>
      </w:r>
      <w:r w:rsidRPr="004F0E43">
        <w:rPr>
          <w:rFonts w:asciiTheme="majorBidi" w:eastAsiaTheme="minorEastAsia" w:hAnsiTheme="majorBidi" w:cstheme="majorBidi"/>
          <w:iCs/>
          <w:lang w:val="en-US"/>
        </w:rPr>
        <w:t>-</w:t>
      </w:r>
      <w:r w:rsidRPr="004F0E43">
        <w:rPr>
          <w:rFonts w:asciiTheme="majorBidi" w:eastAsiaTheme="minorEastAsia" w:hAnsiTheme="majorBidi" w:cstheme="majorBidi"/>
          <w:iCs/>
        </w:rPr>
        <w:t xml:space="preserve"> it updates node representations by aggregating from neighbors</w:t>
      </w:r>
      <w:r w:rsidRPr="004F0E43">
        <w:rPr>
          <w:rFonts w:asciiTheme="majorBidi" w:eastAsiaTheme="minorEastAsia" w:hAnsiTheme="majorBidi" w:cstheme="majorBidi"/>
          <w:iCs/>
          <w:lang w:val="en-US"/>
        </w:rPr>
        <w:t>.</w:t>
      </w:r>
    </w:p>
    <w:p w14:paraId="31066455" w14:textId="7A2F2D85" w:rsidR="0093427A" w:rsidRPr="004F0E43" w:rsidRDefault="0093427A" w:rsidP="0064336A">
      <w:pPr>
        <w:spacing w:line="360" w:lineRule="auto"/>
        <w:jc w:val="both"/>
        <w:rPr>
          <w:rFonts w:asciiTheme="majorBidi" w:eastAsiaTheme="minorEastAsia" w:hAnsiTheme="majorBidi" w:cstheme="majorBidi"/>
          <w:i/>
          <w:u w:val="single"/>
          <w:lang w:val="en-US"/>
        </w:rPr>
      </w:pPr>
      <w:r w:rsidRPr="004F0E43">
        <w:rPr>
          <w:rFonts w:asciiTheme="majorBidi" w:hAnsiTheme="majorBidi" w:cstheme="majorBidi"/>
          <w:lang w:val="en-US"/>
        </w:rPr>
        <w:t xml:space="preserve">For each layer </w:t>
      </w:r>
      <m:oMath>
        <m:r>
          <w:rPr>
            <w:rFonts w:ascii="Cambria Math" w:hAnsi="Cambria Math" w:cstheme="majorBidi"/>
            <w:lang w:val="en-US"/>
          </w:rPr>
          <m:t>l</m:t>
        </m:r>
      </m:oMath>
      <w:r w:rsidRPr="004F0E43">
        <w:rPr>
          <w:rFonts w:asciiTheme="majorBidi" w:hAnsiTheme="majorBidi" w:cstheme="majorBidi"/>
          <w:lang w:val="en-US"/>
        </w:rPr>
        <w:t xml:space="preserve"> compute the next representation:</w:t>
      </w:r>
      <m:oMath>
        <m:r>
          <w:rPr>
            <w:rFonts w:ascii="Cambria Math" w:hAnsi="Cambria Math" w:cstheme="majorBidi"/>
            <w:lang w:val="en-US"/>
          </w:rPr>
          <m:t> </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ctrlPr>
              <w:rPr>
                <w:rFonts w:ascii="Cambria Math" w:hAnsi="Cambria Math" w:cstheme="majorBidi"/>
                <w:i/>
                <w:lang w:val="en-US"/>
              </w:rPr>
            </m:ctrlPr>
          </m:e>
          <m:sup>
            <m:d>
              <m:dPr>
                <m:ctrlPr>
                  <w:rPr>
                    <w:rFonts w:ascii="Cambria Math" w:eastAsiaTheme="minorEastAsia" w:hAnsi="Cambria Math" w:cstheme="majorBidi"/>
                    <w:iCs/>
                  </w:rPr>
                </m:ctrlPr>
              </m:dPr>
              <m:e>
                <m:r>
                  <m:rPr>
                    <m:sty m:val="p"/>
                  </m:rPr>
                  <w:rPr>
                    <w:rFonts w:ascii="Cambria Math" w:eastAsiaTheme="minorEastAsia" w:hAnsi="Cambria Math" w:cstheme="majorBidi"/>
                  </w:rPr>
                  <m:t>l+1</m:t>
                </m:r>
              </m:e>
            </m:d>
          </m:sup>
        </m:sSup>
        <m:r>
          <m:rPr>
            <m:sty m:val="p"/>
          </m:rPr>
          <w:rPr>
            <w:rFonts w:ascii="Cambria Math" w:eastAsiaTheme="minorEastAsia" w:hAnsi="Cambria Math" w:cstheme="majorBidi"/>
          </w:rPr>
          <m:t>=</m:t>
        </m:r>
        <m:r>
          <w:rPr>
            <w:rFonts w:ascii="Cambria Math" w:eastAsiaTheme="minorEastAsia" w:hAnsi="Cambria Math" w:cstheme="majorBidi"/>
          </w:rPr>
          <m:t>σ</m:t>
        </m:r>
        <m:d>
          <m:dPr>
            <m:ctrlPr>
              <w:rPr>
                <w:rFonts w:ascii="Cambria Math" w:eastAsiaTheme="minorEastAsia" w:hAnsi="Cambria Math" w:cstheme="majorBidi"/>
                <w:iCs/>
              </w:rPr>
            </m:ctrlPr>
          </m:dPr>
          <m:e>
            <m:r>
              <m:rPr>
                <m:sty m:val="p"/>
              </m:rPr>
              <w:rPr>
                <w:rFonts w:ascii="Cambria Math" w:eastAsiaTheme="minorEastAsia" w:hAnsi="Cambria Math" w:cstheme="majorBidi"/>
              </w:rPr>
              <m:t>Ȃ</m:t>
            </m:r>
            <m:sSup>
              <m:sSupPr>
                <m:ctrlPr>
                  <w:rPr>
                    <w:rFonts w:ascii="Cambria Math" w:eastAsiaTheme="minorEastAsia" w:hAnsi="Cambria Math" w:cstheme="majorBidi"/>
                    <w:iCs/>
                  </w:rPr>
                </m:ctrlPr>
              </m:sSupPr>
              <m:e>
                <m:r>
                  <m:rPr>
                    <m:sty m:val="p"/>
                  </m:rPr>
                  <w:rPr>
                    <w:rFonts w:ascii="Cambria Math" w:eastAsiaTheme="minorEastAsia" w:hAnsi="Cambria Math" w:cstheme="majorBidi"/>
                  </w:rPr>
                  <m:t>H</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e>
              <m:sup>
                <m:d>
                  <m:dPr>
                    <m:ctrlPr>
                      <w:rPr>
                        <w:rFonts w:ascii="Cambria Math" w:eastAsiaTheme="minorEastAsia" w:hAnsi="Cambria Math" w:cstheme="majorBidi"/>
                        <w:iCs/>
                      </w:rPr>
                    </m:ctrlPr>
                  </m:dPr>
                  <m:e>
                    <m:r>
                      <m:rPr>
                        <m:sty m:val="p"/>
                      </m:rPr>
                      <w:rPr>
                        <w:rFonts w:ascii="Cambria Math" w:eastAsiaTheme="minorEastAsia" w:hAnsi="Cambria Math" w:cstheme="majorBidi"/>
                      </w:rPr>
                      <m:t>l</m:t>
                    </m:r>
                  </m:e>
                </m:d>
              </m:sup>
            </m:sSup>
          </m:e>
        </m:d>
      </m:oMath>
    </w:p>
    <w:p w14:paraId="5990AB43" w14:textId="34A93576" w:rsidR="0093427A" w:rsidRPr="004F0E43" w:rsidRDefault="00000000" w:rsidP="0064336A">
      <w:pPr>
        <w:pStyle w:val="ListParagraph"/>
        <w:numPr>
          <w:ilvl w:val="0"/>
          <w:numId w:val="19"/>
        </w:numPr>
        <w:spacing w:line="360" w:lineRule="auto"/>
        <w:jc w:val="both"/>
        <w:rPr>
          <w:rFonts w:asciiTheme="majorBidi" w:hAnsiTheme="majorBidi" w:cstheme="majorBidi"/>
        </w:rPr>
      </w:pPr>
      <m:oMath>
        <m:sSup>
          <m:sSupPr>
            <m:ctrlPr>
              <w:rPr>
                <w:rFonts w:ascii="Cambria Math" w:hAnsi="Cambria Math" w:cstheme="majorBidi"/>
                <w:iCs/>
              </w:rPr>
            </m:ctrlPr>
          </m:sSupPr>
          <m:e>
            <m:r>
              <m:rPr>
                <m:sty m:val="p"/>
              </m:rPr>
              <w:rPr>
                <w:rFonts w:ascii="Cambria Math" w:hAnsi="Cambria Math" w:cstheme="majorBidi"/>
              </w:rPr>
              <m:t>H</m:t>
            </m:r>
            <m:ctrlPr>
              <w:rPr>
                <w:rFonts w:ascii="Cambria Math" w:hAnsi="Cambria Math" w:cstheme="majorBidi"/>
                <w:i/>
                <w:iCs/>
              </w:rPr>
            </m:ctrlPr>
          </m:e>
          <m:sup>
            <m:d>
              <m:dPr>
                <m:ctrlPr>
                  <w:rPr>
                    <w:rFonts w:ascii="Cambria Math" w:hAnsi="Cambria Math" w:cstheme="majorBidi"/>
                    <w:iCs/>
                  </w:rPr>
                </m:ctrlPr>
              </m:dPr>
              <m:e>
                <m:r>
                  <m:rPr>
                    <m:sty m:val="p"/>
                  </m:rPr>
                  <w:rPr>
                    <w:rFonts w:ascii="Cambria Math" w:hAnsi="Cambria Math" w:cstheme="majorBidi"/>
                  </w:rPr>
                  <m:t>l</m:t>
                </m:r>
              </m:e>
            </m:d>
            <m:r>
              <m:rPr>
                <m:sty m:val="p"/>
              </m:rPr>
              <w:rPr>
                <w:rFonts w:ascii="Cambria Math" w:hAnsi="Cambria Math" w:cstheme="majorBidi"/>
              </w:rPr>
              <m:t> </m:t>
            </m:r>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hAnsi="Cambria Math" w:cstheme="majorBidi"/>
              </w:rPr>
              <m:t>R</m:t>
            </m:r>
          </m:e>
          <m:sup>
            <m:r>
              <m:rPr>
                <m:sty m:val="p"/>
              </m:rPr>
              <w:rPr>
                <w:rFonts w:ascii="Cambria Math" w:hAnsi="Cambria Math" w:cstheme="majorBidi"/>
              </w:rPr>
              <m:t>N\</m:t>
            </m:r>
            <m:sSub>
              <m:sSubPr>
                <m:ctrlPr>
                  <w:rPr>
                    <w:rFonts w:ascii="Cambria Math" w:hAnsi="Cambria Math" w:cstheme="majorBidi"/>
                  </w:rPr>
                </m:ctrlPr>
              </m:sSubPr>
              <m:e>
                <m:r>
                  <m:rPr>
                    <m:scr m:val="double-struck"/>
                    <m:sty m:val="p"/>
                  </m:rPr>
                  <w:rPr>
                    <w:rFonts w:ascii="Cambria Math" w:hAnsi="Cambria Math" w:cstheme="majorBidi"/>
                  </w:rPr>
                  <m:t>timesF</m:t>
                </m:r>
              </m:e>
              <m:sub>
                <m:r>
                  <m:rPr>
                    <m:sty m:val="p"/>
                  </m:rPr>
                  <w:rPr>
                    <w:rFonts w:ascii="Cambria Math" w:hAnsi="Cambria Math" w:cstheme="majorBidi"/>
                  </w:rPr>
                  <m:t>l</m:t>
                </m:r>
              </m:sub>
            </m:sSub>
          </m:sup>
        </m:sSup>
      </m:oMath>
      <w:r w:rsidR="0093427A" w:rsidRPr="004F0E43">
        <w:rPr>
          <w:rFonts w:asciiTheme="majorBidi" w:hAnsiTheme="majorBidi" w:cstheme="majorBidi"/>
          <w:iCs/>
        </w:rPr>
        <w:t xml:space="preserve"> </w:t>
      </w:r>
      <w:r w:rsidR="00336D14" w:rsidRPr="004F0E43">
        <w:rPr>
          <w:rFonts w:asciiTheme="majorBidi" w:hAnsiTheme="majorBidi" w:cstheme="majorBidi"/>
          <w:iCs/>
        </w:rPr>
        <w:t>are</w:t>
      </w:r>
      <w:r w:rsidR="0093427A" w:rsidRPr="004F0E43">
        <w:rPr>
          <w:rFonts w:asciiTheme="majorBidi" w:hAnsiTheme="majorBidi" w:cstheme="majorBidi"/>
          <w:iCs/>
        </w:rPr>
        <w:t xml:space="preserve"> the node features at layer </w:t>
      </w:r>
      <m:oMath>
        <m:r>
          <w:rPr>
            <w:rFonts w:ascii="Cambria Math" w:hAnsi="Cambria Math" w:cstheme="majorBidi"/>
          </w:rPr>
          <m:t>l</m:t>
        </m:r>
      </m:oMath>
      <w:r w:rsidR="00336D14" w:rsidRPr="004F0E43">
        <w:rPr>
          <w:rFonts w:asciiTheme="majorBidi" w:hAnsiTheme="majorBidi" w:cstheme="majorBidi"/>
        </w:rPr>
        <w:t xml:space="preserve"> (start with </w:t>
      </w:r>
      <m:oMath>
        <m:sSup>
          <m:sSupPr>
            <m:ctrlPr>
              <w:rPr>
                <w:rFonts w:ascii="Cambria Math" w:hAnsi="Cambria Math" w:cstheme="majorBidi"/>
              </w:rPr>
            </m:ctrlPr>
          </m:sSupPr>
          <m:e>
            <m:r>
              <m:rPr>
                <m:sty m:val="p"/>
              </m:rPr>
              <w:rPr>
                <w:rFonts w:ascii="Cambria Math" w:hAnsi="Cambria Math" w:cstheme="majorBidi"/>
              </w:rPr>
              <m:t>H</m:t>
            </m:r>
            <m:ctrlPr>
              <w:rPr>
                <w:rFonts w:ascii="Cambria Math" w:hAnsi="Cambria Math" w:cstheme="majorBidi"/>
                <w:i/>
              </w:rPr>
            </m:ctrlPr>
          </m:e>
          <m:sup>
            <m:d>
              <m:dPr>
                <m:ctrlPr>
                  <w:rPr>
                    <w:rFonts w:ascii="Cambria Math" w:hAnsi="Cambria Math" w:cstheme="majorBidi"/>
                  </w:rPr>
                </m:ctrlPr>
              </m:dPr>
              <m:e>
                <m:r>
                  <m:rPr>
                    <m:sty m:val="p"/>
                  </m:rPr>
                  <w:rPr>
                    <w:rFonts w:ascii="Cambria Math" w:hAnsi="Cambria Math" w:cstheme="majorBidi"/>
                  </w:rPr>
                  <m:t>0</m:t>
                </m:r>
              </m:e>
            </m:d>
          </m:sup>
        </m:sSup>
        <m:r>
          <m:rPr>
            <m:sty m:val="p"/>
          </m:rPr>
          <w:rPr>
            <w:rFonts w:ascii="Cambria Math" w:hAnsi="Cambria Math" w:cstheme="majorBidi"/>
          </w:rPr>
          <m:t>=</m:t>
        </m:r>
        <m:r>
          <w:rPr>
            <w:rFonts w:ascii="Cambria Math" w:hAnsi="Cambria Math" w:cstheme="majorBidi"/>
          </w:rPr>
          <m:t>X</m:t>
        </m:r>
      </m:oMath>
      <w:r w:rsidR="00336D14" w:rsidRPr="004F0E43">
        <w:rPr>
          <w:rFonts w:asciiTheme="majorBidi" w:hAnsiTheme="majorBidi" w:cstheme="majorBidi"/>
        </w:rPr>
        <w:t>)</w:t>
      </w:r>
    </w:p>
    <w:p w14:paraId="3B8853D1" w14:textId="5EC04169" w:rsidR="0093427A" w:rsidRPr="004F0E43" w:rsidRDefault="00000000" w:rsidP="0064336A">
      <w:pPr>
        <w:pStyle w:val="ListParagraph"/>
        <w:numPr>
          <w:ilvl w:val="0"/>
          <w:numId w:val="19"/>
        </w:numPr>
        <w:spacing w:line="360" w:lineRule="auto"/>
        <w:jc w:val="both"/>
        <w:rPr>
          <w:rFonts w:asciiTheme="majorBidi" w:hAnsiTheme="majorBidi" w:cstheme="majorBidi"/>
          <w:iCs/>
        </w:rPr>
      </w:pPr>
      <m:oMath>
        <m:sSup>
          <m:sSupPr>
            <m:ctrlPr>
              <w:rPr>
                <w:rFonts w:ascii="Cambria Math" w:hAnsi="Cambria Math" w:cstheme="majorBidi"/>
                <w:iCs/>
              </w:rPr>
            </m:ctrlPr>
          </m:sSupPr>
          <m:e>
            <m:r>
              <m:rPr>
                <m:sty m:val="p"/>
              </m:rPr>
              <w:rPr>
                <w:rFonts w:ascii="Cambria Math" w:hAnsi="Cambria Math" w:cstheme="majorBidi"/>
              </w:rPr>
              <m:t>W</m:t>
            </m:r>
            <m:ctrlPr>
              <w:rPr>
                <w:rFonts w:ascii="Cambria Math" w:hAnsi="Cambria Math" w:cstheme="majorBidi"/>
                <w:i/>
                <w:iCs/>
              </w:rPr>
            </m:ctrlPr>
          </m:e>
          <m:sup>
            <m:d>
              <m:dPr>
                <m:ctrlPr>
                  <w:rPr>
                    <w:rFonts w:ascii="Cambria Math" w:hAnsi="Cambria Math" w:cstheme="majorBidi"/>
                    <w:iCs/>
                  </w:rPr>
                </m:ctrlPr>
              </m:dPr>
              <m:e>
                <m:r>
                  <m:rPr>
                    <m:sty m:val="p"/>
                  </m:rPr>
                  <w:rPr>
                    <w:rFonts w:ascii="Cambria Math" w:hAnsi="Cambria Math" w:cstheme="majorBidi"/>
                  </w:rPr>
                  <m:t>l</m:t>
                </m:r>
              </m:e>
            </m:d>
          </m:sup>
        </m:sSup>
        <m:r>
          <m:rPr>
            <m:sty m:val="p"/>
          </m:rPr>
          <w:rPr>
            <w:rFonts w:ascii="Cambria Math" w:hAnsi="Cambria Math" w:cstheme="majorBidi"/>
          </w:rPr>
          <m:t>∈</m:t>
        </m:r>
        <m:sSup>
          <m:sSupPr>
            <m:ctrlPr>
              <w:rPr>
                <w:rFonts w:ascii="Cambria Math" w:hAnsi="Cambria Math" w:cstheme="majorBidi"/>
                <w:iCs/>
              </w:rPr>
            </m:ctrlPr>
          </m:sSupPr>
          <m:e>
            <m:r>
              <m:rPr>
                <m:sty m:val="p"/>
              </m:rPr>
              <w:rPr>
                <w:rFonts w:ascii="Cambria Math" w:hAnsi="Cambria Math" w:cstheme="majorBidi"/>
              </w:rPr>
              <m:t>R</m:t>
            </m:r>
            <m:ctrlPr>
              <w:rPr>
                <w:rFonts w:ascii="Cambria Math" w:hAnsi="Cambria Math" w:cstheme="majorBidi"/>
              </w:rPr>
            </m:ctrlPr>
          </m:e>
          <m:sup>
            <m:sSub>
              <m:sSubPr>
                <m:ctrlPr>
                  <w:rPr>
                    <w:rFonts w:ascii="Cambria Math" w:hAnsi="Cambria Math" w:cstheme="majorBidi"/>
                    <w:iCs/>
                  </w:rPr>
                </m:ctrlPr>
              </m:sSubPr>
              <m:e>
                <m:r>
                  <m:rPr>
                    <m:sty m:val="p"/>
                  </m:rPr>
                  <w:rPr>
                    <w:rFonts w:ascii="Cambria Math" w:hAnsi="Cambria Math" w:cstheme="majorBidi"/>
                  </w:rPr>
                  <m:t>F</m:t>
                </m:r>
              </m:e>
              <m:sub>
                <m:r>
                  <m:rPr>
                    <m:sty m:val="p"/>
                  </m:rPr>
                  <w:rPr>
                    <w:rFonts w:ascii="Cambria Math" w:hAnsi="Cambria Math" w:cstheme="majorBidi"/>
                  </w:rPr>
                  <m:t>l\</m:t>
                </m:r>
                <m:sSub>
                  <m:sSubPr>
                    <m:ctrlPr>
                      <w:rPr>
                        <w:rFonts w:ascii="Cambria Math" w:hAnsi="Cambria Math" w:cstheme="majorBidi"/>
                        <w:iCs/>
                      </w:rPr>
                    </m:ctrlPr>
                  </m:sSubPr>
                  <m:e>
                    <m:r>
                      <m:rPr>
                        <m:scr m:val="double-struck"/>
                        <m:sty m:val="p"/>
                      </m:rPr>
                      <w:rPr>
                        <w:rFonts w:ascii="Cambria Math" w:hAnsi="Cambria Math" w:cstheme="majorBidi"/>
                      </w:rPr>
                      <m:t>timesF</m:t>
                    </m:r>
                    <m:ctrlPr>
                      <w:rPr>
                        <w:rFonts w:ascii="Cambria Math" w:hAnsi="Cambria Math" w:cstheme="majorBidi"/>
                      </w:rPr>
                    </m:ctrlPr>
                  </m:e>
                  <m:sub>
                    <m:r>
                      <m:rPr>
                        <m:sty m:val="p"/>
                      </m:rPr>
                      <w:rPr>
                        <w:rFonts w:ascii="Cambria Math" w:hAnsi="Cambria Math" w:cstheme="majorBidi"/>
                      </w:rPr>
                      <m:t>l+</m:t>
                    </m:r>
                    <m:r>
                      <m:rPr>
                        <m:scr m:val="double-struck"/>
                        <m:sty m:val="p"/>
                      </m:rPr>
                      <w:rPr>
                        <w:rFonts w:ascii="Cambria Math" w:hAnsi="Cambria Math" w:cstheme="majorBidi"/>
                      </w:rPr>
                      <m:t>1</m:t>
                    </m:r>
                  </m:sub>
                </m:sSub>
              </m:sub>
            </m:sSub>
          </m:sup>
        </m:sSup>
        <m:r>
          <w:rPr>
            <w:rFonts w:ascii="Cambria Math" w:hAnsi="Cambria Math" w:cstheme="majorBidi"/>
          </w:rPr>
          <m:t> </m:t>
        </m:r>
      </m:oMath>
      <w:r w:rsidR="0093427A" w:rsidRPr="004F0E43">
        <w:rPr>
          <w:rFonts w:asciiTheme="majorBidi" w:hAnsiTheme="majorBidi" w:cstheme="majorBidi"/>
          <w:iCs/>
        </w:rPr>
        <w:t>is the learnable weight matrix</w:t>
      </w:r>
    </w:p>
    <w:p w14:paraId="2B0BD14A" w14:textId="4EE7BEBD" w:rsidR="00A2400E" w:rsidRPr="004F0E43" w:rsidRDefault="0093427A" w:rsidP="0064336A">
      <w:pPr>
        <w:pStyle w:val="ListParagraph"/>
        <w:numPr>
          <w:ilvl w:val="0"/>
          <w:numId w:val="19"/>
        </w:numPr>
        <w:spacing w:line="360" w:lineRule="auto"/>
        <w:jc w:val="both"/>
        <w:rPr>
          <w:rFonts w:asciiTheme="majorBidi" w:hAnsiTheme="majorBidi" w:cstheme="majorBidi"/>
          <w:i/>
        </w:rPr>
      </w:pPr>
      <w:r w:rsidRPr="004F0E43">
        <w:rPr>
          <w:rFonts w:asciiTheme="majorBidi" w:hAnsiTheme="majorBidi" w:cstheme="majorBidi"/>
          <w:iCs/>
        </w:rPr>
        <w:t>σ is a non-linear activation function</w:t>
      </w:r>
      <w:r w:rsidRPr="004F0E43">
        <w:rPr>
          <w:rFonts w:asciiTheme="majorBidi" w:hAnsiTheme="majorBidi" w:cstheme="majorBidi"/>
          <w:i/>
        </w:rPr>
        <w:t xml:space="preserve"> </w:t>
      </w:r>
      <w:r w:rsidRPr="004F0E43">
        <w:rPr>
          <w:rFonts w:asciiTheme="majorBidi" w:hAnsiTheme="majorBidi" w:cstheme="majorBidi"/>
          <w:iCs/>
        </w:rPr>
        <w:t>(e.g.</w:t>
      </w:r>
      <w:r w:rsidRPr="004F0E43">
        <w:rPr>
          <w:rFonts w:asciiTheme="majorBidi" w:hAnsiTheme="majorBidi" w:cstheme="majorBidi"/>
          <w:i/>
        </w:rPr>
        <w:t xml:space="preserve"> </w:t>
      </w:r>
      <m:oMath>
        <m:r>
          <m:rPr>
            <m:nor/>
          </m:rPr>
          <w:rPr>
            <w:rFonts w:asciiTheme="majorBidi" w:hAnsiTheme="majorBidi" w:cstheme="majorBidi"/>
          </w:rPr>
          <m:t>ReLU</m:t>
        </m:r>
        <m:d>
          <m:dPr>
            <m:ctrlPr>
              <w:rPr>
                <w:rFonts w:ascii="Cambria Math" w:hAnsi="Cambria Math" w:cstheme="majorBidi"/>
              </w:rPr>
            </m:ctrlPr>
          </m:dPr>
          <m:e>
            <m:r>
              <w:rPr>
                <w:rFonts w:ascii="Cambria Math" w:hAnsi="Cambria Math" w:cstheme="majorBidi"/>
              </w:rPr>
              <m:t>x</m:t>
            </m:r>
            <m:ctrlPr>
              <w:rPr>
                <w:rFonts w:ascii="Cambria Math" w:hAnsi="Cambria Math" w:cstheme="majorBidi"/>
                <w:i/>
              </w:rPr>
            </m:ctrlPr>
          </m:e>
        </m:d>
        <m:r>
          <w:rPr>
            <w:rFonts w:ascii="Cambria Math" w:hAnsi="Cambria Math" w:cstheme="majorBidi"/>
          </w:rPr>
          <m:t>=</m:t>
        </m:r>
        <m:func>
          <m:funcPr>
            <m:ctrlPr>
              <w:rPr>
                <w:rFonts w:ascii="Cambria Math" w:hAnsi="Cambria Math" w:cstheme="majorBidi"/>
              </w:rPr>
            </m:ctrlPr>
          </m:funcPr>
          <m:fName>
            <m:r>
              <m:rPr>
                <m:sty m:val="p"/>
              </m:rPr>
              <w:rPr>
                <w:rFonts w:ascii="Cambria Math" w:hAnsi="Cambria Math" w:cstheme="majorBidi"/>
              </w:rPr>
              <m:t>max</m:t>
            </m:r>
          </m:fName>
          <m:e>
            <m:d>
              <m:dPr>
                <m:ctrlPr>
                  <w:rPr>
                    <w:rFonts w:ascii="Cambria Math" w:hAnsi="Cambria Math" w:cstheme="majorBidi"/>
                  </w:rPr>
                </m:ctrlPr>
              </m:dPr>
              <m:e>
                <m:r>
                  <w:rPr>
                    <w:rFonts w:ascii="Cambria Math" w:hAnsi="Cambria Math" w:cstheme="majorBidi"/>
                  </w:rPr>
                  <m:t>0,x</m:t>
                </m:r>
                <m:ctrlPr>
                  <w:rPr>
                    <w:rFonts w:ascii="Cambria Math" w:hAnsi="Cambria Math" w:cstheme="majorBidi"/>
                    <w:i/>
                  </w:rPr>
                </m:ctrlPr>
              </m:e>
            </m:d>
          </m:e>
        </m:func>
      </m:oMath>
      <w:r w:rsidRPr="004F0E43">
        <w:rPr>
          <w:rFonts w:asciiTheme="majorBidi" w:hAnsiTheme="majorBidi" w:cstheme="majorBidi"/>
          <w:iCs/>
        </w:rPr>
        <w:t>)</w:t>
      </w:r>
    </w:p>
    <w:p w14:paraId="4D0A9A8B" w14:textId="77777777" w:rsidR="0064336A" w:rsidRPr="004F0E43" w:rsidRDefault="0064336A" w:rsidP="0064336A">
      <w:pPr>
        <w:pStyle w:val="ListParagraph"/>
        <w:spacing w:line="360" w:lineRule="auto"/>
        <w:ind w:left="1140"/>
        <w:jc w:val="both"/>
        <w:rPr>
          <w:rFonts w:asciiTheme="majorBidi" w:hAnsiTheme="majorBidi" w:cstheme="majorBidi"/>
          <w:i/>
        </w:rPr>
      </w:pPr>
    </w:p>
    <w:p w14:paraId="2834F396" w14:textId="7DD920DC" w:rsidR="0093427A" w:rsidRPr="004F0E43" w:rsidRDefault="00336D14"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lang w:val="en-US"/>
        </w:rPr>
        <w:lastRenderedPageBreak/>
        <w:t>Explanation:</w:t>
      </w:r>
    </w:p>
    <w:p w14:paraId="483C73DF" w14:textId="1CA665E0" w:rsidR="00942850" w:rsidRPr="004F0E43" w:rsidRDefault="00336D14" w:rsidP="0064336A">
      <w:pPr>
        <w:spacing w:line="360" w:lineRule="auto"/>
        <w:jc w:val="both"/>
        <w:rPr>
          <w:rFonts w:asciiTheme="majorBidi" w:eastAsiaTheme="minorEastAsia" w:hAnsiTheme="majorBidi" w:cstheme="majorBidi"/>
          <w:iCs/>
          <w:lang w:val="en-US"/>
        </w:rPr>
      </w:pPr>
      <w:r w:rsidRPr="007D7BD2">
        <w:rPr>
          <w:rFonts w:asciiTheme="majorBidi" w:eastAsiaTheme="minorEastAsia" w:hAnsiTheme="majorBidi" w:cstheme="majorBidi"/>
          <w:b/>
          <w:bCs/>
          <w:iCs/>
        </w:rPr>
        <w:t xml:space="preserve">Multiply of </w:t>
      </w:r>
      <m:oMath>
        <m:r>
          <m:rPr>
            <m:sty m:val="b"/>
          </m:rPr>
          <w:rPr>
            <w:rFonts w:ascii="Cambria Math" w:eastAsiaTheme="minorEastAsia" w:hAnsi="Cambria Math" w:cstheme="majorBidi"/>
          </w:rPr>
          <m:t>Ȃ</m:t>
        </m:r>
        <m:sSup>
          <m:sSupPr>
            <m:ctrlPr>
              <w:rPr>
                <w:rFonts w:ascii="Cambria Math" w:eastAsiaTheme="minorEastAsia" w:hAnsi="Cambria Math" w:cstheme="majorBidi"/>
                <w:b/>
                <w:bCs/>
                <w:iCs/>
              </w:rPr>
            </m:ctrlPr>
          </m:sSupPr>
          <m:e>
            <m:r>
              <m:rPr>
                <m:sty m:val="b"/>
              </m:rPr>
              <w:rPr>
                <w:rFonts w:ascii="Cambria Math" w:eastAsiaTheme="minorEastAsia" w:hAnsi="Cambria Math" w:cstheme="majorBidi"/>
              </w:rPr>
              <m:t>H</m:t>
            </m:r>
          </m:e>
          <m:sup>
            <m:d>
              <m:dPr>
                <m:ctrlPr>
                  <w:rPr>
                    <w:rFonts w:ascii="Cambria Math" w:eastAsiaTheme="minorEastAsia" w:hAnsi="Cambria Math" w:cstheme="majorBidi"/>
                    <w:b/>
                    <w:bCs/>
                    <w:iCs/>
                  </w:rPr>
                </m:ctrlPr>
              </m:dPr>
              <m:e>
                <m:r>
                  <m:rPr>
                    <m:sty m:val="b"/>
                  </m:rPr>
                  <w:rPr>
                    <w:rFonts w:ascii="Cambria Math" w:eastAsiaTheme="minorEastAsia" w:hAnsi="Cambria Math" w:cstheme="majorBidi"/>
                  </w:rPr>
                  <m:t>l</m:t>
                </m:r>
              </m:e>
            </m:d>
          </m:sup>
        </m:sSup>
      </m:oMath>
      <w:r w:rsidRPr="007D7BD2">
        <w:rPr>
          <w:rFonts w:asciiTheme="majorBidi" w:eastAsiaTheme="minorEastAsia" w:hAnsiTheme="majorBidi" w:cstheme="majorBidi"/>
          <w:b/>
          <w:bCs/>
          <w:iCs/>
        </w:rPr>
        <w:t>:</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This step averages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each node's features with those of its immediate neighbors.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In a graph, each node is influenced by its neighbors. This multiplication allows each node to gather and blend information from its neighbors, effectively capturing local structure and patterns.</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For a node </w:t>
      </w:r>
      <w:r w:rsidR="00942850" w:rsidRPr="004F0E43">
        <w:rPr>
          <w:rFonts w:asciiTheme="majorBidi" w:eastAsiaTheme="minorEastAsia" w:hAnsiTheme="majorBidi" w:cstheme="majorBidi"/>
          <w:i/>
          <w:iCs/>
        </w:rPr>
        <w:t>i</w:t>
      </w:r>
      <w:r w:rsidR="00942850" w:rsidRPr="004F0E43">
        <w:rPr>
          <w:rFonts w:asciiTheme="majorBidi" w:eastAsiaTheme="minorEastAsia" w:hAnsiTheme="majorBidi" w:cstheme="majorBidi"/>
          <w:iCs/>
        </w:rPr>
        <w:t xml:space="preserve">, the new feature vector is the weighted average of its own features and those of its neighbors (thanks to normalization via </w:t>
      </w:r>
      <m:oMath>
        <m:acc>
          <m:accPr>
            <m:ctrlPr>
              <w:rPr>
                <w:rFonts w:ascii="Cambria Math" w:eastAsiaTheme="minorEastAsia" w:hAnsi="Cambria Math" w:cstheme="majorBidi"/>
              </w:rPr>
            </m:ctrlPr>
          </m:accPr>
          <m:e>
            <m:r>
              <m:rPr>
                <m:sty m:val="p"/>
              </m:rPr>
              <w:rPr>
                <w:rFonts w:ascii="Cambria Math" w:eastAsiaTheme="minorEastAsia" w:hAnsi="Cambria Math" w:cstheme="majorBidi"/>
              </w:rPr>
              <m:t>A</m:t>
            </m:r>
          </m:e>
        </m:acc>
        <m:r>
          <w:rPr>
            <w:rFonts w:ascii="Cambria Math" w:eastAsiaTheme="minorEastAsia" w:hAnsi="Cambria Math" w:cstheme="majorBidi"/>
          </w:rPr>
          <m:t> </m:t>
        </m:r>
      </m:oMath>
      <w:r w:rsidR="00942850" w:rsidRPr="004F0E43">
        <w:rPr>
          <w:rFonts w:asciiTheme="majorBidi" w:eastAsiaTheme="minorEastAsia" w:hAnsiTheme="majorBidi" w:cstheme="majorBidi"/>
          <w:iCs/>
        </w:rPr>
        <w:t>).</w:t>
      </w:r>
    </w:p>
    <w:p w14:paraId="7F8670A4" w14:textId="6440E093" w:rsidR="00942850" w:rsidRPr="004F0E43" w:rsidRDefault="00336D14" w:rsidP="0064336A">
      <w:pPr>
        <w:spacing w:line="360" w:lineRule="auto"/>
        <w:jc w:val="both"/>
        <w:rPr>
          <w:rFonts w:asciiTheme="majorBidi" w:eastAsiaTheme="minorEastAsia" w:hAnsiTheme="majorBidi" w:cstheme="majorBidi"/>
          <w:iCs/>
          <w:lang w:val="en-US"/>
        </w:rPr>
      </w:pPr>
      <w:r w:rsidRPr="007D7BD2">
        <w:rPr>
          <w:rFonts w:asciiTheme="majorBidi" w:eastAsiaTheme="minorEastAsia" w:hAnsiTheme="majorBidi" w:cstheme="majorBidi"/>
          <w:b/>
          <w:bCs/>
          <w:iCs/>
        </w:rPr>
        <w:t xml:space="preserve">Multiply by </w:t>
      </w:r>
      <m:oMath>
        <m:sSup>
          <m:sSupPr>
            <m:ctrlPr>
              <w:rPr>
                <w:rFonts w:ascii="Cambria Math" w:eastAsiaTheme="minorEastAsia" w:hAnsi="Cambria Math" w:cstheme="majorBidi"/>
                <w:b/>
                <w:bCs/>
                <w:iCs/>
              </w:rPr>
            </m:ctrlPr>
          </m:sSupPr>
          <m:e>
            <m:r>
              <m:rPr>
                <m:sty m:val="b"/>
              </m:rPr>
              <w:rPr>
                <w:rFonts w:ascii="Cambria Math" w:eastAsiaTheme="minorEastAsia" w:hAnsi="Cambria Math" w:cstheme="majorBidi"/>
              </w:rPr>
              <m:t>W</m:t>
            </m:r>
            <m:ctrlPr>
              <w:rPr>
                <w:rFonts w:ascii="Cambria Math" w:eastAsiaTheme="minorEastAsia" w:hAnsi="Cambria Math" w:cstheme="majorBidi"/>
                <w:b/>
                <w:bCs/>
                <w:i/>
              </w:rPr>
            </m:ctrlPr>
          </m:e>
          <m:sup>
            <m:d>
              <m:dPr>
                <m:ctrlPr>
                  <w:rPr>
                    <w:rFonts w:ascii="Cambria Math" w:eastAsiaTheme="minorEastAsia" w:hAnsi="Cambria Math" w:cstheme="majorBidi"/>
                    <w:b/>
                    <w:bCs/>
                  </w:rPr>
                </m:ctrlPr>
              </m:dPr>
              <m:e>
                <m:r>
                  <m:rPr>
                    <m:sty m:val="b"/>
                  </m:rPr>
                  <w:rPr>
                    <w:rFonts w:ascii="Cambria Math" w:eastAsiaTheme="minorEastAsia" w:hAnsi="Cambria Math" w:cstheme="majorBidi"/>
                  </w:rPr>
                  <m:t>l</m:t>
                </m:r>
              </m:e>
            </m:d>
          </m:sup>
        </m:sSup>
      </m:oMath>
      <w:r w:rsidRPr="007D7BD2">
        <w:rPr>
          <w:rFonts w:asciiTheme="majorBidi" w:eastAsiaTheme="minorEastAsia" w:hAnsiTheme="majorBidi" w:cstheme="majorBidi"/>
          <w:b/>
          <w:bCs/>
          <w:iCs/>
        </w:rPr>
        <w:t>:</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Applying a Linear Transformation:</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Once the node has aggregated information from its neighborhood, it passes this combined data through a learnable weight matrix </w:t>
      </w:r>
      <m:oMath>
        <m:sSup>
          <m:sSupPr>
            <m:ctrlPr>
              <w:rPr>
                <w:rFonts w:ascii="Cambria Math" w:eastAsiaTheme="minorEastAsia" w:hAnsi="Cambria Math" w:cstheme="majorBidi"/>
                <w:iCs/>
              </w:rPr>
            </m:ctrlPr>
          </m:sSupPr>
          <m:e>
            <m:r>
              <m:rPr>
                <m:sty m:val="p"/>
              </m:rPr>
              <w:rPr>
                <w:rFonts w:ascii="Cambria Math" w:eastAsiaTheme="minorEastAsia" w:hAnsi="Cambria Math" w:cstheme="majorBidi"/>
              </w:rPr>
              <m:t>W</m:t>
            </m:r>
            <m:ctrlPr>
              <w:rPr>
                <w:rFonts w:ascii="Cambria Math" w:eastAsiaTheme="minorEastAsia" w:hAnsi="Cambria Math" w:cstheme="majorBidi"/>
                <w:i/>
              </w:rPr>
            </m:ctrlPr>
          </m:e>
          <m:sup>
            <m:d>
              <m:dPr>
                <m:ctrlPr>
                  <w:rPr>
                    <w:rFonts w:ascii="Cambria Math" w:eastAsiaTheme="minorEastAsia" w:hAnsi="Cambria Math" w:cstheme="majorBidi"/>
                  </w:rPr>
                </m:ctrlPr>
              </m:dPr>
              <m:e>
                <m:r>
                  <m:rPr>
                    <m:sty m:val="p"/>
                  </m:rPr>
                  <w:rPr>
                    <w:rFonts w:ascii="Cambria Math" w:eastAsiaTheme="minorEastAsia" w:hAnsi="Cambria Math" w:cstheme="majorBidi"/>
                  </w:rPr>
                  <m:t>l</m:t>
                </m:r>
              </m:e>
            </m:d>
          </m:sup>
        </m:sSup>
        <m:r>
          <w:rPr>
            <w:rFonts w:ascii="Cambria Math" w:eastAsiaTheme="minorEastAsia" w:hAnsi="Cambria Math" w:cstheme="majorBidi"/>
            <w:lang w:val="en-US"/>
          </w:rPr>
          <m:t>.</m:t>
        </m:r>
      </m:oMath>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 xml:space="preserve">This weight matrix acts like a filter, deciding </w:t>
      </w:r>
      <w:r w:rsidR="00942850" w:rsidRPr="004F0E43">
        <w:rPr>
          <w:rFonts w:asciiTheme="majorBidi" w:eastAsiaTheme="minorEastAsia" w:hAnsiTheme="majorBidi" w:cstheme="majorBidi"/>
          <w:b/>
          <w:bCs/>
          <w:iCs/>
        </w:rPr>
        <w:t>which features to emphasize</w:t>
      </w:r>
      <w:r w:rsidR="00942850" w:rsidRPr="004F0E43">
        <w:rPr>
          <w:rFonts w:asciiTheme="majorBidi" w:eastAsiaTheme="minorEastAsia" w:hAnsiTheme="majorBidi" w:cstheme="majorBidi"/>
          <w:iCs/>
        </w:rPr>
        <w:t xml:space="preserve"> or </w:t>
      </w:r>
      <w:r w:rsidR="00942850" w:rsidRPr="004F0E43">
        <w:rPr>
          <w:rFonts w:asciiTheme="majorBidi" w:eastAsiaTheme="minorEastAsia" w:hAnsiTheme="majorBidi" w:cstheme="majorBidi"/>
          <w:b/>
          <w:bCs/>
          <w:iCs/>
        </w:rPr>
        <w:t>combine</w:t>
      </w:r>
      <w:r w:rsidR="00942850" w:rsidRPr="004F0E43">
        <w:rPr>
          <w:rFonts w:asciiTheme="majorBidi" w:eastAsiaTheme="minorEastAsia" w:hAnsiTheme="majorBidi" w:cstheme="majorBidi"/>
          <w:iCs/>
        </w:rPr>
        <w:t>, and is trained during learning to best represent the graph structure.</w:t>
      </w:r>
      <w:r w:rsidR="00942850" w:rsidRPr="004F0E43">
        <w:rPr>
          <w:rFonts w:asciiTheme="majorBidi" w:eastAsiaTheme="minorEastAsia" w:hAnsiTheme="majorBidi" w:cstheme="majorBidi"/>
          <w:iCs/>
          <w:lang w:val="en-US"/>
        </w:rPr>
        <w:t xml:space="preserve"> </w:t>
      </w:r>
      <w:r w:rsidR="00942850" w:rsidRPr="004F0E43">
        <w:rPr>
          <w:rFonts w:asciiTheme="majorBidi" w:eastAsiaTheme="minorEastAsia" w:hAnsiTheme="majorBidi" w:cstheme="majorBidi"/>
          <w:iCs/>
        </w:rPr>
        <w:t>This enables the network to learn new feature combinations</w:t>
      </w:r>
      <w:r w:rsidR="00942850" w:rsidRPr="004F0E43">
        <w:rPr>
          <w:rFonts w:asciiTheme="majorBidi" w:eastAsiaTheme="minorEastAsia" w:hAnsiTheme="majorBidi" w:cstheme="majorBidi"/>
          <w:iCs/>
          <w:lang w:val="en-US"/>
        </w:rPr>
        <w:t>.</w:t>
      </w:r>
    </w:p>
    <w:p w14:paraId="70C8C1B7" w14:textId="77777777" w:rsidR="00942850" w:rsidRPr="004F0E43" w:rsidRDefault="00336D14" w:rsidP="0064336A">
      <w:pPr>
        <w:spacing w:line="360" w:lineRule="auto"/>
        <w:jc w:val="both"/>
        <w:rPr>
          <w:rFonts w:asciiTheme="majorBidi" w:hAnsiTheme="majorBidi" w:cstheme="majorBidi"/>
          <w:lang w:val="en-US"/>
        </w:rPr>
      </w:pPr>
      <w:r w:rsidRPr="007D7BD2">
        <w:rPr>
          <w:rFonts w:asciiTheme="majorBidi" w:eastAsiaTheme="minorEastAsia" w:hAnsiTheme="majorBidi" w:cstheme="majorBidi"/>
          <w:b/>
          <w:bCs/>
          <w:iCs/>
        </w:rPr>
        <w:t>Then applying σ:</w:t>
      </w:r>
      <w:r w:rsidRPr="004F0E43">
        <w:rPr>
          <w:rFonts w:asciiTheme="majorBidi" w:eastAsiaTheme="minorEastAsia" w:hAnsiTheme="majorBidi" w:cstheme="majorBidi"/>
          <w:iCs/>
        </w:rPr>
        <w:t xml:space="preserve"> </w:t>
      </w:r>
      <w:r w:rsidR="00942850" w:rsidRPr="004F0E43">
        <w:rPr>
          <w:rFonts w:asciiTheme="majorBidi" w:eastAsiaTheme="minorEastAsia" w:hAnsiTheme="majorBidi" w:cstheme="majorBidi"/>
          <w:iCs/>
        </w:rPr>
        <w:t xml:space="preserve">After the linear transformation, a non-linear function like </w:t>
      </w:r>
      <w:r w:rsidR="00942850" w:rsidRPr="004F0E43">
        <w:rPr>
          <w:rFonts w:asciiTheme="majorBidi" w:eastAsiaTheme="minorEastAsia" w:hAnsiTheme="majorBidi" w:cstheme="majorBidi"/>
          <w:b/>
          <w:bCs/>
          <w:iCs/>
        </w:rPr>
        <w:t>ReLU</w:t>
      </w:r>
      <w:r w:rsidR="00942850" w:rsidRPr="004F0E43">
        <w:rPr>
          <w:rFonts w:asciiTheme="majorBidi" w:eastAsiaTheme="minorEastAsia" w:hAnsiTheme="majorBidi" w:cstheme="majorBidi"/>
          <w:iCs/>
        </w:rPr>
        <w:t xml:space="preserve"> is applied to the output.</w:t>
      </w:r>
      <w:r w:rsidR="00942850" w:rsidRPr="004F0E43">
        <w:rPr>
          <w:rFonts w:asciiTheme="majorBidi" w:hAnsiTheme="majorBidi" w:cstheme="majorBidi"/>
          <w:lang w:val="en-US"/>
        </w:rPr>
        <w:t xml:space="preserve"> </w:t>
      </w:r>
      <w:r w:rsidR="00942850" w:rsidRPr="004F0E43">
        <w:rPr>
          <w:rFonts w:asciiTheme="majorBidi" w:hAnsiTheme="majorBidi" w:cstheme="majorBidi"/>
        </w:rPr>
        <w:t xml:space="preserve">Without non-linearity, stacking multiple GCN layers would still behave like a single linear transformation (the model would remain shallow in what it can learn). The activation function allows the network to model </w:t>
      </w:r>
      <w:r w:rsidR="00942850" w:rsidRPr="004F0E43">
        <w:rPr>
          <w:rFonts w:asciiTheme="majorBidi" w:hAnsiTheme="majorBidi" w:cstheme="majorBidi"/>
          <w:b/>
          <w:bCs/>
        </w:rPr>
        <w:t>complex, non-linear patterns</w:t>
      </w:r>
      <w:r w:rsidR="00942850" w:rsidRPr="004F0E43">
        <w:rPr>
          <w:rFonts w:asciiTheme="majorBidi" w:hAnsiTheme="majorBidi" w:cstheme="majorBidi"/>
        </w:rPr>
        <w:t xml:space="preserve"> in the graph.</w:t>
      </w:r>
    </w:p>
    <w:p w14:paraId="2CA4B3E7" w14:textId="372139CF" w:rsidR="00336D14" w:rsidRPr="004F0E43" w:rsidRDefault="00336D14" w:rsidP="0064336A">
      <w:pPr>
        <w:spacing w:line="360" w:lineRule="auto"/>
        <w:jc w:val="both"/>
        <w:rPr>
          <w:rFonts w:asciiTheme="majorBidi" w:hAnsiTheme="majorBidi" w:cstheme="majorBidi"/>
          <w:b/>
          <w:bCs/>
          <w:u w:val="single"/>
          <w:lang w:val="en-US"/>
        </w:rPr>
      </w:pPr>
      <w:r w:rsidRPr="004F0E43">
        <w:rPr>
          <w:rFonts w:asciiTheme="majorBidi" w:hAnsiTheme="majorBidi" w:cstheme="majorBidi"/>
          <w:b/>
          <w:bCs/>
          <w:u w:val="single"/>
        </w:rPr>
        <w:t>Final Embedding Output</w:t>
      </w:r>
    </w:p>
    <w:p w14:paraId="654A5A2D" w14:textId="5811E041" w:rsidR="00336D14" w:rsidRPr="004F0E43" w:rsidRDefault="00336D14" w:rsidP="0064336A">
      <w:pPr>
        <w:spacing w:line="360" w:lineRule="auto"/>
        <w:jc w:val="both"/>
        <w:rPr>
          <w:rFonts w:asciiTheme="majorBidi" w:eastAsiaTheme="minorEastAsia" w:hAnsiTheme="majorBidi" w:cstheme="majorBidi"/>
          <w:i/>
          <w:lang w:val="en-US"/>
        </w:rPr>
      </w:pPr>
      <w:r w:rsidRPr="004F0E43">
        <w:rPr>
          <w:rFonts w:asciiTheme="majorBidi" w:hAnsiTheme="majorBidi" w:cstheme="majorBidi"/>
          <w:lang w:val="en-US"/>
        </w:rPr>
        <w:t xml:space="preserve">After L layers, the final output is: </w:t>
      </w:r>
      <m:oMath>
        <m:r>
          <m:rPr>
            <m:sty m:val="b"/>
          </m:rPr>
          <w:rPr>
            <w:rFonts w:ascii="Cambria Math" w:eastAsiaTheme="minorEastAsia" w:hAnsi="Cambria Math" w:cstheme="majorBidi"/>
          </w:rPr>
          <m:t>Z</m:t>
        </m:r>
        <m:r>
          <m:rPr>
            <m:sty m:val="p"/>
          </m:rPr>
          <w:rPr>
            <w:rFonts w:ascii="Cambria Math" w:eastAsiaTheme="minorEastAsia" w:hAnsi="Cambria Math" w:cstheme="majorBidi"/>
          </w:rPr>
          <m:t>=</m:t>
        </m:r>
        <m:sSup>
          <m:sSupPr>
            <m:ctrlPr>
              <w:rPr>
                <w:rFonts w:ascii="Cambria Math" w:eastAsiaTheme="minorEastAsia" w:hAnsi="Cambria Math" w:cstheme="majorBidi"/>
              </w:rPr>
            </m:ctrlPr>
          </m:sSupPr>
          <m:e>
            <m:r>
              <m:rPr>
                <m:sty m:val="b"/>
              </m:rPr>
              <w:rPr>
                <w:rFonts w:ascii="Cambria Math" w:eastAsiaTheme="minorEastAsia" w:hAnsi="Cambria Math" w:cstheme="majorBidi"/>
              </w:rPr>
              <m:t>H</m:t>
            </m:r>
          </m:e>
          <m:sup>
            <m:d>
              <m:dPr>
                <m:ctrlPr>
                  <w:rPr>
                    <w:rFonts w:ascii="Cambria Math" w:eastAsiaTheme="minorEastAsia" w:hAnsi="Cambria Math" w:cstheme="majorBidi"/>
                  </w:rPr>
                </m:ctrlPr>
              </m:dPr>
              <m:e>
                <m:r>
                  <m:rPr>
                    <m:sty m:val="b"/>
                  </m:rPr>
                  <w:rPr>
                    <w:rFonts w:ascii="Cambria Math" w:eastAsiaTheme="minorEastAsia" w:hAnsi="Cambria Math" w:cstheme="majorBidi"/>
                  </w:rPr>
                  <m:t>L</m:t>
                </m:r>
              </m:e>
            </m:d>
          </m:sup>
        </m:sSup>
        <m:r>
          <m:rPr>
            <m:sty m:val="p"/>
          </m:rPr>
          <w:rPr>
            <w:rFonts w:ascii="Cambria Math" w:eastAsiaTheme="minorEastAsia" w:hAnsi="Cambria Math" w:cstheme="majorBidi"/>
          </w:rPr>
          <m:t>∈</m:t>
        </m:r>
        <m:sSup>
          <m:sSupPr>
            <m:ctrlPr>
              <w:rPr>
                <w:rFonts w:ascii="Cambria Math" w:eastAsiaTheme="minorEastAsia" w:hAnsi="Cambria Math" w:cstheme="majorBidi"/>
              </w:rPr>
            </m:ctrlPr>
          </m:sSupPr>
          <m:e>
            <m:r>
              <w:rPr>
                <w:rFonts w:ascii="Cambria Math" w:eastAsiaTheme="minorEastAsia" w:hAnsi="Cambria Math" w:cstheme="majorBidi"/>
              </w:rPr>
              <m:t>R</m:t>
            </m:r>
          </m:e>
          <m:sup>
            <m:r>
              <w:rPr>
                <w:rFonts w:ascii="Cambria Math" w:eastAsiaTheme="minorEastAsia" w:hAnsi="Cambria Math" w:cstheme="majorBidi"/>
              </w:rPr>
              <m:t>N</m:t>
            </m:r>
            <m:r>
              <m:rPr>
                <m:sty m:val="p"/>
              </m:rPr>
              <w:rPr>
                <w:rFonts w:ascii="Cambria Math" w:eastAsiaTheme="minorEastAsia" w:hAnsi="Cambria Math" w:cstheme="majorBidi"/>
              </w:rPr>
              <m:t>×</m:t>
            </m:r>
            <m:r>
              <w:rPr>
                <w:rFonts w:ascii="Cambria Math" w:eastAsiaTheme="minorEastAsia" w:hAnsi="Cambria Math" w:cstheme="majorBidi"/>
              </w:rPr>
              <m:t>d</m:t>
            </m:r>
          </m:sup>
        </m:sSup>
      </m:oMath>
    </w:p>
    <w:p w14:paraId="58F3BB42" w14:textId="28A47F28" w:rsidR="00336D14" w:rsidRPr="004F0E43" w:rsidRDefault="00336D14" w:rsidP="0064336A">
      <w:pPr>
        <w:pStyle w:val="ListParagraph"/>
        <w:numPr>
          <w:ilvl w:val="0"/>
          <w:numId w:val="22"/>
        </w:numPr>
        <w:spacing w:line="360" w:lineRule="auto"/>
        <w:jc w:val="both"/>
        <w:rPr>
          <w:rFonts w:asciiTheme="majorBidi" w:hAnsiTheme="majorBidi" w:cstheme="majorBidi"/>
          <w:iCs/>
        </w:rPr>
      </w:pPr>
      <w:r w:rsidRPr="004F0E43">
        <w:rPr>
          <w:rFonts w:asciiTheme="majorBidi" w:hAnsiTheme="majorBidi" w:cstheme="majorBidi"/>
          <w:iCs/>
        </w:rPr>
        <w:t>d is the</w:t>
      </w:r>
      <w:r w:rsidR="00874824" w:rsidRPr="004F0E43">
        <w:rPr>
          <w:rFonts w:asciiTheme="majorBidi" w:hAnsiTheme="majorBidi" w:cstheme="majorBidi"/>
          <w:iCs/>
        </w:rPr>
        <w:t xml:space="preserve"> size of the</w:t>
      </w:r>
      <w:r w:rsidRPr="004F0E43">
        <w:rPr>
          <w:rFonts w:asciiTheme="majorBidi" w:hAnsiTheme="majorBidi" w:cstheme="majorBidi"/>
          <w:iCs/>
        </w:rPr>
        <w:t xml:space="preserve"> final embedding </w:t>
      </w:r>
      <w:r w:rsidR="00874824" w:rsidRPr="004F0E43">
        <w:rPr>
          <w:rFonts w:asciiTheme="majorBidi" w:hAnsiTheme="majorBidi" w:cstheme="majorBidi"/>
          <w:iCs/>
        </w:rPr>
        <w:t>vector.</w:t>
      </w:r>
      <w:r w:rsidRPr="004F0E43">
        <w:rPr>
          <w:rFonts w:asciiTheme="majorBidi" w:hAnsiTheme="majorBidi" w:cstheme="majorBidi"/>
          <w:iCs/>
        </w:rPr>
        <w:t xml:space="preserve"> </w:t>
      </w:r>
    </w:p>
    <w:p w14:paraId="7E70BE7B" w14:textId="3C89BE06" w:rsidR="004A50E3" w:rsidRPr="004F0E43" w:rsidRDefault="00336D14" w:rsidP="0064336A">
      <w:pPr>
        <w:pStyle w:val="ListParagraph"/>
        <w:numPr>
          <w:ilvl w:val="0"/>
          <w:numId w:val="22"/>
        </w:numPr>
        <w:spacing w:line="360" w:lineRule="auto"/>
        <w:jc w:val="both"/>
        <w:rPr>
          <w:rFonts w:asciiTheme="majorBidi" w:hAnsiTheme="majorBidi" w:cstheme="majorBidi"/>
          <w:iCs/>
          <w:rtl/>
        </w:rPr>
      </w:pPr>
      <w:r w:rsidRPr="004F0E43">
        <w:rPr>
          <w:rFonts w:asciiTheme="majorBidi" w:hAnsiTheme="majorBidi" w:cstheme="majorBidi"/>
          <w:iCs/>
        </w:rPr>
        <w:t xml:space="preserve">Each row </w:t>
      </w:r>
      <m:oMath>
        <m:sSub>
          <m:sSubPr>
            <m:ctrlPr>
              <w:rPr>
                <w:rFonts w:ascii="Cambria Math" w:hAnsi="Cambria Math" w:cstheme="majorBidi"/>
                <w:i/>
                <w:iCs/>
              </w:rPr>
            </m:ctrlPr>
          </m:sSubPr>
          <m:e>
            <m:r>
              <m:rPr>
                <m:sty m:val="bi"/>
              </m:rPr>
              <w:rPr>
                <w:rFonts w:ascii="Cambria Math" w:hAnsi="Cambria Math" w:cstheme="majorBidi"/>
              </w:rPr>
              <m:t>z</m:t>
            </m:r>
          </m:e>
          <m:sub>
            <m:r>
              <m:rPr>
                <m:sty m:val="bi"/>
              </m:rPr>
              <w:rPr>
                <w:rFonts w:ascii="Cambria Math" w:hAnsi="Cambria Math" w:cstheme="majorBidi"/>
              </w:rPr>
              <m:t>i</m:t>
            </m:r>
          </m:sub>
        </m:sSub>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r>
              <w:rPr>
                <w:rFonts w:ascii="Cambria Math" w:hAnsi="Cambria Math" w:cstheme="majorBidi"/>
              </w:rPr>
              <m:t>d</m:t>
            </m:r>
          </m:sup>
        </m:sSup>
      </m:oMath>
      <w:r w:rsidRPr="004F0E43">
        <w:rPr>
          <w:rFonts w:asciiTheme="majorBidi" w:hAnsiTheme="majorBidi" w:cstheme="majorBidi"/>
          <w:iCs/>
        </w:rPr>
        <w:t xml:space="preserve"> </w:t>
      </w:r>
      <w:r w:rsidR="00874824" w:rsidRPr="004F0E43">
        <w:rPr>
          <w:rFonts w:asciiTheme="majorBidi" w:hAnsiTheme="majorBidi" w:cstheme="majorBidi"/>
          <w:iCs/>
        </w:rPr>
        <w:t xml:space="preserve">represents the final embedding of node </w:t>
      </w:r>
      <m:oMath>
        <m:r>
          <w:rPr>
            <w:rFonts w:ascii="Cambria Math" w:hAnsi="Cambria Math" w:cstheme="majorBidi"/>
          </w:rPr>
          <m:t>i</m:t>
        </m:r>
      </m:oMath>
      <w:r w:rsidR="00874824" w:rsidRPr="004F0E43">
        <w:rPr>
          <w:rFonts w:asciiTheme="majorBidi" w:hAnsiTheme="majorBidi" w:cstheme="majorBidi"/>
          <w:iCs/>
        </w:rPr>
        <w:t>.</w:t>
      </w:r>
    </w:p>
    <w:p w14:paraId="2608F861" w14:textId="1A9E62AD" w:rsidR="002E6310" w:rsidRPr="004F0E43" w:rsidRDefault="00000000" w:rsidP="0064336A">
      <w:pPr>
        <w:spacing w:line="360" w:lineRule="auto"/>
        <w:rPr>
          <w:rFonts w:asciiTheme="majorBidi" w:hAnsiTheme="majorBidi" w:cstheme="majorBidi"/>
          <w:b/>
          <w:bCs/>
          <w:iCs/>
          <w:color w:val="000000" w:themeColor="text1"/>
          <w:sz w:val="28"/>
          <w:szCs w:val="28"/>
          <w:lang w:val="en-US" w:eastAsia="ja-JP"/>
        </w:rPr>
      </w:pPr>
      <w:r>
        <w:rPr>
          <w:rFonts w:asciiTheme="majorBidi" w:hAnsiTheme="majorBidi" w:cstheme="majorBidi"/>
          <w:noProof/>
          <w14:ligatures w14:val="standardContextual"/>
        </w:rPr>
        <w:pict w14:anchorId="74E011C7">
          <v:rect id="_x0000_i1030" alt="" style="width:468pt;height:.05pt;mso-width-percent:0;mso-height-percent:0;mso-width-percent:0;mso-height-percent:0" o:hralign="center" o:hrstd="t" o:hr="t" fillcolor="#a0a0a0" stroked="f"/>
        </w:pict>
      </w:r>
    </w:p>
    <w:p w14:paraId="172ECA25" w14:textId="0AEE0EB7" w:rsidR="00D36BEC" w:rsidRPr="004F0E43" w:rsidRDefault="00D36BEC" w:rsidP="0064336A">
      <w:pPr>
        <w:pStyle w:val="Heading2"/>
        <w:spacing w:line="360" w:lineRule="auto"/>
        <w:jc w:val="both"/>
        <w:rPr>
          <w:rFonts w:asciiTheme="majorBidi" w:hAnsiTheme="majorBidi"/>
          <w:b/>
          <w:bCs/>
          <w:iCs/>
          <w:color w:val="000000" w:themeColor="text1"/>
        </w:rPr>
      </w:pPr>
      <w:bookmarkStart w:id="10" w:name="_Toc199417597"/>
      <w:r w:rsidRPr="004F0E43">
        <w:rPr>
          <w:rFonts w:asciiTheme="majorBidi" w:hAnsiTheme="majorBidi"/>
          <w:b/>
          <w:bCs/>
          <w:iCs/>
          <w:color w:val="000000" w:themeColor="text1"/>
        </w:rPr>
        <w:t>3.</w:t>
      </w:r>
      <w:r w:rsidR="00123C9E" w:rsidRPr="004F0E43">
        <w:rPr>
          <w:rFonts w:asciiTheme="majorBidi" w:hAnsiTheme="majorBidi"/>
          <w:b/>
          <w:bCs/>
          <w:iCs/>
          <w:color w:val="000000" w:themeColor="text1"/>
        </w:rPr>
        <w:t>3</w:t>
      </w:r>
      <w:r w:rsidRPr="004F0E43">
        <w:rPr>
          <w:rFonts w:asciiTheme="majorBidi" w:hAnsiTheme="majorBidi"/>
          <w:b/>
          <w:bCs/>
          <w:iCs/>
          <w:color w:val="000000" w:themeColor="text1"/>
        </w:rPr>
        <w:t xml:space="preserve">. </w:t>
      </w:r>
      <w:r w:rsidRPr="004F0E43">
        <w:rPr>
          <w:rFonts w:asciiTheme="majorBidi" w:eastAsia="Times New Roman" w:hAnsiTheme="majorBidi"/>
          <w:b/>
          <w:bCs/>
          <w:iCs/>
          <w:color w:val="000000" w:themeColor="text1"/>
        </w:rPr>
        <w:t>GraphSAGE</w:t>
      </w:r>
      <w:bookmarkEnd w:id="10"/>
    </w:p>
    <w:p w14:paraId="5CA99940" w14:textId="60BCBA86" w:rsidR="00BE7F58"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b/>
          <w:bCs/>
          <w:lang w:eastAsia="ja-JP" w:bidi="ar-SA"/>
        </w:rPr>
        <w:t>G</w:t>
      </w:r>
      <w:r w:rsidRPr="004F0E43">
        <w:rPr>
          <w:rFonts w:asciiTheme="majorBidi" w:hAnsiTheme="majorBidi" w:cstheme="majorBidi"/>
          <w:lang w:eastAsia="ja-JP" w:bidi="ar-SA"/>
        </w:rPr>
        <w:t xml:space="preserve">raph </w:t>
      </w:r>
      <w:r w:rsidRPr="004F0E43">
        <w:rPr>
          <w:rFonts w:asciiTheme="majorBidi" w:hAnsiTheme="majorBidi" w:cstheme="majorBidi"/>
          <w:b/>
          <w:bCs/>
          <w:lang w:eastAsia="ja-JP" w:bidi="ar-SA"/>
        </w:rPr>
        <w:t>S</w:t>
      </w:r>
      <w:r w:rsidRPr="004F0E43">
        <w:rPr>
          <w:rFonts w:asciiTheme="majorBidi" w:hAnsiTheme="majorBidi" w:cstheme="majorBidi"/>
          <w:lang w:eastAsia="ja-JP" w:bidi="ar-SA"/>
        </w:rPr>
        <w:t xml:space="preserve">ample and </w:t>
      </w:r>
      <w:r w:rsidRPr="004F0E43">
        <w:rPr>
          <w:rFonts w:asciiTheme="majorBidi" w:hAnsiTheme="majorBidi" w:cstheme="majorBidi"/>
          <w:b/>
          <w:bCs/>
          <w:lang w:eastAsia="ja-JP" w:bidi="ar-SA"/>
        </w:rPr>
        <w:t>A</w:t>
      </w:r>
      <w:r w:rsidRPr="004F0E43">
        <w:rPr>
          <w:rFonts w:asciiTheme="majorBidi" w:hAnsiTheme="majorBidi" w:cstheme="majorBidi"/>
          <w:lang w:eastAsia="ja-JP" w:bidi="ar-SA"/>
        </w:rPr>
        <w:t xml:space="preserve">ggregate </w:t>
      </w:r>
      <w:r w:rsidRPr="004F0E43">
        <w:rPr>
          <w:rFonts w:asciiTheme="majorBidi" w:hAnsiTheme="majorBidi" w:cstheme="majorBidi"/>
          <w:lang w:val="en-US" w:eastAsia="ja-JP" w:bidi="ar-SA"/>
        </w:rPr>
        <w:t>(</w:t>
      </w:r>
      <w:r w:rsidR="00D36BEC" w:rsidRPr="004F0E43">
        <w:rPr>
          <w:rFonts w:asciiTheme="majorBidi" w:hAnsiTheme="majorBidi" w:cstheme="majorBidi"/>
          <w:lang w:eastAsia="ja-JP" w:bidi="ar-SA"/>
        </w:rPr>
        <w:t>GraphSAGE</w:t>
      </w:r>
      <w:r w:rsidRPr="004F0E43">
        <w:rPr>
          <w:rFonts w:asciiTheme="majorBidi" w:hAnsiTheme="majorBidi" w:cstheme="majorBidi"/>
          <w:lang w:val="en-US" w:eastAsia="ja-JP" w:bidi="ar-SA"/>
        </w:rPr>
        <w:t>)</w:t>
      </w:r>
      <w:r w:rsidR="00D36BEC" w:rsidRPr="004F0E43">
        <w:rPr>
          <w:rFonts w:asciiTheme="majorBidi" w:hAnsiTheme="majorBidi" w:cstheme="majorBidi"/>
          <w:lang w:eastAsia="ja-JP" w:bidi="ar-SA"/>
        </w:rPr>
        <w:t xml:space="preserve"> is an inductive method that generates embeddings by sampling and aggregating features from a node’s neighborhood. Unlike GCN, which </w:t>
      </w:r>
      <w:r w:rsidR="00942850" w:rsidRPr="004F0E43">
        <w:rPr>
          <w:rFonts w:asciiTheme="majorBidi" w:hAnsiTheme="majorBidi" w:cstheme="majorBidi"/>
          <w:lang w:eastAsia="ja-JP" w:bidi="ar-SA"/>
        </w:rPr>
        <w:t>require access to the entire graph during training</w:t>
      </w:r>
      <w:r w:rsidR="00D36BEC" w:rsidRPr="004F0E43">
        <w:rPr>
          <w:rFonts w:asciiTheme="majorBidi" w:hAnsiTheme="majorBidi" w:cstheme="majorBidi"/>
          <w:lang w:eastAsia="ja-JP" w:bidi="ar-SA"/>
        </w:rPr>
        <w:t xml:space="preserve">, GraphSAGE can generalize to unseen nodes and </w:t>
      </w:r>
      <w:r w:rsidR="00BE7F58" w:rsidRPr="004F0E43">
        <w:rPr>
          <w:rFonts w:asciiTheme="majorBidi" w:hAnsiTheme="majorBidi" w:cstheme="majorBidi"/>
          <w:lang w:val="en-US" w:eastAsia="ja-JP" w:bidi="ar-SA"/>
        </w:rPr>
        <w:t xml:space="preserve">support </w:t>
      </w:r>
      <w:r w:rsidR="00D36BEC" w:rsidRPr="004F0E43">
        <w:rPr>
          <w:rFonts w:asciiTheme="majorBidi" w:hAnsiTheme="majorBidi" w:cstheme="majorBidi"/>
          <w:lang w:eastAsia="ja-JP" w:bidi="ar-SA"/>
        </w:rPr>
        <w:t>dynamic graphs</w:t>
      </w:r>
      <w:r w:rsidR="00BE7F58" w:rsidRPr="004F0E43">
        <w:rPr>
          <w:rFonts w:asciiTheme="majorBidi" w:hAnsiTheme="majorBidi" w:cstheme="majorBidi"/>
          <w:lang w:val="en-US" w:eastAsia="ja-JP" w:bidi="ar-SA"/>
        </w:rPr>
        <w:t xml:space="preserve">, </w:t>
      </w:r>
      <w:r w:rsidR="00BE7F58" w:rsidRPr="004F0E43">
        <w:rPr>
          <w:rFonts w:asciiTheme="majorBidi" w:hAnsiTheme="majorBidi" w:cstheme="majorBidi"/>
          <w:lang w:eastAsia="ja-JP" w:bidi="ar-SA"/>
        </w:rPr>
        <w:t>making it more scalable and flexible.</w:t>
      </w:r>
    </w:p>
    <w:p w14:paraId="0E37E8A8" w14:textId="4930F13E" w:rsidR="00722949" w:rsidRPr="004F0E43" w:rsidRDefault="00BE7F58"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iCs/>
          <w:color w:val="000000" w:themeColor="text1"/>
        </w:rPr>
        <w:t xml:space="preserve">The core idea behind GraphSAGE is to represent each node by repeatedly sampling a fixed number of neighbors and applying a learned aggregation function (e.g., mean, or pooling) to combine their feature information. This process is applied layer by layer, allowing each node to gather context from increasingly larger neighborhoods (multi-hop aggregation). The learned aggregator functions </w:t>
      </w:r>
      <w:r w:rsidRPr="004F0E43">
        <w:rPr>
          <w:rFonts w:asciiTheme="majorBidi" w:hAnsiTheme="majorBidi" w:cstheme="majorBidi"/>
          <w:iCs/>
          <w:color w:val="000000" w:themeColor="text1"/>
        </w:rPr>
        <w:lastRenderedPageBreak/>
        <w:t>are shared across all nodes, enabling the model to effectively generate embeddings for new nodes even after the model has been trained.</w:t>
      </w:r>
      <w:r w:rsidR="008637D2" w:rsidRPr="004F0E43">
        <w:rPr>
          <w:rFonts w:asciiTheme="majorBidi" w:hAnsiTheme="majorBidi" w:cstheme="majorBidi"/>
          <w:iCs/>
          <w:color w:val="000000" w:themeColor="text1"/>
        </w:rPr>
        <w:tab/>
      </w:r>
    </w:p>
    <w:p w14:paraId="3F582FD1" w14:textId="364CF647" w:rsidR="00805CE6" w:rsidRPr="004F0E43" w:rsidRDefault="00805CE6" w:rsidP="0064336A">
      <w:pPr>
        <w:pStyle w:val="Heading3"/>
        <w:spacing w:line="360" w:lineRule="auto"/>
        <w:jc w:val="both"/>
        <w:rPr>
          <w:rFonts w:asciiTheme="majorBidi" w:eastAsia="Times New Roman" w:hAnsiTheme="majorBidi"/>
          <w:b/>
          <w:bCs/>
          <w:iCs/>
          <w:color w:val="000000" w:themeColor="text1"/>
        </w:rPr>
      </w:pPr>
      <w:bookmarkStart w:id="11" w:name="_Toc199417598"/>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3</w:t>
      </w:r>
      <w:r w:rsidRPr="004F0E43">
        <w:rPr>
          <w:rFonts w:asciiTheme="majorBidi" w:eastAsia="Times New Roman" w:hAnsiTheme="majorBidi"/>
          <w:b/>
          <w:bCs/>
          <w:iCs/>
          <w:color w:val="000000" w:themeColor="text1"/>
        </w:rPr>
        <w:t>.</w:t>
      </w:r>
      <w:r w:rsidR="009C3055" w:rsidRPr="004F0E43">
        <w:rPr>
          <w:rFonts w:asciiTheme="majorBidi" w:eastAsia="Times New Roman" w:hAnsiTheme="majorBidi"/>
          <w:b/>
          <w:bCs/>
          <w:iCs/>
          <w:color w:val="000000" w:themeColor="text1"/>
        </w:rPr>
        <w:t>1</w:t>
      </w:r>
      <w:r w:rsidRPr="004F0E43">
        <w:rPr>
          <w:rFonts w:asciiTheme="majorBidi" w:eastAsia="Times New Roman" w:hAnsiTheme="majorBidi"/>
          <w:b/>
          <w:bCs/>
          <w:iCs/>
          <w:color w:val="000000" w:themeColor="text1"/>
        </w:rPr>
        <w:t xml:space="preserve">. </w:t>
      </w:r>
      <w:r w:rsidR="008F1E28" w:rsidRPr="004F0E43">
        <w:rPr>
          <w:rFonts w:asciiTheme="majorBidi" w:eastAsia="Times New Roman" w:hAnsiTheme="majorBidi"/>
          <w:b/>
          <w:bCs/>
          <w:iCs/>
          <w:color w:val="000000" w:themeColor="text1"/>
        </w:rPr>
        <w:t xml:space="preserve">GraphSAGE </w:t>
      </w:r>
      <w:r w:rsidRPr="004F0E43">
        <w:rPr>
          <w:rFonts w:asciiTheme="majorBidi" w:eastAsia="Times New Roman" w:hAnsiTheme="majorBidi"/>
          <w:b/>
          <w:bCs/>
          <w:iCs/>
          <w:color w:val="000000" w:themeColor="text1"/>
        </w:rPr>
        <w:t>Algorithm</w:t>
      </w:r>
      <w:bookmarkEnd w:id="11"/>
    </w:p>
    <w:p w14:paraId="21CC8841" w14:textId="6D9956B7" w:rsidR="00722949" w:rsidRPr="004F0E43" w:rsidRDefault="0072294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21B34A3B" w14:textId="063E0A0E"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A graph </w:t>
      </w:r>
      <m:oMath>
        <m:r>
          <w:rPr>
            <w:rFonts w:ascii="Cambria Math" w:hAnsi="Cambria Math" w:cstheme="majorBidi"/>
            <w:lang w:val="en-US" w:eastAsia="ja-JP" w:bidi="ar-SA"/>
          </w:rPr>
          <m:t>G=</m:t>
        </m:r>
        <m:d>
          <m:dPr>
            <m:ctrlPr>
              <w:rPr>
                <w:rFonts w:ascii="Cambria Math" w:hAnsi="Cambria Math" w:cstheme="majorBidi"/>
                <w:iCs/>
                <w:lang w:val="en-US" w:eastAsia="ja-JP" w:bidi="ar-SA"/>
              </w:rPr>
            </m:ctrlPr>
          </m:dPr>
          <m:e>
            <m:r>
              <w:rPr>
                <w:rFonts w:ascii="Cambria Math" w:hAnsi="Cambria Math" w:cstheme="majorBidi"/>
                <w:lang w:val="en-US" w:eastAsia="ja-JP" w:bidi="ar-SA"/>
              </w:rPr>
              <m:t>V,E</m:t>
            </m:r>
            <m:ctrlPr>
              <w:rPr>
                <w:rFonts w:ascii="Cambria Math" w:hAnsi="Cambria Math" w:cstheme="majorBidi"/>
                <w:i/>
                <w:iCs/>
                <w:lang w:val="en-US" w:eastAsia="ja-JP" w:bidi="ar-SA"/>
              </w:rPr>
            </m:ctrlPr>
          </m:e>
        </m:d>
      </m:oMath>
      <w:r w:rsidRPr="004F0E43">
        <w:rPr>
          <w:rFonts w:asciiTheme="majorBidi" w:hAnsiTheme="majorBidi" w:cstheme="majorBidi"/>
          <w:lang w:val="en-US" w:eastAsia="ja-JP" w:bidi="ar-SA"/>
        </w:rPr>
        <w:t xml:space="preserve"> where </w:t>
      </w:r>
      <m:oMath>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is the set of nodes and </w:t>
      </w:r>
      <m:oMath>
        <m:r>
          <w:rPr>
            <w:rFonts w:ascii="Cambria Math" w:hAnsi="Cambria Math" w:cstheme="majorBidi"/>
            <w:lang w:val="en-US" w:eastAsia="ja-JP" w:bidi="ar-SA"/>
          </w:rPr>
          <m:t>E</m:t>
        </m:r>
      </m:oMath>
      <w:r w:rsidRPr="004F0E43">
        <w:rPr>
          <w:rFonts w:asciiTheme="majorBidi" w:hAnsiTheme="majorBidi" w:cstheme="majorBidi"/>
          <w:lang w:val="en-US" w:eastAsia="ja-JP" w:bidi="ar-SA"/>
        </w:rPr>
        <w:t xml:space="preserve"> is the set of edges.</w:t>
      </w:r>
    </w:p>
    <w:p w14:paraId="76336E68" w14:textId="4C07FD8C"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Feature matrix X </w:t>
      </w:r>
      <w:r w:rsidRPr="004F0E43">
        <w:rPr>
          <w:rFonts w:ascii="Cambria Math" w:hAnsi="Cambria Math" w:cs="Cambria Math"/>
          <w:lang w:val="en-US" w:eastAsia="ja-JP" w:bidi="ar-SA"/>
        </w:rPr>
        <w:t>∈</w:t>
      </w:r>
      <w:r w:rsidRPr="004F0E43">
        <w:rPr>
          <w:rFonts w:asciiTheme="majorBidi" w:hAnsiTheme="majorBidi" w:cstheme="majorBidi"/>
          <w:lang w:val="en-US" w:eastAsia="ja-JP" w:bidi="ar-SA"/>
        </w:rPr>
        <w:t xml:space="preserve"> ℝⁿˣᵈ, where each node has node features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v</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ctrlPr>
              <w:rPr>
                <w:rFonts w:ascii="Cambria Math" w:hAnsi="Cambria Math" w:cstheme="majorBidi"/>
                <w:lang w:val="en-US" w:eastAsia="ja-JP" w:bidi="ar-SA"/>
              </w:rPr>
            </m:ctrlPr>
          </m:e>
          <m:sup>
            <m:r>
              <w:rPr>
                <w:rFonts w:ascii="Cambria Math" w:hAnsi="Cambria Math" w:cstheme="majorBidi"/>
                <w:lang w:val="en-US" w:eastAsia="ja-JP" w:bidi="ar-SA"/>
              </w:rPr>
              <m:t>d</m:t>
            </m:r>
          </m:sup>
        </m:sSup>
      </m:oMath>
      <w:r w:rsidRPr="004F0E43">
        <w:rPr>
          <w:rFonts w:asciiTheme="majorBidi" w:hAnsiTheme="majorBidi" w:cstheme="majorBidi"/>
          <w:lang w:val="en-US" w:eastAsia="ja-JP" w:bidi="ar-SA"/>
        </w:rPr>
        <w:t xml:space="preserve"> </w:t>
      </w:r>
    </w:p>
    <w:p w14:paraId="2E1F75BB" w14:textId="3155630A" w:rsidR="00722949" w:rsidRPr="004F0E43" w:rsidRDefault="00722949" w:rsidP="0064336A">
      <w:pPr>
        <w:numPr>
          <w:ilvl w:val="0"/>
          <w:numId w:val="15"/>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Number of layers: </w:t>
      </w:r>
      <m:oMath>
        <m:r>
          <w:rPr>
            <w:rFonts w:ascii="Cambria Math" w:hAnsi="Cambria Math" w:cstheme="majorBidi"/>
            <w:lang w:val="en-US" w:eastAsia="ja-JP" w:bidi="ar-SA"/>
          </w:rPr>
          <m:t>K</m:t>
        </m:r>
        <m:r>
          <m:rPr>
            <m:sty m:val="p"/>
          </m:rPr>
          <w:rPr>
            <w:rFonts w:ascii="Cambria Math" w:hAnsi="Cambria Math" w:cstheme="majorBidi"/>
            <w:lang w:val="en-US" w:eastAsia="ja-JP" w:bidi="ar-SA"/>
          </w:rPr>
          <m:t>∈</m:t>
        </m:r>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determines the number of hops (neighborhood layers) from which to aggregate information. In other words, the depth of the neighborhood aggregation.</w:t>
      </w:r>
    </w:p>
    <w:p w14:paraId="07F45AC8" w14:textId="77166FD7"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Sampling size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k </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N</m:t>
        </m:r>
      </m:oMath>
      <w:r w:rsidRPr="004F0E43">
        <w:rPr>
          <w:rFonts w:asciiTheme="majorBidi" w:hAnsiTheme="majorBidi" w:cstheme="majorBidi"/>
          <w:lang w:val="en-US" w:eastAsia="ja-JP" w:bidi="ar-SA"/>
        </w:rPr>
        <w:t xml:space="preserve"> per layer </w:t>
      </w:r>
      <m:oMath>
        <m:r>
          <w:rPr>
            <w:rFonts w:ascii="Cambria Math" w:hAnsi="Cambria Math" w:cstheme="majorBidi"/>
            <w:lang w:val="en-US" w:eastAsia="ja-JP" w:bidi="ar-SA"/>
          </w:rPr>
          <m:t>K = 1,</m:t>
        </m:r>
        <m:r>
          <m:rPr>
            <m:sty m:val="p"/>
          </m:rPr>
          <w:rPr>
            <w:rFonts w:ascii="Cambria Math" w:hAnsi="Cambria Math" w:cstheme="majorBidi"/>
            <w:lang w:val="en-US" w:eastAsia="ja-JP" w:bidi="ar-SA"/>
          </w:rPr>
          <m:t>…</m:t>
        </m:r>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t>
      </w:r>
      <m:oMath>
        <m:r>
          <w:rPr>
            <w:rFonts w:ascii="Cambria Math" w:hAnsi="Cambria Math" w:cstheme="majorBidi"/>
            <w:lang w:val="en-US" w:eastAsia="ja-JP" w:bidi="ar-SA"/>
          </w:rPr>
          <m:t>k</m:t>
        </m:r>
      </m:oMath>
      <w:r w:rsidRPr="004F0E43">
        <w:rPr>
          <w:rFonts w:asciiTheme="majorBidi" w:hAnsiTheme="majorBidi" w:cstheme="majorBidi"/>
          <w:lang w:val="en-US" w:eastAsia="ja-JP" w:bidi="ar-SA"/>
        </w:rPr>
        <w:t xml:space="preserve">: Specifies how many neighbors to sample for each node at each layer. </w:t>
      </w:r>
    </w:p>
    <w:p w14:paraId="61A77103" w14:textId="23A6D70F" w:rsidR="00722949" w:rsidRPr="004F0E43" w:rsidRDefault="00722949" w:rsidP="0064336A">
      <w:pPr>
        <w:numPr>
          <w:ilvl w:val="0"/>
          <w:numId w:val="14"/>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Aggregation function to combine features from sampled neighbors</w:t>
      </w:r>
      <w:r w:rsidR="00BE7F58" w:rsidRPr="004F0E43">
        <w:rPr>
          <w:rFonts w:asciiTheme="majorBidi" w:hAnsiTheme="majorBidi" w:cstheme="majorBidi"/>
          <w:lang w:val="en-US" w:eastAsia="ja-JP" w:bidi="ar-SA"/>
        </w:rPr>
        <w:t>: mean or max pooling.</w:t>
      </w:r>
    </w:p>
    <w:p w14:paraId="5DCFA5EE" w14:textId="601673E1" w:rsidR="00805CE6" w:rsidRPr="004F0E43" w:rsidRDefault="00805CE6"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 xml:space="preserve">For each node </w:t>
      </w:r>
      <m:oMath>
        <m:r>
          <m:rPr>
            <m:sty m:val="bi"/>
          </m:rPr>
          <w:rPr>
            <w:rFonts w:ascii="Cambria Math" w:hAnsi="Cambria Math" w:cstheme="majorBidi"/>
            <w:u w:val="single"/>
            <w:lang w:val="en-US" w:eastAsia="ja-JP" w:bidi="ar-SA"/>
          </w:rPr>
          <m:t>v</m:t>
        </m:r>
      </m:oMath>
      <w:r w:rsidRPr="004F0E43">
        <w:rPr>
          <w:rFonts w:asciiTheme="majorBidi" w:hAnsiTheme="majorBidi" w:cstheme="majorBidi"/>
          <w:b/>
          <w:bCs/>
          <w:u w:val="single"/>
          <w:lang w:eastAsia="ja-JP" w:bidi="ar-SA"/>
        </w:rPr>
        <w:t>:</w:t>
      </w:r>
    </w:p>
    <w:p w14:paraId="536486F3" w14:textId="6D460938"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Initialization: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0</m:t>
                </m:r>
                <m:ctrlPr>
                  <w:rPr>
                    <w:rFonts w:ascii="Cambria Math" w:hAnsi="Cambria Math" w:cstheme="majorBidi"/>
                    <w:i/>
                  </w:rPr>
                </m:ctrlPr>
              </m:e>
            </m:d>
          </m:sup>
        </m:sSub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v</m:t>
            </m:r>
          </m:sub>
        </m:sSub>
      </m:oMath>
      <w:r w:rsidRPr="004F0E43">
        <w:rPr>
          <w:rFonts w:asciiTheme="majorBidi" w:hAnsiTheme="majorBidi" w:cstheme="majorBidi"/>
        </w:rPr>
        <w:t xml:space="preserve"> the initial feature vector of node </w:t>
      </w:r>
      <m:oMath>
        <m:r>
          <w:rPr>
            <w:rFonts w:ascii="Cambria Math" w:hAnsi="Cambria Math" w:cstheme="majorBidi"/>
          </w:rPr>
          <m:t>v</m:t>
        </m:r>
      </m:oMath>
    </w:p>
    <w:p w14:paraId="75D36AD9" w14:textId="6B6D9E09" w:rsidR="006265B2"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Neighborhood Sampling: At each layer </w:t>
      </w:r>
      <m:oMath>
        <m:r>
          <w:rPr>
            <w:rFonts w:ascii="Cambria Math" w:hAnsi="Cambria Math" w:cstheme="majorBidi"/>
          </w:rPr>
          <m:t>k</m:t>
        </m:r>
      </m:oMath>
      <w:r w:rsidRPr="004F0E43">
        <w:rPr>
          <w:rFonts w:asciiTheme="majorBidi" w:hAnsiTheme="majorBidi" w:cstheme="majorBidi"/>
        </w:rPr>
        <w:t>, a fixed-size set of neighbors</w:t>
      </w:r>
      <w:r w:rsidR="00722949" w:rsidRPr="004F0E43">
        <w:rPr>
          <w:rFonts w:asciiTheme="majorBidi" w:hAnsiTheme="majorBidi" w:cstheme="majorBidi"/>
        </w:rPr>
        <w:t xml:space="preserve"> </w:t>
      </w:r>
    </w:p>
    <w:p w14:paraId="417B53BE" w14:textId="7410D1D0" w:rsidR="00805CE6" w:rsidRPr="004F0E43" w:rsidRDefault="00000000" w:rsidP="0064336A">
      <w:pPr>
        <w:pStyle w:val="ListParagraph"/>
        <w:spacing w:line="360" w:lineRule="auto"/>
        <w:ind w:left="780"/>
        <w:jc w:val="both"/>
        <w:rPr>
          <w:rFonts w:asciiTheme="majorBidi" w:hAnsiTheme="majorBidi" w:cstheme="majorBidi"/>
        </w:rPr>
      </w:pPr>
      <m:oMath>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r>
          <m:rPr>
            <m:nor/>
          </m:rPr>
          <w:rPr>
            <w:rFonts w:asciiTheme="majorBidi" w:hAnsiTheme="majorBidi" w:cstheme="majorBidi"/>
          </w:rPr>
          <m:t>Neighbors</m:t>
        </m:r>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w:rPr>
            <w:rFonts w:ascii="Cambria Math" w:hAnsi="Cambria Math" w:cstheme="majorBidi"/>
          </w:rPr>
          <m:t> </m:t>
        </m:r>
      </m:oMath>
      <w:r w:rsidR="00805CE6" w:rsidRPr="004F0E43">
        <w:rPr>
          <w:rFonts w:asciiTheme="majorBidi" w:hAnsiTheme="majorBidi" w:cstheme="majorBidi"/>
        </w:rPr>
        <w:t>is randomly sampled.</w:t>
      </w:r>
    </w:p>
    <w:p w14:paraId="4A96B62C" w14:textId="31A9ACB0"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Aggregation: Aggregate the representations of the sampled neighbors using a function such as:</w:t>
      </w:r>
    </w:p>
    <w:p w14:paraId="73A9BE49" w14:textId="36AF7253" w:rsidR="00722949" w:rsidRPr="004F0E43" w:rsidRDefault="00805CE6" w:rsidP="0064336A">
      <w:pPr>
        <w:pStyle w:val="ListParagraph"/>
        <w:numPr>
          <w:ilvl w:val="0"/>
          <w:numId w:val="17"/>
        </w:numPr>
        <w:spacing w:line="360" w:lineRule="auto"/>
        <w:jc w:val="both"/>
        <w:rPr>
          <w:rFonts w:asciiTheme="majorBidi" w:hAnsiTheme="majorBidi" w:cstheme="majorBidi"/>
        </w:rPr>
      </w:pPr>
      <w:r w:rsidRPr="004F0E43">
        <w:rPr>
          <w:rFonts w:asciiTheme="majorBidi" w:hAnsiTheme="majorBidi" w:cstheme="majorBidi"/>
          <w:b/>
          <w:bCs/>
        </w:rPr>
        <w:t>Mean aggregato</w:t>
      </w:r>
      <w:r w:rsidR="00722949" w:rsidRPr="004F0E43">
        <w:rPr>
          <w:rFonts w:asciiTheme="majorBidi" w:hAnsiTheme="majorBidi" w:cstheme="majorBidi"/>
          <w:b/>
          <w:bCs/>
        </w:rPr>
        <w:t>r</w:t>
      </w:r>
      <w:r w:rsidRPr="004F0E43">
        <w:rPr>
          <w:rFonts w:asciiTheme="majorBidi" w:hAnsiTheme="majorBidi" w:cstheme="majorBidi"/>
        </w:rPr>
        <w:t xml:space="preserve">: </w:t>
      </w:r>
      <m:oMath>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r>
          <w:rPr>
            <w:rFonts w:ascii="Cambria Math" w:hAnsi="Cambria Math" w:cstheme="majorBidi"/>
          </w:rPr>
          <m:t>=</m:t>
        </m:r>
        <m:f>
          <m:fPr>
            <m:ctrlPr>
              <w:rPr>
                <w:rFonts w:ascii="Cambria Math" w:hAnsi="Cambria Math" w:cstheme="majorBidi"/>
              </w:rPr>
            </m:ctrlPr>
          </m:fPr>
          <m:num>
            <m:r>
              <w:rPr>
                <w:rFonts w:ascii="Cambria Math" w:hAnsi="Cambria Math" w:cstheme="majorBidi"/>
              </w:rPr>
              <m:t>1</m:t>
            </m:r>
          </m:num>
          <m:den>
            <m:d>
              <m:dPr>
                <m:begChr m:val="|"/>
                <m:endChr m:val="|"/>
                <m:ctrlPr>
                  <w:rPr>
                    <w:rFonts w:ascii="Cambria Math" w:hAnsi="Cambria Math" w:cstheme="majorBidi"/>
                  </w:rPr>
                </m:ctrlPr>
              </m:dPr>
              <m:e>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e>
            </m:d>
          </m:den>
        </m:f>
        <m:nary>
          <m:naryPr>
            <m:chr m:val="∑"/>
            <m:supHide m:val="1"/>
            <m:ctrlPr>
              <w:rPr>
                <w:rFonts w:ascii="Cambria Math" w:hAnsi="Cambria Math" w:cstheme="majorBidi"/>
              </w:rPr>
            </m:ctrlPr>
          </m:naryPr>
          <m:sub>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sub>
          <m:sup>
            <m:ctrlPr>
              <w:rPr>
                <w:rFonts w:ascii="Cambria Math" w:hAnsi="Cambria Math" w:cstheme="majorBidi"/>
                <w:i/>
              </w:rPr>
            </m:ctrlPr>
          </m:sup>
          <m:e>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ctrlPr>
              <w:rPr>
                <w:rFonts w:ascii="Cambria Math" w:hAnsi="Cambria Math" w:cstheme="majorBidi"/>
                <w:i/>
              </w:rPr>
            </m:ctrlPr>
          </m:e>
        </m:nary>
        <m:r>
          <w:rPr>
            <w:rFonts w:ascii="Cambria Math" w:hAnsi="Cambria Math" w:cstheme="majorBidi"/>
          </w:rPr>
          <m:t> </m:t>
        </m:r>
      </m:oMath>
    </w:p>
    <w:p w14:paraId="213176B5" w14:textId="0F74172C" w:rsidR="00722949" w:rsidRPr="004F0E43" w:rsidRDefault="00805CE6" w:rsidP="0064336A">
      <w:pPr>
        <w:pStyle w:val="ListParagraph"/>
        <w:spacing w:line="360" w:lineRule="auto"/>
        <w:ind w:left="1140"/>
        <w:jc w:val="both"/>
        <w:rPr>
          <w:rFonts w:asciiTheme="majorBidi" w:hAnsiTheme="majorBidi" w:cstheme="majorBidi"/>
        </w:rPr>
      </w:pPr>
      <w:r w:rsidRPr="004F0E43">
        <w:rPr>
          <w:rFonts w:asciiTheme="majorBidi" w:hAnsiTheme="majorBidi" w:cstheme="majorBidi"/>
        </w:rPr>
        <w:t>average of neighbor features</w:t>
      </w:r>
      <w:r w:rsidR="00722949" w:rsidRPr="004F0E43">
        <w:rPr>
          <w:rFonts w:asciiTheme="majorBidi" w:hAnsiTheme="majorBidi" w:cstheme="majorBidi"/>
        </w:rPr>
        <w:t>. This is a simple, parameter-free method that captures general information from the local neighborhood.</w:t>
      </w:r>
    </w:p>
    <w:p w14:paraId="28DB60DC" w14:textId="7BF08A5A" w:rsidR="00722949" w:rsidRPr="004F0E43" w:rsidRDefault="00805CE6" w:rsidP="0064336A">
      <w:pPr>
        <w:pStyle w:val="ListParagraph"/>
        <w:numPr>
          <w:ilvl w:val="0"/>
          <w:numId w:val="13"/>
        </w:numPr>
        <w:spacing w:line="360" w:lineRule="auto"/>
        <w:jc w:val="both"/>
        <w:rPr>
          <w:rFonts w:asciiTheme="majorBidi" w:hAnsiTheme="majorBidi" w:cstheme="majorBidi"/>
        </w:rPr>
      </w:pPr>
      <w:r w:rsidRPr="004F0E43">
        <w:rPr>
          <w:rFonts w:asciiTheme="majorBidi" w:hAnsiTheme="majorBidi" w:cstheme="majorBidi"/>
          <w:b/>
          <w:bCs/>
        </w:rPr>
        <w:t>Max pooling</w:t>
      </w:r>
      <w:r w:rsidRPr="004F0E43">
        <w:rPr>
          <w:rFonts w:asciiTheme="majorBidi" w:hAnsiTheme="majorBidi" w:cstheme="majorBidi"/>
        </w:rPr>
        <w:t xml:space="preserve">: </w:t>
      </w:r>
      <m:oMath>
        <m:func>
          <m:funcPr>
            <m:ctrlPr>
              <w:rPr>
                <w:rFonts w:ascii="Cambria Math" w:hAnsi="Cambria Math" w:cstheme="majorBidi"/>
                <w:i/>
              </w:rPr>
            </m:ctrlPr>
          </m:funcPr>
          <m:fName>
            <m:limLow>
              <m:limLowPr>
                <m:ctrlPr>
                  <w:rPr>
                    <w:rFonts w:ascii="Cambria Math" w:hAnsi="Cambria Math" w:cstheme="majorBidi"/>
                  </w:rPr>
                </m:ctrlPr>
              </m:limLowPr>
              <m:e>
                <m:r>
                  <m:rPr>
                    <m:sty m:val="p"/>
                  </m:rPr>
                  <w:rPr>
                    <w:rFonts w:ascii="Cambria Math" w:hAnsi="Cambria Math" w:cstheme="majorBidi"/>
                  </w:rPr>
                  <m:t>max</m:t>
                </m:r>
              </m:e>
              <m:lim>
                <m:r>
                  <w:rPr>
                    <w:rFonts w:ascii="Cambria Math" w:hAnsi="Cambria Math" w:cstheme="majorBidi"/>
                  </w:rPr>
                  <m:t>u</m:t>
                </m:r>
                <m:r>
                  <m:rPr>
                    <m:sty m:val="p"/>
                  </m:rPr>
                  <w:rPr>
                    <w:rFonts w:ascii="Cambria Math" w:hAnsi="Cambria Math" w:cstheme="majorBidi"/>
                  </w:rPr>
                  <m:t>∈</m:t>
                </m:r>
                <m:sSub>
                  <m:sSubPr>
                    <m:ctrlPr>
                      <w:rPr>
                        <w:rFonts w:ascii="Cambria Math" w:hAnsi="Cambria Math" w:cstheme="majorBidi"/>
                        <w:i/>
                      </w:rPr>
                    </m:ctrlPr>
                  </m:sSubPr>
                  <m:e>
                    <m:r>
                      <m:rPr>
                        <m:scr m:val="script"/>
                      </m:rPr>
                      <w:rPr>
                        <w:rFonts w:ascii="Cambria Math" w:hAnsi="Cambria Math" w:cstheme="majorBidi"/>
                      </w:rPr>
                      <m:t>N</m:t>
                    </m:r>
                  </m:e>
                  <m:sub>
                    <m:r>
                      <m:rPr>
                        <m:scr m:val="script"/>
                      </m:rPr>
                      <w:rPr>
                        <w:rFonts w:ascii="Cambria Math" w:hAnsi="Cambria Math" w:cstheme="majorBidi"/>
                      </w:rPr>
                      <m:t>k</m:t>
                    </m:r>
                  </m:sub>
                </m:sSub>
                <m:d>
                  <m:dPr>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ctrlPr>
                  <w:rPr>
                    <w:rFonts w:ascii="Cambria Math" w:hAnsi="Cambria Math" w:cstheme="majorBidi"/>
                    <w:i/>
                  </w:rPr>
                </m:ctrlPr>
              </m:lim>
            </m:limLow>
            <m:ctrlPr>
              <w:rPr>
                <w:rFonts w:ascii="Cambria Math" w:hAnsi="Cambria Math" w:cstheme="majorBidi"/>
              </w:rPr>
            </m:ctrlPr>
          </m:fName>
          <m:e>
            <m:r>
              <m:rPr>
                <m:nor/>
              </m:rPr>
              <w:rPr>
                <w:rFonts w:asciiTheme="majorBidi" w:hAnsiTheme="majorBidi" w:cstheme="majorBidi"/>
              </w:rPr>
              <m:t>ReLU</m:t>
            </m:r>
          </m:e>
        </m:func>
        <m:d>
          <m:dPr>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W</m:t>
                </m:r>
                <m:ctrlPr>
                  <w:rPr>
                    <w:rFonts w:ascii="Cambria Math" w:hAnsi="Cambria Math" w:cstheme="majorBidi"/>
                  </w:rPr>
                </m:ctrlPr>
              </m:e>
              <m:sub>
                <m:r>
                  <m:rPr>
                    <m:nor/>
                  </m:rPr>
                  <w:rPr>
                    <w:rFonts w:asciiTheme="majorBidi" w:hAnsiTheme="majorBidi" w:cstheme="majorBidi"/>
                  </w:rPr>
                  <m:t>pool</m:t>
                </m:r>
              </m:sub>
            </m:sSub>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u</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r>
              <w:rPr>
                <w:rFonts w:ascii="Cambria Math" w:hAnsi="Cambria Math" w:cstheme="majorBidi"/>
              </w:rPr>
              <m:t>+b</m:t>
            </m:r>
            <m:ctrlPr>
              <w:rPr>
                <w:rFonts w:ascii="Cambria Math" w:hAnsi="Cambria Math" w:cstheme="majorBidi"/>
                <w:i/>
              </w:rPr>
            </m:ctrlPr>
          </m:e>
        </m:d>
        <m:r>
          <w:rPr>
            <w:rFonts w:ascii="Cambria Math" w:hAnsi="Cambria Math" w:cstheme="majorBidi"/>
          </w:rPr>
          <m:t> </m:t>
        </m:r>
      </m:oMath>
    </w:p>
    <w:p w14:paraId="5E3B8EAE" w14:textId="343EF579" w:rsidR="00722949" w:rsidRPr="004F0E43" w:rsidRDefault="00722949" w:rsidP="0064336A">
      <w:pPr>
        <w:pStyle w:val="ListParagraph"/>
        <w:spacing w:line="360" w:lineRule="auto"/>
        <w:ind w:left="1140"/>
        <w:jc w:val="both"/>
        <w:rPr>
          <w:rFonts w:asciiTheme="majorBidi" w:hAnsiTheme="majorBidi" w:cstheme="majorBidi"/>
        </w:rPr>
      </w:pPr>
      <w:r w:rsidRPr="004F0E43">
        <w:rPr>
          <w:rFonts w:asciiTheme="majorBidi" w:hAnsiTheme="majorBidi" w:cstheme="majorBidi"/>
        </w:rPr>
        <w:t xml:space="preserve">Each neighbor's vector is passed through a linear transformation and ReLU (It’s an </w:t>
      </w:r>
      <w:r w:rsidRPr="004F0E43">
        <w:rPr>
          <w:rFonts w:asciiTheme="majorBidi" w:hAnsiTheme="majorBidi" w:cstheme="majorBidi"/>
          <w:b/>
          <w:bCs/>
        </w:rPr>
        <w:t>activation function</w:t>
      </w:r>
      <w:r w:rsidRPr="004F0E43">
        <w:rPr>
          <w:rFonts w:asciiTheme="majorBidi" w:hAnsiTheme="majorBidi" w:cstheme="majorBidi"/>
        </w:rPr>
        <w:t xml:space="preserve"> used in neural networks to introduce </w:t>
      </w:r>
      <w:r w:rsidRPr="004F0E43">
        <w:rPr>
          <w:rFonts w:asciiTheme="majorBidi" w:hAnsiTheme="majorBidi" w:cstheme="majorBidi"/>
          <w:b/>
          <w:bCs/>
        </w:rPr>
        <w:t>non-linearity</w:t>
      </w:r>
      <w:r w:rsidRPr="004F0E43">
        <w:rPr>
          <w:rFonts w:asciiTheme="majorBidi" w:hAnsiTheme="majorBidi" w:cstheme="majorBidi"/>
        </w:rPr>
        <w:t xml:space="preserve"> into the model.),</w:t>
      </w:r>
      <w:r w:rsidRPr="004F0E43">
        <w:rPr>
          <w:rFonts w:asciiTheme="majorBidi" w:hAnsiTheme="majorBidi" w:cstheme="majorBidi"/>
        </w:rPr>
        <w:br/>
        <w:t>then an element-wise max is computed across all transformed neighbors.</w:t>
      </w:r>
      <w:r w:rsidRPr="004F0E43">
        <w:rPr>
          <w:rFonts w:asciiTheme="majorBidi" w:hAnsiTheme="majorBidi" w:cstheme="majorBidi"/>
        </w:rPr>
        <w:br/>
        <w:t>Useful for highlighting strong or dominant features in the neighborhood.</w:t>
      </w:r>
    </w:p>
    <w:p w14:paraId="4D90A7DA" w14:textId="2DDDA49F" w:rsidR="00722949" w:rsidRPr="004F0E43" w:rsidRDefault="00722949" w:rsidP="0064336A">
      <w:pPr>
        <w:pStyle w:val="ListParagraph"/>
        <w:spacing w:line="360" w:lineRule="auto"/>
        <w:ind w:left="780"/>
        <w:jc w:val="both"/>
        <w:rPr>
          <w:rFonts w:asciiTheme="majorBidi" w:hAnsiTheme="majorBidi" w:cstheme="majorBidi"/>
        </w:rPr>
      </w:pPr>
    </w:p>
    <w:p w14:paraId="23341FAF" w14:textId="234B9C7F" w:rsidR="00722949"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rPr>
        <w:t xml:space="preserve">Combination: Combine the aggregated neighbor vector with the node’s current representation: </w:t>
      </w:r>
      <w:r w:rsidR="00722949" w:rsidRPr="004F0E43">
        <w:rPr>
          <w:rFonts w:asciiTheme="majorBidi" w:hAnsiTheme="majorBidi" w:cstheme="majorBidi"/>
          <w:i/>
        </w:rPr>
        <w:br/>
      </w:r>
      <m:oMathPara>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r>
            <w:rPr>
              <w:rFonts w:ascii="Cambria Math" w:hAnsi="Cambria Math" w:cstheme="majorBidi"/>
            </w:rPr>
            <m:t>=σ</m:t>
          </m:r>
          <m:d>
            <m:dPr>
              <m:ctrlPr>
                <w:rPr>
                  <w:rFonts w:ascii="Cambria Math" w:hAnsi="Cambria Math" w:cstheme="majorBidi"/>
                </w:rPr>
              </m:ctrlPr>
            </m:dPr>
            <m:e>
              <m:sSup>
                <m:sSupPr>
                  <m:ctrlPr>
                    <w:rPr>
                      <w:rFonts w:ascii="Cambria Math" w:hAnsi="Cambria Math" w:cstheme="majorBidi"/>
                      <w:i/>
                    </w:rPr>
                  </m:ctrlPr>
                </m:sSupPr>
                <m:e>
                  <m:r>
                    <w:rPr>
                      <w:rFonts w:ascii="Cambria Math" w:hAnsi="Cambria Math" w:cstheme="majorBidi"/>
                    </w:rPr>
                    <m:t>W</m:t>
                  </m:r>
                  <m:ctrlPr>
                    <w:rPr>
                      <w:rFonts w:ascii="Cambria Math" w:hAnsi="Cambria Math" w:cstheme="majorBidi"/>
                    </w:rPr>
                  </m:ctrlPr>
                </m:e>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p>
              <m:r>
                <m:rPr>
                  <m:sty m:val="p"/>
                </m:rPr>
                <w:rPr>
                  <w:rFonts w:ascii="Cambria Math" w:hAnsi="Cambria Math" w:cstheme="majorBidi"/>
                </w:rPr>
                <m:t>⋅</m:t>
              </m:r>
              <m:r>
                <m:rPr>
                  <m:nor/>
                </m:rPr>
                <w:rPr>
                  <w:rFonts w:asciiTheme="majorBidi" w:hAnsiTheme="majorBidi" w:cstheme="majorBidi"/>
                </w:rPr>
                <m:t>CONCAT</m:t>
              </m:r>
              <m:d>
                <m:dPr>
                  <m:ctrlPr>
                    <w:rPr>
                      <w:rFonts w:ascii="Cambria Math" w:hAnsi="Cambria Math" w:cstheme="majorBidi"/>
                    </w:rPr>
                  </m:ctrlPr>
                </m:dPr>
                <m:e>
                  <m:sSubSup>
                    <m:sSubSupPr>
                      <m:ctrlPr>
                        <w:rPr>
                          <w:rFonts w:ascii="Cambria Math" w:hAnsi="Cambria Math" w:cstheme="majorBidi"/>
                          <w:i/>
                        </w:rPr>
                      </m:ctrlPr>
                    </m:sSubSupPr>
                    <m:e>
                      <m:r>
                        <w:rPr>
                          <w:rFonts w:ascii="Cambria Math" w:hAnsi="Cambria Math" w:cstheme="majorBidi"/>
                        </w:rPr>
                        <m:t>h</m:t>
                      </m:r>
                      <m:ctrlPr>
                        <w:rPr>
                          <w:rFonts w:ascii="Cambria Math" w:hAnsi="Cambria Math" w:cstheme="majorBidi"/>
                        </w:rPr>
                      </m:ctrlP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k-1</m:t>
                          </m:r>
                          <m:ctrlPr>
                            <w:rPr>
                              <w:rFonts w:ascii="Cambria Math" w:hAnsi="Cambria Math" w:cstheme="majorBidi"/>
                              <w:i/>
                            </w:rPr>
                          </m:ctrlPr>
                        </m:e>
                      </m:d>
                    </m:sup>
                  </m:sSubSup>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a</m:t>
                      </m:r>
                    </m:e>
                    <m:sub>
                      <m:r>
                        <w:rPr>
                          <w:rFonts w:ascii="Cambria Math" w:hAnsi="Cambria Math" w:cstheme="majorBidi"/>
                        </w:rPr>
                        <m:t>v</m:t>
                      </m:r>
                    </m:sub>
                    <m:sup>
                      <m:d>
                        <m:dPr>
                          <m:ctrlPr>
                            <w:rPr>
                              <w:rFonts w:ascii="Cambria Math" w:hAnsi="Cambria Math" w:cstheme="majorBidi"/>
                            </w:rPr>
                          </m:ctrlPr>
                        </m:dPr>
                        <m:e>
                          <m:r>
                            <w:rPr>
                              <w:rFonts w:ascii="Cambria Math" w:hAnsi="Cambria Math" w:cstheme="majorBidi"/>
                            </w:rPr>
                            <m:t>k</m:t>
                          </m:r>
                          <m:ctrlPr>
                            <w:rPr>
                              <w:rFonts w:ascii="Cambria Math" w:hAnsi="Cambria Math" w:cstheme="majorBidi"/>
                              <w:i/>
                            </w:rPr>
                          </m:ctrlPr>
                        </m:e>
                      </m:d>
                    </m:sup>
                  </m:sSubSup>
                  <m:ctrlPr>
                    <w:rPr>
                      <w:rFonts w:ascii="Cambria Math" w:hAnsi="Cambria Math" w:cstheme="majorBidi"/>
                      <w:i/>
                    </w:rPr>
                  </m:ctrlPr>
                </m:e>
              </m:d>
              <m:ctrlPr>
                <w:rPr>
                  <w:rFonts w:ascii="Cambria Math" w:hAnsi="Cambria Math" w:cstheme="majorBidi"/>
                  <w:i/>
                </w:rPr>
              </m:ctrlPr>
            </m:e>
          </m:d>
        </m:oMath>
      </m:oMathPara>
    </w:p>
    <w:p w14:paraId="20D5E54B" w14:textId="21B0501F" w:rsidR="00805CE6" w:rsidRPr="004F0E43" w:rsidRDefault="00805CE6" w:rsidP="0064336A">
      <w:pPr>
        <w:pStyle w:val="ListParagraph"/>
        <w:spacing w:line="360" w:lineRule="auto"/>
        <w:ind w:left="780"/>
        <w:jc w:val="both"/>
        <w:rPr>
          <w:rFonts w:asciiTheme="majorBidi" w:hAnsiTheme="majorBidi" w:cstheme="majorBidi"/>
        </w:rPr>
      </w:pPr>
    </w:p>
    <w:p w14:paraId="2C765E2F" w14:textId="18A5D2E3" w:rsidR="00805CE6" w:rsidRPr="004F0E43" w:rsidRDefault="00805CE6" w:rsidP="0064336A">
      <w:pPr>
        <w:pStyle w:val="ListParagraph"/>
        <w:spacing w:line="360" w:lineRule="auto"/>
        <w:ind w:left="780"/>
        <w:jc w:val="both"/>
        <w:rPr>
          <w:rFonts w:asciiTheme="majorBidi" w:hAnsiTheme="majorBidi" w:cstheme="majorBidi"/>
        </w:rPr>
      </w:pPr>
      <w:r w:rsidRPr="004F0E43">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m:t>
            </m:r>
          </m:sub>
        </m:sSub>
      </m:oMath>
      <w:r w:rsidRPr="004F0E43">
        <w:rPr>
          <w:rFonts w:asciiTheme="majorBidi" w:hAnsiTheme="majorBidi" w:cstheme="majorBidi"/>
        </w:rPr>
        <w:t xml:space="preserve"> is a learnable weight matrix and </w:t>
      </w:r>
      <m:oMath>
        <m:r>
          <w:rPr>
            <w:rFonts w:ascii="Cambria Math" w:hAnsi="Cambria Math" w:cstheme="majorBidi"/>
          </w:rPr>
          <m:t>σ</m:t>
        </m:r>
      </m:oMath>
      <w:r w:rsidRPr="004F0E43">
        <w:rPr>
          <w:rFonts w:asciiTheme="majorBidi" w:hAnsiTheme="majorBidi" w:cstheme="majorBidi"/>
        </w:rPr>
        <w:t xml:space="preserve"> is an activation function like ReLU.</w:t>
      </w:r>
    </w:p>
    <w:p w14:paraId="05A076C3" w14:textId="75182DC9" w:rsidR="00805CE6" w:rsidRPr="004F0E43" w:rsidRDefault="00805CE6" w:rsidP="0064336A">
      <w:pPr>
        <w:pStyle w:val="ListParagraph"/>
        <w:numPr>
          <w:ilvl w:val="0"/>
          <w:numId w:val="12"/>
        </w:numPr>
        <w:spacing w:line="360" w:lineRule="auto"/>
        <w:jc w:val="both"/>
        <w:rPr>
          <w:rFonts w:asciiTheme="majorBidi" w:hAnsiTheme="majorBidi" w:cstheme="majorBidi"/>
        </w:rPr>
      </w:pPr>
      <w:r w:rsidRPr="004F0E43">
        <w:rPr>
          <w:rFonts w:asciiTheme="majorBidi" w:hAnsiTheme="majorBidi" w:cstheme="majorBidi"/>
          <w:b/>
          <w:bCs/>
        </w:rPr>
        <w:t>Final Embedding</w:t>
      </w:r>
      <w:r w:rsidRPr="004F0E43">
        <w:rPr>
          <w:rFonts w:asciiTheme="majorBidi" w:hAnsiTheme="majorBidi" w:cstheme="majorBidi"/>
        </w:rPr>
        <w:t xml:space="preserve">: After </w:t>
      </w:r>
      <m:oMath>
        <m:r>
          <w:rPr>
            <w:rFonts w:ascii="Cambria Math" w:hAnsi="Cambria Math" w:cstheme="majorBidi"/>
          </w:rPr>
          <m:t>K</m:t>
        </m:r>
      </m:oMath>
      <w:r w:rsidRPr="004F0E43">
        <w:rPr>
          <w:rFonts w:asciiTheme="majorBidi" w:hAnsiTheme="majorBidi" w:cstheme="majorBidi"/>
        </w:rPr>
        <w:t xml:space="preserve"> layers, the final embedding </w:t>
      </w:r>
      <m:oMath>
        <m:sSubSup>
          <m:sSubSupPr>
            <m:ctrlPr>
              <w:rPr>
                <w:rFonts w:ascii="Cambria Math" w:hAnsi="Cambria Math" w:cstheme="majorBidi"/>
                <w:i/>
              </w:rPr>
            </m:ctrlPr>
          </m:sSubSupPr>
          <m:e>
            <m:r>
              <w:rPr>
                <w:rFonts w:ascii="Cambria Math" w:hAnsi="Cambria Math" w:cstheme="majorBidi"/>
              </w:rPr>
              <m:t>h</m:t>
            </m:r>
          </m:e>
          <m:sub>
            <m:r>
              <w:rPr>
                <w:rFonts w:ascii="Cambria Math" w:hAnsi="Cambria Math" w:cstheme="majorBidi"/>
              </w:rPr>
              <m:t>v</m:t>
            </m:r>
          </m:sub>
          <m:sup>
            <m:r>
              <w:rPr>
                <w:rFonts w:ascii="Cambria Math" w:hAnsi="Cambria Math" w:cstheme="majorBidi"/>
              </w:rPr>
              <m:t>K</m:t>
            </m:r>
          </m:sup>
        </m:sSubSup>
      </m:oMath>
      <w:r w:rsidRPr="004F0E43">
        <w:rPr>
          <w:rFonts w:asciiTheme="majorBidi" w:hAnsiTheme="majorBidi" w:cstheme="majorBidi"/>
        </w:rPr>
        <w:t xml:space="preserve"> ​encodes both structural and attribute information from the node’s local neighborhood.</w:t>
      </w:r>
    </w:p>
    <w:p w14:paraId="0A16A5E3" w14:textId="5DB4701E" w:rsidR="004A50E3" w:rsidRPr="004F0E43" w:rsidRDefault="00000000" w:rsidP="0064336A">
      <w:pPr>
        <w:spacing w:line="360" w:lineRule="auto"/>
        <w:rPr>
          <w:rFonts w:asciiTheme="majorBidi" w:hAnsiTheme="majorBidi" w:cstheme="majorBidi"/>
          <w:rtl/>
          <w:lang w:val="en-US"/>
        </w:rPr>
      </w:pPr>
      <w:r>
        <w:rPr>
          <w:rFonts w:asciiTheme="majorBidi" w:hAnsiTheme="majorBidi" w:cstheme="majorBidi"/>
          <w:noProof/>
          <w14:ligatures w14:val="standardContextual"/>
        </w:rPr>
        <w:pict w14:anchorId="5D566245">
          <v:rect id="_x0000_i1031" alt="" style="width:468pt;height:.05pt;mso-width-percent:0;mso-height-percent:0;mso-width-percent:0;mso-height-percent:0" o:hralign="center" o:hrstd="t" o:hr="t" fillcolor="#a0a0a0" stroked="f"/>
        </w:pict>
      </w:r>
    </w:p>
    <w:p w14:paraId="1D26256A" w14:textId="6C8EAFCC" w:rsidR="005A0E6C" w:rsidRPr="004F0E43" w:rsidRDefault="005A0E6C" w:rsidP="0064336A">
      <w:pPr>
        <w:pStyle w:val="Heading2"/>
        <w:spacing w:line="360" w:lineRule="auto"/>
        <w:jc w:val="both"/>
        <w:rPr>
          <w:rFonts w:asciiTheme="majorBidi" w:hAnsiTheme="majorBidi"/>
          <w:b/>
          <w:bCs/>
          <w:color w:val="000000" w:themeColor="text1"/>
        </w:rPr>
      </w:pPr>
      <w:bookmarkStart w:id="12" w:name="_Toc199417599"/>
      <w:r w:rsidRPr="004F0E43">
        <w:rPr>
          <w:rFonts w:asciiTheme="majorBidi" w:hAnsiTheme="majorBidi"/>
          <w:b/>
          <w:bCs/>
          <w:color w:val="000000" w:themeColor="text1"/>
          <w:lang w:bidi="he-IL"/>
        </w:rPr>
        <w:t>3.</w:t>
      </w:r>
      <w:r w:rsidR="00123C9E" w:rsidRPr="004F0E43">
        <w:rPr>
          <w:rFonts w:asciiTheme="majorBidi" w:hAnsiTheme="majorBidi"/>
          <w:b/>
          <w:bCs/>
          <w:color w:val="000000" w:themeColor="text1"/>
          <w:lang w:bidi="he-IL"/>
        </w:rPr>
        <w:t>4</w:t>
      </w:r>
      <w:r w:rsidRPr="004F0E43">
        <w:rPr>
          <w:rFonts w:asciiTheme="majorBidi" w:hAnsiTheme="majorBidi"/>
          <w:b/>
          <w:bCs/>
          <w:color w:val="000000" w:themeColor="text1"/>
          <w:lang w:bidi="he-IL"/>
        </w:rPr>
        <w:t xml:space="preserve">. </w:t>
      </w:r>
      <w:r w:rsidRPr="004F0E43">
        <w:rPr>
          <w:rFonts w:asciiTheme="majorBidi" w:hAnsiTheme="majorBidi"/>
          <w:b/>
          <w:bCs/>
          <w:color w:val="000000" w:themeColor="text1"/>
        </w:rPr>
        <w:t>K-means Clustering</w:t>
      </w:r>
      <w:bookmarkEnd w:id="12"/>
    </w:p>
    <w:p w14:paraId="15A12ABC" w14:textId="586C4A00" w:rsidR="00F17154" w:rsidRPr="004F0E43" w:rsidRDefault="009C3055" w:rsidP="0064336A">
      <w:pPr>
        <w:spacing w:line="360" w:lineRule="auto"/>
        <w:jc w:val="both"/>
        <w:rPr>
          <w:rFonts w:asciiTheme="majorBidi" w:hAnsiTheme="majorBidi" w:cstheme="majorBidi"/>
        </w:rPr>
      </w:pPr>
      <w:r w:rsidRPr="004F0E43">
        <w:rPr>
          <w:rFonts w:asciiTheme="majorBidi" w:hAnsiTheme="majorBidi" w:cstheme="majorBidi"/>
        </w:rPr>
        <w:t>K-means is a classical unsupervised learning algorithm used to partition data into a predefined number of K clusters by minimizing the within-cluster variance</w:t>
      </w:r>
      <w:r w:rsidRPr="004F0E43">
        <w:rPr>
          <w:rFonts w:asciiTheme="majorBidi" w:hAnsiTheme="majorBidi" w:cstheme="majorBidi"/>
          <w:lang w:val="en-US"/>
        </w:rPr>
        <w:t xml:space="preserve">. </w:t>
      </w:r>
      <w:r w:rsidRPr="004F0E43">
        <w:rPr>
          <w:rFonts w:asciiTheme="majorBidi" w:hAnsiTheme="majorBidi" w:cstheme="majorBidi"/>
        </w:rPr>
        <w:t>In graph analysis, K-means is commonly applied to node embeddings produced by models such as GCN or GraphSAGE, grouping nodes based on feature similarity in the embedding space. Although K-means is not inherently aware of graph structure, it remains a popular choice for the final clustering step due to its simplicity, efficiency, and scalability. The algorithm works by iteratively updating cluster centroids and assigning each node to the nearest centroid based on Euclidean distance, continuing this process until convergence.</w:t>
      </w:r>
    </w:p>
    <w:p w14:paraId="5AD41621" w14:textId="150A08DD" w:rsidR="00F17154" w:rsidRPr="004F0E43" w:rsidRDefault="00F17154" w:rsidP="0064336A">
      <w:pPr>
        <w:pStyle w:val="Heading3"/>
        <w:spacing w:line="360" w:lineRule="auto"/>
        <w:jc w:val="both"/>
        <w:rPr>
          <w:rStyle w:val="Strong"/>
          <w:rFonts w:asciiTheme="majorBidi" w:hAnsiTheme="majorBidi"/>
          <w:color w:val="000000" w:themeColor="text1"/>
        </w:rPr>
      </w:pPr>
      <w:bookmarkStart w:id="13" w:name="_Toc199417600"/>
      <w:r w:rsidRPr="004F0E43">
        <w:rPr>
          <w:rStyle w:val="Strong"/>
          <w:rFonts w:asciiTheme="majorBidi" w:hAnsiTheme="majorBidi"/>
          <w:color w:val="000000" w:themeColor="text1"/>
        </w:rPr>
        <w:t>3.</w:t>
      </w:r>
      <w:r w:rsidR="00123C9E" w:rsidRPr="004F0E43">
        <w:rPr>
          <w:rStyle w:val="Strong"/>
          <w:rFonts w:asciiTheme="majorBidi" w:hAnsiTheme="majorBidi"/>
          <w:color w:val="000000" w:themeColor="text1"/>
        </w:rPr>
        <w:t>4</w:t>
      </w:r>
      <w:r w:rsidRPr="004F0E43">
        <w:rPr>
          <w:rStyle w:val="Strong"/>
          <w:rFonts w:asciiTheme="majorBidi" w:hAnsiTheme="majorBidi"/>
          <w:color w:val="000000" w:themeColor="text1"/>
        </w:rPr>
        <w:t>.</w:t>
      </w:r>
      <w:r w:rsidR="00D32878" w:rsidRPr="004F0E43">
        <w:rPr>
          <w:rStyle w:val="Strong"/>
          <w:rFonts w:asciiTheme="majorBidi" w:hAnsiTheme="majorBidi"/>
          <w:color w:val="000000" w:themeColor="text1"/>
        </w:rPr>
        <w:t>1</w:t>
      </w:r>
      <w:r w:rsidRPr="004F0E43">
        <w:rPr>
          <w:rStyle w:val="Strong"/>
          <w:rFonts w:asciiTheme="majorBidi" w:hAnsiTheme="majorBidi"/>
          <w:color w:val="000000" w:themeColor="text1"/>
        </w:rPr>
        <w:t>. K-means Algorithm</w:t>
      </w:r>
      <w:bookmarkEnd w:id="13"/>
    </w:p>
    <w:p w14:paraId="7A4943E3" w14:textId="743AE78B" w:rsidR="00F17154" w:rsidRPr="004F0E43" w:rsidRDefault="00F17154" w:rsidP="0064336A">
      <w:pPr>
        <w:spacing w:before="100" w:beforeAutospacing="1" w:after="100" w:afterAutospacing="1" w:line="360" w:lineRule="auto"/>
        <w:jc w:val="both"/>
        <w:rPr>
          <w:rFonts w:asciiTheme="majorBidi" w:eastAsiaTheme="majorEastAsia" w:hAnsiTheme="majorBidi" w:cstheme="majorBidi"/>
          <w:u w:val="single"/>
          <w:lang w:eastAsia="ja-JP" w:bidi="ar-SA"/>
        </w:rPr>
      </w:pPr>
      <w:r w:rsidRPr="004F0E43">
        <w:rPr>
          <w:rStyle w:val="Strong"/>
          <w:rFonts w:asciiTheme="majorBidi" w:eastAsiaTheme="majorEastAsia" w:hAnsiTheme="majorBidi" w:cstheme="majorBidi"/>
          <w:u w:val="single"/>
        </w:rPr>
        <w:t>Inputs:</w:t>
      </w:r>
    </w:p>
    <w:p w14:paraId="0F7E1833" w14:textId="7A4515C5" w:rsidR="00F17154" w:rsidRPr="004F0E43" w:rsidRDefault="00763762" w:rsidP="0064336A">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A set of node embeddings </w:t>
      </w:r>
      <m:oMath>
        <m:r>
          <w:rPr>
            <w:rStyle w:val="mord"/>
            <w:rFonts w:ascii="Cambria Math" w:hAnsi="Cambria Math" w:cstheme="majorBidi"/>
          </w:rPr>
          <m:t>Z</m:t>
        </m:r>
        <m:r>
          <m:rPr>
            <m:sty m:val="p"/>
          </m:rPr>
          <w:rPr>
            <w:rStyle w:val="mrel"/>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rel"/>
                <w:rFonts w:ascii="Cambria Math" w:hAnsi="Cambria Math" w:cstheme="majorBidi"/>
              </w:rPr>
            </m:ctrlPr>
          </m:e>
          <m:sub>
            <m:r>
              <m:rPr>
                <m:sty m:val="p"/>
              </m:rPr>
              <w:rPr>
                <w:rStyle w:val="mord"/>
                <w:rFonts w:ascii="Cambria Math" w:hAnsi="Cambria Math" w:cstheme="majorBidi"/>
              </w:rPr>
              <m:t>1</m:t>
            </m:r>
          </m:sub>
        </m:sSub>
        <m:r>
          <m:rPr>
            <m:sty m:val="p"/>
          </m:rPr>
          <w:rPr>
            <w:rStyle w:val="vlist-s"/>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m:rPr>
                <m:sty m:val="p"/>
              </m:rPr>
              <w:rPr>
                <w:rStyle w:val="mord"/>
                <w:rFonts w:ascii="Cambria Math" w:hAnsi="Cambria Math" w:cstheme="majorBidi"/>
              </w:rPr>
              <m:t>2</m:t>
            </m:r>
          </m:sub>
        </m:sSub>
        <m:r>
          <m:rPr>
            <m:sty m:val="p"/>
          </m:rPr>
          <w:rPr>
            <w:rStyle w:val="vlist-s"/>
            <w:rFonts w:ascii="Cambria Math" w:hAnsi="Cambria Math" w:cstheme="majorBidi"/>
          </w:rPr>
          <m:t>​</m:t>
        </m:r>
        <m:r>
          <w:rPr>
            <w:rStyle w:val="mpunct"/>
            <w:rFonts w:ascii="Cambria Math" w:hAnsi="Cambria Math" w:cstheme="majorBidi"/>
          </w:rPr>
          <m:t>,</m:t>
        </m:r>
        <m:r>
          <m:rPr>
            <m:sty m:val="p"/>
          </m:rPr>
          <w:rPr>
            <w:rStyle w:val="minner"/>
            <w:rFonts w:ascii="Cambria Math" w:hAnsi="Cambria Math" w:cstheme="majorBidi"/>
          </w:rPr>
          <m:t>…</m:t>
        </m:r>
        <m:r>
          <w:rPr>
            <w:rStyle w:val="mpunct"/>
            <w:rFonts w:ascii="Cambria Math" w:hAnsi="Cambria Math" w:cstheme="majorBidi"/>
          </w:rPr>
          <m:t>,</m:t>
        </m:r>
        <m:sSub>
          <m:sSubPr>
            <m:ctrlPr>
              <w:rPr>
                <w:rStyle w:val="mord"/>
                <w:rFonts w:ascii="Cambria Math" w:hAnsi="Cambria Math" w:cstheme="majorBidi"/>
              </w:rPr>
            </m:ctrlPr>
          </m:sSubPr>
          <m:e>
            <m:r>
              <w:rPr>
                <w:rStyle w:val="mord"/>
                <w:rFonts w:ascii="Cambria Math" w:hAnsi="Cambria Math" w:cstheme="majorBidi"/>
              </w:rPr>
              <m:t>z</m:t>
            </m:r>
            <m:ctrlPr>
              <w:rPr>
                <w:rStyle w:val="mpunct"/>
                <w:rFonts w:ascii="Cambria Math" w:hAnsi="Cambria Math" w:cstheme="majorBidi"/>
                <w:i/>
                <w:iCs/>
              </w:rPr>
            </m:ctrlPr>
          </m:e>
          <m:sub>
            <m:r>
              <w:rPr>
                <w:rStyle w:val="mord"/>
                <w:rFonts w:ascii="Cambria Math" w:hAnsi="Cambria Math" w:cstheme="majorBidi"/>
              </w:rPr>
              <m:t>n</m:t>
            </m:r>
          </m:sub>
        </m:sSub>
        <m:r>
          <m:rPr>
            <m:sty m:val="p"/>
          </m:rPr>
          <w:rPr>
            <w:rStyle w:val="vlist-s"/>
            <w:rFonts w:ascii="Cambria Math" w:hAnsi="Cambria Math" w:cstheme="majorBidi"/>
          </w:rPr>
          <m:t>​</m:t>
        </m:r>
      </m:oMath>
      <w:r w:rsidRPr="004F0E43">
        <w:rPr>
          <w:rStyle w:val="vlist-s"/>
          <w:rFonts w:asciiTheme="majorBidi" w:hAnsiTheme="majorBidi" w:cstheme="majorBidi"/>
        </w:rPr>
        <w:t xml:space="preserve">, where </w:t>
      </w:r>
      <m:oMath>
        <m:sSub>
          <m:sSubPr>
            <m:ctrlPr>
              <w:rPr>
                <w:rStyle w:val="mord"/>
                <w:rFonts w:ascii="Cambria Math" w:hAnsi="Cambria Math" w:cstheme="majorBidi"/>
              </w:rPr>
            </m:ctrlPr>
          </m:sSubPr>
          <m:e>
            <m:r>
              <w:rPr>
                <w:rStyle w:val="mord"/>
                <w:rFonts w:ascii="Cambria Math" w:hAnsi="Cambria Math" w:cstheme="majorBidi"/>
              </w:rPr>
              <m:t>z</m:t>
            </m:r>
            <m:ctrlPr>
              <w:rPr>
                <w:rStyle w:val="mord"/>
                <w:rFonts w:ascii="Cambria Math" w:hAnsi="Cambria Math" w:cstheme="majorBidi"/>
                <w:i/>
              </w:rPr>
            </m:ctrlPr>
          </m:e>
          <m:sub>
            <m:r>
              <w:rPr>
                <w:rStyle w:val="mord"/>
                <w:rFonts w:ascii="Cambria Math" w:hAnsi="Cambria Math" w:cstheme="majorBidi"/>
              </w:rPr>
              <m:t>i</m:t>
            </m:r>
          </m:sub>
        </m:sSub>
        <m:r>
          <m:rPr>
            <m:sty m:val="p"/>
          </m:rPr>
          <w:rPr>
            <w:rStyle w:val="vlist-s"/>
            <w:rFonts w:ascii="Cambria Math" w:hAnsi="Cambria Math" w:cstheme="majorBidi"/>
          </w:rPr>
          <m:t>​</m:t>
        </m:r>
        <m:r>
          <m:rPr>
            <m:sty m:val="p"/>
          </m:rPr>
          <w:rPr>
            <w:rStyle w:val="mrel"/>
            <w:rFonts w:ascii="Cambria Math" w:hAnsi="Cambria Math" w:cstheme="majorBidi"/>
          </w:rPr>
          <m:t>∈</m:t>
        </m:r>
        <m:sSup>
          <m:sSupPr>
            <m:ctrlPr>
              <w:rPr>
                <w:rStyle w:val="mord"/>
                <w:rFonts w:ascii="Cambria Math" w:hAnsi="Cambria Math" w:cstheme="majorBidi"/>
              </w:rPr>
            </m:ctrlPr>
          </m:sSupPr>
          <m:e>
            <m:r>
              <m:rPr>
                <m:scr m:val="double-struck"/>
              </m:rPr>
              <w:rPr>
                <w:rStyle w:val="mord"/>
                <w:rFonts w:ascii="Cambria Math" w:hAnsi="Cambria Math" w:cstheme="majorBidi"/>
              </w:rPr>
              <m:t>R</m:t>
            </m:r>
            <m:ctrlPr>
              <w:rPr>
                <w:rStyle w:val="mrel"/>
                <w:rFonts w:ascii="Cambria Math" w:hAnsi="Cambria Math" w:cstheme="majorBidi"/>
              </w:rPr>
            </m:ctrlPr>
          </m:e>
          <m:sup>
            <m:r>
              <w:rPr>
                <w:rStyle w:val="mord"/>
                <w:rFonts w:ascii="Cambria Math" w:hAnsi="Cambria Math" w:cstheme="majorBidi"/>
              </w:rPr>
              <m:t>d</m:t>
            </m:r>
          </m:sup>
        </m:sSup>
      </m:oMath>
      <w:r w:rsidRPr="004F0E43">
        <w:rPr>
          <w:rStyle w:val="mord"/>
          <w:rFonts w:asciiTheme="majorBidi" w:hAnsiTheme="majorBidi" w:cstheme="majorBidi"/>
        </w:rPr>
        <w:t>.</w:t>
      </w:r>
    </w:p>
    <w:p w14:paraId="188852A8" w14:textId="19184D95" w:rsidR="00763762" w:rsidRPr="004F0E43" w:rsidRDefault="00763762" w:rsidP="0064336A">
      <w:pPr>
        <w:pStyle w:val="ListParagraph"/>
        <w:numPr>
          <w:ilvl w:val="0"/>
          <w:numId w:val="15"/>
        </w:numPr>
        <w:spacing w:before="100" w:beforeAutospacing="1" w:after="100" w:afterAutospacing="1"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The number of desired clusters </w:t>
      </w:r>
      <m:oMath>
        <m:r>
          <w:rPr>
            <w:rStyle w:val="mord"/>
            <w:rFonts w:ascii="Cambria Math" w:hAnsi="Cambria Math" w:cstheme="majorBidi"/>
          </w:rPr>
          <m:t>K</m:t>
        </m:r>
        <m:r>
          <m:rPr>
            <m:sty m:val="p"/>
          </m:rPr>
          <w:rPr>
            <w:rStyle w:val="mrel"/>
            <w:rFonts w:ascii="Cambria Math" w:hAnsi="Cambria Math" w:cstheme="majorBidi"/>
          </w:rPr>
          <m:t>∈</m:t>
        </m:r>
        <m:r>
          <w:rPr>
            <w:rStyle w:val="mord"/>
            <w:rFonts w:ascii="Cambria Math" w:hAnsi="Cambria Math" w:cstheme="majorBidi"/>
          </w:rPr>
          <m:t>N</m:t>
        </m:r>
      </m:oMath>
    </w:p>
    <w:p w14:paraId="37F52587" w14:textId="6427FA92" w:rsidR="00763762" w:rsidRPr="004F0E43" w:rsidRDefault="00763762"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Initialization:</w:t>
      </w:r>
    </w:p>
    <w:p w14:paraId="2E2815EF" w14:textId="5D291A36" w:rsidR="009C3055" w:rsidRPr="004F0E43" w:rsidRDefault="00763762" w:rsidP="0064336A">
      <w:pPr>
        <w:pStyle w:val="ListParagraph"/>
        <w:numPr>
          <w:ilvl w:val="0"/>
          <w:numId w:val="25"/>
        </w:numPr>
        <w:spacing w:before="100" w:beforeAutospacing="1" w:after="100" w:afterAutospacing="1" w:line="360" w:lineRule="auto"/>
        <w:jc w:val="both"/>
        <w:rPr>
          <w:rStyle w:val="katex-mathml"/>
          <w:rFonts w:asciiTheme="majorBidi" w:eastAsiaTheme="majorEastAsia" w:hAnsiTheme="majorBidi" w:cstheme="majorBidi"/>
          <w:u w:val="single"/>
        </w:rPr>
      </w:pPr>
      <w:r w:rsidRPr="004F0E43">
        <w:rPr>
          <w:rFonts w:asciiTheme="majorBidi" w:hAnsiTheme="majorBidi" w:cstheme="majorBidi"/>
        </w:rPr>
        <w:t xml:space="preserve">Randomly initialize </w:t>
      </w:r>
      <m:oMath>
        <m:r>
          <w:rPr>
            <w:rFonts w:ascii="Cambria Math" w:hAnsi="Cambria Math" w:cstheme="majorBidi"/>
          </w:rPr>
          <m:t>K</m:t>
        </m:r>
      </m:oMath>
      <w:r w:rsidRPr="004F0E43">
        <w:rPr>
          <w:rFonts w:asciiTheme="majorBidi" w:hAnsiTheme="majorBidi" w:cstheme="majorBidi"/>
        </w:rPr>
        <w:t xml:space="preserve"> centroids: </w:t>
      </w:r>
      <m:oMath>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1</m:t>
            </m:r>
          </m:sub>
        </m:sSub>
        <m:r>
          <m:rPr>
            <m:sty m:val="p"/>
          </m:rPr>
          <w:rPr>
            <w:rStyle w:val="katex-mathml"/>
            <w:rFonts w:ascii="Cambria Math" w:hAnsi="Cambria Math" w:cstheme="majorBidi"/>
          </w:rPr>
          <m:t>,</m:t>
        </m:r>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2</m:t>
            </m:r>
          </m:sub>
        </m:sSub>
        <m:r>
          <m:rPr>
            <m:sty m:val="p"/>
          </m:rPr>
          <w:rPr>
            <w:rStyle w:val="katex-mathml"/>
            <w:rFonts w:ascii="Cambria Math" w:hAnsi="Cambria Math" w:cstheme="majorBidi"/>
          </w:rPr>
          <m:t>,…,</m:t>
        </m:r>
        <m:sSub>
          <m:sSubPr>
            <m:ctrlPr>
              <w:rPr>
                <w:rStyle w:val="katex-mathml"/>
                <w:rFonts w:ascii="Cambria Math" w:hAnsi="Cambria Math" w:cstheme="majorBidi"/>
              </w:rPr>
            </m:ctrlPr>
          </m:sSubPr>
          <m:e>
            <m:r>
              <m:rPr>
                <m:sty m:val="p"/>
              </m:rPr>
              <w:rPr>
                <w:rStyle w:val="katex-mathml"/>
                <w:rFonts w:ascii="Cambria Math" w:hAnsi="Cambria Math" w:cstheme="majorBidi"/>
              </w:rPr>
              <m:t>μ</m:t>
            </m:r>
          </m:e>
          <m:sub>
            <m:r>
              <m:rPr>
                <m:sty m:val="p"/>
              </m:rPr>
              <w:rPr>
                <w:rStyle w:val="katex-mathml"/>
                <w:rFonts w:ascii="Cambria Math" w:hAnsi="Cambria Math" w:cstheme="majorBidi"/>
              </w:rPr>
              <m:t>K</m:t>
            </m:r>
          </m:sub>
        </m:sSub>
        <m:r>
          <m:rPr>
            <m:sty m:val="p"/>
          </m:rPr>
          <w:rPr>
            <w:rStyle w:val="katex-mathml"/>
            <w:rFonts w:ascii="Cambria Math" w:hAnsi="Cambria Math" w:cstheme="majorBidi"/>
          </w:rPr>
          <m:t>∈</m:t>
        </m:r>
        <m:sSup>
          <m:sSupPr>
            <m:ctrlPr>
              <w:rPr>
                <w:rStyle w:val="katex-mathml"/>
                <w:rFonts w:ascii="Cambria Math" w:hAnsi="Cambria Math" w:cstheme="majorBidi"/>
              </w:rPr>
            </m:ctrlPr>
          </m:sSupPr>
          <m:e>
            <m:r>
              <m:rPr>
                <m:sty m:val="p"/>
              </m:rPr>
              <w:rPr>
                <w:rStyle w:val="katex-mathml"/>
                <w:rFonts w:ascii="Cambria Math" w:hAnsi="Cambria Math" w:cstheme="majorBidi"/>
              </w:rPr>
              <m:t>R</m:t>
            </m:r>
          </m:e>
          <m:sup>
            <m:r>
              <m:rPr>
                <m:sty m:val="p"/>
              </m:rPr>
              <w:rPr>
                <w:rStyle w:val="katex-mathml"/>
                <w:rFonts w:ascii="Cambria Math" w:hAnsi="Cambria Math" w:cstheme="majorBidi"/>
              </w:rPr>
              <m:t>d</m:t>
            </m:r>
          </m:sup>
        </m:sSup>
      </m:oMath>
    </w:p>
    <w:p w14:paraId="4168BB30" w14:textId="3860DD8A" w:rsidR="001F28E8" w:rsidRPr="004F0E43" w:rsidRDefault="001F28E8"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Assignment Step:</w:t>
      </w:r>
    </w:p>
    <w:p w14:paraId="753CD041" w14:textId="3483F770" w:rsidR="006265B2" w:rsidRPr="004F0E43" w:rsidRDefault="001F28E8"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4F0E43">
        <w:rPr>
          <w:rFonts w:asciiTheme="majorBidi" w:hAnsiTheme="majorBidi" w:cstheme="majorBidi"/>
        </w:rPr>
        <w:t xml:space="preserve">For each node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i</m:t>
            </m:r>
          </m:sub>
        </m:sSub>
      </m:oMath>
      <w:r w:rsidRPr="004F0E43">
        <w:rPr>
          <w:rFonts w:asciiTheme="majorBidi" w:hAnsiTheme="majorBidi" w:cstheme="majorBidi"/>
        </w:rPr>
        <w:t>, assign it to the cluster with the nearest centroid using Euclidean</w:t>
      </w:r>
      <w:r w:rsidR="006265B2" w:rsidRPr="004F0E43">
        <w:rPr>
          <w:rFonts w:asciiTheme="majorBidi" w:hAnsiTheme="majorBidi" w:cstheme="majorBidi"/>
        </w:rPr>
        <w:t xml:space="preserve"> </w:t>
      </w:r>
      <w:r w:rsidRPr="004F0E43">
        <w:rPr>
          <w:rFonts w:asciiTheme="majorBidi" w:hAnsiTheme="majorBidi" w:cstheme="majorBidi"/>
        </w:rPr>
        <w:t>distance:</w:t>
      </w:r>
      <w:r w:rsidR="00FB47DD" w:rsidRPr="004F0E43">
        <w:rPr>
          <w:rFonts w:asciiTheme="majorBidi" w:hAnsiTheme="majorBidi" w:cstheme="majorBidi"/>
        </w:rPr>
        <w:br/>
      </w:r>
      <m:oMathPara>
        <m:oMath>
          <m:r>
            <m:rPr>
              <m:nor/>
            </m:rPr>
            <w:rPr>
              <w:rFonts w:asciiTheme="majorBidi" w:eastAsiaTheme="majorEastAsia" w:hAnsiTheme="majorBidi" w:cstheme="majorBidi"/>
            </w:rPr>
            <w:lastRenderedPageBreak/>
            <m:t>Cluster</m:t>
          </m:r>
          <m:d>
            <m:dPr>
              <m:ctrlPr>
                <w:rPr>
                  <w:rFonts w:ascii="Cambria Math" w:eastAsiaTheme="majorEastAsia" w:hAnsi="Cambria Math" w:cstheme="majorBidi"/>
                  <w:i/>
                </w:rPr>
              </m:ctrlPr>
            </m:dPr>
            <m:e>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e>
          </m:d>
          <m:r>
            <w:rPr>
              <w:rFonts w:ascii="Cambria Math" w:eastAsiaTheme="majorEastAsia" w:hAnsi="Cambria Math" w:cstheme="majorBidi"/>
            </w:rPr>
            <m:t>=</m:t>
          </m:r>
          <m:func>
            <m:funcPr>
              <m:ctrlPr>
                <w:rPr>
                  <w:rFonts w:ascii="Cambria Math" w:eastAsiaTheme="majorEastAsia" w:hAnsi="Cambria Math" w:cstheme="majorBidi"/>
                </w:rPr>
              </m:ctrlPr>
            </m:funcPr>
            <m:fName>
              <m:r>
                <m:rPr>
                  <m:sty m:val="p"/>
                </m:rPr>
                <w:rPr>
                  <w:rFonts w:ascii="Cambria Math" w:eastAsiaTheme="majorEastAsia" w:hAnsi="Cambria Math" w:cstheme="majorBidi"/>
                </w:rPr>
                <m:t>arg</m:t>
              </m:r>
              <m:ctrlPr>
                <w:rPr>
                  <w:rFonts w:ascii="Cambria Math" w:eastAsiaTheme="majorEastAsia" w:hAnsi="Cambria Math" w:cstheme="majorBidi"/>
                  <w:i/>
                </w:rPr>
              </m:ctrlPr>
            </m:fName>
            <m:e>
              <m:func>
                <m:funcPr>
                  <m:ctrlPr>
                    <w:rPr>
                      <w:rFonts w:ascii="Cambria Math" w:eastAsiaTheme="majorEastAsia" w:hAnsi="Cambria Math" w:cstheme="majorBidi"/>
                    </w:rPr>
                  </m:ctrlPr>
                </m:funcPr>
                <m:fName>
                  <m:limLow>
                    <m:limLowPr>
                      <m:ctrlPr>
                        <w:rPr>
                          <w:rFonts w:ascii="Cambria Math" w:eastAsiaTheme="majorEastAsia" w:hAnsi="Cambria Math" w:cstheme="majorBidi"/>
                          <w:i/>
                        </w:rPr>
                      </m:ctrlPr>
                    </m:limLowPr>
                    <m:e>
                      <m:r>
                        <m:rPr>
                          <m:sty m:val="p"/>
                        </m:rPr>
                        <w:rPr>
                          <w:rFonts w:ascii="Cambria Math" w:eastAsiaTheme="majorEastAsia" w:hAnsi="Cambria Math" w:cstheme="majorBidi"/>
                        </w:rPr>
                        <m:t>min</m:t>
                      </m:r>
                      <m:ctrlPr>
                        <w:rPr>
                          <w:rFonts w:ascii="Cambria Math" w:eastAsiaTheme="majorEastAsia" w:hAnsi="Cambria Math" w:cstheme="majorBidi"/>
                        </w:rPr>
                      </m:ctrlPr>
                    </m:e>
                    <m:lim>
                      <m:r>
                        <w:rPr>
                          <w:rFonts w:ascii="Cambria Math" w:eastAsiaTheme="majorEastAsia" w:hAnsi="Cambria Math" w:cstheme="majorBidi"/>
                        </w:rPr>
                        <m:t>k</m:t>
                      </m:r>
                      <m:r>
                        <m:rPr>
                          <m:sty m:val="p"/>
                        </m:rPr>
                        <w:rPr>
                          <w:rFonts w:ascii="Cambria Math" w:eastAsiaTheme="majorEastAsia" w:hAnsi="Cambria Math" w:cstheme="majorBidi"/>
                        </w:rPr>
                        <m:t>∈</m:t>
                      </m:r>
                      <m:r>
                        <m:rPr>
                          <m:lit/>
                        </m:rPr>
                        <w:rPr>
                          <w:rFonts w:ascii="Cambria Math" w:eastAsiaTheme="majorEastAsia" w:hAnsi="Cambria Math" w:cstheme="majorBidi"/>
                        </w:rPr>
                        <m:t>{</m:t>
                      </m:r>
                      <m:r>
                        <w:rPr>
                          <w:rFonts w:ascii="Cambria Math" w:eastAsiaTheme="majorEastAsia" w:hAnsi="Cambria Math" w:cstheme="majorBidi"/>
                        </w:rPr>
                        <m:t>1,</m:t>
                      </m:r>
                      <m:r>
                        <m:rPr>
                          <m:sty m:val="p"/>
                        </m:rPr>
                        <w:rPr>
                          <w:rFonts w:ascii="Cambria Math" w:eastAsiaTheme="majorEastAsia" w:hAnsi="Cambria Math" w:cstheme="majorBidi"/>
                        </w:rPr>
                        <m:t>…</m:t>
                      </m:r>
                      <m:r>
                        <w:rPr>
                          <w:rFonts w:ascii="Cambria Math" w:eastAsiaTheme="majorEastAsia" w:hAnsi="Cambria Math" w:cstheme="majorBidi"/>
                        </w:rPr>
                        <m:t>,K</m:t>
                      </m:r>
                      <m:r>
                        <m:rPr>
                          <m:lit/>
                        </m:rPr>
                        <w:rPr>
                          <w:rFonts w:ascii="Cambria Math" w:eastAsiaTheme="majorEastAsia" w:hAnsi="Cambria Math" w:cstheme="majorBidi"/>
                        </w:rPr>
                        <m:t>}</m:t>
                      </m:r>
                      <m:ctrlPr>
                        <w:rPr>
                          <w:rFonts w:ascii="Cambria Math" w:eastAsiaTheme="majorEastAsia" w:hAnsi="Cambria Math" w:cstheme="majorBidi"/>
                        </w:rPr>
                      </m:ctrlPr>
                    </m:lim>
                  </m:limLow>
                </m:fName>
                <m:e>
                  <m:d>
                    <m:dPr>
                      <m:begChr m:val=""/>
                      <m:endChr m:val=""/>
                      <m:ctrlPr>
                        <w:rPr>
                          <w:rFonts w:ascii="Cambria Math" w:eastAsiaTheme="majorEastAsia" w:hAnsi="Cambria Math" w:cstheme="majorBidi"/>
                        </w:rPr>
                      </m:ctrlPr>
                    </m:dPr>
                    <m:e>
                      <m:r>
                        <m:rPr>
                          <m:lit/>
                        </m:rPr>
                        <w:rPr>
                          <w:rFonts w:ascii="Cambria Math" w:eastAsiaTheme="majorEastAsia" w:hAnsi="Cambria Math" w:cstheme="majorBidi"/>
                        </w:rPr>
                        <m:t>|</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e>
                        <m:sub>
                          <m:r>
                            <m:rPr>
                              <m:sty m:val="bi"/>
                            </m:rP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μ</m:t>
                          </m:r>
                        </m:e>
                        <m:sub>
                          <m:r>
                            <m:rPr>
                              <m:sty m:val="bi"/>
                            </m:rPr>
                            <w:rPr>
                              <w:rFonts w:ascii="Cambria Math" w:eastAsiaTheme="majorEastAsia" w:hAnsi="Cambria Math" w:cstheme="majorBidi"/>
                            </w:rPr>
                            <m:t>k</m:t>
                          </m:r>
                        </m:sub>
                      </m:sSub>
                    </m:e>
                  </m:d>
                  <m:ctrlPr>
                    <w:rPr>
                      <w:rFonts w:ascii="Cambria Math" w:eastAsiaTheme="majorEastAsia" w:hAnsi="Cambria Math" w:cstheme="majorBidi"/>
                      <w:i/>
                    </w:rPr>
                  </m:ctrlPr>
                </m:e>
              </m:func>
            </m:e>
          </m:func>
          <m:sSup>
            <m:sSupPr>
              <m:ctrlPr>
                <w:rPr>
                  <w:rFonts w:ascii="Cambria Math" w:eastAsiaTheme="majorEastAsia" w:hAnsi="Cambria Math" w:cstheme="majorBidi"/>
                  <w:i/>
                </w:rPr>
              </m:ctrlPr>
            </m:sSupPr>
            <m:e>
              <m:r>
                <m:rPr>
                  <m:lit/>
                </m:rPr>
                <w:rPr>
                  <w:rFonts w:ascii="Cambria Math" w:eastAsiaTheme="majorEastAsia" w:hAnsi="Cambria Math" w:cstheme="majorBidi"/>
                </w:rPr>
                <m:t>|</m:t>
              </m:r>
            </m:e>
            <m:sup>
              <m:r>
                <w:rPr>
                  <w:rFonts w:ascii="Cambria Math" w:eastAsiaTheme="majorEastAsia" w:hAnsi="Cambria Math" w:cstheme="majorBidi"/>
                </w:rPr>
                <m:t>2</m:t>
              </m:r>
            </m:sup>
          </m:sSup>
        </m:oMath>
      </m:oMathPara>
    </w:p>
    <w:p w14:paraId="145D64E2" w14:textId="307C0A1D" w:rsidR="009C16E1" w:rsidRPr="004F0E43" w:rsidRDefault="005B2331" w:rsidP="0064336A">
      <w:p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eastAsiaTheme="majorEastAsia" w:hAnsiTheme="majorBidi" w:cstheme="majorBidi"/>
          <w:u w:val="single"/>
        </w:rPr>
        <w:t>Update Step:</w:t>
      </w:r>
    </w:p>
    <w:p w14:paraId="071D3D97" w14:textId="3BE80923" w:rsidR="005B2331"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rPr>
      </w:pPr>
      <w:r w:rsidRPr="004F0E43">
        <w:rPr>
          <w:rFonts w:asciiTheme="majorBidi" w:hAnsiTheme="majorBidi" w:cstheme="majorBidi"/>
        </w:rPr>
        <w:t xml:space="preserve">For each cluster </w:t>
      </w:r>
      <m:oMath>
        <m:r>
          <w:rPr>
            <w:rFonts w:ascii="Cambria Math" w:hAnsi="Cambria Math" w:cstheme="majorBidi"/>
          </w:rPr>
          <m:t>K</m:t>
        </m:r>
      </m:oMath>
      <w:r w:rsidRPr="004F0E43">
        <w:rPr>
          <w:rFonts w:asciiTheme="majorBidi" w:hAnsiTheme="majorBidi" w:cstheme="majorBidi"/>
        </w:rPr>
        <w:t>, recompute the centroid as the mean of all points assigned to that cluster:</w:t>
      </w:r>
    </w:p>
    <w:p w14:paraId="00420EC4" w14:textId="0C68B953" w:rsidR="00816396" w:rsidRPr="004F0E43" w:rsidRDefault="00000000" w:rsidP="0064336A">
      <w:pPr>
        <w:pStyle w:val="ListParagraph"/>
        <w:spacing w:before="100" w:beforeAutospacing="1" w:after="100" w:afterAutospacing="1" w:line="360" w:lineRule="auto"/>
        <w:jc w:val="both"/>
        <w:rPr>
          <w:rFonts w:asciiTheme="majorBidi" w:eastAsiaTheme="majorEastAsia" w:hAnsiTheme="majorBidi" w:cstheme="majorBidi"/>
        </w:rPr>
      </w:pPr>
      <m:oMathPara>
        <m:oMath>
          <m:sSub>
            <m:sSubPr>
              <m:ctrlPr>
                <w:rPr>
                  <w:rFonts w:ascii="Cambria Math" w:eastAsiaTheme="majorEastAsia" w:hAnsi="Cambria Math" w:cstheme="majorBidi"/>
                  <w:i/>
                </w:rPr>
              </m:ctrlPr>
            </m:sSubPr>
            <m:e>
              <m:r>
                <m:rPr>
                  <m:sty m:val="p"/>
                </m:rPr>
                <w:rPr>
                  <w:rFonts w:ascii="Cambria Math" w:eastAsiaTheme="majorEastAsia" w:hAnsi="Cambria Math" w:cstheme="majorBidi"/>
                </w:rPr>
                <m:t>μ</m:t>
              </m:r>
            </m:e>
            <m:sub>
              <m:r>
                <w:rPr>
                  <w:rFonts w:ascii="Cambria Math" w:eastAsiaTheme="majorEastAsia" w:hAnsi="Cambria Math" w:cstheme="majorBidi"/>
                </w:rPr>
                <m:t>k</m:t>
              </m:r>
            </m:sub>
          </m:sSub>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num>
            <m:den>
              <m:d>
                <m:dPr>
                  <m:begChr m:val="|"/>
                  <m:endChr m:val="|"/>
                  <m:ctrlPr>
                    <w:rPr>
                      <w:rFonts w:ascii="Cambria Math" w:eastAsiaTheme="majorEastAsia" w:hAnsi="Cambria Math" w:cstheme="majorBidi"/>
                    </w:rPr>
                  </m:ctrlPr>
                </m:dPr>
                <m:e>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e>
              </m:d>
            </m:den>
          </m:f>
          <m:nary>
            <m:naryPr>
              <m:chr m:val="∑"/>
              <m:supHide m:val="1"/>
              <m:ctrlPr>
                <w:rPr>
                  <w:rFonts w:ascii="Cambria Math" w:eastAsiaTheme="majorEastAsia" w:hAnsi="Cambria Math" w:cstheme="majorBidi"/>
                </w:rPr>
              </m:ctrlPr>
            </m:naryPr>
            <m:sub>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ctrlPr>
                    <w:rPr>
                      <w:rFonts w:ascii="Cambria Math" w:eastAsiaTheme="majorEastAsia" w:hAnsi="Cambria Math" w:cstheme="majorBidi"/>
                      <w:b/>
                      <w:i/>
                    </w:rPr>
                  </m:ctrlPr>
                </m:e>
                <m:sub>
                  <m:r>
                    <m:rPr>
                      <m:sty m:val="bi"/>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C</m:t>
                  </m:r>
                  <m:ctrlPr>
                    <w:rPr>
                      <w:rFonts w:ascii="Cambria Math" w:eastAsiaTheme="majorEastAsia" w:hAnsi="Cambria Math" w:cstheme="majorBidi"/>
                    </w:rPr>
                  </m:ctrlPr>
                </m:e>
                <m:sub>
                  <m:r>
                    <w:rPr>
                      <w:rFonts w:ascii="Cambria Math" w:eastAsiaTheme="majorEastAsia" w:hAnsi="Cambria Math" w:cstheme="majorBidi"/>
                    </w:rPr>
                    <m:t>k</m:t>
                  </m:r>
                </m:sub>
              </m:sSub>
              <m:ctrlPr>
                <w:rPr>
                  <w:rFonts w:ascii="Cambria Math" w:eastAsiaTheme="majorEastAsia" w:hAnsi="Cambria Math" w:cstheme="majorBidi"/>
                  <w:i/>
                </w:rPr>
              </m:ctrlPr>
            </m:sub>
            <m:sup>
              <m:ctrlPr>
                <w:rPr>
                  <w:rFonts w:ascii="Cambria Math" w:eastAsiaTheme="majorEastAsia" w:hAnsi="Cambria Math" w:cstheme="majorBidi"/>
                  <w:b/>
                </w:rPr>
              </m:ctrlPr>
            </m:sup>
            <m:e>
              <m:r>
                <m:rPr>
                  <m:sty m:val="b"/>
                </m:rPr>
                <w:rPr>
                  <w:rFonts w:ascii="Cambria Math" w:eastAsiaTheme="majorEastAsia" w:hAnsi="Cambria Math" w:cstheme="majorBidi"/>
                </w:rPr>
                <m:t>v</m:t>
              </m:r>
              <m:sSub>
                <m:sSubPr>
                  <m:ctrlPr>
                    <w:rPr>
                      <w:rFonts w:ascii="Cambria Math" w:eastAsiaTheme="majorEastAsia" w:hAnsi="Cambria Math" w:cstheme="majorBidi"/>
                      <w:i/>
                    </w:rPr>
                  </m:ctrlPr>
                </m:sSubPr>
                <m:e>
                  <m:r>
                    <m:rPr>
                      <m:sty m:val="bi"/>
                    </m:rPr>
                    <w:rPr>
                      <w:rFonts w:ascii="Cambria Math" w:eastAsiaTheme="majorEastAsia" w:hAnsi="Cambria Math" w:cstheme="majorBidi"/>
                    </w:rPr>
                    <m:t>z</m:t>
                  </m:r>
                  <m:ctrlPr>
                    <w:rPr>
                      <w:rFonts w:ascii="Cambria Math" w:eastAsiaTheme="majorEastAsia" w:hAnsi="Cambria Math" w:cstheme="majorBidi"/>
                      <w:b/>
                      <w:i/>
                    </w:rPr>
                  </m:ctrlPr>
                </m:e>
                <m:sub>
                  <m:r>
                    <m:rPr>
                      <m:sty m:val="bi"/>
                    </m:rPr>
                    <w:rPr>
                      <w:rFonts w:ascii="Cambria Math" w:eastAsiaTheme="majorEastAsia" w:hAnsi="Cambria Math" w:cstheme="majorBidi"/>
                    </w:rPr>
                    <m:t>i</m:t>
                  </m:r>
                </m:sub>
              </m:sSub>
              <m:ctrlPr>
                <w:rPr>
                  <w:rFonts w:ascii="Cambria Math" w:eastAsiaTheme="majorEastAsia" w:hAnsi="Cambria Math" w:cstheme="majorBidi"/>
                  <w:b/>
                </w:rPr>
              </m:ctrlPr>
            </m:e>
          </m:nary>
        </m:oMath>
      </m:oMathPara>
    </w:p>
    <w:p w14:paraId="768D1C62" w14:textId="1634FF6A" w:rsidR="00816396" w:rsidRPr="004F0E43" w:rsidRDefault="00816396" w:rsidP="0064336A">
      <w:p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Style w:val="Strong"/>
          <w:rFonts w:asciiTheme="majorBidi" w:eastAsiaTheme="majorEastAsia" w:hAnsiTheme="majorBidi" w:cstheme="majorBidi"/>
          <w:b w:val="0"/>
          <w:bCs w:val="0"/>
          <w:u w:val="single"/>
        </w:rPr>
        <w:t>Convergence:</w:t>
      </w:r>
    </w:p>
    <w:p w14:paraId="0A5B7AB9" w14:textId="39A806CF" w:rsidR="00816396" w:rsidRPr="004F0E43" w:rsidRDefault="00816396" w:rsidP="0064336A">
      <w:pPr>
        <w:pStyle w:val="ListParagraph"/>
        <w:numPr>
          <w:ilvl w:val="0"/>
          <w:numId w:val="25"/>
        </w:num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Fonts w:asciiTheme="majorBidi" w:hAnsiTheme="majorBidi" w:cstheme="majorBidi"/>
        </w:rPr>
        <w:t>Repeat the assignment and update steps until cluster assignments no longer change or a maximum number of iterations is reached.</w:t>
      </w:r>
    </w:p>
    <w:p w14:paraId="08CC91B2" w14:textId="3830FCAA" w:rsidR="00816396" w:rsidRPr="004F0E43" w:rsidRDefault="00816396" w:rsidP="0064336A">
      <w:pPr>
        <w:spacing w:before="100" w:beforeAutospacing="1" w:after="100" w:afterAutospacing="1" w:line="360" w:lineRule="auto"/>
        <w:jc w:val="both"/>
        <w:rPr>
          <w:rStyle w:val="Strong"/>
          <w:rFonts w:asciiTheme="majorBidi" w:eastAsiaTheme="majorEastAsia" w:hAnsiTheme="majorBidi" w:cstheme="majorBidi"/>
          <w:b w:val="0"/>
          <w:bCs w:val="0"/>
          <w:u w:val="single"/>
        </w:rPr>
      </w:pPr>
      <w:r w:rsidRPr="004F0E43">
        <w:rPr>
          <w:rStyle w:val="Strong"/>
          <w:rFonts w:asciiTheme="majorBidi" w:eastAsiaTheme="majorEastAsia" w:hAnsiTheme="majorBidi" w:cstheme="majorBidi"/>
          <w:b w:val="0"/>
          <w:bCs w:val="0"/>
          <w:u w:val="single"/>
        </w:rPr>
        <w:t>Final Output:</w:t>
      </w:r>
    </w:p>
    <w:p w14:paraId="747E73AA" w14:textId="6F0C1F77" w:rsidR="00816396"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hAnsiTheme="majorBidi" w:cstheme="majorBidi"/>
        </w:rPr>
        <w:t xml:space="preserve">A cluster label for each node: </w:t>
      </w:r>
      <m:oMath>
        <m:r>
          <m:rPr>
            <m:nor/>
          </m:rPr>
          <w:rPr>
            <w:rFonts w:asciiTheme="majorBidi" w:hAnsiTheme="majorBidi" w:cstheme="majorBidi"/>
          </w:rPr>
          <m:t>labels</m:t>
        </m:r>
        <m:r>
          <w:rPr>
            <w:rFonts w:ascii="Cambria Math" w:hAnsi="Cambria Math" w:cstheme="majorBidi"/>
          </w:rPr>
          <m:t>=</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r>
          <m:rPr>
            <m:lit/>
          </m:rPr>
          <w:rPr>
            <w:rFonts w:ascii="Cambria Math" w:hAnsi="Cambria Math" w:cstheme="majorBidi"/>
          </w:rPr>
          <m:t>}</m:t>
        </m:r>
        <m:r>
          <w:rPr>
            <w:rFonts w:ascii="Cambria Math" w:hAnsi="Cambria Math" w:cstheme="majorBidi"/>
          </w:rPr>
          <m:t>,</m:t>
        </m:r>
        <m:r>
          <m:rPr>
            <m:sty m:val="p"/>
          </m:rP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m:rPr>
            <m:lit/>
          </m:rPr>
          <w:rPr>
            <w:rFonts w:ascii="Cambria Math" w:hAnsi="Cambria Math" w:cstheme="majorBidi"/>
          </w:rPr>
          <m:t>{</m:t>
        </m:r>
        <m:r>
          <w:rPr>
            <w:rFonts w:ascii="Cambria Math" w:hAnsi="Cambria Math" w:cstheme="majorBidi"/>
          </w:rPr>
          <m:t>1,</m:t>
        </m:r>
        <m:r>
          <m:rPr>
            <m:sty m:val="p"/>
          </m:rPr>
          <w:rPr>
            <w:rFonts w:ascii="Cambria Math" w:hAnsi="Cambria Math" w:cstheme="majorBidi"/>
          </w:rPr>
          <m:t>…</m:t>
        </m:r>
        <m:r>
          <w:rPr>
            <w:rFonts w:ascii="Cambria Math" w:hAnsi="Cambria Math" w:cstheme="majorBidi"/>
          </w:rPr>
          <m:t>,K</m:t>
        </m:r>
        <m:r>
          <m:rPr>
            <m:lit/>
          </m:rPr>
          <w:rPr>
            <w:rFonts w:ascii="Cambria Math" w:hAnsi="Cambria Math" w:cstheme="majorBidi"/>
          </w:rPr>
          <m:t>}</m:t>
        </m:r>
      </m:oMath>
    </w:p>
    <w:p w14:paraId="6FA9CB7B" w14:textId="08B9F2D0" w:rsidR="00816396" w:rsidRPr="004F0E43" w:rsidRDefault="00816396" w:rsidP="0064336A">
      <w:pPr>
        <w:pStyle w:val="ListParagraph"/>
        <w:numPr>
          <w:ilvl w:val="0"/>
          <w:numId w:val="25"/>
        </w:numPr>
        <w:spacing w:before="100" w:beforeAutospacing="1" w:after="100" w:afterAutospacing="1" w:line="360" w:lineRule="auto"/>
        <w:jc w:val="both"/>
        <w:rPr>
          <w:rFonts w:asciiTheme="majorBidi" w:eastAsiaTheme="majorEastAsia" w:hAnsiTheme="majorBidi" w:cstheme="majorBidi"/>
          <w:u w:val="single"/>
        </w:rPr>
      </w:pPr>
      <w:r w:rsidRPr="004F0E43">
        <w:rPr>
          <w:rFonts w:asciiTheme="majorBidi" w:hAnsiTheme="majorBidi" w:cstheme="majorBidi"/>
        </w:rPr>
        <w:t>A set of final cluster centroids</w:t>
      </w:r>
      <w:r w:rsidR="009B4A31" w:rsidRPr="004F0E43">
        <w:rPr>
          <w:rFonts w:asciiTheme="majorBidi" w:hAnsiTheme="majorBidi" w:cstheme="majorBidi"/>
        </w:rPr>
        <w:t>:</w:t>
      </w:r>
      <w:r w:rsidRPr="004F0E43">
        <w:rPr>
          <w:rFonts w:asciiTheme="majorBidi" w:hAnsiTheme="majorBidi" w:cstheme="majorBidi"/>
        </w:rPr>
        <w:t xml:space="preserve"> </w:t>
      </w:r>
      <m:oMath>
        <m:r>
          <m:rPr>
            <m:lit/>
          </m:rP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μ</m:t>
            </m:r>
          </m:e>
          <m:sub>
            <m:r>
              <w:rPr>
                <w:rFonts w:ascii="Cambria Math" w:hAnsi="Cambria Math" w:cstheme="majorBidi"/>
              </w:rPr>
              <m:t>K</m:t>
            </m:r>
          </m:sub>
        </m:sSub>
        <m:r>
          <m:rPr>
            <m:lit/>
          </m:rPr>
          <w:rPr>
            <w:rFonts w:ascii="Cambria Math" w:hAnsi="Cambria Math" w:cstheme="majorBidi"/>
          </w:rPr>
          <m:t>}</m:t>
        </m:r>
      </m:oMath>
    </w:p>
    <w:p w14:paraId="4CE54603" w14:textId="51902227" w:rsidR="00903910" w:rsidRPr="004F0E43" w:rsidRDefault="00000000" w:rsidP="0064336A">
      <w:pPr>
        <w:spacing w:line="360" w:lineRule="auto"/>
        <w:rPr>
          <w:rFonts w:asciiTheme="majorBidi" w:hAnsiTheme="majorBidi" w:cstheme="majorBidi"/>
          <w:lang w:eastAsia="ja-JP" w:bidi="ar-SA"/>
        </w:rPr>
      </w:pPr>
      <w:r>
        <w:rPr>
          <w:rFonts w:asciiTheme="majorBidi" w:hAnsiTheme="majorBidi" w:cstheme="majorBidi"/>
          <w:noProof/>
          <w14:ligatures w14:val="standardContextual"/>
        </w:rPr>
        <w:pict w14:anchorId="65C3EFA2">
          <v:rect id="_x0000_i1032" alt="" style="width:468pt;height:.05pt;mso-width-percent:0;mso-height-percent:0;mso-width-percent:0;mso-height-percent:0" o:hralign="center" o:hrstd="t" o:hr="t" fillcolor="#a0a0a0" stroked="f"/>
        </w:pict>
      </w:r>
    </w:p>
    <w:p w14:paraId="1A18D7AB" w14:textId="3093F1DC" w:rsidR="00805CE6" w:rsidRPr="004F0E43" w:rsidRDefault="00A96AEF" w:rsidP="0064336A">
      <w:pPr>
        <w:pStyle w:val="Heading2"/>
        <w:spacing w:line="360" w:lineRule="auto"/>
        <w:jc w:val="both"/>
        <w:rPr>
          <w:rFonts w:asciiTheme="majorBidi" w:eastAsia="Times New Roman" w:hAnsiTheme="majorBidi"/>
          <w:b/>
          <w:bCs/>
          <w:iCs/>
          <w:color w:val="000000" w:themeColor="text1"/>
        </w:rPr>
      </w:pPr>
      <w:bookmarkStart w:id="14" w:name="_Toc199417601"/>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5</w:t>
      </w:r>
      <w:r w:rsidRPr="004F0E43">
        <w:rPr>
          <w:rFonts w:asciiTheme="majorBidi" w:eastAsia="Times New Roman" w:hAnsiTheme="majorBidi"/>
          <w:b/>
          <w:bCs/>
          <w:iCs/>
          <w:color w:val="000000" w:themeColor="text1"/>
        </w:rPr>
        <w:t xml:space="preserve">. SpecF – Spectral Filtering </w:t>
      </w:r>
      <w:bookmarkStart w:id="15" w:name="_Hlk198647078"/>
      <w:r w:rsidRPr="004F0E43">
        <w:rPr>
          <w:rFonts w:asciiTheme="majorBidi" w:eastAsia="Times New Roman" w:hAnsiTheme="majorBidi"/>
          <w:b/>
          <w:bCs/>
          <w:iCs/>
          <w:color w:val="000000" w:themeColor="text1"/>
        </w:rPr>
        <w:t>for Anomaly Detection</w:t>
      </w:r>
      <w:bookmarkEnd w:id="14"/>
      <w:bookmarkEnd w:id="15"/>
    </w:p>
    <w:p w14:paraId="743530F9" w14:textId="2297BF94" w:rsidR="009C3055"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Spectral Filtering</w:t>
      </w:r>
      <w:r w:rsidR="00A521D6" w:rsidRPr="004F0E43">
        <w:rPr>
          <w:rFonts w:asciiTheme="majorBidi" w:hAnsiTheme="majorBidi" w:cstheme="majorBidi"/>
        </w:rPr>
        <w:t xml:space="preserve"> </w:t>
      </w:r>
      <w:r w:rsidR="00A521D6" w:rsidRPr="004F0E43">
        <w:rPr>
          <w:rFonts w:asciiTheme="majorBidi" w:hAnsiTheme="majorBidi" w:cstheme="majorBidi"/>
          <w:lang w:val="en-US" w:eastAsia="ja-JP" w:bidi="ar-SA"/>
        </w:rPr>
        <w:t>for Anomaly Detection</w:t>
      </w:r>
      <w:r w:rsidRPr="004F0E43">
        <w:rPr>
          <w:rFonts w:asciiTheme="majorBidi" w:hAnsiTheme="majorBidi" w:cstheme="majorBidi"/>
          <w:lang w:val="en-US" w:eastAsia="ja-JP" w:bidi="ar-SA"/>
        </w:rPr>
        <w:t xml:space="preserve"> (SpecF) is an unsupervised anomaly detection algorithm designed for attributed graphs with community structure. It identifies nodes whose signal values deviate sharply from the expected norms within their own communities, making it well-suited for detecting context-aware, localized anomalies.</w:t>
      </w:r>
    </w:p>
    <w:p w14:paraId="694FCA52" w14:textId="56876DFD" w:rsidR="00631663" w:rsidRPr="004F0E43" w:rsidRDefault="009C305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Grounded in graph signal processing (GSP) and spectral graph theory, SpecF operates in the spectral domain using the Graph Fourier Transform and a low-pass spectral filter. The key idea is to smooth the signal over the graph in a way that respects community boundaries. Nodes that undergo large changes in signal value after filtering are flagged as anomalies, as they break the smooth, expected patterns of behavior within their community.</w:t>
      </w:r>
    </w:p>
    <w:p w14:paraId="7BC255EC" w14:textId="53D2D686" w:rsidR="00257612" w:rsidRPr="004F0E43" w:rsidRDefault="00257612" w:rsidP="0064336A">
      <w:pPr>
        <w:pStyle w:val="Heading3"/>
        <w:spacing w:line="360" w:lineRule="auto"/>
        <w:jc w:val="both"/>
        <w:rPr>
          <w:rFonts w:asciiTheme="majorBidi" w:eastAsia="Times New Roman" w:hAnsiTheme="majorBidi"/>
          <w:b/>
          <w:bCs/>
          <w:iCs/>
          <w:color w:val="000000" w:themeColor="text1"/>
        </w:rPr>
      </w:pPr>
      <w:bookmarkStart w:id="16" w:name="_Toc199417602"/>
      <w:r w:rsidRPr="004F0E43">
        <w:rPr>
          <w:rFonts w:asciiTheme="majorBidi" w:eastAsia="Times New Roman" w:hAnsiTheme="majorBidi"/>
          <w:b/>
          <w:bCs/>
          <w:iCs/>
          <w:color w:val="000000" w:themeColor="text1"/>
        </w:rPr>
        <w:lastRenderedPageBreak/>
        <w:t>3.5.1 Signal Generation</w:t>
      </w:r>
      <w:bookmarkEnd w:id="16"/>
    </w:p>
    <w:p w14:paraId="6F36EB28" w14:textId="3D03CBED" w:rsidR="00794345" w:rsidRPr="004F0E43" w:rsidRDefault="00794345"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Before applying the SpecF anomaly detection method, it is essential to generate the signal vector over the graph</w:t>
      </w:r>
      <w:r w:rsidR="009C5E79" w:rsidRPr="004F0E43">
        <w:rPr>
          <w:rFonts w:asciiTheme="majorBidi" w:hAnsiTheme="majorBidi" w:cstheme="majorBidi"/>
          <w:lang w:val="en-US" w:eastAsia="ja-JP" w:bidi="ar-SA"/>
        </w:rPr>
        <w:t xml:space="preserve"> </w:t>
      </w:r>
      <w:r w:rsidR="009C5E79" w:rsidRPr="004F0E43">
        <w:rPr>
          <w:rFonts w:asciiTheme="majorBidi" w:hAnsiTheme="majorBidi" w:cstheme="majorBidi"/>
          <w:lang w:eastAsia="ja-JP" w:bidi="ar-SA"/>
        </w:rPr>
        <w:t>that reflects both normal behavior and potential anomalies. This is achieved through a two-stage process: first creating a baseline signal consistent within communities, then injecting anomalies to simulate unusual behavior</w:t>
      </w:r>
      <w:r w:rsidRPr="004F0E43">
        <w:rPr>
          <w:rFonts w:asciiTheme="majorBidi" w:hAnsiTheme="majorBidi" w:cstheme="majorBidi"/>
          <w:lang w:eastAsia="ja-JP" w:bidi="ar-SA"/>
        </w:rPr>
        <w:t>.</w:t>
      </w:r>
    </w:p>
    <w:p w14:paraId="5DFC0F82" w14:textId="29A4FA0D" w:rsidR="00794345" w:rsidRPr="007D7BD2" w:rsidRDefault="00794345" w:rsidP="0064336A">
      <w:pPr>
        <w:spacing w:line="360" w:lineRule="auto"/>
        <w:jc w:val="both"/>
        <w:rPr>
          <w:rFonts w:asciiTheme="majorBidi" w:hAnsiTheme="majorBidi" w:cstheme="majorBidi"/>
          <w:b/>
          <w:bCs/>
          <w:u w:val="single"/>
          <w:lang w:val="en-US" w:eastAsia="ja-JP" w:bidi="ar-SA"/>
        </w:rPr>
      </w:pPr>
      <w:r w:rsidRPr="007D7BD2">
        <w:rPr>
          <w:rFonts w:asciiTheme="majorBidi" w:hAnsiTheme="majorBidi" w:cstheme="majorBidi"/>
          <w:b/>
          <w:bCs/>
          <w:u w:val="single"/>
          <w:lang w:eastAsia="ja-JP" w:bidi="ar-SA"/>
        </w:rPr>
        <w:t>Normal Signal Generation</w:t>
      </w:r>
    </w:p>
    <w:p w14:paraId="7892212F" w14:textId="55A092A3" w:rsidR="00D702B6" w:rsidRPr="004F0E43" w:rsidRDefault="009C5E79" w:rsidP="0064336A">
      <w:pPr>
        <w:spacing w:line="360" w:lineRule="auto"/>
        <w:jc w:val="both"/>
        <w:rPr>
          <w:rFonts w:ascii="Cambria Math" w:hAnsi="Cambria Math" w:cstheme="majorBidi"/>
          <w:lang w:val="en-US" w:eastAsia="ja-JP" w:bidi="ar-SA"/>
          <w:oMath/>
        </w:rPr>
      </w:pPr>
      <w:r w:rsidRPr="004F0E43">
        <w:rPr>
          <w:rFonts w:asciiTheme="majorBidi" w:hAnsiTheme="majorBidi" w:cstheme="majorBidi"/>
          <w:lang w:eastAsia="ja-JP" w:bidi="ar-SA"/>
        </w:rPr>
        <w:t xml:space="preserve">To construct a coherent base signal, we define a metagraph </w:t>
      </w:r>
      <m:oMath>
        <m:sSup>
          <m:sSupPr>
            <m:ctrlPr>
              <w:rPr>
                <w:rFonts w:ascii="Cambria Math" w:hAnsi="Cambria Math" w:cstheme="majorBidi"/>
                <w:i/>
                <w:lang w:val="en-US" w:eastAsia="ja-JP" w:bidi="ar-SA"/>
              </w:rPr>
            </m:ctrlPr>
          </m:sSupPr>
          <m:e>
            <m:r>
              <w:rPr>
                <w:rFonts w:ascii="Cambria Math" w:hAnsi="Cambria Math" w:cstheme="majorBidi"/>
                <w:lang w:eastAsia="ja-JP" w:bidi="ar-SA"/>
              </w:rPr>
              <m:t>G</m:t>
            </m:r>
            <m:ctrlPr>
              <w:rPr>
                <w:rFonts w:ascii="Cambria Math" w:hAnsi="Cambria Math" w:cstheme="majorBidi"/>
                <w:i/>
                <w:lang w:eastAsia="ja-JP" w:bidi="ar-SA"/>
              </w:rPr>
            </m:ctrlPr>
          </m:e>
          <m:sup>
            <m:r>
              <w:rPr>
                <w:rFonts w:ascii="Cambria Math" w:hAnsi="Cambria Math" w:cstheme="majorBidi"/>
                <w:lang w:eastAsia="ja-JP" w:bidi="ar-SA"/>
              </w:rPr>
              <m:t>c</m:t>
            </m:r>
          </m:sup>
        </m:sSup>
      </m:oMath>
      <w:r w:rsidRPr="004F0E43">
        <w:rPr>
          <w:rFonts w:asciiTheme="majorBidi" w:hAnsiTheme="majorBidi" w:cstheme="majorBidi"/>
          <w:lang w:eastAsia="ja-JP" w:bidi="ar-SA"/>
        </w:rPr>
        <w:t xml:space="preserve">, where each node represents a community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oMath>
      <w:r w:rsidRPr="004F0E43">
        <w:rPr>
          <w:rFonts w:asciiTheme="majorBidi" w:hAnsiTheme="majorBidi" w:cstheme="majorBidi"/>
          <w:lang w:eastAsia="ja-JP" w:bidi="ar-SA"/>
        </w:rPr>
        <w:t xml:space="preserve"> in the original graph </w:t>
      </w:r>
      <m:oMath>
        <m:r>
          <w:rPr>
            <w:rFonts w:ascii="Cambria Math" w:hAnsi="Cambria Math" w:cstheme="majorBidi"/>
            <w:lang w:eastAsia="ja-JP" w:bidi="ar-SA"/>
          </w:rPr>
          <m:t>G</m:t>
        </m:r>
      </m:oMath>
      <w:r w:rsidRPr="004F0E43">
        <w:rPr>
          <w:rFonts w:asciiTheme="majorBidi" w:hAnsiTheme="majorBidi" w:cstheme="majorBidi"/>
          <w:lang w:eastAsia="ja-JP" w:bidi="ar-SA"/>
        </w:rPr>
        <w:t xml:space="preserve">, and the edge weights </w:t>
      </w:r>
      <m:oMath>
        <m:sSubSup>
          <m:sSubSupPr>
            <m:ctrlPr>
              <w:rPr>
                <w:rFonts w:ascii="Cambria Math" w:hAnsi="Cambria Math" w:cstheme="majorBidi"/>
                <w:i/>
                <w:lang w:eastAsia="ja-JP" w:bidi="ar-SA"/>
              </w:rPr>
            </m:ctrlPr>
          </m:sSubSupPr>
          <m:e>
            <m:r>
              <w:rPr>
                <w:rFonts w:ascii="Cambria Math" w:hAnsi="Cambria Math" w:cstheme="majorBidi"/>
                <w:lang w:eastAsia="ja-JP" w:bidi="ar-SA"/>
              </w:rPr>
              <m:t>w</m:t>
            </m:r>
          </m:e>
          <m:sub>
            <m:r>
              <w:rPr>
                <w:rFonts w:ascii="Cambria Math" w:hAnsi="Cambria Math" w:cstheme="majorBidi"/>
                <w:lang w:eastAsia="ja-JP" w:bidi="ar-SA"/>
              </w:rPr>
              <m:t>ij</m:t>
            </m:r>
          </m:sub>
          <m:sup>
            <m:r>
              <w:rPr>
                <w:rFonts w:ascii="Cambria Math" w:hAnsi="Cambria Math" w:cstheme="majorBidi"/>
                <w:lang w:eastAsia="ja-JP" w:bidi="ar-SA"/>
              </w:rPr>
              <m:t>c</m:t>
            </m:r>
          </m:sup>
        </m:sSubSup>
        <m:r>
          <w:rPr>
            <w:rFonts w:ascii="Cambria Math" w:hAnsi="Cambria Math" w:cstheme="majorBidi"/>
            <w:lang w:eastAsia="ja-JP" w:bidi="ar-SA"/>
          </w:rPr>
          <m:t>​</m:t>
        </m:r>
      </m:oMath>
      <w:r w:rsidRPr="004F0E43">
        <w:rPr>
          <w:rFonts w:asciiTheme="majorBidi" w:hAnsiTheme="majorBidi" w:cstheme="majorBidi"/>
          <w:lang w:eastAsia="ja-JP" w:bidi="ar-SA"/>
        </w:rPr>
        <w:t xml:space="preserve"> correspond to the number of inter-community edges between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i</m:t>
            </m:r>
          </m:sub>
        </m:sSub>
      </m:oMath>
      <w:r w:rsidR="00003229" w:rsidRPr="004F0E43">
        <w:rPr>
          <w:rFonts w:asciiTheme="majorBidi" w:hAnsiTheme="majorBidi" w:cstheme="majorBidi"/>
          <w:lang w:eastAsia="ja-JP" w:bidi="ar-SA"/>
        </w:rPr>
        <w:t xml:space="preserve"> </w:t>
      </w:r>
      <w:r w:rsidRPr="004F0E43">
        <w:rPr>
          <w:rFonts w:asciiTheme="majorBidi" w:hAnsiTheme="majorBidi" w:cstheme="majorBidi"/>
          <w:lang w:eastAsia="ja-JP" w:bidi="ar-SA"/>
        </w:rPr>
        <w:t xml:space="preserve"> and </w:t>
      </w:r>
      <m:oMath>
        <m:sSub>
          <m:sSubPr>
            <m:ctrlPr>
              <w:rPr>
                <w:rFonts w:ascii="Cambria Math" w:hAnsi="Cambria Math" w:cstheme="majorBidi"/>
                <w:i/>
                <w:lang w:eastAsia="ja-JP" w:bidi="ar-SA"/>
              </w:rPr>
            </m:ctrlPr>
          </m:sSubPr>
          <m:e>
            <m:r>
              <w:rPr>
                <w:rFonts w:ascii="Cambria Math" w:hAnsi="Cambria Math" w:cstheme="majorBidi"/>
                <w:lang w:eastAsia="ja-JP" w:bidi="ar-SA"/>
              </w:rPr>
              <m:t>C</m:t>
            </m:r>
          </m:e>
          <m:sub>
            <m:r>
              <w:rPr>
                <w:rFonts w:ascii="Cambria Math" w:hAnsi="Cambria Math" w:cstheme="majorBidi"/>
                <w:lang w:eastAsia="ja-JP" w:bidi="ar-SA"/>
              </w:rPr>
              <m:t>j</m:t>
            </m:r>
          </m:sub>
        </m:sSub>
      </m:oMath>
      <w:r w:rsidRPr="004F0E43">
        <w:rPr>
          <w:rFonts w:asciiTheme="majorBidi" w:hAnsiTheme="majorBidi" w:cstheme="majorBidi"/>
          <w:lang w:eastAsia="ja-JP" w:bidi="ar-SA"/>
        </w:rPr>
        <w:t xml:space="preserve">. For each community node </w:t>
      </w:r>
      <m:oMath>
        <m:sSubSup>
          <m:sSubSupPr>
            <m:ctrlPr>
              <w:rPr>
                <w:rFonts w:ascii="Cambria Math" w:hAnsi="Cambria Math" w:cstheme="majorBidi"/>
                <w:i/>
                <w:lang w:eastAsia="ja-JP" w:bidi="ar-SA"/>
              </w:rPr>
            </m:ctrlPr>
          </m:sSubSupPr>
          <m:e>
            <m:r>
              <w:rPr>
                <w:rFonts w:ascii="Cambria Math" w:hAnsi="Cambria Math" w:cstheme="majorBidi"/>
                <w:lang w:eastAsia="ja-JP" w:bidi="ar-SA"/>
              </w:rPr>
              <m:t>v</m:t>
            </m:r>
          </m:e>
          <m:sub>
            <m:r>
              <w:rPr>
                <w:rFonts w:ascii="Cambria Math" w:hAnsi="Cambria Math" w:cstheme="majorBidi"/>
                <w:lang w:eastAsia="ja-JP" w:bidi="ar-SA"/>
              </w:rPr>
              <m:t>i</m:t>
            </m:r>
          </m:sub>
          <m:sup>
            <m:r>
              <w:rPr>
                <w:rFonts w:ascii="Cambria Math" w:hAnsi="Cambria Math" w:cstheme="majorBidi"/>
                <w:lang w:eastAsia="ja-JP" w:bidi="ar-SA"/>
              </w:rPr>
              <m:t>c</m:t>
            </m:r>
          </m:sup>
        </m:sSubSup>
      </m:oMath>
      <w:r w:rsidRPr="004F0E43">
        <w:rPr>
          <w:rFonts w:asciiTheme="majorBidi" w:hAnsiTheme="majorBidi" w:cstheme="majorBidi"/>
          <w:lang w:eastAsia="ja-JP" w:bidi="ar-SA"/>
        </w:rPr>
        <w:t>​, we define a community-level signal</w:t>
      </w:r>
      <w:r w:rsidR="00D702B6" w:rsidRPr="004F0E43">
        <w:rPr>
          <w:rFonts w:asciiTheme="majorBidi" w:hAnsiTheme="majorBidi" w:cstheme="majorBidi"/>
          <w:lang w:val="en-US" w:eastAsia="ja-JP" w:bidi="ar-SA"/>
        </w:rPr>
        <w:t>:</w:t>
      </w:r>
    </w:p>
    <w:p w14:paraId="62957AD0" w14:textId="7CD4EE9D" w:rsidR="009C5E79" w:rsidRPr="004F0E43" w:rsidRDefault="00000000" w:rsidP="0064336A">
      <w:pPr>
        <w:spacing w:line="360" w:lineRule="auto"/>
        <w:jc w:val="both"/>
        <w:rPr>
          <w:rFonts w:ascii="Cambria Math" w:hAnsi="Cambria Math" w:cstheme="majorBidi"/>
          <w:lang w:val="en-US" w:eastAsia="ja-JP" w:bidi="ar-SA"/>
          <w:oMath/>
        </w:rPr>
      </w:pPr>
      <m:oMathPara>
        <m:oMath>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s</m:t>
              </m:r>
            </m:e>
            <m:sub>
              <m:r>
                <w:rPr>
                  <w:rFonts w:ascii="Cambria Math" w:hAnsi="Cambria Math" w:cstheme="majorBidi"/>
                  <w:lang w:val="en-US" w:eastAsia="ja-JP" w:bidi="ar-SA"/>
                </w:rPr>
                <m:t>i</m:t>
              </m:r>
            </m:sub>
            <m:sup>
              <m:d>
                <m:dPr>
                  <m:ctrlPr>
                    <w:rPr>
                      <w:rFonts w:ascii="Cambria Math" w:hAnsi="Cambria Math" w:cstheme="majorBidi"/>
                      <w:i/>
                      <w:lang w:val="en-US" w:eastAsia="ja-JP" w:bidi="ar-SA"/>
                    </w:rPr>
                  </m:ctrlPr>
                </m:dPr>
                <m:e>
                  <m:r>
                    <w:rPr>
                      <w:rFonts w:ascii="Cambria Math" w:hAnsi="Cambria Math" w:cstheme="majorBidi"/>
                      <w:lang w:val="en-US" w:eastAsia="ja-JP" w:bidi="ar-SA"/>
                    </w:rPr>
                    <m:t>c</m:t>
                  </m:r>
                </m:e>
              </m:d>
            </m:sup>
          </m:sSubSup>
          <m:r>
            <w:rPr>
              <w:rFonts w:ascii="Cambria Math" w:hAnsi="Cambria Math" w:cstheme="majorBidi"/>
              <w:lang w:val="en-US" w:eastAsia="ja-JP" w:bidi="ar-SA"/>
            </w:rPr>
            <m:t>=</m:t>
          </m:r>
          <m:nary>
            <m:naryPr>
              <m:chr m:val="∑"/>
              <m:supHide m:val="1"/>
              <m:ctrlPr>
                <w:rPr>
                  <w:rFonts w:ascii="Cambria Math" w:hAnsi="Cambria Math" w:cstheme="majorBidi"/>
                  <w:lang w:val="en-US" w:eastAsia="ja-JP" w:bidi="ar-SA"/>
                </w:rPr>
              </m:ctrlPr>
            </m:naryPr>
            <m:sub>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Sup>
                <m:sSubSupPr>
                  <m:ctrlPr>
                    <w:rPr>
                      <w:rFonts w:ascii="Cambria Math" w:hAnsi="Cambria Math" w:cstheme="majorBidi"/>
                      <w:i/>
                      <w:lang w:val="en-US" w:eastAsia="ja-JP" w:bidi="ar-SA"/>
                    </w:rPr>
                  </m:ctrlPr>
                </m:sSubSupPr>
                <m:e>
                  <m:r>
                    <m:rPr>
                      <m:scr m:val="script"/>
                    </m:rPr>
                    <w:rPr>
                      <w:rFonts w:ascii="Cambria Math" w:hAnsi="Cambria Math" w:cstheme="majorBidi"/>
                      <w:lang w:val="en-US" w:eastAsia="ja-JP" w:bidi="ar-SA"/>
                    </w:rPr>
                    <m:t>N</m:t>
                  </m:r>
                </m:e>
                <m:sub>
                  <m:r>
                    <m:rPr>
                      <m:scr m:val="script"/>
                    </m:rPr>
                    <w:rPr>
                      <w:rFonts w:ascii="Cambria Math" w:hAnsi="Cambria Math" w:cstheme="majorBidi"/>
                      <w:lang w:val="en-US" w:eastAsia="ja-JP" w:bidi="ar-SA"/>
                    </w:rPr>
                    <m:t>i</m:t>
                  </m:r>
                </m:sub>
                <m:sup>
                  <m:d>
                    <m:dPr>
                      <m:ctrlPr>
                        <w:rPr>
                          <w:rFonts w:ascii="Cambria Math" w:hAnsi="Cambria Math" w:cstheme="majorBidi"/>
                          <w:i/>
                          <w:lang w:val="en-US" w:eastAsia="ja-JP" w:bidi="ar-SA"/>
                        </w:rPr>
                      </m:ctrlPr>
                    </m:dPr>
                    <m:e>
                      <m:r>
                        <m:rPr>
                          <m:scr m:val="script"/>
                        </m:rPr>
                        <w:rPr>
                          <w:rFonts w:ascii="Cambria Math" w:hAnsi="Cambria Math" w:cstheme="majorBidi"/>
                          <w:lang w:val="en-US" w:eastAsia="ja-JP" w:bidi="ar-SA"/>
                        </w:rPr>
                        <m:t>c</m:t>
                      </m:r>
                    </m:e>
                  </m:d>
                </m:sup>
              </m:sSubSup>
              <m:ctrlPr>
                <w:rPr>
                  <w:rFonts w:ascii="Cambria Math" w:hAnsi="Cambria Math" w:cstheme="majorBidi"/>
                  <w:i/>
                  <w:lang w:val="en-US" w:eastAsia="ja-JP" w:bidi="ar-SA"/>
                </w:rPr>
              </m:ctrlPr>
            </m:sub>
            <m:sup>
              <m:ctrlPr>
                <w:rPr>
                  <w:rFonts w:ascii="Cambria Math" w:hAnsi="Cambria Math" w:cstheme="majorBidi"/>
                  <w:i/>
                  <w:lang w:val="en-US" w:eastAsia="ja-JP" w:bidi="ar-SA"/>
                </w:rPr>
              </m:ctrlPr>
            </m:sup>
            <m:e>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w</m:t>
                  </m:r>
                </m:e>
                <m:sub>
                  <m:r>
                    <w:rPr>
                      <w:rFonts w:ascii="Cambria Math" w:hAnsi="Cambria Math" w:cstheme="majorBidi"/>
                      <w:lang w:val="en-US" w:eastAsia="ja-JP" w:bidi="ar-SA"/>
                    </w:rPr>
                    <m:t>ij</m:t>
                  </m:r>
                </m:sub>
                <m:sup>
                  <m:d>
                    <m:dPr>
                      <m:ctrlPr>
                        <w:rPr>
                          <w:rFonts w:ascii="Cambria Math" w:hAnsi="Cambria Math" w:cstheme="majorBidi"/>
                          <w:i/>
                          <w:lang w:val="en-US" w:eastAsia="ja-JP" w:bidi="ar-SA"/>
                        </w:rPr>
                      </m:ctrlPr>
                    </m:dPr>
                    <m:e>
                      <m:r>
                        <w:rPr>
                          <w:rFonts w:ascii="Cambria Math" w:hAnsi="Cambria Math" w:cstheme="majorBidi"/>
                          <w:lang w:val="en-US" w:eastAsia="ja-JP" w:bidi="ar-SA"/>
                        </w:rPr>
                        <m:t>c</m:t>
                      </m:r>
                    </m:e>
                  </m:d>
                </m:sup>
              </m:sSubSup>
              <m:ctrlPr>
                <w:rPr>
                  <w:rFonts w:ascii="Cambria Math" w:hAnsi="Cambria Math" w:cstheme="majorBidi"/>
                  <w:i/>
                  <w:lang w:val="en-US" w:eastAsia="ja-JP" w:bidi="ar-SA"/>
                </w:rPr>
              </m:ctrlPr>
            </m:e>
          </m:nary>
          <m:r>
            <m:rPr>
              <m:sty m:val="p"/>
            </m:rPr>
            <w:rPr>
              <w:rFonts w:ascii="Cambria Math" w:hAnsi="Cambria Math" w:cstheme="majorBidi"/>
              <w:lang w:val="en-US" w:eastAsia="ja-JP" w:bidi="ar-SA"/>
            </w:rPr>
            <m:t>⋅</m:t>
          </m:r>
          <m:d>
            <m:dPr>
              <m:ctrlPr>
                <w:rPr>
                  <w:rFonts w:ascii="Cambria Math" w:hAnsi="Cambria Math" w:cstheme="majorBidi"/>
                  <w:i/>
                  <w:lang w:val="en-US" w:eastAsia="ja-JP" w:bidi="ar-SA"/>
                </w:rPr>
              </m:ctrlPr>
            </m:dPr>
            <m:e>
              <m:r>
                <w:rPr>
                  <w:rFonts w:ascii="Cambria Math" w:hAnsi="Cambria Math" w:cstheme="majorBidi"/>
                  <w:lang w:val="en-US" w:eastAsia="ja-JP" w:bidi="ar-SA"/>
                </w:rPr>
                <m:t>i+1</m:t>
              </m:r>
            </m:e>
          </m:d>
        </m:oMath>
      </m:oMathPara>
    </w:p>
    <w:p w14:paraId="765C8203" w14:textId="25A07BE6" w:rsidR="005B4BD2" w:rsidRPr="004F0E43" w:rsidRDefault="005B4BD2"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where </w:t>
      </w:r>
      <m:oMath>
        <m:sSubSup>
          <m:sSubSupPr>
            <m:ctrlPr>
              <w:rPr>
                <w:rFonts w:ascii="Cambria Math" w:hAnsi="Cambria Math" w:cstheme="majorBidi"/>
                <w:i/>
                <w:iCs/>
                <w:lang w:val="en-US" w:eastAsia="ja-JP" w:bidi="ar-SA"/>
              </w:rPr>
            </m:ctrlPr>
          </m:sSubSupPr>
          <m:e>
            <m:r>
              <w:rPr>
                <w:rFonts w:ascii="Cambria Math" w:hAnsi="Cambria Math" w:cstheme="majorBidi"/>
                <w:lang w:val="en-US" w:eastAsia="ja-JP" w:bidi="ar-SA"/>
              </w:rPr>
              <m:t>N</m:t>
            </m:r>
          </m:e>
          <m:sub>
            <m:r>
              <w:rPr>
                <w:rFonts w:ascii="Cambria Math" w:hAnsi="Cambria Math" w:cstheme="majorBidi"/>
                <w:lang w:val="en-US" w:eastAsia="ja-JP" w:bidi="ar-SA"/>
              </w:rPr>
              <m:t>i</m:t>
            </m:r>
          </m:sub>
          <m:sup>
            <m:r>
              <w:rPr>
                <w:rFonts w:ascii="Cambria Math" w:hAnsi="Cambria Math" w:cstheme="majorBidi"/>
                <w:lang w:val="en-US" w:eastAsia="ja-JP" w:bidi="ar-SA"/>
              </w:rPr>
              <m:t>c</m:t>
            </m:r>
          </m:sup>
        </m:sSubSup>
        <m:r>
          <w:rPr>
            <w:rFonts w:ascii="Cambria Math" w:hAnsi="Cambria Math" w:cstheme="majorBidi"/>
            <w:lang w:val="en-US" w:eastAsia="ja-JP" w:bidi="ar-SA"/>
          </w:rPr>
          <m:t xml:space="preserve"> </m:t>
        </m:r>
      </m:oMath>
      <w:r w:rsidRPr="004F0E43">
        <w:rPr>
          <w:rFonts w:asciiTheme="majorBidi" w:hAnsiTheme="majorBidi" w:cstheme="majorBidi"/>
          <w:lang w:val="en-US" w:eastAsia="ja-JP" w:bidi="ar-SA"/>
        </w:rPr>
        <w:t xml:space="preserve">is the set of neighbors of node </w:t>
      </w:r>
      <m:oMath>
        <m:sSubSup>
          <m:sSubSupPr>
            <m:ctrlPr>
              <w:rPr>
                <w:rFonts w:ascii="Cambria Math" w:hAnsi="Cambria Math" w:cstheme="majorBidi"/>
                <w:i/>
                <w:iCs/>
                <w:lang w:val="en-US" w:eastAsia="ja-JP" w:bidi="ar-SA"/>
              </w:rPr>
            </m:ctrlPr>
          </m:sSubSupPr>
          <m:e>
            <m:r>
              <w:rPr>
                <w:rFonts w:ascii="Cambria Math" w:hAnsi="Cambria Math" w:cstheme="majorBidi"/>
                <w:lang w:val="en-US" w:eastAsia="ja-JP" w:bidi="ar-SA"/>
              </w:rPr>
              <m:t>v</m:t>
            </m:r>
          </m:e>
          <m:sub>
            <m:r>
              <w:rPr>
                <w:rFonts w:ascii="Cambria Math" w:hAnsi="Cambria Math" w:cstheme="majorBidi"/>
                <w:lang w:val="en-US" w:eastAsia="ja-JP" w:bidi="ar-SA"/>
              </w:rPr>
              <m:t>i</m:t>
            </m:r>
          </m:sub>
          <m:sup>
            <m:r>
              <w:rPr>
                <w:rFonts w:ascii="Cambria Math" w:hAnsi="Cambria Math" w:cstheme="majorBidi"/>
                <w:lang w:val="en-US" w:eastAsia="ja-JP" w:bidi="ar-SA"/>
              </w:rPr>
              <m:t>c</m:t>
            </m:r>
          </m:sup>
        </m:sSubSup>
      </m:oMath>
      <w:r w:rsidRPr="004F0E43">
        <w:rPr>
          <w:rFonts w:asciiTheme="majorBidi" w:hAnsiTheme="majorBidi" w:cstheme="majorBidi"/>
          <w:lang w:val="en-US" w:eastAsia="ja-JP" w:bidi="ar-SA"/>
        </w:rPr>
        <w:t>​ in the graph.</w:t>
      </w:r>
    </w:p>
    <w:p w14:paraId="55F4B05D" w14:textId="6CE86CF9" w:rsidR="005B4BD2" w:rsidRPr="004F0E43" w:rsidRDefault="005B4BD2"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This community signal is then propagated throughout the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using the following algorithm:</w:t>
      </w:r>
    </w:p>
    <w:p w14:paraId="7959C7B3" w14:textId="32E6C92F" w:rsidR="00C65B67" w:rsidRPr="004F0E43" w:rsidRDefault="00C65B67" w:rsidP="0064336A">
      <w:pPr>
        <w:numPr>
          <w:ilvl w:val="0"/>
          <w:numId w:val="40"/>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Input:</w:t>
      </w:r>
      <w:r w:rsidRPr="004F0E43">
        <w:rPr>
          <w:rFonts w:asciiTheme="majorBidi" w:hAnsiTheme="majorBidi" w:cstheme="majorBidi"/>
          <w:lang w:val="en-US" w:eastAsia="ja-JP" w:bidi="ar-SA"/>
        </w:rPr>
        <w:t xml:space="preserv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community signal vector </w:t>
      </w:r>
      <m:oMath>
        <m:sSup>
          <m:sSupPr>
            <m:ctrlPr>
              <w:rPr>
                <w:rFonts w:ascii="Cambria Math" w:hAnsi="Cambria Math" w:cstheme="majorBidi"/>
                <w:i/>
                <w:lang w:val="en-US" w:eastAsia="ja-JP" w:bidi="ar-SA"/>
              </w:rPr>
            </m:ctrlPr>
          </m:sSupPr>
          <m:e>
            <m:r>
              <w:rPr>
                <w:rFonts w:ascii="Cambria Math" w:hAnsi="Cambria Math" w:cstheme="majorBidi"/>
                <w:lang w:val="en-US" w:eastAsia="ja-JP" w:bidi="ar-SA"/>
              </w:rPr>
              <m:t>S</m:t>
            </m:r>
          </m:e>
          <m:sup>
            <m:r>
              <w:rPr>
                <w:rFonts w:ascii="Cambria Math" w:hAnsi="Cambria Math" w:cstheme="majorBidi"/>
                <w:lang w:val="en-US" w:eastAsia="ja-JP" w:bidi="ar-SA"/>
              </w:rPr>
              <m:t>c</m:t>
            </m:r>
          </m:sup>
        </m:sSup>
      </m:oMath>
      <w:r w:rsidRPr="004F0E43">
        <w:rPr>
          <w:rFonts w:asciiTheme="majorBidi" w:hAnsiTheme="majorBidi" w:cstheme="majorBidi"/>
          <w:lang w:val="en-US" w:eastAsia="ja-JP" w:bidi="ar-SA"/>
        </w:rPr>
        <w:t xml:space="preserve">, partition </w:t>
      </w:r>
      <m:oMath>
        <m:r>
          <w:rPr>
            <w:rFonts w:ascii="Cambria Math" w:hAnsi="Cambria Math" w:cstheme="majorBidi"/>
            <w:lang w:val="en-US" w:eastAsia="ja-JP" w:bidi="ar-SA"/>
          </w:rPr>
          <m:t>C=C1,C2,…,Ck</m:t>
        </m:r>
      </m:oMath>
    </w:p>
    <w:p w14:paraId="044F1518" w14:textId="3F7D1BB2" w:rsidR="00C65B67" w:rsidRPr="004F0E43" w:rsidRDefault="00C65B67" w:rsidP="0064336A">
      <w:pPr>
        <w:numPr>
          <w:ilvl w:val="0"/>
          <w:numId w:val="40"/>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Output:</w:t>
      </w:r>
      <w:r w:rsidRPr="004F0E43">
        <w:rPr>
          <w:rFonts w:asciiTheme="majorBidi" w:hAnsiTheme="majorBidi" w:cstheme="majorBidi"/>
          <w:lang w:val="en-US" w:eastAsia="ja-JP" w:bidi="ar-SA"/>
        </w:rPr>
        <w:t xml:space="preserve"> Node-level signal vector </w:t>
      </w:r>
      <m:oMath>
        <m:r>
          <w:rPr>
            <w:rFonts w:ascii="Cambria Math" w:hAnsi="Cambria Math" w:cstheme="majorBidi"/>
            <w:lang w:val="en-US" w:eastAsia="ja-JP" w:bidi="ar-SA"/>
          </w:rPr>
          <m:t>S</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p>
    <w:p w14:paraId="68E8DEF5" w14:textId="56583EEF"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Mark all nodes in </w:t>
      </w:r>
      <m:oMath>
        <m:r>
          <w:rPr>
            <w:rFonts w:ascii="Cambria Math" w:hAnsi="Cambria Math" w:cstheme="majorBidi"/>
            <w:lang w:val="en-US" w:eastAsia="ja-JP" w:bidi="ar-SA"/>
          </w:rPr>
          <m:t>G</m:t>
        </m:r>
      </m:oMath>
    </w:p>
    <w:p w14:paraId="48BE4168" w14:textId="7B8DD0C8"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Initialize auxiliary signal vector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x</m:t>
            </m:r>
          </m:sub>
        </m:sSub>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r w:rsidRPr="004F0E43">
        <w:rPr>
          <w:rFonts w:asciiTheme="majorBidi" w:hAnsiTheme="majorBidi" w:cstheme="majorBidi"/>
          <w:lang w:val="en-US" w:eastAsia="ja-JP" w:bidi="ar-SA"/>
        </w:rPr>
        <w:t xml:space="preserve"> as zero</w:t>
      </w:r>
    </w:p>
    <w:p w14:paraId="45E01BE8" w14:textId="36301501"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community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k</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C:</m:t>
        </m:r>
      </m:oMath>
    </w:p>
    <w:p w14:paraId="419B670D" w14:textId="3A0FBFDE"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Identify node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ctrlPr>
              <w:rPr>
                <w:rFonts w:ascii="Cambria Math" w:hAnsi="Cambria Math" w:cstheme="majorBidi"/>
                <w:lang w:val="en-US" w:eastAsia="ja-JP" w:bidi="ar-SA"/>
              </w:rPr>
            </m:ctrlPr>
          </m:e>
          <m:sub>
            <m:r>
              <w:rPr>
                <w:rFonts w:ascii="Cambria Math" w:hAnsi="Cambria Math" w:cstheme="majorBidi"/>
                <w:lang w:val="en-US" w:eastAsia="ja-JP" w:bidi="ar-SA"/>
              </w:rPr>
              <m:t>k</m:t>
            </m:r>
          </m:sub>
        </m:sSub>
        <m:r>
          <w:rPr>
            <w:rFonts w:ascii="Cambria Math" w:hAnsi="Cambria Math" w:cstheme="majorBidi"/>
            <w:lang w:val="en-US" w:eastAsia="ja-JP" w:bidi="ar-SA"/>
          </w:rPr>
          <m:t>​</m:t>
        </m:r>
      </m:oMath>
      <w:r w:rsidRPr="004F0E43">
        <w:rPr>
          <w:rFonts w:asciiTheme="majorBidi" w:hAnsiTheme="majorBidi" w:cstheme="majorBidi"/>
          <w:lang w:val="en-US" w:eastAsia="ja-JP" w:bidi="ar-SA"/>
        </w:rPr>
        <w:t xml:space="preserve"> with the highest degree</w:t>
      </w:r>
    </w:p>
    <w:p w14:paraId="01CD3A6A" w14:textId="3634A226"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Set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w:rPr>
            <w:rFonts w:ascii="Cambria Math" w:hAnsi="Cambria Math" w:cstheme="majorBidi"/>
            <w:lang w:val="en-US" w:eastAsia="ja-JP" w:bidi="ar-SA"/>
          </w:rPr>
          <m:t>=</m:t>
        </m:r>
        <m:sSubSup>
          <m:sSubSupPr>
            <m:ctrlPr>
              <w:rPr>
                <w:rFonts w:ascii="Cambria Math" w:hAnsi="Cambria Math" w:cstheme="majorBidi"/>
                <w:i/>
                <w:lang w:val="en-US" w:eastAsia="ja-JP" w:bidi="ar-SA"/>
              </w:rPr>
            </m:ctrlPr>
          </m:sSubSupPr>
          <m:e>
            <m:r>
              <w:rPr>
                <w:rFonts w:ascii="Cambria Math" w:hAnsi="Cambria Math" w:cstheme="majorBidi"/>
                <w:lang w:val="en-US" w:eastAsia="ja-JP" w:bidi="ar-SA"/>
              </w:rPr>
              <m:t>s</m:t>
            </m:r>
          </m:e>
          <m:sub>
            <m:r>
              <w:rPr>
                <w:rFonts w:ascii="Cambria Math" w:hAnsi="Cambria Math" w:cstheme="majorBidi"/>
                <w:lang w:val="en-US" w:eastAsia="ja-JP" w:bidi="ar-SA"/>
              </w:rPr>
              <m:t>k</m:t>
            </m:r>
          </m:sub>
          <m:sup>
            <m:r>
              <w:rPr>
                <w:rFonts w:ascii="Cambria Math" w:hAnsi="Cambria Math" w:cstheme="majorBidi"/>
                <w:lang w:val="en-US" w:eastAsia="ja-JP" w:bidi="ar-SA"/>
              </w:rPr>
              <m:t>c</m:t>
            </m:r>
          </m:sup>
        </m:sSubSup>
      </m:oMath>
      <w:r w:rsidRPr="004F0E43">
        <w:rPr>
          <w:rFonts w:asciiTheme="majorBidi" w:hAnsiTheme="majorBidi" w:cstheme="majorBidi"/>
          <w:lang w:val="en-US" w:eastAsia="ja-JP" w:bidi="ar-SA"/>
        </w:rPr>
        <w:t xml:space="preserve">​, unmark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p>
    <w:p w14:paraId="39469C12" w14:textId="1B84E716"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Create a queue </w:t>
      </w:r>
      <m:oMath>
        <m:r>
          <w:rPr>
            <w:rFonts w:ascii="Cambria Math" w:hAnsi="Cambria Math" w:cstheme="majorBidi"/>
            <w:lang w:val="en-US" w:eastAsia="ja-JP" w:bidi="ar-SA"/>
          </w:rPr>
          <m:t>F</m:t>
        </m:r>
      </m:oMath>
      <w:r w:rsidRPr="004F0E43">
        <w:rPr>
          <w:rFonts w:asciiTheme="majorBidi" w:hAnsiTheme="majorBidi" w:cstheme="majorBidi"/>
          <w:lang w:val="en-US" w:eastAsia="ja-JP" w:bidi="ar-SA"/>
        </w:rPr>
        <w:t xml:space="preserve"> of all unmarked nodes ordered by index</w:t>
      </w:r>
    </w:p>
    <w:p w14:paraId="64DE34C8" w14:textId="3F1BDBBC" w:rsidR="00C65B67" w:rsidRPr="004F0E43" w:rsidRDefault="00C65B67" w:rsidP="0064336A">
      <w:pPr>
        <w:numPr>
          <w:ilvl w:val="0"/>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While </w:t>
      </w:r>
      <m:oMath>
        <m:r>
          <w:rPr>
            <w:rFonts w:ascii="Cambria Math" w:hAnsi="Cambria Math" w:cstheme="majorBidi"/>
            <w:lang w:val="en-US" w:eastAsia="ja-JP" w:bidi="ar-SA"/>
          </w:rPr>
          <m:t xml:space="preserve">F </m:t>
        </m:r>
        <m:r>
          <m:rPr>
            <m:sty m:val="p"/>
          </m:rPr>
          <w:rPr>
            <w:rFonts w:ascii="Cambria Math" w:hAnsi="Cambria Math" w:cstheme="majorBidi"/>
            <w:lang w:val="en-US" w:eastAsia="ja-JP" w:bidi="ar-SA"/>
          </w:rPr>
          <m:t>≠∅</m:t>
        </m:r>
      </m:oMath>
      <w:r w:rsidRPr="004F0E43">
        <w:rPr>
          <w:rFonts w:asciiTheme="majorBidi" w:hAnsiTheme="majorBidi" w:cstheme="majorBidi"/>
          <w:lang w:val="en-US" w:eastAsia="ja-JP" w:bidi="ar-SA"/>
        </w:rPr>
        <w:t>:</w:t>
      </w:r>
    </w:p>
    <w:p w14:paraId="3B9BD01F" w14:textId="2D9DC27D"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Let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 xml:space="preserve"> be the first node in </w:t>
      </w:r>
      <m:oMath>
        <m:r>
          <w:rPr>
            <w:rFonts w:ascii="Cambria Math" w:hAnsi="Cambria Math" w:cstheme="majorBidi"/>
            <w:lang w:val="en-US" w:eastAsia="ja-JP" w:bidi="ar-SA"/>
          </w:rPr>
          <m:t>F</m:t>
        </m:r>
      </m:oMath>
    </w:p>
    <w:p w14:paraId="30D46D9E" w14:textId="75D7FB27" w:rsidR="00C65B67" w:rsidRPr="004F0E43" w:rsidRDefault="00C65B67" w:rsidP="0064336A">
      <w:pPr>
        <w:numPr>
          <w:ilvl w:val="1"/>
          <w:numId w:val="41"/>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m:rPr>
                <m:scr m:val="script"/>
              </m:rPr>
              <w:rPr>
                <w:rFonts w:ascii="Cambria Math" w:hAnsi="Cambria Math" w:cstheme="majorBidi"/>
                <w:lang w:val="en-US" w:eastAsia="ja-JP" w:bidi="ar-SA"/>
              </w:rPr>
              <m:t>N</m:t>
            </m:r>
          </m:e>
          <m:sub>
            <m:r>
              <m:rPr>
                <m:scr m:val="script"/>
              </m:rPr>
              <w:rPr>
                <w:rFonts w:ascii="Cambria Math" w:hAnsi="Cambria Math" w:cstheme="majorBidi"/>
                <w:lang w:val="en-US" w:eastAsia="ja-JP" w:bidi="ar-SA"/>
              </w:rPr>
              <m:t>i</m:t>
            </m:r>
          </m:sub>
        </m:sSub>
      </m:oMath>
      <w:r w:rsidRPr="004F0E43">
        <w:rPr>
          <w:rFonts w:asciiTheme="majorBidi" w:hAnsiTheme="majorBidi" w:cstheme="majorBidi"/>
          <w:lang w:val="en-US" w:eastAsia="ja-JP" w:bidi="ar-SA"/>
        </w:rPr>
        <w:t>​:</w:t>
      </w:r>
    </w:p>
    <w:p w14:paraId="6BBD0D58" w14:textId="2A139ED7" w:rsidR="00022BFE" w:rsidRPr="004F0E43" w:rsidRDefault="00EA0443" w:rsidP="0064336A">
      <w:pPr>
        <w:spacing w:line="360" w:lineRule="auto"/>
        <w:jc w:val="both"/>
        <w:rPr>
          <w:rFonts w:asciiTheme="majorBidi" w:hAnsiTheme="majorBidi" w:cstheme="majorBidi"/>
          <w:lang w:val="en-US" w:eastAsia="ja-JP" w:bidi="ar-SA"/>
        </w:rPr>
      </w:pPr>
      <m:oMathPara>
        <m:oMath>
          <m:r>
            <w:rPr>
              <w:rFonts w:ascii="Cambria Math" w:hAnsi="Cambria Math" w:cstheme="majorBidi"/>
              <w:lang w:val="en-US" w:eastAsia="ja-JP" w:bidi="ar-SA"/>
            </w:rPr>
            <m:t>t←</m:t>
          </m:r>
          <m:d>
            <m:dPr>
              <m:begChr m:val="{"/>
              <m:endChr m:val=""/>
              <m:ctrlPr>
                <w:rPr>
                  <w:rFonts w:ascii="Cambria Math" w:hAnsi="Cambria Math" w:cstheme="majorBidi"/>
                  <w:lang w:val="en-US" w:eastAsia="ja-JP" w:bidi="ar-SA"/>
                </w:rPr>
              </m:ctrlPr>
            </m:dPr>
            <m:e>
              <m:eqArr>
                <m:eqArrPr>
                  <m:ctrlPr>
                    <w:rPr>
                      <w:rFonts w:ascii="Cambria Math" w:hAnsi="Cambria Math" w:cstheme="majorBidi"/>
                      <w:lang w:val="en-US" w:eastAsia="ja-JP" w:bidi="ar-SA"/>
                    </w:rPr>
                  </m:ctrlPr>
                </m:eqArrPr>
                <m:e>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max</m:t>
                      </m:r>
                      <m:ctrlPr>
                        <w:rPr>
                          <w:rFonts w:ascii="Cambria Math" w:hAnsi="Cambria Math" w:cstheme="majorBidi"/>
                          <w:i/>
                          <w:lang w:val="en-US" w:eastAsia="ja-JP" w:bidi="ar-SA"/>
                        </w:rPr>
                      </m:ctrlPr>
                    </m:fName>
                    <m:e>
                      <m:d>
                        <m:dPr>
                          <m:ctrlPr>
                            <w:rPr>
                              <w:rFonts w:ascii="Cambria Math" w:hAnsi="Cambria Math" w:cstheme="majorBidi"/>
                              <w:lang w:val="en-US" w:eastAsia="ja-JP" w:bidi="ar-SA"/>
                            </w:rPr>
                          </m:ctrlPr>
                        </m:dPr>
                        <m:e>
                          <m:r>
                            <w:rPr>
                              <w:rFonts w:ascii="Cambria Math" w:hAnsi="Cambria Math" w:cstheme="majorBidi"/>
                              <w:lang w:val="en-US" w:eastAsia="ja-JP" w:bidi="ar-SA"/>
                            </w:rPr>
                            <m:t>0.25,</m:t>
                          </m:r>
                          <m:f>
                            <m:fPr>
                              <m:ctrlPr>
                                <w:rPr>
                                  <w:rFonts w:ascii="Cambria Math" w:hAnsi="Cambria Math" w:cstheme="majorBidi"/>
                                  <w:lang w:val="en-US" w:eastAsia="ja-JP" w:bidi="ar-SA"/>
                                </w:rPr>
                              </m:ctrlPr>
                            </m:fPr>
                            <m:num>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e>
                                  </m:d>
                                </m:e>
                              </m:func>
                              <m:ctrlPr>
                                <w:rPr>
                                  <w:rFonts w:ascii="Cambria Math" w:hAnsi="Cambria Math" w:cstheme="majorBidi"/>
                                  <w:i/>
                                  <w:lang w:val="en-US" w:eastAsia="ja-JP" w:bidi="ar-SA"/>
                                </w:rPr>
                              </m:ctrlPr>
                            </m:num>
                            <m:den>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e>
                                  </m:d>
                                </m:e>
                              </m:func>
                              <m:r>
                                <w:rPr>
                                  <w:rFonts w:ascii="Cambria Math" w:hAnsi="Cambria Math" w:cstheme="majorBidi"/>
                                  <w:lang w:val="en-US" w:eastAsia="ja-JP" w:bidi="ar-SA"/>
                                </w:rPr>
                                <m:t>+</m:t>
                              </m:r>
                              <m:func>
                                <m:funcPr>
                                  <m:ctrlPr>
                                    <w:rPr>
                                      <w:rFonts w:ascii="Cambria Math" w:hAnsi="Cambria Math" w:cstheme="majorBidi"/>
                                      <w:lang w:val="en-US" w:eastAsia="ja-JP" w:bidi="ar-SA"/>
                                    </w:rPr>
                                  </m:ctrlPr>
                                </m:funcPr>
                                <m:fName>
                                  <m:r>
                                    <m:rPr>
                                      <m:sty m:val="p"/>
                                    </m:rPr>
                                    <w:rPr>
                                      <w:rFonts w:ascii="Cambria Math" w:hAnsi="Cambria Math" w:cstheme="majorBidi"/>
                                      <w:lang w:val="en-US" w:eastAsia="ja-JP" w:bidi="ar-SA"/>
                                    </w:rPr>
                                    <m:t>deg</m:t>
                                  </m:r>
                                  <m:ctrlPr>
                                    <w:rPr>
                                      <w:rFonts w:ascii="Cambria Math" w:hAnsi="Cambria Math" w:cstheme="majorBidi"/>
                                      <w:i/>
                                      <w:lang w:val="en-US" w:eastAsia="ja-JP" w:bidi="ar-SA"/>
                                    </w:rPr>
                                  </m:ctrlPr>
                                </m:fName>
                                <m:e>
                                  <m:d>
                                    <m:dPr>
                                      <m:ctrlPr>
                                        <w:rPr>
                                          <w:rFonts w:ascii="Cambria Math" w:hAnsi="Cambria Math" w:cstheme="majorBidi"/>
                                          <w:i/>
                                          <w:lang w:val="en-US" w:eastAsia="ja-JP" w:bidi="ar-SA"/>
                                        </w:rPr>
                                      </m:ctrlPr>
                                    </m:dPr>
                                    <m:e>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j</m:t>
                                          </m:r>
                                        </m:sub>
                                      </m:sSub>
                                    </m:e>
                                  </m:d>
                                </m:e>
                              </m:func>
                              <m:ctrlPr>
                                <w:rPr>
                                  <w:rFonts w:ascii="Cambria Math" w:hAnsi="Cambria Math" w:cstheme="majorBidi"/>
                                  <w:i/>
                                  <w:lang w:val="en-US" w:eastAsia="ja-JP" w:bidi="ar-SA"/>
                                </w:rPr>
                              </m:ctrlPr>
                            </m:den>
                          </m:f>
                          <m:ctrlPr>
                            <w:rPr>
                              <w:rFonts w:ascii="Cambria Math" w:hAnsi="Cambria Math" w:cstheme="majorBidi"/>
                              <w:i/>
                              <w:lang w:val="en-US" w:eastAsia="ja-JP" w:bidi="ar-SA"/>
                            </w:rPr>
                          </m:ctrlPr>
                        </m:e>
                      </m:d>
                    </m:e>
                  </m:func>
                </m:e>
                <m:e>
                  <m:r>
                    <w:rPr>
                      <w:rFonts w:ascii="Cambria Math" w:hAnsi="Cambria Math" w:cstheme="majorBidi"/>
                      <w:lang w:val="en-US" w:eastAsia="ja-JP" w:bidi="ar-SA"/>
                    </w:rPr>
                    <m:t xml:space="preserve">0.1; &amp; if </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i</m:t>
                      </m:r>
                    </m:sub>
                  </m:sSub>
                  <m:r>
                    <w:rPr>
                      <w:rFonts w:ascii="Cambria Math" w:hAnsi="Cambria Math" w:cstheme="majorBidi"/>
                      <w:lang w:val="en-US" w:eastAsia="ja-JP" w:bidi="ar-SA"/>
                    </w:rPr>
                    <m:t xml:space="preserve"> </m:t>
                  </m:r>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j</m:t>
                      </m:r>
                    </m:sub>
                  </m:sSub>
                </m:e>
              </m:eqArr>
              <m:r>
                <w:rPr>
                  <w:rFonts w:ascii="Cambria Math" w:hAnsi="Cambria Math" w:cstheme="majorBidi"/>
                  <w:lang w:val="en-US" w:eastAsia="ja-JP" w:bidi="ar-SA"/>
                </w:rPr>
                <m:t>;</m:t>
              </m:r>
            </m:e>
          </m:d>
          <m:r>
            <m:rPr>
              <m:nor/>
            </m:rPr>
            <w:rPr>
              <w:rFonts w:asciiTheme="majorBidi" w:hAnsiTheme="majorBidi" w:cstheme="majorBidi"/>
              <w:lang w:val="en-US" w:eastAsia="ja-JP" w:bidi="ar-SA"/>
            </w:rPr>
            <m:t xml:space="preserve"> </m:t>
          </m:r>
          <m:r>
            <w:rPr>
              <w:rFonts w:ascii="Cambria Math" w:hAnsi="Cambria Math" w:cstheme="majorBidi"/>
              <w:lang w:val="en-US" w:eastAsia="ja-JP" w:bidi="ar-SA"/>
            </w:rPr>
            <m:t>if</m:t>
          </m:r>
          <m:r>
            <m:rPr>
              <m:nor/>
            </m:rPr>
            <w:rPr>
              <w:rFonts w:asciiTheme="majorBidi" w:hAnsiTheme="majorBidi" w:cstheme="majorBidi"/>
              <w:lang w:val="en-US" w:eastAsia="ja-JP" w:bidi="ar-SA"/>
            </w:rPr>
            <m:t xml:space="preserve"> </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i</m:t>
              </m:r>
            </m:sub>
          </m:sSub>
          <m: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e>
            <m:sub>
              <m:r>
                <w:rPr>
                  <w:rFonts w:ascii="Cambria Math" w:hAnsi="Cambria Math" w:cstheme="majorBidi"/>
                  <w:lang w:val="en-US" w:eastAsia="ja-JP" w:bidi="ar-SA"/>
                </w:rPr>
                <m:t>j</m:t>
              </m:r>
            </m:sub>
          </m:sSub>
        </m:oMath>
      </m:oMathPara>
    </w:p>
    <w:p w14:paraId="47B38863" w14:textId="77777777" w:rsidR="00C65B53" w:rsidRPr="004F0E43" w:rsidRDefault="00C65B53" w:rsidP="0064336A">
      <w:pPr>
        <w:spacing w:line="360" w:lineRule="auto"/>
        <w:jc w:val="both"/>
        <w:rPr>
          <w:rFonts w:ascii="Cambria Math" w:hAnsi="Cambria Math" w:cstheme="majorBidi"/>
          <w:lang w:val="en-US" w:eastAsia="ja-JP" w:bidi="ar-SA"/>
          <w:oMath/>
        </w:rPr>
      </w:pPr>
    </w:p>
    <w:p w14:paraId="203352C0" w14:textId="38DFA3A7" w:rsidR="00022BFE" w:rsidRPr="004F0E43" w:rsidRDefault="00000000" w:rsidP="0064336A">
      <w:pPr>
        <w:spacing w:line="360" w:lineRule="auto"/>
        <w:jc w:val="both"/>
        <w:rPr>
          <w:rFonts w:ascii="Cambria Math" w:hAnsi="Cambria Math" w:cstheme="majorBidi"/>
          <w:lang w:val="en-US" w:eastAsia="ja-JP" w:bidi="ar-SA"/>
          <w:oMath/>
        </w:rPr>
      </w:pPr>
      <m:oMathPara>
        <m:oMath>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ctrlPr>
                <w:rPr>
                  <w:rFonts w:ascii="Cambria Math" w:hAnsi="Cambria Math" w:cstheme="majorBidi"/>
                  <w:i/>
                  <w:iCs/>
                  <w:lang w:val="en-US" w:eastAsia="ja-JP" w:bidi="ar-SA"/>
                </w:rPr>
              </m:ctrlP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j</m:t>
                  </m:r>
                </m:sub>
              </m:sSub>
            </m:sub>
          </m:sSub>
          <m:r>
            <m:rPr>
              <m:sty m:val="p"/>
            </m:rPr>
            <w:rPr>
              <w:rFonts w:ascii="Cambria Math" w:hAnsi="Cambria Math" w:cstheme="majorBidi"/>
              <w:lang w:val="en-US" w:eastAsia="ja-JP" w:bidi="ar-SA"/>
            </w:rPr>
            <m:t>←</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j</m:t>
                  </m:r>
                </m:sub>
              </m:sSub>
            </m:sub>
          </m:sSub>
          <m:r>
            <m:rPr>
              <m:sty m:val="p"/>
            </m:rPr>
            <w:rPr>
              <w:rFonts w:ascii="Cambria Math" w:hAnsi="Cambria Math" w:cstheme="majorBidi"/>
              <w:lang w:val="en-US" w:eastAsia="ja-JP" w:bidi="ar-SA"/>
            </w:rPr>
            <m:t>+</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m:rPr>
              <m:sty m:val="p"/>
            </m:rPr>
            <w:rPr>
              <w:rFonts w:ascii="Cambria Math" w:hAnsi="Cambria Math" w:cstheme="majorBidi"/>
              <w:lang w:val="en-US" w:eastAsia="ja-JP" w:bidi="ar-SA"/>
            </w:rPr>
            <m:t>⋅</m:t>
          </m:r>
          <m:r>
            <w:rPr>
              <w:rFonts w:ascii="Cambria Math" w:hAnsi="Cambria Math" w:cstheme="majorBidi"/>
              <w:lang w:val="en-US" w:eastAsia="ja-JP" w:bidi="ar-SA"/>
            </w:rPr>
            <m:t>t</m:t>
          </m:r>
          <m:r>
            <m:rPr>
              <m:sty m:val="p"/>
            </m:rPr>
            <w:rPr>
              <w:rFonts w:ascii="Cambria Math" w:hAnsi="Cambria Math" w:cstheme="majorBidi"/>
              <w:lang w:val="en-US" w:eastAsia="ja-JP" w:bidi="ar-SA"/>
            </w:rPr>
            <m:t xml:space="preserve">  , </m:t>
          </m:r>
          <m:sSub>
            <m:sSubPr>
              <m:ctrlPr>
                <w:rPr>
                  <w:rFonts w:ascii="Cambria Math" w:hAnsi="Cambria Math" w:cstheme="majorBidi"/>
                  <w:iCs/>
                  <w:lang w:val="en-US" w:eastAsia="ja-JP" w:bidi="ar-SA"/>
                </w:rPr>
              </m:ctrlPr>
            </m:sSubPr>
            <m:e>
              <m:r>
                <m:rPr>
                  <m:sty m:val="p"/>
                </m:rPr>
                <w:rPr>
                  <w:rFonts w:ascii="Cambria Math" w:hAnsi="Cambria Math" w:cstheme="majorBidi"/>
                  <w:lang w:val="en-US" w:eastAsia="ja-JP" w:bidi="ar-SA"/>
                </w:rPr>
                <m:t xml:space="preserve"> </m:t>
              </m:r>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r>
            <m:rPr>
              <m:sty m:val="p"/>
            </m:rPr>
            <w:rPr>
              <w:rFonts w:ascii="Cambria Math" w:hAnsi="Cambria Math" w:cstheme="majorBidi"/>
              <w:lang w:val="en-US" w:eastAsia="ja-JP" w:bidi="ar-SA"/>
            </w:rPr>
            <m:t>←0.95⋅</m:t>
          </m:r>
          <m:sSub>
            <m:sSubPr>
              <m:ctrlPr>
                <w:rPr>
                  <w:rFonts w:ascii="Cambria Math" w:hAnsi="Cambria Math" w:cstheme="majorBidi"/>
                  <w:iCs/>
                  <w:lang w:val="en-US" w:eastAsia="ja-JP" w:bidi="ar-SA"/>
                </w:rPr>
              </m:ctrlPr>
            </m:sSubPr>
            <m:e>
              <m:r>
                <w:rPr>
                  <w:rFonts w:ascii="Cambria Math" w:hAnsi="Cambria Math" w:cstheme="majorBidi"/>
                  <w:lang w:val="en-US" w:eastAsia="ja-JP" w:bidi="ar-SA"/>
                </w:rPr>
                <m:t>s</m:t>
              </m:r>
            </m:e>
            <m:sub>
              <m:sSub>
                <m:sSubPr>
                  <m:ctrlPr>
                    <w:rPr>
                      <w:rFonts w:ascii="Cambria Math" w:hAnsi="Cambria Math" w:cstheme="majorBidi"/>
                      <w:iCs/>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sub>
          </m:sSub>
        </m:oMath>
      </m:oMathPara>
    </w:p>
    <w:p w14:paraId="6BFA5EA6" w14:textId="54CF904C" w:rsidR="00022BFE" w:rsidRPr="004F0E43" w:rsidRDefault="00022BFE" w:rsidP="0064336A">
      <w:pPr>
        <w:pStyle w:val="NormalWeb"/>
        <w:numPr>
          <w:ilvl w:val="0"/>
          <w:numId w:val="44"/>
        </w:numPr>
        <w:spacing w:line="360" w:lineRule="auto"/>
        <w:jc w:val="both"/>
        <w:rPr>
          <w:rFonts w:asciiTheme="majorBidi" w:hAnsiTheme="majorBidi" w:cstheme="majorBidi"/>
        </w:rPr>
      </w:pPr>
      <w:r w:rsidRPr="004F0E43">
        <w:rPr>
          <w:rFonts w:asciiTheme="majorBidi" w:hAnsiTheme="majorBidi" w:cstheme="majorBidi"/>
        </w:rPr>
        <w:lastRenderedPageBreak/>
        <w:t xml:space="preserve">If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j</m:t>
            </m:r>
          </m:sub>
        </m:sSub>
      </m:oMath>
      <w:r w:rsidRPr="004F0E43">
        <w:rPr>
          <w:rStyle w:val="mord"/>
          <w:rFonts w:asciiTheme="majorBidi" w:eastAsiaTheme="majorEastAsia" w:hAnsiTheme="majorBidi" w:cstheme="majorBidi"/>
          <w:lang w:val="en-US"/>
        </w:rPr>
        <w:t xml:space="preserve"> </w:t>
      </w:r>
      <w:r w:rsidRPr="004F0E43">
        <w:rPr>
          <w:rFonts w:asciiTheme="majorBidi" w:hAnsiTheme="majorBidi" w:cstheme="majorBidi"/>
        </w:rPr>
        <w:t xml:space="preserve">is marked, unmark it and add to </w:t>
      </w:r>
      <m:oMath>
        <m:r>
          <w:rPr>
            <w:rStyle w:val="katex-mathml"/>
            <w:rFonts w:ascii="Cambria Math" w:eastAsiaTheme="majorEastAsia" w:hAnsi="Cambria Math" w:cstheme="majorBidi"/>
          </w:rPr>
          <m:t>F</m:t>
        </m:r>
      </m:oMath>
    </w:p>
    <w:p w14:paraId="7F0DEA68" w14:textId="64AC61A4" w:rsidR="00022BFE" w:rsidRPr="004F0E43" w:rsidRDefault="00022BFE" w:rsidP="0064336A">
      <w:pPr>
        <w:pStyle w:val="NormalWeb"/>
        <w:numPr>
          <w:ilvl w:val="0"/>
          <w:numId w:val="42"/>
        </w:numPr>
        <w:spacing w:line="360" w:lineRule="auto"/>
        <w:jc w:val="both"/>
        <w:rPr>
          <w:rFonts w:asciiTheme="majorBidi" w:hAnsiTheme="majorBidi" w:cstheme="majorBidi"/>
        </w:rPr>
      </w:pPr>
      <w:r w:rsidRPr="004F0E43">
        <w:rPr>
          <w:rFonts w:asciiTheme="majorBidi" w:hAnsiTheme="majorBidi" w:cstheme="majorBidi"/>
        </w:rPr>
        <w:t xml:space="preserve">Remove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i</m:t>
            </m:r>
          </m:sub>
        </m:sSub>
      </m:oMath>
      <w:r w:rsidRPr="004F0E43">
        <w:rPr>
          <w:rStyle w:val="vlist-s"/>
          <w:rFonts w:asciiTheme="majorBidi" w:hAnsiTheme="majorBidi" w:cstheme="majorBidi"/>
        </w:rPr>
        <w:t>​</w:t>
      </w:r>
      <w:r w:rsidRPr="004F0E43">
        <w:rPr>
          <w:rFonts w:asciiTheme="majorBidi" w:hAnsiTheme="majorBidi" w:cstheme="majorBidi"/>
        </w:rPr>
        <w:t xml:space="preserve"> from </w:t>
      </w:r>
      <m:oMath>
        <m:r>
          <w:rPr>
            <w:rStyle w:val="katex-mathml"/>
            <w:rFonts w:ascii="Cambria Math" w:eastAsiaTheme="majorEastAsia" w:hAnsi="Cambria Math" w:cstheme="majorBidi"/>
          </w:rPr>
          <m:t>F</m:t>
        </m:r>
      </m:oMath>
    </w:p>
    <w:p w14:paraId="1CC76ECE" w14:textId="6DBB0422" w:rsidR="00022BFE" w:rsidRPr="004F0E43" w:rsidRDefault="00022BFE" w:rsidP="0064336A">
      <w:pPr>
        <w:pStyle w:val="NormalWeb"/>
        <w:numPr>
          <w:ilvl w:val="0"/>
          <w:numId w:val="41"/>
        </w:numPr>
        <w:spacing w:line="360" w:lineRule="auto"/>
        <w:jc w:val="both"/>
        <w:rPr>
          <w:rFonts w:asciiTheme="majorBidi" w:hAnsiTheme="majorBidi" w:cstheme="majorBidi"/>
          <w:lang w:val="en-US"/>
        </w:rPr>
      </w:pPr>
      <w:r w:rsidRPr="004F0E43">
        <w:rPr>
          <w:rFonts w:asciiTheme="majorBidi" w:hAnsiTheme="majorBidi" w:cstheme="majorBidi"/>
        </w:rPr>
        <w:t xml:space="preserve"> Normalize for each node </w:t>
      </w:r>
      <m:oMath>
        <m:sSub>
          <m:sSubPr>
            <m:ctrlPr>
              <w:rPr>
                <w:rStyle w:val="katex-mathml"/>
                <w:rFonts w:ascii="Cambria Math" w:eastAsiaTheme="majorEastAsia" w:hAnsi="Cambria Math" w:cstheme="majorBidi"/>
                <w:i/>
                <w:iCs/>
              </w:rPr>
            </m:ctrlPr>
          </m:sSubPr>
          <m:e>
            <m:r>
              <w:rPr>
                <w:rStyle w:val="katex-mathml"/>
                <w:rFonts w:ascii="Cambria Math" w:eastAsiaTheme="majorEastAsia" w:hAnsi="Cambria Math" w:cstheme="majorBidi"/>
              </w:rPr>
              <m:t>v</m:t>
            </m:r>
          </m:e>
          <m:sub>
            <m:r>
              <w:rPr>
                <w:rStyle w:val="katex-mathml"/>
                <w:rFonts w:ascii="Cambria Math" w:eastAsiaTheme="majorEastAsia" w:hAnsi="Cambria Math" w:cstheme="majorBidi"/>
              </w:rPr>
              <m:t>i</m:t>
            </m:r>
          </m:sub>
        </m:sSub>
        <m:r>
          <m:rPr>
            <m:sty m:val="p"/>
          </m:rPr>
          <w:rPr>
            <w:rStyle w:val="katex-mathml"/>
            <w:rFonts w:ascii="Cambria Math" w:eastAsiaTheme="majorEastAsia" w:hAnsi="Cambria Math" w:cstheme="majorBidi"/>
          </w:rPr>
          <m:t>∈</m:t>
        </m:r>
        <m:r>
          <w:rPr>
            <w:rStyle w:val="katex-mathml"/>
            <w:rFonts w:ascii="Cambria Math" w:eastAsiaTheme="majorEastAsia" w:hAnsi="Cambria Math" w:cstheme="majorBidi"/>
          </w:rPr>
          <m:t>G</m:t>
        </m:r>
      </m:oMath>
      <w:r w:rsidRPr="004F0E43">
        <w:rPr>
          <w:rFonts w:asciiTheme="majorBidi" w:hAnsiTheme="majorBidi" w:cstheme="majorBidi"/>
        </w:rPr>
        <w:t>:</w:t>
      </w:r>
    </w:p>
    <w:p w14:paraId="40ED53CB" w14:textId="706E2F1D" w:rsidR="005B4BD2" w:rsidRPr="004F0E43" w:rsidRDefault="00000000" w:rsidP="0064336A">
      <w:pPr>
        <w:spacing w:line="360" w:lineRule="auto"/>
        <w:jc w:val="both"/>
        <w:rPr>
          <w:rFonts w:ascii="Cambria Math" w:hAnsi="Cambria Math" w:cstheme="majorBidi"/>
          <w:lang w:val="en-US" w:eastAsia="ja-JP" w:bidi="ar-SA"/>
          <w:oMath/>
        </w:rPr>
      </w:pPr>
      <m:oMathPara>
        <m:oMath>
          <m:sSub>
            <m:sSubPr>
              <m:ctrlPr>
                <w:rPr>
                  <w:rFonts w:ascii="Cambria Math" w:hAnsi="Cambria Math" w:cstheme="majorBidi"/>
                  <w:i/>
                  <w:lang w:eastAsia="ja-JP" w:bidi="ar-SA"/>
                </w:rPr>
              </m:ctrlPr>
            </m:sSubPr>
            <m:e>
              <m:r>
                <w:rPr>
                  <w:rFonts w:ascii="Cambria Math" w:hAnsi="Cambria Math" w:cstheme="majorBidi"/>
                  <w:lang w:eastAsia="ja-JP" w:bidi="ar-SA"/>
                </w:rPr>
                <m:t>s</m:t>
              </m:r>
            </m:e>
            <m:sub>
              <m:r>
                <w:rPr>
                  <w:rFonts w:ascii="Cambria Math" w:hAnsi="Cambria Math" w:cstheme="majorBidi"/>
                  <w:lang w:eastAsia="ja-JP" w:bidi="ar-SA"/>
                </w:rPr>
                <m:t>i</m:t>
              </m:r>
            </m:sub>
          </m:sSub>
          <m:r>
            <w:rPr>
              <w:rFonts w:ascii="Cambria Math" w:hAnsi="Cambria Math" w:cstheme="majorBidi"/>
              <w:lang w:eastAsia="ja-JP" w:bidi="ar-SA"/>
            </w:rPr>
            <m:t>=</m:t>
          </m:r>
          <m:f>
            <m:fPr>
              <m:ctrlPr>
                <w:rPr>
                  <w:rFonts w:ascii="Cambria Math" w:hAnsi="Cambria Math" w:cstheme="majorBidi"/>
                  <w:lang w:eastAsia="ja-JP" w:bidi="ar-SA"/>
                </w:rPr>
              </m:ctrlPr>
            </m:fPr>
            <m:num>
              <m:nary>
                <m:naryPr>
                  <m:chr m:val="∑"/>
                  <m:ctrlPr>
                    <w:rPr>
                      <w:rFonts w:ascii="Cambria Math" w:hAnsi="Cambria Math" w:cstheme="majorBidi"/>
                      <w:lang w:eastAsia="ja-JP" w:bidi="ar-SA"/>
                    </w:rPr>
                  </m:ctrlPr>
                </m:naryPr>
                <m:sub>
                  <m:r>
                    <w:rPr>
                      <w:rFonts w:ascii="Cambria Math" w:hAnsi="Cambria Math" w:cstheme="majorBidi"/>
                      <w:lang w:eastAsia="ja-JP" w:bidi="ar-SA"/>
                    </w:rPr>
                    <m:t>j=1</m:t>
                  </m:r>
                  <m:ctrlPr>
                    <w:rPr>
                      <w:rFonts w:ascii="Cambria Math" w:hAnsi="Cambria Math" w:cstheme="majorBidi"/>
                      <w:i/>
                      <w:lang w:eastAsia="ja-JP" w:bidi="ar-SA"/>
                    </w:rPr>
                  </m:ctrlPr>
                </m:sub>
                <m:sup>
                  <m:r>
                    <w:rPr>
                      <w:rFonts w:ascii="Cambria Math" w:hAnsi="Cambria Math" w:cstheme="majorBidi"/>
                      <w:lang w:eastAsia="ja-JP" w:bidi="ar-SA"/>
                    </w:rPr>
                    <m:t>n</m:t>
                  </m:r>
                  <m:ctrlPr>
                    <w:rPr>
                      <w:rFonts w:ascii="Cambria Math" w:hAnsi="Cambria Math" w:cstheme="majorBidi"/>
                      <w:i/>
                      <w:lang w:eastAsia="ja-JP" w:bidi="ar-SA"/>
                    </w:rPr>
                  </m:ctrlPr>
                </m:sup>
                <m:e>
                  <m:sSub>
                    <m:sSubPr>
                      <m:ctrlPr>
                        <w:rPr>
                          <w:rFonts w:ascii="Cambria Math" w:hAnsi="Cambria Math" w:cstheme="majorBidi"/>
                          <w:i/>
                          <w:lang w:eastAsia="ja-JP" w:bidi="ar-SA"/>
                        </w:rPr>
                      </m:ctrlPr>
                    </m:sSubPr>
                    <m:e>
                      <m:r>
                        <w:rPr>
                          <w:rFonts w:ascii="Cambria Math" w:hAnsi="Cambria Math" w:cstheme="majorBidi"/>
                          <w:lang w:eastAsia="ja-JP" w:bidi="ar-SA"/>
                        </w:rPr>
                        <m:t>w</m:t>
                      </m:r>
                    </m:e>
                    <m:sub>
                      <m:r>
                        <w:rPr>
                          <w:rFonts w:ascii="Cambria Math" w:hAnsi="Cambria Math" w:cstheme="majorBidi"/>
                          <w:lang w:eastAsia="ja-JP" w:bidi="ar-SA"/>
                        </w:rPr>
                        <m:t>ij</m:t>
                      </m:r>
                    </m:sub>
                  </m:sSub>
                  <m:ctrlPr>
                    <w:rPr>
                      <w:rFonts w:ascii="Cambria Math" w:hAnsi="Cambria Math" w:cstheme="majorBidi"/>
                      <w:i/>
                      <w:lang w:eastAsia="ja-JP" w:bidi="ar-SA"/>
                    </w:rPr>
                  </m:ctrlPr>
                </m:e>
              </m:nary>
              <m:r>
                <m:rPr>
                  <m:sty m:val="p"/>
                </m:rPr>
                <w:rPr>
                  <w:rFonts w:ascii="Cambria Math" w:hAnsi="Cambria Math" w:cstheme="majorBidi"/>
                  <w:lang w:eastAsia="ja-JP" w:bidi="ar-SA"/>
                </w:rPr>
                <m:t>⋅</m:t>
              </m:r>
              <m:sSub>
                <m:sSubPr>
                  <m:ctrlPr>
                    <w:rPr>
                      <w:rFonts w:ascii="Cambria Math" w:hAnsi="Cambria Math" w:cstheme="majorBidi"/>
                      <w:i/>
                      <w:lang w:eastAsia="ja-JP" w:bidi="ar-SA"/>
                    </w:rPr>
                  </m:ctrlPr>
                </m:sSubPr>
                <m:e>
                  <m:r>
                    <w:rPr>
                      <w:rFonts w:ascii="Cambria Math" w:hAnsi="Cambria Math" w:cstheme="majorBidi"/>
                      <w:lang w:eastAsia="ja-JP" w:bidi="ar-SA"/>
                    </w:rPr>
                    <m:t>s</m:t>
                  </m:r>
                  <m:ctrlPr>
                    <w:rPr>
                      <w:rFonts w:ascii="Cambria Math" w:hAnsi="Cambria Math" w:cstheme="majorBidi"/>
                      <w:lang w:eastAsia="ja-JP" w:bidi="ar-SA"/>
                    </w:rPr>
                  </m:ctrlPr>
                </m:e>
                <m:sub>
                  <m:sSub>
                    <m:sSubPr>
                      <m:ctrlPr>
                        <w:rPr>
                          <w:rFonts w:ascii="Cambria Math" w:hAnsi="Cambria Math" w:cstheme="majorBidi"/>
                          <w:i/>
                          <w:lang w:eastAsia="ja-JP" w:bidi="ar-SA"/>
                        </w:rPr>
                      </m:ctrlPr>
                    </m:sSubPr>
                    <m:e>
                      <m:r>
                        <w:rPr>
                          <w:rFonts w:ascii="Cambria Math" w:hAnsi="Cambria Math" w:cstheme="majorBidi"/>
                          <w:lang w:eastAsia="ja-JP" w:bidi="ar-SA"/>
                        </w:rPr>
                        <m:t>x</m:t>
                      </m:r>
                    </m:e>
                    <m:sub>
                      <m:r>
                        <w:rPr>
                          <w:rFonts w:ascii="Cambria Math" w:hAnsi="Cambria Math" w:cstheme="majorBidi"/>
                          <w:lang w:eastAsia="ja-JP" w:bidi="ar-SA"/>
                        </w:rPr>
                        <m:t>j</m:t>
                      </m:r>
                    </m:sub>
                  </m:sSub>
                </m:sub>
              </m:sSub>
              <m:ctrlPr>
                <w:rPr>
                  <w:rFonts w:ascii="Cambria Math" w:hAnsi="Cambria Math" w:cstheme="majorBidi"/>
                  <w:i/>
                  <w:lang w:eastAsia="ja-JP" w:bidi="ar-SA"/>
                </w:rPr>
              </m:ctrlPr>
            </m:num>
            <m:den>
              <m:nary>
                <m:naryPr>
                  <m:chr m:val="∑"/>
                  <m:ctrlPr>
                    <w:rPr>
                      <w:rFonts w:ascii="Cambria Math" w:hAnsi="Cambria Math" w:cstheme="majorBidi"/>
                      <w:lang w:eastAsia="ja-JP" w:bidi="ar-SA"/>
                    </w:rPr>
                  </m:ctrlPr>
                </m:naryPr>
                <m:sub>
                  <m:r>
                    <w:rPr>
                      <w:rFonts w:ascii="Cambria Math" w:hAnsi="Cambria Math" w:cstheme="majorBidi"/>
                      <w:lang w:eastAsia="ja-JP" w:bidi="ar-SA"/>
                    </w:rPr>
                    <m:t>j=1</m:t>
                  </m:r>
                  <m:ctrlPr>
                    <w:rPr>
                      <w:rFonts w:ascii="Cambria Math" w:hAnsi="Cambria Math" w:cstheme="majorBidi"/>
                      <w:i/>
                      <w:lang w:eastAsia="ja-JP" w:bidi="ar-SA"/>
                    </w:rPr>
                  </m:ctrlPr>
                </m:sub>
                <m:sup>
                  <m:r>
                    <w:rPr>
                      <w:rFonts w:ascii="Cambria Math" w:hAnsi="Cambria Math" w:cstheme="majorBidi"/>
                      <w:lang w:eastAsia="ja-JP" w:bidi="ar-SA"/>
                    </w:rPr>
                    <m:t>n</m:t>
                  </m:r>
                  <m:ctrlPr>
                    <w:rPr>
                      <w:rFonts w:ascii="Cambria Math" w:hAnsi="Cambria Math" w:cstheme="majorBidi"/>
                      <w:i/>
                      <w:lang w:eastAsia="ja-JP" w:bidi="ar-SA"/>
                    </w:rPr>
                  </m:ctrlPr>
                </m:sup>
                <m:e>
                  <m:sSub>
                    <m:sSubPr>
                      <m:ctrlPr>
                        <w:rPr>
                          <w:rFonts w:ascii="Cambria Math" w:hAnsi="Cambria Math" w:cstheme="majorBidi"/>
                          <w:i/>
                          <w:lang w:eastAsia="ja-JP" w:bidi="ar-SA"/>
                        </w:rPr>
                      </m:ctrlPr>
                    </m:sSubPr>
                    <m:e>
                      <m:r>
                        <w:rPr>
                          <w:rFonts w:ascii="Cambria Math" w:hAnsi="Cambria Math" w:cstheme="majorBidi"/>
                          <w:lang w:eastAsia="ja-JP" w:bidi="ar-SA"/>
                        </w:rPr>
                        <m:t>w</m:t>
                      </m:r>
                    </m:e>
                    <m:sub>
                      <m:r>
                        <w:rPr>
                          <w:rFonts w:ascii="Cambria Math" w:hAnsi="Cambria Math" w:cstheme="majorBidi"/>
                          <w:lang w:eastAsia="ja-JP" w:bidi="ar-SA"/>
                        </w:rPr>
                        <m:t>ij</m:t>
                      </m:r>
                    </m:sub>
                  </m:sSub>
                  <m:ctrlPr>
                    <w:rPr>
                      <w:rFonts w:ascii="Cambria Math" w:hAnsi="Cambria Math" w:cstheme="majorBidi"/>
                      <w:i/>
                      <w:lang w:eastAsia="ja-JP" w:bidi="ar-SA"/>
                    </w:rPr>
                  </m:ctrlPr>
                </m:e>
              </m:nary>
              <m:ctrlPr>
                <w:rPr>
                  <w:rFonts w:ascii="Cambria Math" w:hAnsi="Cambria Math" w:cstheme="majorBidi"/>
                  <w:i/>
                  <w:lang w:eastAsia="ja-JP" w:bidi="ar-SA"/>
                </w:rPr>
              </m:ctrlPr>
            </m:den>
          </m:f>
        </m:oMath>
      </m:oMathPara>
    </w:p>
    <w:p w14:paraId="041429B5" w14:textId="6322B647" w:rsidR="00C65B53"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 xml:space="preserve">The resulting vector </w:t>
      </w:r>
      <m:oMath>
        <m:r>
          <w:rPr>
            <w:rFonts w:ascii="Cambria Math" w:hAnsi="Cambria Math" w:cstheme="majorBidi"/>
            <w:lang w:eastAsia="ja-JP" w:bidi="ar-SA"/>
          </w:rPr>
          <m:t>S</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4F0E43">
        <w:rPr>
          <w:rFonts w:asciiTheme="majorBidi" w:hAnsiTheme="majorBidi" w:cstheme="majorBidi"/>
          <w:lang w:eastAsia="ja-JP" w:bidi="ar-SA"/>
        </w:rPr>
        <w:t xml:space="preserve"> reflects typical behavior expected within communities.</w:t>
      </w:r>
    </w:p>
    <w:p w14:paraId="4246D72B" w14:textId="4E126CA3" w:rsidR="00794345" w:rsidRPr="007D7BD2" w:rsidRDefault="00794345" w:rsidP="0064336A">
      <w:pPr>
        <w:spacing w:line="360" w:lineRule="auto"/>
        <w:jc w:val="both"/>
        <w:rPr>
          <w:rFonts w:asciiTheme="majorBidi" w:hAnsiTheme="majorBidi" w:cstheme="majorBidi"/>
          <w:b/>
          <w:bCs/>
          <w:u w:val="single"/>
          <w:lang w:val="en-US" w:eastAsia="ja-JP" w:bidi="ar-SA"/>
        </w:rPr>
      </w:pPr>
      <w:r w:rsidRPr="007D7BD2">
        <w:rPr>
          <w:rFonts w:asciiTheme="majorBidi" w:hAnsiTheme="majorBidi" w:cstheme="majorBidi"/>
          <w:b/>
          <w:bCs/>
          <w:u w:val="single"/>
          <w:lang w:eastAsia="ja-JP" w:bidi="ar-SA"/>
        </w:rPr>
        <w:t>Anomalous Signal Generation</w:t>
      </w:r>
    </w:p>
    <w:p w14:paraId="63872398" w14:textId="407C36E2" w:rsidR="00022BFE"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eastAsia="ja-JP" w:bidi="ar-SA"/>
        </w:rPr>
        <w:t xml:space="preserve">To simulate anomalies, we perturb the signal vector </w:t>
      </w:r>
      <m:oMath>
        <m:r>
          <w:rPr>
            <w:rFonts w:ascii="Cambria Math" w:hAnsi="Cambria Math" w:cstheme="majorBidi"/>
            <w:lang w:eastAsia="ja-JP" w:bidi="ar-SA"/>
          </w:rPr>
          <m:t>S</m:t>
        </m:r>
      </m:oMath>
      <w:r w:rsidRPr="004F0E43">
        <w:rPr>
          <w:rFonts w:asciiTheme="majorBidi" w:hAnsiTheme="majorBidi" w:cstheme="majorBidi"/>
          <w:lang w:eastAsia="ja-JP" w:bidi="ar-SA"/>
        </w:rPr>
        <w:t xml:space="preserve"> to obtain an anomalous signal </w:t>
      </w:r>
      <m:oMath>
        <m:r>
          <w:rPr>
            <w:rFonts w:ascii="Cambria Math" w:hAnsi="Cambria Math" w:cstheme="majorBidi"/>
            <w:lang w:eastAsia="ja-JP" w:bidi="ar-SA"/>
          </w:rPr>
          <m:t>B</m:t>
        </m:r>
        <m:r>
          <m:rPr>
            <m:sty m:val="p"/>
          </m:rPr>
          <w:rPr>
            <w:rFonts w:ascii="Cambria Math" w:hAnsi="Cambria Math" w:cstheme="majorBidi"/>
            <w:lang w:eastAsia="ja-JP" w:bidi="ar-SA"/>
          </w:rPr>
          <m:t>∈</m:t>
        </m:r>
        <m:sSup>
          <m:sSupPr>
            <m:ctrlPr>
              <w:rPr>
                <w:rFonts w:ascii="Cambria Math" w:hAnsi="Cambria Math" w:cstheme="majorBidi"/>
                <w:i/>
                <w:lang w:eastAsia="ja-JP" w:bidi="ar-SA"/>
              </w:rPr>
            </m:ctrlPr>
          </m:sSupPr>
          <m:e>
            <m:r>
              <w:rPr>
                <w:rFonts w:ascii="Cambria Math" w:hAnsi="Cambria Math" w:cstheme="majorBidi"/>
                <w:lang w:eastAsia="ja-JP" w:bidi="ar-SA"/>
              </w:rPr>
              <m:t>R</m:t>
            </m:r>
          </m:e>
          <m:sup>
            <m:r>
              <w:rPr>
                <w:rFonts w:ascii="Cambria Math" w:hAnsi="Cambria Math" w:cstheme="majorBidi"/>
                <w:lang w:eastAsia="ja-JP" w:bidi="ar-SA"/>
              </w:rPr>
              <m:t>n</m:t>
            </m:r>
          </m:sup>
        </m:sSup>
      </m:oMath>
      <w:r w:rsidRPr="004F0E43">
        <w:rPr>
          <w:rFonts w:asciiTheme="majorBidi" w:hAnsiTheme="majorBidi" w:cstheme="majorBidi"/>
          <w:lang w:eastAsia="ja-JP" w:bidi="ar-SA"/>
        </w:rPr>
        <w:t>. A specified percentage of nodes are randomly selected, and their values are increased relative to the maximum in their respective communities.</w:t>
      </w:r>
    </w:p>
    <w:p w14:paraId="7AE86D83" w14:textId="0C1CDD75" w:rsidR="00022BFE" w:rsidRPr="004F0E43" w:rsidRDefault="00022BFE" w:rsidP="0064336A">
      <w:p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The Algorithm:</w:t>
      </w:r>
    </w:p>
    <w:p w14:paraId="6EDCC6D7" w14:textId="31C5BC18" w:rsidR="00022BFE" w:rsidRPr="004F0E43" w:rsidRDefault="00022BFE" w:rsidP="0064336A">
      <w:pPr>
        <w:numPr>
          <w:ilvl w:val="0"/>
          <w:numId w:val="45"/>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Input:</w:t>
      </w:r>
      <w:r w:rsidRPr="004F0E43">
        <w:rPr>
          <w:rFonts w:asciiTheme="majorBidi" w:hAnsiTheme="majorBidi" w:cstheme="majorBidi"/>
          <w:lang w:val="en-US" w:eastAsia="ja-JP" w:bidi="ar-SA"/>
        </w:rPr>
        <w:t xml:space="preserve"> Graph </w:t>
      </w:r>
      <m:oMath>
        <m:r>
          <w:rPr>
            <w:rFonts w:ascii="Cambria Math" w:hAnsi="Cambria Math" w:cstheme="majorBidi"/>
            <w:lang w:val="en-US" w:eastAsia="ja-JP" w:bidi="ar-SA"/>
          </w:rPr>
          <m:t>G</m:t>
        </m:r>
      </m:oMath>
      <w:r w:rsidRPr="004F0E43">
        <w:rPr>
          <w:rFonts w:asciiTheme="majorBidi" w:hAnsiTheme="majorBidi" w:cstheme="majorBidi"/>
          <w:lang w:val="en-US" w:eastAsia="ja-JP" w:bidi="ar-SA"/>
        </w:rPr>
        <w:t xml:space="preserve">, normal signal </w:t>
      </w:r>
      <m:oMath>
        <m:r>
          <w:rPr>
            <w:rFonts w:ascii="Cambria Math" w:hAnsi="Cambria Math" w:cstheme="majorBidi"/>
            <w:lang w:val="en-US" w:eastAsia="ja-JP" w:bidi="ar-SA"/>
          </w:rPr>
          <m:t>S</m:t>
        </m:r>
      </m:oMath>
      <w:r w:rsidRPr="004F0E43">
        <w:rPr>
          <w:rFonts w:asciiTheme="majorBidi" w:hAnsiTheme="majorBidi" w:cstheme="majorBidi"/>
          <w:lang w:val="en-US" w:eastAsia="ja-JP" w:bidi="ar-SA"/>
        </w:rPr>
        <w:t xml:space="preserve">, anomaly rate </w:t>
      </w:r>
      <m:oMath>
        <m:r>
          <m:rPr>
            <m:nor/>
          </m:rPr>
          <w:rPr>
            <w:rFonts w:asciiTheme="majorBidi" w:hAnsiTheme="majorBidi" w:cstheme="majorBidi"/>
            <w:lang w:val="en-US" w:eastAsia="ja-JP" w:bidi="ar-SA"/>
          </w:rPr>
          <m:t>AN</m:t>
        </m:r>
      </m:oMath>
      <w:r w:rsidRPr="004F0E43">
        <w:rPr>
          <w:rFonts w:asciiTheme="majorBidi" w:hAnsiTheme="majorBidi" w:cstheme="majorBidi"/>
          <w:lang w:val="en-US" w:eastAsia="ja-JP" w:bidi="ar-SA"/>
        </w:rPr>
        <w:t xml:space="preserve">, anomaly intensity </w:t>
      </w:r>
      <m:oMath>
        <m:r>
          <w:rPr>
            <w:rFonts w:ascii="Cambria Math" w:hAnsi="Cambria Math" w:cstheme="majorBidi"/>
            <w:lang w:val="en-US" w:eastAsia="ja-JP" w:bidi="ar-SA"/>
          </w:rPr>
          <m:t>θ</m:t>
        </m:r>
      </m:oMath>
    </w:p>
    <w:p w14:paraId="26C51500" w14:textId="37F8AC32" w:rsidR="00022BFE" w:rsidRPr="004F0E43" w:rsidRDefault="00022BFE" w:rsidP="0064336A">
      <w:pPr>
        <w:numPr>
          <w:ilvl w:val="0"/>
          <w:numId w:val="45"/>
        </w:numPr>
        <w:spacing w:line="360" w:lineRule="auto"/>
        <w:jc w:val="both"/>
        <w:rPr>
          <w:rFonts w:asciiTheme="majorBidi" w:hAnsiTheme="majorBidi" w:cstheme="majorBidi"/>
          <w:lang w:val="en-US" w:eastAsia="ja-JP" w:bidi="ar-SA"/>
        </w:rPr>
      </w:pPr>
      <w:r w:rsidRPr="004F0E43">
        <w:rPr>
          <w:rFonts w:asciiTheme="majorBidi" w:hAnsiTheme="majorBidi" w:cstheme="majorBidi"/>
          <w:b/>
          <w:bCs/>
          <w:lang w:val="en-US" w:eastAsia="ja-JP" w:bidi="ar-SA"/>
        </w:rPr>
        <w:t>Output:</w:t>
      </w:r>
      <w:r w:rsidRPr="004F0E43">
        <w:rPr>
          <w:rFonts w:asciiTheme="majorBidi" w:hAnsiTheme="majorBidi" w:cstheme="majorBidi"/>
          <w:lang w:val="en-US" w:eastAsia="ja-JP" w:bidi="ar-SA"/>
        </w:rPr>
        <w:t xml:space="preserve"> Anomalous signal vector </w:t>
      </w:r>
      <m:oMath>
        <m:r>
          <w:rPr>
            <w:rFonts w:ascii="Cambria Math" w:hAnsi="Cambria Math" w:cstheme="majorBidi"/>
            <w:lang w:val="en-US" w:eastAsia="ja-JP" w:bidi="ar-SA"/>
          </w:rPr>
          <m:t>B</m:t>
        </m:r>
        <m:r>
          <m:rPr>
            <m:sty m:val="p"/>
          </m:rPr>
          <w:rPr>
            <w:rFonts w:ascii="Cambria Math" w:hAnsi="Cambria Math" w:cstheme="majorBidi"/>
            <w:lang w:val="en-US" w:eastAsia="ja-JP" w:bidi="ar-SA"/>
          </w:rPr>
          <m:t>∈</m:t>
        </m:r>
        <m:sSup>
          <m:sSupPr>
            <m:ctrlPr>
              <w:rPr>
                <w:rFonts w:ascii="Cambria Math" w:hAnsi="Cambria Math" w:cstheme="majorBidi"/>
                <w:i/>
                <w:lang w:val="en-US" w:eastAsia="ja-JP" w:bidi="ar-SA"/>
              </w:rPr>
            </m:ctrlPr>
          </m:sSupPr>
          <m:e>
            <m:r>
              <w:rPr>
                <w:rFonts w:ascii="Cambria Math" w:hAnsi="Cambria Math" w:cstheme="majorBidi"/>
                <w:lang w:val="en-US" w:eastAsia="ja-JP" w:bidi="ar-SA"/>
              </w:rPr>
              <m:t>R</m:t>
            </m:r>
          </m:e>
          <m:sup>
            <m:r>
              <w:rPr>
                <w:rFonts w:ascii="Cambria Math" w:hAnsi="Cambria Math" w:cstheme="majorBidi"/>
                <w:lang w:val="en-US" w:eastAsia="ja-JP" w:bidi="ar-SA"/>
              </w:rPr>
              <m:t>n</m:t>
            </m:r>
          </m:sup>
        </m:sSup>
      </m:oMath>
    </w:p>
    <w:p w14:paraId="71C3743E" w14:textId="5AF3B40C"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Set </w:t>
      </w:r>
      <m:oMath>
        <m:r>
          <w:rPr>
            <w:rFonts w:ascii="Cambria Math" w:hAnsi="Cambria Math" w:cstheme="majorBidi"/>
            <w:lang w:val="en-US" w:eastAsia="ja-JP" w:bidi="ar-SA"/>
          </w:rPr>
          <m:t xml:space="preserve">B </m:t>
        </m:r>
        <m:r>
          <m:rPr>
            <m:sty m:val="p"/>
          </m:rPr>
          <w:rPr>
            <w:rFonts w:ascii="Cambria Math" w:hAnsi="Cambria Math" w:cstheme="majorBidi"/>
            <w:lang w:val="en-US" w:eastAsia="ja-JP" w:bidi="ar-SA"/>
          </w:rPr>
          <m:t>←</m:t>
        </m:r>
        <m:r>
          <w:rPr>
            <w:rFonts w:ascii="Cambria Math" w:hAnsi="Cambria Math" w:cstheme="majorBidi"/>
            <w:lang w:val="en-US" w:eastAsia="ja-JP" w:bidi="ar-SA"/>
          </w:rPr>
          <m:t>S</m:t>
        </m:r>
      </m:oMath>
    </w:p>
    <w:p w14:paraId="724F6728" w14:textId="7C264D11"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Randomly select a subset </w:t>
      </w:r>
      <m:oMath>
        <m:r>
          <w:rPr>
            <w:rFonts w:ascii="Cambria Math" w:hAnsi="Cambria Math" w:cstheme="majorBidi"/>
            <w:lang w:val="en-US" w:eastAsia="ja-JP" w:bidi="ar-SA"/>
          </w:rPr>
          <m:t xml:space="preserve">P </m:t>
        </m:r>
        <m:r>
          <m:rPr>
            <m:sty m:val="p"/>
          </m:rPr>
          <w:rPr>
            <w:rFonts w:ascii="Cambria Math" w:hAnsi="Cambria Math" w:cstheme="majorBidi"/>
            <w:lang w:val="en-US" w:eastAsia="ja-JP" w:bidi="ar-SA"/>
          </w:rPr>
          <m:t>⊂</m:t>
        </m:r>
        <m:r>
          <w:rPr>
            <w:rFonts w:ascii="Cambria Math" w:hAnsi="Cambria Math" w:cstheme="majorBidi"/>
            <w:lang w:val="en-US" w:eastAsia="ja-JP" w:bidi="ar-SA"/>
          </w:rPr>
          <m:t>V</m:t>
        </m:r>
      </m:oMath>
      <w:r w:rsidRPr="004F0E43">
        <w:rPr>
          <w:rFonts w:asciiTheme="majorBidi" w:hAnsiTheme="majorBidi" w:cstheme="majorBidi"/>
          <w:lang w:val="en-US" w:eastAsia="ja-JP" w:bidi="ar-SA"/>
        </w:rPr>
        <w:t xml:space="preserve"> such that </w:t>
      </w:r>
      <m:oMath>
        <m:d>
          <m:dPr>
            <m:begChr m:val="|"/>
            <m:endChr m:val="|"/>
            <m:ctrlPr>
              <w:rPr>
                <w:rFonts w:ascii="Cambria Math" w:hAnsi="Cambria Math" w:cstheme="majorBidi"/>
                <w:i/>
                <w:lang w:val="en-US" w:eastAsia="ja-JP" w:bidi="ar-SA"/>
              </w:rPr>
            </m:ctrlPr>
          </m:dPr>
          <m:e>
            <m:r>
              <w:rPr>
                <w:rFonts w:ascii="Cambria Math" w:hAnsi="Cambria Math" w:cstheme="majorBidi"/>
                <w:lang w:val="en-US" w:eastAsia="ja-JP" w:bidi="ar-SA"/>
              </w:rPr>
              <m:t>P</m:t>
            </m:r>
          </m:e>
        </m:d>
        <m:r>
          <w:rPr>
            <w:rFonts w:ascii="Cambria Math" w:hAnsi="Cambria Math" w:cstheme="majorBidi"/>
            <w:lang w:val="en-US" w:eastAsia="ja-JP" w:bidi="ar-SA"/>
          </w:rPr>
          <m:t>=</m:t>
        </m:r>
        <m:r>
          <m:rPr>
            <m:nor/>
          </m:rPr>
          <w:rPr>
            <w:rFonts w:asciiTheme="majorBidi" w:hAnsiTheme="majorBidi" w:cstheme="majorBidi"/>
            <w:lang w:val="en-US" w:eastAsia="ja-JP" w:bidi="ar-SA"/>
          </w:rPr>
          <m:t>AN</m:t>
        </m:r>
        <m:r>
          <w:rPr>
            <w:rFonts w:ascii="Cambria Math" w:hAnsi="Cambria Math" w:cstheme="majorBidi"/>
            <w:lang w:val="en-US" w:eastAsia="ja-JP" w:bidi="ar-SA"/>
          </w:rPr>
          <m:t>%</m:t>
        </m:r>
        <m:r>
          <m:rPr>
            <m:sty m:val="p"/>
          </m:rPr>
          <w:rPr>
            <w:rFonts w:ascii="Cambria Math" w:hAnsi="Cambria Math" w:cstheme="majorBidi"/>
            <w:lang w:val="en-US" w:eastAsia="ja-JP" w:bidi="ar-SA"/>
          </w:rPr>
          <m:t>⋅</m:t>
        </m:r>
        <m:d>
          <m:dPr>
            <m:begChr m:val="|"/>
            <m:endChr m:val="|"/>
            <m:ctrlPr>
              <w:rPr>
                <w:rFonts w:ascii="Cambria Math" w:hAnsi="Cambria Math" w:cstheme="majorBidi"/>
                <w:i/>
                <w:lang w:val="en-US" w:eastAsia="ja-JP" w:bidi="ar-SA"/>
              </w:rPr>
            </m:ctrlPr>
          </m:dPr>
          <m:e>
            <m:r>
              <w:rPr>
                <w:rFonts w:ascii="Cambria Math" w:hAnsi="Cambria Math" w:cstheme="majorBidi"/>
                <w:lang w:val="en-US" w:eastAsia="ja-JP" w:bidi="ar-SA"/>
              </w:rPr>
              <m:t>V</m:t>
            </m:r>
          </m:e>
        </m:d>
      </m:oMath>
    </w:p>
    <w:p w14:paraId="6B355474" w14:textId="172DB822" w:rsidR="00022BFE" w:rsidRPr="004F0E43" w:rsidRDefault="00022BFE" w:rsidP="0064336A">
      <w:pPr>
        <w:numPr>
          <w:ilvl w:val="0"/>
          <w:numId w:val="46"/>
        </w:numPr>
        <w:spacing w:line="360" w:lineRule="auto"/>
        <w:jc w:val="both"/>
        <w:rPr>
          <w:rFonts w:asciiTheme="majorBidi" w:hAnsiTheme="majorBidi" w:cstheme="majorBidi"/>
          <w:lang w:val="en-US" w:eastAsia="ja-JP" w:bidi="ar-SA"/>
        </w:rPr>
      </w:pPr>
      <w:r w:rsidRPr="004F0E43">
        <w:rPr>
          <w:rFonts w:asciiTheme="majorBidi" w:hAnsiTheme="majorBidi" w:cstheme="majorBidi"/>
          <w:lang w:val="en-US" w:eastAsia="ja-JP" w:bidi="ar-SA"/>
        </w:rPr>
        <w:t xml:space="preserve">For each </w:t>
      </w:r>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r>
          <w:rPr>
            <w:rFonts w:ascii="Cambria Math" w:hAnsi="Cambria Math" w:cstheme="majorBidi"/>
            <w:lang w:val="en-US" w:eastAsia="ja-JP" w:bidi="ar-SA"/>
          </w:rPr>
          <m:t>P</m:t>
        </m:r>
      </m:oMath>
      <w:r w:rsidRPr="004F0E43">
        <w:rPr>
          <w:rFonts w:asciiTheme="majorBidi" w:hAnsiTheme="majorBidi" w:cstheme="majorBidi"/>
          <w:lang w:val="en-US" w:eastAsia="ja-JP" w:bidi="ar-SA"/>
        </w:rPr>
        <w:t>:</w:t>
      </w:r>
    </w:p>
    <w:p w14:paraId="1F1DB0F8" w14:textId="753C2473" w:rsidR="00C65B53" w:rsidRPr="004F0E43" w:rsidRDefault="00C65B53" w:rsidP="0064336A">
      <w:pPr>
        <w:spacing w:line="360" w:lineRule="auto"/>
        <w:ind w:left="360"/>
        <w:jc w:val="both"/>
        <w:rPr>
          <w:rFonts w:ascii="Cambria Math" w:hAnsi="Cambria Math" w:cstheme="majorBidi"/>
          <w:lang w:val="en-US" w:eastAsia="ja-JP" w:bidi="ar-SA"/>
          <w:oMath/>
        </w:rPr>
      </w:pPr>
      <m:oMathPara>
        <m:oMath>
          <m:r>
            <w:rPr>
              <w:rFonts w:ascii="Cambria Math" w:hAnsi="Cambria Math" w:cstheme="majorBidi"/>
              <w:lang w:val="en-US" w:eastAsia="ja-JP" w:bidi="ar-SA"/>
            </w:rPr>
            <m:t>ma</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w:rPr>
              <w:rFonts w:ascii="Cambria Math" w:hAnsi="Cambria Math" w:cstheme="majorBidi"/>
              <w:lang w:val="en-US" w:eastAsia="ja-JP" w:bidi="ar-SA"/>
            </w:rPr>
            <m:t>=</m:t>
          </m:r>
          <m:func>
            <m:funcPr>
              <m:ctrlPr>
                <w:rPr>
                  <w:rFonts w:ascii="Cambria Math" w:hAnsi="Cambria Math" w:cstheme="majorBidi"/>
                  <w:lang w:val="en-US" w:eastAsia="ja-JP" w:bidi="ar-SA"/>
                </w:rPr>
              </m:ctrlPr>
            </m:funcPr>
            <m:fName>
              <m:r>
                <w:rPr>
                  <w:rFonts w:ascii="Cambria Math" w:hAnsi="Cambria Math" w:cstheme="majorBidi"/>
                  <w:lang w:val="en-US" w:eastAsia="ja-JP" w:bidi="ar-SA"/>
                </w:rPr>
                <m:t>max</m:t>
              </m:r>
              <m:ctrlPr>
                <w:rPr>
                  <w:rFonts w:ascii="Cambria Math" w:hAnsi="Cambria Math" w:cstheme="majorBidi"/>
                  <w:i/>
                  <w:lang w:val="en-US" w:eastAsia="ja-JP" w:bidi="ar-SA"/>
                </w:rPr>
              </m:ctrlPr>
            </m:fName>
            <m:e>
              <m:r>
                <m:rPr>
                  <m:lit/>
                </m:rPr>
                <w:rPr>
                  <w:rFonts w:ascii="Cambria Math" w:hAnsi="Cambria Math" w:cstheme="majorBidi"/>
                  <w:lang w:val="en-US" w:eastAsia="ja-JP" w:bidi="ar-SA"/>
                </w:rPr>
                <m:t>{</m:t>
              </m:r>
            </m:e>
          </m:func>
          <m:sSub>
            <m:sSubPr>
              <m:ctrlPr>
                <w:rPr>
                  <w:rFonts w:ascii="Cambria Math" w:hAnsi="Cambria Math" w:cstheme="majorBidi"/>
                  <w:i/>
                  <w:lang w:val="en-US" w:eastAsia="ja-JP" w:bidi="ar-SA"/>
                </w:rPr>
              </m:ctrlPr>
            </m:sSubPr>
            <m:e>
              <m:r>
                <w:rPr>
                  <w:rFonts w:ascii="Cambria Math" w:hAnsi="Cambria Math" w:cstheme="majorBidi"/>
                  <w:lang w:val="en-US" w:eastAsia="ja-JP" w:bidi="ar-SA"/>
                </w:rPr>
                <m:t>s</m:t>
              </m: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v</m:t>
              </m:r>
              <m:ctrlPr>
                <w:rPr>
                  <w:rFonts w:ascii="Cambria Math" w:hAnsi="Cambria Math" w:cstheme="majorBidi"/>
                  <w:lang w:val="en-US" w:eastAsia="ja-JP" w:bidi="ar-SA"/>
                </w:rPr>
              </m:ctrlPr>
            </m:e>
            <m:sub>
              <m:r>
                <w:rPr>
                  <w:rFonts w:ascii="Cambria Math" w:hAnsi="Cambria Math" w:cstheme="majorBidi"/>
                  <w:lang w:val="en-US" w:eastAsia="ja-JP" w:bidi="ar-SA"/>
                </w:rPr>
                <m:t>j</m:t>
              </m:r>
            </m:sub>
          </m:sSub>
          <m:r>
            <m:rPr>
              <m:sty m:val="p"/>
            </m:rPr>
            <w:rPr>
              <w:rFonts w:ascii="Cambria Math" w:hAnsi="Cambria Math" w:cstheme="majorBidi"/>
              <w:lang w:val="en-US" w:eastAsia="ja-JP" w:bidi="ar-SA"/>
            </w:rPr>
            <m:t>∈</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C</m:t>
              </m:r>
              <m:ctrlPr>
                <w:rPr>
                  <w:rFonts w:ascii="Cambria Math" w:hAnsi="Cambria Math" w:cstheme="majorBidi"/>
                  <w:lang w:val="en-US" w:eastAsia="ja-JP" w:bidi="ar-SA"/>
                </w:rPr>
              </m:ctrlPr>
            </m:e>
            <m:sub>
              <m:r>
                <w:rPr>
                  <w:rFonts w:ascii="Cambria Math" w:hAnsi="Cambria Math" w:cstheme="majorBidi"/>
                  <w:lang w:val="en-US" w:eastAsia="ja-JP" w:bidi="ar-SA"/>
                </w:rPr>
                <m:t>i</m:t>
              </m:r>
            </m:sub>
          </m:sSub>
          <m:r>
            <m:rPr>
              <m:lit/>
            </m:rPr>
            <w:rPr>
              <w:rFonts w:ascii="Cambria Math" w:hAnsi="Cambria Math" w:cstheme="majorBidi"/>
              <w:lang w:val="en-US" w:eastAsia="ja-JP" w:bidi="ar-SA"/>
            </w:rPr>
            <m:t>}</m:t>
          </m:r>
        </m:oMath>
      </m:oMathPara>
    </w:p>
    <w:p w14:paraId="015BE74B" w14:textId="38211A09" w:rsidR="00C65B53" w:rsidRPr="004F0E43" w:rsidRDefault="00C65B53" w:rsidP="0064336A">
      <w:pPr>
        <w:spacing w:line="360" w:lineRule="auto"/>
        <w:jc w:val="both"/>
        <w:rPr>
          <w:rFonts w:ascii="Cambria Math" w:hAnsi="Cambria Math" w:cstheme="majorBidi"/>
          <w:lang w:val="en-US" w:eastAsia="ja-JP" w:bidi="ar-SA"/>
          <w:oMath/>
        </w:rPr>
      </w:pPr>
      <m:oMathPara>
        <m:oMath>
          <m:r>
            <m:rPr>
              <m:nor/>
            </m:rPr>
            <w:rPr>
              <w:rFonts w:asciiTheme="majorBidi" w:hAnsiTheme="majorBidi" w:cstheme="majorBidi"/>
              <w:lang w:val="en-US" w:eastAsia="ja-JP" w:bidi="ar-SA"/>
            </w:rPr>
            <m:t>tax</m:t>
          </m:r>
          <m:r>
            <m:rPr>
              <m:sty m:val="p"/>
            </m:rPr>
            <w:rPr>
              <w:rFonts w:ascii="Cambria Math" w:hAnsi="Cambria Math" w:cstheme="majorBidi"/>
              <w:lang w:val="en-US" w:eastAsia="ja-JP" w:bidi="ar-SA"/>
            </w:rPr>
            <m:t>∼</m:t>
          </m:r>
          <m:r>
            <m:rPr>
              <m:scr m:val="script"/>
            </m:rPr>
            <w:rPr>
              <w:rFonts w:ascii="Cambria Math" w:hAnsi="Cambria Math" w:cstheme="majorBidi"/>
              <w:lang w:val="en-US" w:eastAsia="ja-JP" w:bidi="ar-SA"/>
            </w:rPr>
            <m:t>U</m:t>
          </m:r>
          <m:d>
            <m:dPr>
              <m:ctrlPr>
                <w:rPr>
                  <w:rFonts w:ascii="Cambria Math" w:hAnsi="Cambria Math" w:cstheme="majorBidi"/>
                  <w:lang w:val="en-US" w:eastAsia="ja-JP" w:bidi="ar-SA"/>
                </w:rPr>
              </m:ctrlPr>
            </m:dPr>
            <m:e>
              <m:f>
                <m:fPr>
                  <m:ctrlPr>
                    <w:rPr>
                      <w:rFonts w:ascii="Cambria Math" w:hAnsi="Cambria Math" w:cstheme="majorBidi"/>
                      <w:lang w:val="en-US" w:eastAsia="ja-JP" w:bidi="ar-SA"/>
                    </w:rPr>
                  </m:ctrlPr>
                </m:fPr>
                <m:num>
                  <m:r>
                    <w:rPr>
                      <w:rFonts w:ascii="Cambria Math" w:hAnsi="Cambria Math" w:cstheme="majorBidi"/>
                      <w:lang w:val="en-US" w:eastAsia="ja-JP" w:bidi="ar-SA"/>
                    </w:rPr>
                    <m:t>1</m:t>
                  </m:r>
                  <m:ctrlPr>
                    <w:rPr>
                      <w:rFonts w:ascii="Cambria Math" w:hAnsi="Cambria Math" w:cstheme="majorBidi"/>
                      <w:i/>
                      <w:lang w:val="en-US" w:eastAsia="ja-JP" w:bidi="ar-SA"/>
                    </w:rPr>
                  </m:ctrlPr>
                </m:num>
                <m:den>
                  <m:r>
                    <w:rPr>
                      <w:rFonts w:ascii="Cambria Math" w:hAnsi="Cambria Math" w:cstheme="majorBidi"/>
                      <w:lang w:val="en-US" w:eastAsia="ja-JP" w:bidi="ar-SA"/>
                    </w:rPr>
                    <m:t>2</m:t>
                  </m:r>
                  <m:ctrlPr>
                    <w:rPr>
                      <w:rFonts w:ascii="Cambria Math" w:hAnsi="Cambria Math" w:cstheme="majorBidi"/>
                      <w:i/>
                      <w:lang w:val="en-US" w:eastAsia="ja-JP" w:bidi="ar-SA"/>
                    </w:rPr>
                  </m:ctrlPr>
                </m:den>
              </m:f>
              <m:r>
                <w:rPr>
                  <w:rFonts w:ascii="Cambria Math" w:hAnsi="Cambria Math" w:cstheme="majorBidi"/>
                  <w:lang w:val="en-US" w:eastAsia="ja-JP" w:bidi="ar-SA"/>
                </w:rPr>
                <m:t>θ,θ</m:t>
              </m:r>
              <m:ctrlPr>
                <w:rPr>
                  <w:rFonts w:ascii="Cambria Math" w:hAnsi="Cambria Math" w:cstheme="majorBidi"/>
                  <w:i/>
                  <w:lang w:val="en-US" w:eastAsia="ja-JP" w:bidi="ar-SA"/>
                </w:rPr>
              </m:ctrlPr>
            </m:e>
          </m:d>
        </m:oMath>
      </m:oMathPara>
    </w:p>
    <w:p w14:paraId="3DC4E11E" w14:textId="304D625A" w:rsidR="00C65B53" w:rsidRPr="004F0E43" w:rsidRDefault="00000000" w:rsidP="0064336A">
      <w:pPr>
        <w:spacing w:line="360" w:lineRule="auto"/>
        <w:jc w:val="both"/>
        <w:rPr>
          <w:rFonts w:asciiTheme="majorBidi" w:hAnsiTheme="majorBidi" w:cstheme="majorBidi"/>
          <w:lang w:val="en-US" w:eastAsia="ja-JP" w:bidi="ar-SA"/>
        </w:rPr>
      </w:pPr>
      <m:oMathPara>
        <m:oMath>
          <m:sSub>
            <m:sSubPr>
              <m:ctrlPr>
                <w:rPr>
                  <w:rFonts w:ascii="Cambria Math" w:hAnsi="Cambria Math" w:cstheme="majorBidi"/>
                  <w:i/>
                  <w:lang w:val="en-US" w:eastAsia="ja-JP" w:bidi="ar-SA"/>
                </w:rPr>
              </m:ctrlPr>
            </m:sSubPr>
            <m:e>
              <m:r>
                <w:rPr>
                  <w:rFonts w:ascii="Cambria Math" w:hAnsi="Cambria Math" w:cstheme="majorBidi"/>
                  <w:lang w:val="en-US" w:eastAsia="ja-JP" w:bidi="ar-SA"/>
                </w:rPr>
                <m:t>b</m:t>
              </m:r>
            </m:e>
            <m:sub>
              <m:r>
                <w:rPr>
                  <w:rFonts w:ascii="Cambria Math" w:hAnsi="Cambria Math" w:cstheme="majorBidi"/>
                  <w:lang w:val="en-US" w:eastAsia="ja-JP" w:bidi="ar-SA"/>
                </w:rPr>
                <m:t>i</m:t>
              </m:r>
            </m:sub>
          </m:sSub>
          <m:r>
            <w:rPr>
              <w:rFonts w:ascii="Cambria Math" w:hAnsi="Cambria Math" w:cstheme="majorBidi"/>
              <w:lang w:val="en-US" w:eastAsia="ja-JP" w:bidi="ar-SA"/>
            </w:rPr>
            <m:t>=ma</m:t>
          </m:r>
          <m:sSub>
            <m:sSubPr>
              <m:ctrlPr>
                <w:rPr>
                  <w:rFonts w:ascii="Cambria Math" w:hAnsi="Cambria Math" w:cstheme="majorBidi"/>
                  <w:i/>
                  <w:lang w:val="en-US" w:eastAsia="ja-JP" w:bidi="ar-SA"/>
                </w:rPr>
              </m:ctrlPr>
            </m:sSubPr>
            <m:e>
              <m:r>
                <w:rPr>
                  <w:rFonts w:ascii="Cambria Math" w:hAnsi="Cambria Math" w:cstheme="majorBidi"/>
                  <w:lang w:val="en-US" w:eastAsia="ja-JP" w:bidi="ar-SA"/>
                </w:rPr>
                <m:t>x</m:t>
              </m:r>
            </m:e>
            <m:sub>
              <m:r>
                <w:rPr>
                  <w:rFonts w:ascii="Cambria Math" w:hAnsi="Cambria Math" w:cstheme="majorBidi"/>
                  <w:lang w:val="en-US" w:eastAsia="ja-JP" w:bidi="ar-SA"/>
                </w:rPr>
                <m:t>i</m:t>
              </m:r>
            </m:sub>
          </m:sSub>
          <m:r>
            <m:rPr>
              <m:sty m:val="p"/>
            </m:rPr>
            <w:rPr>
              <w:rFonts w:ascii="Cambria Math" w:hAnsi="Cambria Math" w:cstheme="majorBidi"/>
              <w:lang w:val="en-US" w:eastAsia="ja-JP" w:bidi="ar-SA"/>
            </w:rPr>
            <m:t>⋅</m:t>
          </m:r>
          <m:d>
            <m:dPr>
              <m:ctrlPr>
                <w:rPr>
                  <w:rFonts w:ascii="Cambria Math" w:hAnsi="Cambria Math" w:cstheme="majorBidi"/>
                  <w:i/>
                  <w:lang w:val="en-US" w:eastAsia="ja-JP" w:bidi="ar-SA"/>
                </w:rPr>
              </m:ctrlPr>
            </m:dPr>
            <m:e>
              <m:r>
                <w:rPr>
                  <w:rFonts w:ascii="Cambria Math" w:hAnsi="Cambria Math" w:cstheme="majorBidi"/>
                  <w:lang w:val="en-US" w:eastAsia="ja-JP" w:bidi="ar-SA"/>
                </w:rPr>
                <m:t>1+</m:t>
              </m:r>
              <m:r>
                <m:rPr>
                  <m:nor/>
                </m:rPr>
                <w:rPr>
                  <w:rFonts w:asciiTheme="majorBidi" w:hAnsiTheme="majorBidi" w:cstheme="majorBidi"/>
                  <w:lang w:val="en-US" w:eastAsia="ja-JP" w:bidi="ar-SA"/>
                </w:rPr>
                <m:t>tax</m:t>
              </m:r>
            </m:e>
          </m:d>
        </m:oMath>
      </m:oMathPara>
    </w:p>
    <w:p w14:paraId="72CC8FE6" w14:textId="77777777" w:rsidR="0064336A" w:rsidRPr="004F0E43" w:rsidRDefault="0064336A" w:rsidP="0064336A">
      <w:pPr>
        <w:spacing w:line="360" w:lineRule="auto"/>
        <w:jc w:val="both"/>
        <w:rPr>
          <w:rFonts w:asciiTheme="majorBidi" w:hAnsiTheme="majorBidi" w:cstheme="majorBidi"/>
          <w:lang w:val="en-US" w:eastAsia="ja-JP" w:bidi="ar-SA"/>
        </w:rPr>
      </w:pPr>
    </w:p>
    <w:p w14:paraId="2985830B" w14:textId="129D8F7E" w:rsidR="00022BFE" w:rsidRPr="004F0E43" w:rsidRDefault="00C65B53" w:rsidP="0064336A">
      <w:pPr>
        <w:spacing w:line="360" w:lineRule="auto"/>
        <w:jc w:val="both"/>
        <w:rPr>
          <w:rFonts w:asciiTheme="majorBidi" w:hAnsiTheme="majorBidi" w:cstheme="majorBidi"/>
          <w:lang w:eastAsia="ja-JP" w:bidi="ar-SA"/>
        </w:rPr>
      </w:pPr>
      <w:r w:rsidRPr="004F0E43">
        <w:rPr>
          <w:rFonts w:asciiTheme="majorBidi" w:hAnsiTheme="majorBidi" w:cstheme="majorBidi"/>
          <w:lang w:eastAsia="ja-JP" w:bidi="ar-SA"/>
        </w:rPr>
        <w:t xml:space="preserve">The vector </w:t>
      </w:r>
      <m:oMath>
        <m:r>
          <w:rPr>
            <w:rFonts w:ascii="Cambria Math" w:hAnsi="Cambria Math" w:cstheme="majorBidi"/>
            <w:lang w:eastAsia="ja-JP" w:bidi="ar-SA"/>
          </w:rPr>
          <m:t>B</m:t>
        </m:r>
      </m:oMath>
      <w:r w:rsidRPr="004F0E43">
        <w:rPr>
          <w:rFonts w:asciiTheme="majorBidi" w:hAnsiTheme="majorBidi" w:cstheme="majorBidi"/>
          <w:lang w:eastAsia="ja-JP" w:bidi="ar-SA"/>
        </w:rPr>
        <w:t xml:space="preserve"> serves as the input signal for the SpecF algorithm, capturing both standard and anomalous behaviors in a community-aware manner.</w:t>
      </w:r>
    </w:p>
    <w:p w14:paraId="7D54A158" w14:textId="28337311" w:rsidR="00314F69" w:rsidRPr="004F0E43" w:rsidRDefault="009511FB" w:rsidP="0064336A">
      <w:pPr>
        <w:pStyle w:val="Heading3"/>
        <w:spacing w:line="360" w:lineRule="auto"/>
        <w:jc w:val="both"/>
        <w:rPr>
          <w:rFonts w:asciiTheme="majorBidi" w:eastAsia="Times New Roman" w:hAnsiTheme="majorBidi"/>
          <w:b/>
          <w:bCs/>
          <w:iCs/>
          <w:color w:val="000000" w:themeColor="text1"/>
        </w:rPr>
      </w:pPr>
      <w:bookmarkStart w:id="17" w:name="_Toc199417603"/>
      <w:r w:rsidRPr="004F0E43">
        <w:rPr>
          <w:rFonts w:asciiTheme="majorBidi" w:eastAsia="Times New Roman" w:hAnsiTheme="majorBidi"/>
          <w:b/>
          <w:bCs/>
          <w:iCs/>
          <w:color w:val="000000" w:themeColor="text1"/>
        </w:rPr>
        <w:t>3.</w:t>
      </w:r>
      <w:r w:rsidR="00123C9E" w:rsidRPr="004F0E43">
        <w:rPr>
          <w:rFonts w:asciiTheme="majorBidi" w:eastAsia="Times New Roman" w:hAnsiTheme="majorBidi"/>
          <w:b/>
          <w:bCs/>
          <w:iCs/>
          <w:color w:val="000000" w:themeColor="text1"/>
        </w:rPr>
        <w:t>5</w:t>
      </w:r>
      <w:r w:rsidRPr="004F0E43">
        <w:rPr>
          <w:rFonts w:asciiTheme="majorBidi" w:eastAsia="Times New Roman" w:hAnsiTheme="majorBidi"/>
          <w:b/>
          <w:bCs/>
          <w:iCs/>
          <w:color w:val="000000" w:themeColor="text1"/>
        </w:rPr>
        <w:t>.</w:t>
      </w:r>
      <w:r w:rsidR="00687997">
        <w:rPr>
          <w:rFonts w:asciiTheme="majorBidi" w:eastAsia="Times New Roman" w:hAnsiTheme="majorBidi"/>
          <w:b/>
          <w:bCs/>
          <w:iCs/>
          <w:color w:val="000000" w:themeColor="text1"/>
        </w:rPr>
        <w:t>2</w:t>
      </w:r>
      <w:r w:rsidRPr="004F0E43">
        <w:rPr>
          <w:rFonts w:asciiTheme="majorBidi" w:eastAsia="Times New Roman" w:hAnsiTheme="majorBidi"/>
          <w:b/>
          <w:bCs/>
          <w:iCs/>
          <w:color w:val="000000" w:themeColor="text1"/>
        </w:rPr>
        <w:t xml:space="preserve"> </w:t>
      </w:r>
      <w:r w:rsidR="008F1E28" w:rsidRPr="004F0E43">
        <w:rPr>
          <w:rFonts w:asciiTheme="majorBidi" w:eastAsia="Times New Roman" w:hAnsiTheme="majorBidi"/>
          <w:b/>
          <w:bCs/>
          <w:iCs/>
          <w:color w:val="000000" w:themeColor="text1"/>
        </w:rPr>
        <w:t>SpecF Algorithm</w:t>
      </w:r>
      <w:bookmarkEnd w:id="17"/>
    </w:p>
    <w:p w14:paraId="08B3017E" w14:textId="7C917C1D"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Inputs:</w:t>
      </w:r>
    </w:p>
    <w:p w14:paraId="3DA0002B" w14:textId="77777777" w:rsidR="009511FB" w:rsidRPr="004F0E43" w:rsidRDefault="009511FB" w:rsidP="0064336A">
      <w:pPr>
        <w:spacing w:line="360" w:lineRule="auto"/>
        <w:jc w:val="both"/>
        <w:rPr>
          <w:rFonts w:asciiTheme="majorBidi" w:hAnsiTheme="majorBidi" w:cstheme="majorBidi"/>
          <w:lang w:val="en-US" w:eastAsia="ja-JP" w:bidi="ar-SA"/>
        </w:rPr>
      </w:pPr>
    </w:p>
    <w:p w14:paraId="011FB2E3" w14:textId="6D7924BD"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t xml:space="preserve">A graph </w:t>
      </w:r>
      <m:oMath>
        <m:r>
          <w:rPr>
            <w:rFonts w:ascii="Cambria Math" w:hAnsi="Cambria Math" w:cstheme="majorBidi"/>
          </w:rPr>
          <m:t>G=</m:t>
        </m:r>
        <m:d>
          <m:dPr>
            <m:ctrlPr>
              <w:rPr>
                <w:rFonts w:ascii="Cambria Math" w:hAnsi="Cambria Math" w:cstheme="majorBidi"/>
                <w:iCs/>
              </w:rPr>
            </m:ctrlPr>
          </m:dPr>
          <m:e>
            <m:r>
              <w:rPr>
                <w:rFonts w:ascii="Cambria Math" w:hAnsi="Cambria Math" w:cstheme="majorBidi"/>
              </w:rPr>
              <m:t>V,E</m:t>
            </m:r>
            <m:ctrlPr>
              <w:rPr>
                <w:rFonts w:ascii="Cambria Math" w:hAnsi="Cambria Math" w:cstheme="majorBidi"/>
                <w:i/>
                <w:iCs/>
              </w:rPr>
            </m:ctrlPr>
          </m:e>
        </m:d>
      </m:oMath>
      <w:r w:rsidRPr="004F0E43">
        <w:rPr>
          <w:rFonts w:asciiTheme="majorBidi" w:hAnsiTheme="majorBidi" w:cstheme="majorBidi"/>
        </w:rPr>
        <w:t xml:space="preserve"> with </w:t>
      </w:r>
      <m:oMath>
        <m:r>
          <m:rPr>
            <m:sty m:val="p"/>
          </m:rPr>
          <w:rPr>
            <w:rFonts w:ascii="Cambria Math" w:hAnsi="Cambria Math" w:cstheme="majorBidi"/>
          </w:rPr>
          <m:t>∣</m:t>
        </m:r>
        <m:r>
          <w:rPr>
            <w:rFonts w:ascii="Cambria Math" w:hAnsi="Cambria Math" w:cstheme="majorBidi"/>
          </w:rPr>
          <m:t>V</m:t>
        </m:r>
        <m:r>
          <m:rPr>
            <m:sty m:val="p"/>
          </m:rPr>
          <w:rPr>
            <w:rFonts w:ascii="Cambria Math" w:hAnsi="Cambria Math" w:cstheme="majorBidi"/>
          </w:rPr>
          <m:t>∣</m:t>
        </m:r>
        <m:r>
          <w:rPr>
            <w:rFonts w:ascii="Cambria Math" w:hAnsi="Cambria Math" w:cstheme="majorBidi"/>
          </w:rPr>
          <m:t> = n</m:t>
        </m:r>
      </m:oMath>
      <w:r w:rsidRPr="004F0E43">
        <w:rPr>
          <w:rFonts w:asciiTheme="majorBidi" w:hAnsiTheme="majorBidi" w:cstheme="majorBidi"/>
        </w:rPr>
        <w:t xml:space="preserve"> nodes and </w:t>
      </w:r>
      <m:oMath>
        <m:r>
          <m:rPr>
            <m:sty m:val="p"/>
          </m:rPr>
          <w:rPr>
            <w:rFonts w:ascii="Cambria Math" w:hAnsi="Cambria Math" w:cstheme="majorBidi"/>
          </w:rPr>
          <m:t>∣</m:t>
        </m:r>
        <m:r>
          <w:rPr>
            <w:rFonts w:ascii="Cambria Math" w:hAnsi="Cambria Math" w:cstheme="majorBidi"/>
          </w:rPr>
          <m:t>E</m:t>
        </m:r>
        <m:r>
          <m:rPr>
            <m:sty m:val="p"/>
          </m:rPr>
          <w:rPr>
            <w:rFonts w:ascii="Cambria Math" w:hAnsi="Cambria Math" w:cstheme="majorBidi"/>
          </w:rPr>
          <m:t>∣</m:t>
        </m:r>
        <m:r>
          <w:rPr>
            <w:rFonts w:ascii="Cambria Math" w:hAnsi="Cambria Math" w:cstheme="majorBidi"/>
          </w:rPr>
          <m:t> = m</m:t>
        </m:r>
      </m:oMath>
      <w:r w:rsidRPr="004F0E43">
        <w:rPr>
          <w:rFonts w:asciiTheme="majorBidi" w:hAnsiTheme="majorBidi" w:cstheme="majorBidi"/>
        </w:rPr>
        <w:t xml:space="preserve"> edges.</w:t>
      </w:r>
    </w:p>
    <w:p w14:paraId="381E550E" w14:textId="21C33A03"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t xml:space="preserve">A </w:t>
      </w:r>
      <w:r w:rsidRPr="004F0E43">
        <w:rPr>
          <w:rFonts w:asciiTheme="majorBidi" w:hAnsiTheme="majorBidi" w:cstheme="majorBidi"/>
          <w:b/>
          <w:bCs/>
        </w:rPr>
        <w:t>signal vector</w:t>
      </w:r>
      <w:r w:rsidRPr="004F0E43">
        <w:rPr>
          <w:rFonts w:asciiTheme="majorBidi" w:hAnsiTheme="majorBidi" w:cstheme="majorBidi"/>
        </w:rPr>
        <w:t xml:space="preserve">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sup>
        </m:sSup>
      </m:oMath>
      <w:r w:rsidRPr="004F0E4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b</m:t>
            </m:r>
          </m:e>
          <m:sub>
            <m:r>
              <w:rPr>
                <w:rFonts w:ascii="Cambria Math" w:hAnsi="Cambria Math" w:cstheme="majorBidi"/>
              </w:rPr>
              <m:t>i</m:t>
            </m:r>
          </m:sub>
        </m:sSub>
      </m:oMath>
      <w:r w:rsidRPr="004F0E43">
        <w:rPr>
          <w:rFonts w:asciiTheme="majorBidi" w:hAnsiTheme="majorBidi" w:cstheme="majorBidi"/>
        </w:rPr>
        <w:t xml:space="preserve">​ is the value at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oMath>
      <w:r w:rsidRPr="004F0E43">
        <w:rPr>
          <w:rFonts w:asciiTheme="majorBidi" w:hAnsiTheme="majorBidi" w:cstheme="majorBidi"/>
        </w:rPr>
        <w:t>​.</w:t>
      </w:r>
    </w:p>
    <w:p w14:paraId="63E77C8A" w14:textId="3479324F" w:rsidR="009511FB" w:rsidRPr="004F0E43" w:rsidRDefault="009511FB" w:rsidP="0064336A">
      <w:pPr>
        <w:numPr>
          <w:ilvl w:val="0"/>
          <w:numId w:val="18"/>
        </w:numPr>
        <w:spacing w:after="160" w:line="360" w:lineRule="auto"/>
        <w:jc w:val="both"/>
        <w:rPr>
          <w:rFonts w:asciiTheme="majorBidi" w:hAnsiTheme="majorBidi" w:cstheme="majorBidi"/>
        </w:rPr>
      </w:pPr>
      <w:r w:rsidRPr="004F0E43">
        <w:rPr>
          <w:rFonts w:asciiTheme="majorBidi" w:hAnsiTheme="majorBidi" w:cstheme="majorBidi"/>
        </w:rPr>
        <w:lastRenderedPageBreak/>
        <w:t xml:space="preserve">A </w:t>
      </w:r>
      <w:r w:rsidRPr="004F0E43">
        <w:rPr>
          <w:rFonts w:asciiTheme="majorBidi" w:hAnsiTheme="majorBidi" w:cstheme="majorBidi"/>
          <w:b/>
          <w:bCs/>
        </w:rPr>
        <w:t>community partition</w:t>
      </w:r>
      <w:r w:rsidRPr="004F0E43">
        <w:rPr>
          <w:rFonts w:asciiTheme="majorBidi" w:hAnsiTheme="majorBidi" w:cstheme="majorBidi"/>
        </w:rPr>
        <w:t xml:space="preserve">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r w:rsidRPr="004F0E43">
        <w:rPr>
          <w:rFonts w:asciiTheme="majorBidi" w:hAnsiTheme="majorBidi" w:cstheme="majorBidi"/>
        </w:rPr>
        <w:t xml:space="preserve">, grouping the nodes into </w:t>
      </w:r>
      <m:oMath>
        <m:r>
          <w:rPr>
            <w:rFonts w:ascii="Cambria Math" w:hAnsi="Cambria Math" w:cstheme="majorBidi"/>
          </w:rPr>
          <m:t>k</m:t>
        </m:r>
      </m:oMath>
      <w:r w:rsidRPr="004F0E43">
        <w:rPr>
          <w:rFonts w:asciiTheme="majorBidi" w:hAnsiTheme="majorBidi" w:cstheme="majorBidi"/>
        </w:rPr>
        <w:t xml:space="preserve"> communities.</w:t>
      </w:r>
    </w:p>
    <w:p w14:paraId="03C98E87" w14:textId="187D5F64"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Expanded Laplacian Construction</w:t>
      </w:r>
    </w:p>
    <w:p w14:paraId="39AD272F" w14:textId="77777777" w:rsidR="00BD3BE7" w:rsidRPr="004F0E43" w:rsidRDefault="00BD3BE7" w:rsidP="0064336A">
      <w:pPr>
        <w:spacing w:line="360" w:lineRule="auto"/>
        <w:jc w:val="both"/>
        <w:rPr>
          <w:rFonts w:asciiTheme="majorBidi" w:hAnsiTheme="majorBidi" w:cstheme="majorBidi"/>
          <w:b/>
          <w:bCs/>
          <w:u w:val="single"/>
          <w:lang w:val="en-US" w:eastAsia="ja-JP" w:bidi="ar-SA"/>
        </w:rPr>
      </w:pPr>
    </w:p>
    <w:p w14:paraId="07CADCEB" w14:textId="4A89D529" w:rsidR="009511FB" w:rsidRPr="004F0E43" w:rsidRDefault="009511FB" w:rsidP="0064336A">
      <w:pPr>
        <w:spacing w:line="360" w:lineRule="auto"/>
        <w:jc w:val="both"/>
        <w:rPr>
          <w:rFonts w:asciiTheme="majorBidi" w:hAnsiTheme="majorBidi" w:cstheme="majorBidi"/>
          <w:lang w:eastAsia="ja-JP" w:bidi="ar-SA"/>
        </w:rPr>
      </w:pPr>
      <w:r w:rsidRPr="004F0E43">
        <w:rPr>
          <w:rFonts w:asciiTheme="majorBidi" w:hAnsiTheme="majorBidi" w:cstheme="majorBidi"/>
          <w:lang w:eastAsia="ja-JP" w:bidi="ar-SA"/>
        </w:rPr>
        <w:t>Define an expanded adjacency matrix</w:t>
      </w:r>
      <w:r w:rsidRPr="004F0E43">
        <w:rPr>
          <w:rFonts w:asciiTheme="majorBidi" w:hAnsiTheme="majorBidi" w:cstheme="majorBidi"/>
          <w:lang w:val="en-US" w:eastAsia="ja-JP" w:bidi="ar-SA"/>
        </w:rPr>
        <w:t xml:space="preserve"> </w:t>
      </w:r>
      <m:oMath>
        <m:r>
          <w:rPr>
            <w:rFonts w:ascii="Cambria Math" w:hAnsi="Cambria Math" w:cstheme="majorBidi"/>
          </w:rPr>
          <m:t>A</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Pr="004F0E43">
        <w:rPr>
          <w:rFonts w:asciiTheme="majorBidi" w:hAnsiTheme="majorBidi" w:cstheme="majorBidi"/>
          <w:lang w:val="en-US" w:eastAsia="ja-JP" w:bidi="ar-SA"/>
        </w:rPr>
        <w:t xml:space="preserve"> </w:t>
      </w:r>
      <w:r w:rsidRPr="004F0E43">
        <w:rPr>
          <w:rFonts w:asciiTheme="majorBidi" w:hAnsiTheme="majorBidi" w:cstheme="majorBidi"/>
          <w:lang w:eastAsia="ja-JP" w:bidi="ar-SA"/>
        </w:rPr>
        <w:t>to encode both graph and community structure:</w:t>
      </w:r>
    </w:p>
    <w:p w14:paraId="1C54CC09" w14:textId="77777777" w:rsidR="007B7AB4" w:rsidRPr="004F0E43" w:rsidRDefault="007B7AB4" w:rsidP="0064336A">
      <w:pPr>
        <w:spacing w:line="360" w:lineRule="auto"/>
        <w:jc w:val="both"/>
        <w:rPr>
          <w:rFonts w:asciiTheme="majorBidi" w:hAnsiTheme="majorBidi" w:cstheme="majorBidi"/>
          <w:lang w:val="en-US" w:eastAsia="ja-JP" w:bidi="ar-SA"/>
        </w:rPr>
      </w:pPr>
    </w:p>
    <w:p w14:paraId="4B0F5D67" w14:textId="77777777" w:rsidR="00C65B53" w:rsidRPr="004F0E43" w:rsidRDefault="00000000" w:rsidP="0064336A">
      <w:pPr>
        <w:spacing w:line="360" w:lineRule="auto"/>
        <w:jc w:val="both"/>
        <w:rPr>
          <w:rFonts w:asciiTheme="majorBidi" w:hAnsiTheme="majorBidi" w:cstheme="majorBidi"/>
          <w:lang w:val="en-US"/>
        </w:rPr>
      </w:pPr>
      <m:oMathPara>
        <m:oMath>
          <m:sSub>
            <m:sSubPr>
              <m:ctrlPr>
                <w:rPr>
                  <w:rFonts w:ascii="Cambria Math" w:hAnsi="Cambria Math" w:cstheme="majorBidi"/>
                </w:rPr>
              </m:ctrlPr>
            </m:sSubPr>
            <m:e>
              <m:r>
                <m:rPr>
                  <m:nor/>
                </m:rPr>
                <w:rPr>
                  <w:rFonts w:asciiTheme="majorBidi" w:hAnsiTheme="majorBidi" w:cstheme="majorBidi"/>
                </w:rPr>
                <m:t>A</m:t>
              </m:r>
            </m:e>
            <m:sub>
              <m:r>
                <m:rPr>
                  <m:nor/>
                </m:rPr>
                <w:rPr>
                  <w:rFonts w:asciiTheme="majorBidi" w:hAnsiTheme="majorBidi" w:cstheme="majorBidi"/>
                </w:rPr>
                <m:t>ij</m:t>
              </m:r>
            </m:sub>
          </m:sSub>
          <m:r>
            <w:rPr>
              <w:rFonts w:ascii="Cambria Math" w:hAnsi="Cambria Math" w:cstheme="majorBidi"/>
            </w:rPr>
            <m:t>=</m:t>
          </m:r>
          <m:d>
            <m:dPr>
              <m:begChr m:val="{"/>
              <m:endChr m:val=""/>
              <m:ctrlPr>
                <w:rPr>
                  <w:rFonts w:ascii="Cambria Math" w:hAnsi="Cambria Math" w:cstheme="majorBidi"/>
                </w:rPr>
              </m:ctrlPr>
            </m:dPr>
            <m:e>
              <m:m>
                <m:mPr>
                  <m:mcs>
                    <m:mc>
                      <m:mcPr>
                        <m:count m:val="1"/>
                        <m:mcJc m:val="center"/>
                      </m:mcPr>
                    </m:mc>
                  </m:mcs>
                  <m:ctrlPr>
                    <w:rPr>
                      <w:rFonts w:ascii="Cambria Math" w:hAnsi="Cambria Math" w:cstheme="majorBidi"/>
                    </w:rPr>
                  </m:ctrlPr>
                </m:mPr>
                <m:mr>
                  <m:e>
                    <m:r>
                      <w:rPr>
                        <w:rFonts w:ascii="Cambria Math" w:hAnsi="Cambria Math" w:cstheme="majorBidi"/>
                      </w:rPr>
                      <m:t>5,   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r>
                  <m:e>
                    <m:m>
                      <m:mPr>
                        <m:mcs>
                          <m:mc>
                            <m:mcPr>
                              <m:count m:val="1"/>
                              <m:mcJc m:val="center"/>
                            </m:mcPr>
                          </m:mc>
                        </m:mcs>
                        <m:ctrlPr>
                          <w:rPr>
                            <w:rFonts w:ascii="Cambria Math" w:hAnsi="Cambria Math" w:cstheme="majorBidi"/>
                          </w:rPr>
                        </m:ctrlPr>
                      </m:mPr>
                      <m:mr>
                        <m:e>
                          <m:r>
                            <w:rPr>
                              <w:rFonts w:ascii="Cambria Math" w:hAnsi="Cambria Math" w:cstheme="majorBidi"/>
                            </w:rPr>
                            <m:t>3,   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ctrlPr>
                            <w:rPr>
                              <w:rFonts w:ascii="Cambria Math" w:hAnsi="Cambria Math" w:cstheme="majorBidi"/>
                              <w:i/>
                            </w:rPr>
                          </m:ctrlPr>
                        </m:e>
                      </m:mr>
                      <m:mr>
                        <m:e>
                          <m:r>
                            <w:rPr>
                              <w:rFonts w:ascii="Cambria Math" w:hAnsi="Cambria Math" w:cstheme="majorBidi"/>
                            </w:rPr>
                            <m:t>1,   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
                    <m:ctrlPr>
                      <w:rPr>
                        <w:rFonts w:ascii="Cambria Math" w:hAnsi="Cambria Math" w:cstheme="majorBidi"/>
                        <w:i/>
                      </w:rPr>
                    </m:ctrlPr>
                  </m:e>
                </m:mr>
                <m:mr>
                  <m:e>
                    <m:r>
                      <w:rPr>
                        <w:rFonts w:ascii="Cambria Math" w:hAnsi="Cambria Math" w:cstheme="majorBidi"/>
                      </w:rPr>
                      <m:t>0,   </m:t>
                    </m:r>
                    <m:r>
                      <m:rPr>
                        <m:nor/>
                      </m:rPr>
                      <w:rPr>
                        <w:rFonts w:asciiTheme="majorBidi" w:hAnsiTheme="majorBidi" w:cstheme="majorBidi"/>
                      </w:rPr>
                      <m:t>otherwise</m:t>
                    </m:r>
                    <m:ctrlPr>
                      <w:rPr>
                        <w:rFonts w:ascii="Cambria Math" w:hAnsi="Cambria Math" w:cstheme="majorBidi"/>
                        <w:i/>
                      </w:rPr>
                    </m:ctrlPr>
                  </m:e>
                </m:mr>
              </m:m>
            </m:e>
          </m:d>
        </m:oMath>
      </m:oMathPara>
    </w:p>
    <w:p w14:paraId="6010887F" w14:textId="77777777" w:rsidR="0064336A" w:rsidRPr="004F0E43" w:rsidRDefault="0064336A" w:rsidP="0064336A">
      <w:pPr>
        <w:spacing w:line="360" w:lineRule="auto"/>
        <w:jc w:val="both"/>
        <w:rPr>
          <w:rFonts w:asciiTheme="majorBidi" w:hAnsiTheme="majorBidi" w:cstheme="majorBidi"/>
          <w:lang w:val="en-US"/>
        </w:rPr>
      </w:pPr>
    </w:p>
    <w:p w14:paraId="11E81E00" w14:textId="33291B76" w:rsidR="009511FB" w:rsidRPr="004F0E43" w:rsidRDefault="00566974" w:rsidP="0064336A">
      <w:pPr>
        <w:spacing w:line="360" w:lineRule="auto"/>
        <w:jc w:val="both"/>
        <w:rPr>
          <w:rFonts w:asciiTheme="majorBidi" w:hAnsiTheme="majorBidi" w:cstheme="majorBidi"/>
        </w:rPr>
      </w:pPr>
      <w:r w:rsidRPr="004F0E43">
        <w:rPr>
          <w:rFonts w:asciiTheme="majorBidi" w:hAnsiTheme="majorBidi" w:cstheme="majorBidi"/>
        </w:rPr>
        <w:t>Th</w:t>
      </w:r>
      <w:r w:rsidR="009511FB" w:rsidRPr="004F0E43">
        <w:rPr>
          <w:rFonts w:asciiTheme="majorBidi" w:hAnsiTheme="majorBidi" w:cstheme="majorBidi"/>
        </w:rPr>
        <w:t xml:space="preserve">en compute the </w:t>
      </w:r>
      <w:r w:rsidR="009511FB" w:rsidRPr="004F0E43">
        <w:rPr>
          <w:rFonts w:asciiTheme="majorBidi" w:hAnsiTheme="majorBidi" w:cstheme="majorBidi"/>
          <w:b/>
          <w:bCs/>
        </w:rPr>
        <w:t>degree matrix</w:t>
      </w:r>
      <w:r w:rsidR="009511FB" w:rsidRPr="004F0E43">
        <w:rPr>
          <w:rFonts w:asciiTheme="majorBidi" w:hAnsiTheme="majorBidi" w:cstheme="majorBidi"/>
        </w:rPr>
        <w:t xml:space="preserve"> </w:t>
      </w:r>
      <m:oMath>
        <m:r>
          <w:rPr>
            <w:rFonts w:ascii="Cambria Math" w:hAnsi="Cambria Math" w:cstheme="majorBidi"/>
          </w:rPr>
          <m:t>D</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r>
              <m:rPr>
                <m:sty m:val="p"/>
              </m:rPr>
              <w:rPr>
                <w:rFonts w:ascii="Cambria Math" w:hAnsi="Cambria Math" w:cstheme="majorBidi"/>
              </w:rPr>
              <m:t>×</m:t>
            </m:r>
            <m:r>
              <w:rPr>
                <w:rFonts w:ascii="Cambria Math" w:hAnsi="Cambria Math" w:cstheme="majorBidi"/>
              </w:rPr>
              <m:t>n</m:t>
            </m:r>
          </m:sup>
        </m:sSup>
      </m:oMath>
      <w:r w:rsidR="009511FB" w:rsidRPr="004F0E43">
        <w:rPr>
          <w:rFonts w:asciiTheme="majorBidi" w:hAnsiTheme="majorBidi" w:cstheme="majorBidi"/>
        </w:rPr>
        <w:t xml:space="preserve">, where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ii</m:t>
            </m:r>
          </m:sub>
        </m:sSub>
        <m:r>
          <w:rPr>
            <w:rFonts w:ascii="Cambria Math" w:hAnsi="Cambria Math" w:cstheme="majorBidi"/>
          </w:rPr>
          <m:t>=</m:t>
        </m:r>
        <m:nary>
          <m:naryPr>
            <m:chr m:val="∑"/>
            <m:supHide m:val="1"/>
            <m:ctrlPr>
              <w:rPr>
                <w:rFonts w:ascii="Cambria Math" w:hAnsi="Cambria Math" w:cstheme="majorBidi"/>
              </w:rPr>
            </m:ctrlPr>
          </m:naryPr>
          <m:sub>
            <m:r>
              <w:rPr>
                <w:rFonts w:ascii="Cambria Math" w:hAnsi="Cambria Math" w:cstheme="majorBidi"/>
              </w:rPr>
              <m:t>j</m:t>
            </m:r>
            <m:ctrlPr>
              <w:rPr>
                <w:rFonts w:ascii="Cambria Math" w:hAnsi="Cambria Math" w:cstheme="majorBidi"/>
                <w:i/>
              </w:rPr>
            </m:ctrlPr>
          </m:sub>
          <m:sup>
            <m:ctrlPr>
              <w:rPr>
                <w:rFonts w:ascii="Cambria Math" w:hAnsi="Cambria Math" w:cstheme="majorBidi"/>
                <w:i/>
              </w:rPr>
            </m:ctrlPr>
          </m:sup>
          <m:e>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ij</m:t>
                </m:r>
              </m:sub>
            </m:sSub>
            <m:ctrlPr>
              <w:rPr>
                <w:rFonts w:ascii="Cambria Math" w:hAnsi="Cambria Math" w:cstheme="majorBidi"/>
                <w:i/>
              </w:rPr>
            </m:ctrlPr>
          </m:e>
        </m:nary>
      </m:oMath>
      <w:r w:rsidR="009511FB" w:rsidRPr="004F0E43">
        <w:rPr>
          <w:rFonts w:asciiTheme="majorBidi" w:hAnsiTheme="majorBidi" w:cstheme="majorBidi"/>
        </w:rPr>
        <w:t>.</w:t>
      </w:r>
      <w:r w:rsidR="009511FB" w:rsidRPr="004F0E43">
        <w:rPr>
          <w:rFonts w:asciiTheme="majorBidi" w:hAnsiTheme="majorBidi" w:cstheme="majorBidi"/>
        </w:rPr>
        <w:br/>
        <w:t xml:space="preserve">Finally, Define the </w:t>
      </w:r>
      <w:r w:rsidR="009511FB" w:rsidRPr="004F0E43">
        <w:rPr>
          <w:rFonts w:asciiTheme="majorBidi" w:hAnsiTheme="majorBidi" w:cstheme="majorBidi"/>
          <w:b/>
          <w:bCs/>
        </w:rPr>
        <w:t>Laplacian matrix</w:t>
      </w:r>
      <w:r w:rsidR="009511FB" w:rsidRPr="004F0E43">
        <w:rPr>
          <w:rFonts w:asciiTheme="majorBidi" w:hAnsiTheme="majorBidi" w:cstheme="majorBidi"/>
        </w:rPr>
        <w:t>:</w:t>
      </w:r>
      <w:r w:rsidR="009511FB" w:rsidRPr="004F0E43">
        <w:rPr>
          <w:rFonts w:asciiTheme="majorBidi" w:eastAsiaTheme="minorEastAsia" w:hAnsiTheme="majorBidi" w:cstheme="majorBidi"/>
        </w:rPr>
        <w:t xml:space="preserve"> </w:t>
      </w:r>
      <m:oMath>
        <m:r>
          <w:rPr>
            <w:rFonts w:ascii="Cambria Math" w:hAnsi="Cambria Math" w:cstheme="majorBidi"/>
          </w:rPr>
          <m:t>L=D-A </m:t>
        </m:r>
      </m:oMath>
    </w:p>
    <w:p w14:paraId="27D61738" w14:textId="77777777" w:rsidR="009511FB" w:rsidRPr="004F0E43" w:rsidRDefault="009511FB" w:rsidP="0064336A">
      <w:pPr>
        <w:spacing w:line="360" w:lineRule="auto"/>
        <w:jc w:val="both"/>
        <w:rPr>
          <w:rFonts w:asciiTheme="majorBidi" w:hAnsiTheme="majorBidi" w:cstheme="majorBidi"/>
          <w:lang w:val="en-US" w:eastAsia="ja-JP" w:bidi="ar-SA"/>
        </w:rPr>
      </w:pPr>
    </w:p>
    <w:p w14:paraId="7BD3FC19" w14:textId="7C244417"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Graph Fourier Transform (GFT)</w:t>
      </w:r>
    </w:p>
    <w:p w14:paraId="39F2405B" w14:textId="21F592F8" w:rsidR="009511FB" w:rsidRPr="004F0E43" w:rsidRDefault="009511FB" w:rsidP="0064336A">
      <w:pPr>
        <w:spacing w:line="360" w:lineRule="auto"/>
        <w:jc w:val="both"/>
        <w:rPr>
          <w:rFonts w:asciiTheme="majorBidi" w:hAnsiTheme="majorBidi" w:cstheme="majorBidi"/>
        </w:rPr>
      </w:pPr>
      <w:r w:rsidRPr="004F0E43">
        <w:rPr>
          <w:rFonts w:asciiTheme="majorBidi" w:hAnsiTheme="majorBidi" w:cstheme="majorBidi"/>
        </w:rPr>
        <w:t xml:space="preserve">Compute the eigen-decomposition of </w:t>
      </w:r>
      <m:oMath>
        <m:r>
          <w:rPr>
            <w:rFonts w:ascii="Cambria Math" w:hAnsi="Cambria Math" w:cstheme="majorBidi"/>
          </w:rPr>
          <m:t>L</m:t>
        </m:r>
      </m:oMath>
      <w:r w:rsidRPr="004F0E43">
        <w:rPr>
          <w:rFonts w:asciiTheme="majorBidi" w:hAnsiTheme="majorBidi" w:cstheme="majorBidi"/>
        </w:rPr>
        <w:t xml:space="preserve">: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oMath>
    </w:p>
    <w:p w14:paraId="1D9BA6F2" w14:textId="43A41DC4" w:rsidR="009511FB" w:rsidRPr="004F0E43" w:rsidRDefault="00C65B67" w:rsidP="0064336A">
      <w:pPr>
        <w:spacing w:line="360" w:lineRule="auto"/>
        <w:jc w:val="both"/>
        <w:rPr>
          <w:rFonts w:asciiTheme="majorBidi" w:hAnsiTheme="majorBidi" w:cstheme="majorBidi"/>
        </w:rPr>
      </w:pPr>
      <m:oMathPara>
        <m:oMathParaPr>
          <m:jc m:val="left"/>
        </m:oMathParaPr>
        <m:oMath>
          <m:r>
            <w:rPr>
              <w:rFonts w:ascii="Cambria Math" w:hAnsi="Cambria Math" w:cstheme="majorBidi"/>
            </w:rPr>
            <m:t>U : matrix whose columns are the eigenvectors of L </m:t>
          </m:r>
        </m:oMath>
      </m:oMathPara>
    </w:p>
    <w:p w14:paraId="77605B1E" w14:textId="738BD605" w:rsidR="009511FB" w:rsidRPr="004F0E43" w:rsidRDefault="00DD2299" w:rsidP="0064336A">
      <w:pPr>
        <w:spacing w:line="360" w:lineRule="auto"/>
        <w:jc w:val="both"/>
        <w:rPr>
          <w:rFonts w:ascii="Cambria Math" w:hAnsi="Cambria Math" w:cstheme="majorBidi"/>
          <w:oMath/>
        </w:rPr>
      </w:pPr>
      <m:oMathPara>
        <m:oMathParaPr>
          <m:jc m:val="left"/>
        </m:oMathParaPr>
        <m:oMath>
          <m:r>
            <m:rPr>
              <m:sty m:val="p"/>
            </m:rPr>
            <w:rPr>
              <w:rFonts w:ascii="Cambria Math" w:hAnsi="Cambria Math" w:cstheme="majorBidi"/>
            </w:rPr>
            <m:t>Λ</m:t>
          </m:r>
          <m:r>
            <w:rPr>
              <w:rFonts w:ascii="Cambria Math" w:hAnsi="Cambria Math" w:cstheme="majorBidi"/>
            </w:rPr>
            <m:t> :diagonal matrix where each diagonal element </m:t>
          </m:r>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i</m:t>
              </m:r>
            </m:sub>
          </m:sSub>
          <m:r>
            <w:rPr>
              <w:rFonts w:ascii="Cambria Math" w:hAnsi="Cambria Math" w:cstheme="majorBidi"/>
            </w:rPr>
            <m:t> is an eigenvalue of L</m:t>
          </m:r>
        </m:oMath>
      </m:oMathPara>
    </w:p>
    <w:p w14:paraId="4694797F" w14:textId="4DAB13DA" w:rsidR="009511FB" w:rsidRPr="004F0E43" w:rsidRDefault="00000000" w:rsidP="0064336A">
      <w:pPr>
        <w:spacing w:line="360" w:lineRule="auto"/>
        <w:jc w:val="both"/>
        <w:rPr>
          <w:rFonts w:asciiTheme="majorBidi" w:eastAsiaTheme="minorEastAsia" w:hAnsiTheme="majorBidi" w:cstheme="majorBidi"/>
        </w:rPr>
      </w:pPr>
      <m:oMathPara>
        <m:oMathParaPr>
          <m:jc m:val="left"/>
        </m:oMathParaPr>
        <m:oMath>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 :transpose of U </m:t>
          </m:r>
        </m:oMath>
      </m:oMathPara>
    </w:p>
    <w:p w14:paraId="53148753" w14:textId="524BC159" w:rsidR="007B7AB4" w:rsidRPr="004F0E43" w:rsidRDefault="009511FB" w:rsidP="0064336A">
      <w:pPr>
        <w:spacing w:line="360" w:lineRule="auto"/>
        <w:jc w:val="both"/>
        <w:rPr>
          <w:rFonts w:asciiTheme="majorBidi" w:hAnsiTheme="majorBidi" w:cstheme="majorBidi"/>
        </w:rPr>
      </w:pPr>
      <w:r w:rsidRPr="004F0E43">
        <w:rPr>
          <w:rFonts w:asciiTheme="majorBidi" w:hAnsiTheme="majorBidi" w:cstheme="majorBidi"/>
        </w:rPr>
        <w:t xml:space="preserve">Then, apply the Graph Fourier Transform (GFT) to the signal </w:t>
      </w:r>
      <m:oMath>
        <m:r>
          <w:rPr>
            <w:rFonts w:ascii="Cambria Math" w:hAnsi="Cambria Math" w:cstheme="majorBidi"/>
          </w:rPr>
          <m:t>B</m:t>
        </m:r>
      </m:oMath>
      <w:r w:rsidRPr="004F0E43">
        <w:rPr>
          <w:rFonts w:asciiTheme="majorBidi" w:hAnsiTheme="majorBidi" w:cstheme="majorBidi"/>
        </w:rPr>
        <w:t xml:space="preserv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w:rPr>
                <w:rFonts w:ascii="Cambria Math" w:hAnsi="Cambria Math" w:cstheme="majorBidi"/>
              </w:rPr>
              <m:t>T</m:t>
            </m:r>
          </m:sup>
        </m:sSup>
        <m:r>
          <w:rPr>
            <w:rFonts w:ascii="Cambria Math" w:hAnsi="Cambria Math" w:cstheme="majorBidi"/>
          </w:rPr>
          <m:t>B</m:t>
        </m:r>
      </m:oMath>
      <w:r w:rsidRPr="004F0E43">
        <w:rPr>
          <w:rFonts w:asciiTheme="majorBidi" w:hAnsiTheme="majorBidi" w:cstheme="majorBidi"/>
        </w:rPr>
        <w:br/>
        <w:t xml:space="preserve">where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 </m:t>
        </m:r>
      </m:oMath>
      <w:r w:rsidRPr="004F0E43">
        <w:rPr>
          <w:rFonts w:asciiTheme="majorBidi" w:hAnsiTheme="majorBidi" w:cstheme="majorBidi"/>
        </w:rPr>
        <w:t xml:space="preserve">represents the signal in the </w:t>
      </w:r>
      <w:r w:rsidRPr="004F0E43">
        <w:rPr>
          <w:rFonts w:asciiTheme="majorBidi" w:hAnsiTheme="majorBidi" w:cstheme="majorBidi"/>
          <w:b/>
          <w:bCs/>
        </w:rPr>
        <w:t>spectral domain</w:t>
      </w:r>
      <w:r w:rsidRPr="004F0E43">
        <w:rPr>
          <w:rFonts w:asciiTheme="majorBidi" w:hAnsiTheme="majorBidi" w:cstheme="majorBidi"/>
        </w:rPr>
        <w:t xml:space="preserve">, decomposing it into low- and high-frequency components. </w:t>
      </w:r>
    </w:p>
    <w:p w14:paraId="541AA25E" w14:textId="5C338801" w:rsidR="009511FB" w:rsidRPr="004F0E43" w:rsidRDefault="009511FB"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t>Low-Pass Spectral Filtering</w:t>
      </w:r>
    </w:p>
    <w:p w14:paraId="2F3E9611" w14:textId="05089260" w:rsidR="0051139C" w:rsidRPr="004F0E43" w:rsidRDefault="0051139C" w:rsidP="0064336A">
      <w:pPr>
        <w:spacing w:line="360" w:lineRule="auto"/>
        <w:jc w:val="both"/>
        <w:rPr>
          <w:rFonts w:asciiTheme="majorBidi" w:hAnsiTheme="majorBidi" w:cstheme="majorBidi"/>
        </w:rPr>
      </w:pPr>
      <w:r w:rsidRPr="004F0E43">
        <w:rPr>
          <w:rFonts w:asciiTheme="majorBidi" w:hAnsiTheme="majorBidi" w:cstheme="majorBidi"/>
          <w:lang w:val="en-US"/>
        </w:rPr>
        <w:t>Define</w:t>
      </w:r>
      <w:r w:rsidRPr="004F0E43">
        <w:rPr>
          <w:rFonts w:asciiTheme="majorBidi" w:hAnsiTheme="majorBidi" w:cstheme="majorBidi"/>
        </w:rPr>
        <w:t xml:space="preserve"> the </w:t>
      </w:r>
      <w:r w:rsidRPr="004F0E43">
        <w:rPr>
          <w:rFonts w:asciiTheme="majorBidi" w:hAnsiTheme="majorBidi" w:cstheme="majorBidi"/>
          <w:b/>
          <w:bCs/>
        </w:rPr>
        <w:t>cutoff frequency</w:t>
      </w:r>
      <w:r w:rsidRPr="004F0E43">
        <w:rPr>
          <w:rFonts w:asciiTheme="majorBidi" w:hAnsiTheme="majorBidi" w:cstheme="majorBidi"/>
        </w:rPr>
        <w:t xml:space="preserve"> </w:t>
      </w:r>
      <m:oMath>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m:rPr>
                <m:nor/>
              </m:rPr>
              <w:rPr>
                <w:rFonts w:asciiTheme="majorBidi" w:hAnsiTheme="majorBidi" w:cstheme="majorBidi"/>
              </w:rPr>
              <m:t>cut</m:t>
            </m:r>
          </m:sub>
        </m:sSub>
        <m:r>
          <w:rPr>
            <w:rFonts w:ascii="Cambria Math" w:hAnsi="Cambria Math" w:cstheme="majorBidi"/>
          </w:rPr>
          <m:t>=</m:t>
        </m:r>
        <m:sSub>
          <m:sSubPr>
            <m:ctrlPr>
              <w:rPr>
                <w:rFonts w:ascii="Cambria Math" w:hAnsi="Cambria Math" w:cstheme="majorBidi"/>
                <w:i/>
              </w:rPr>
            </m:ctrlPr>
          </m:sSubPr>
          <m:e>
            <m:r>
              <m:rPr>
                <m:sty m:val="p"/>
              </m:rPr>
              <w:rPr>
                <w:rFonts w:ascii="Cambria Math" w:hAnsi="Cambria Math" w:cstheme="majorBidi"/>
              </w:rPr>
              <m:t>λ</m:t>
            </m:r>
          </m:e>
          <m:sub>
            <m:r>
              <w:rPr>
                <w:rFonts w:ascii="Cambria Math" w:hAnsi="Cambria Math" w:cstheme="majorBidi"/>
              </w:rPr>
              <m:t>k</m:t>
            </m:r>
          </m:sub>
        </m:sSub>
      </m:oMath>
      <w:r w:rsidRPr="004F0E43">
        <w:rPr>
          <w:rFonts w:asciiTheme="majorBidi" w:hAnsiTheme="majorBidi" w:cstheme="majorBidi"/>
        </w:rPr>
        <w:t xml:space="preserve">​, where </w:t>
      </w:r>
      <m:oMath>
        <m:r>
          <w:rPr>
            <w:rFonts w:ascii="Cambria Math" w:hAnsi="Cambria Math" w:cstheme="majorBidi"/>
          </w:rPr>
          <m:t>k</m:t>
        </m:r>
      </m:oMath>
      <w:r w:rsidRPr="004F0E43">
        <w:rPr>
          <w:rFonts w:asciiTheme="majorBidi" w:hAnsiTheme="majorBidi" w:cstheme="majorBidi"/>
        </w:rPr>
        <w:t xml:space="preserve"> is the number of communities.</w:t>
      </w:r>
    </w:p>
    <w:p w14:paraId="6F016F85" w14:textId="77777777" w:rsidR="008F1E28" w:rsidRPr="004F0E43" w:rsidRDefault="0051139C" w:rsidP="0064336A">
      <w:pPr>
        <w:spacing w:line="360" w:lineRule="auto"/>
        <w:jc w:val="both"/>
        <w:rPr>
          <w:rFonts w:asciiTheme="majorBidi" w:hAnsiTheme="majorBidi" w:cstheme="majorBidi"/>
          <w:lang w:val="en-US"/>
        </w:rPr>
      </w:pPr>
      <w:r w:rsidRPr="004F0E43">
        <w:rPr>
          <w:rFonts w:asciiTheme="majorBidi" w:hAnsiTheme="majorBidi" w:cstheme="majorBidi"/>
        </w:rPr>
        <w:t xml:space="preserve">Define the </w:t>
      </w:r>
      <w:r w:rsidRPr="004F0E43">
        <w:rPr>
          <w:rFonts w:asciiTheme="majorBidi" w:hAnsiTheme="majorBidi" w:cstheme="majorBidi"/>
          <w:b/>
          <w:bCs/>
        </w:rPr>
        <w:t>ideal low-pass filter</w:t>
      </w:r>
      <w:r w:rsidRPr="004F0E43">
        <w:rPr>
          <w:rFonts w:asciiTheme="majorBidi" w:hAnsiTheme="majorBidi" w:cstheme="majorBidi"/>
        </w:rPr>
        <w:t>:</w:t>
      </w:r>
      <w:r w:rsidRPr="004F0E43">
        <w:rPr>
          <w:rFonts w:asciiTheme="majorBidi" w:hAnsiTheme="majorBidi" w:cstheme="majorBidi"/>
          <w:lang w:val="en-US"/>
        </w:rPr>
        <w:t xml:space="preserve"> </w:t>
      </w:r>
    </w:p>
    <w:p w14:paraId="5C972400" w14:textId="55034A8E" w:rsidR="0051139C" w:rsidRPr="004F0E43" w:rsidRDefault="00000000" w:rsidP="0064336A">
      <w:pPr>
        <w:spacing w:line="360" w:lineRule="auto"/>
        <w:jc w:val="both"/>
        <w:rPr>
          <w:rFonts w:asciiTheme="majorBidi" w:hAnsiTheme="majorBidi" w:cstheme="majorBidi"/>
          <w:lang w:val="en-US"/>
        </w:rPr>
      </w:pPr>
      <m:oMathPara>
        <m:oMath>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i</m:t>
              </m:r>
            </m:sub>
          </m:sSub>
          <m:r>
            <w:rPr>
              <w:rFonts w:ascii="Cambria Math" w:hAnsi="Cambria Math" w:cstheme="majorBidi"/>
            </w:rPr>
            <m:t> </m:t>
          </m:r>
          <m:r>
            <w:rPr>
              <w:rFonts w:ascii="Cambria Math" w:hAnsi="Cambria Math" w:cstheme="majorBidi"/>
              <w:lang w:val="en-US"/>
            </w:rPr>
            <m:t>= </m:t>
          </m:r>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&lt;</m:t>
                  </m:r>
                  <m:r>
                    <w:rPr>
                      <w:rFonts w:ascii="Cambria Math" w:hAnsi="Cambria Math" w:cstheme="majorBidi"/>
                    </w:rPr>
                    <m:t xml:space="preserve"> k</m:t>
                  </m:r>
                </m:e>
                <m:e>
                  <m:r>
                    <w:rPr>
                      <w:rFonts w:ascii="Cambria Math" w:hAnsi="Cambria Math" w:cstheme="majorBidi"/>
                    </w:rPr>
                    <m:t>0, &amp; otherwise</m:t>
                  </m:r>
                </m:e>
              </m:eqArr>
            </m:e>
          </m:d>
        </m:oMath>
      </m:oMathPara>
    </w:p>
    <w:p w14:paraId="026DE3D1" w14:textId="77777777" w:rsidR="007B7AB4" w:rsidRPr="004F0E43" w:rsidRDefault="007B7AB4" w:rsidP="0064336A">
      <w:pPr>
        <w:spacing w:line="360" w:lineRule="auto"/>
        <w:jc w:val="both"/>
        <w:rPr>
          <w:rFonts w:asciiTheme="majorBidi" w:hAnsiTheme="majorBidi" w:cstheme="majorBidi"/>
          <w:rtl/>
          <w:lang w:val="en-US"/>
        </w:rPr>
      </w:pPr>
    </w:p>
    <w:p w14:paraId="51D40573" w14:textId="2B4C4D20" w:rsidR="0051139C" w:rsidRPr="004F0E43" w:rsidRDefault="0051139C" w:rsidP="0064336A">
      <w:pPr>
        <w:spacing w:line="360" w:lineRule="auto"/>
        <w:jc w:val="both"/>
        <w:rPr>
          <w:rFonts w:asciiTheme="majorBidi" w:eastAsiaTheme="minorEastAsia" w:hAnsiTheme="majorBidi" w:cstheme="majorBidi"/>
          <w:lang w:val="en-US"/>
        </w:rPr>
      </w:pPr>
      <w:r w:rsidRPr="004F0E43">
        <w:rPr>
          <w:rFonts w:asciiTheme="majorBidi" w:eastAsiaTheme="minorEastAsia" w:hAnsiTheme="majorBidi" w:cstheme="majorBidi"/>
        </w:rPr>
        <w:t xml:space="preserve">Let </w:t>
      </w:r>
      <m:oMath>
        <m:r>
          <w:rPr>
            <w:rFonts w:ascii="Cambria Math" w:eastAsiaTheme="minorEastAsia" w:hAnsi="Cambria Math" w:cstheme="majorBidi"/>
          </w:rPr>
          <m:t>F=</m:t>
        </m:r>
        <m:d>
          <m:dPr>
            <m:ctrlPr>
              <w:rPr>
                <w:rFonts w:ascii="Cambria Math" w:eastAsiaTheme="minorEastAsia" w:hAnsi="Cambria Math" w:cstheme="majorBidi"/>
              </w:rPr>
            </m:ctrlPr>
          </m:dPr>
          <m:e>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ctrlPr>
                  <w:rPr>
                    <w:rFonts w:ascii="Cambria Math" w:eastAsiaTheme="minorEastAsia" w:hAnsi="Cambria Math" w:cstheme="majorBidi"/>
                  </w:rPr>
                </m:ctrlPr>
              </m:e>
              <m:sub>
                <m:r>
                  <w:rPr>
                    <w:rFonts w:ascii="Cambria Math" w:eastAsiaTheme="minorEastAsia" w:hAnsi="Cambria Math" w:cstheme="majorBidi"/>
                  </w:rPr>
                  <m:t>0</m:t>
                </m:r>
              </m:sub>
            </m:sSub>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1</m:t>
                </m:r>
              </m:sub>
            </m:sSub>
            <m:r>
              <w:rPr>
                <w:rFonts w:ascii="Cambria Math" w:eastAsiaTheme="minorEastAsia" w:hAnsi="Cambria Math" w:cstheme="majorBidi"/>
              </w:rPr>
              <m:t>,</m:t>
            </m:r>
            <m:r>
              <m:rPr>
                <m:sty m:val="p"/>
              </m:rPr>
              <w:rPr>
                <w:rFonts w:ascii="Cambria Math" w:eastAsiaTheme="minorEastAsia" w:hAnsi="Cambria Math" w:cstheme="majorBidi"/>
              </w:rPr>
              <m:t>…</m:t>
            </m:r>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α</m:t>
                </m:r>
              </m:e>
              <m:sub>
                <m:r>
                  <w:rPr>
                    <w:rFonts w:ascii="Cambria Math" w:eastAsiaTheme="minorEastAsia" w:hAnsi="Cambria Math" w:cstheme="majorBidi"/>
                  </w:rPr>
                  <m:t>n-1</m:t>
                </m:r>
              </m:sub>
            </m:sSub>
            <m:ctrlPr>
              <w:rPr>
                <w:rFonts w:ascii="Cambria Math" w:eastAsiaTheme="minorEastAsia" w:hAnsi="Cambria Math" w:cstheme="majorBidi"/>
                <w:i/>
              </w:rPr>
            </m:ctrlPr>
          </m:e>
        </m:d>
      </m:oMath>
      <w:r w:rsidRPr="004F0E43">
        <w:rPr>
          <w:rFonts w:asciiTheme="majorBidi" w:eastAsiaTheme="minorEastAsia" w:hAnsiTheme="majorBidi" w:cstheme="majorBidi"/>
        </w:rPr>
        <w:t xml:space="preserve"> be the filter matrix. </w:t>
      </w:r>
    </w:p>
    <w:p w14:paraId="19ED1AC6" w14:textId="25D93B85" w:rsidR="0051139C" w:rsidRPr="004F0E43" w:rsidRDefault="0051139C" w:rsidP="0064336A">
      <w:pPr>
        <w:spacing w:line="360" w:lineRule="auto"/>
        <w:jc w:val="both"/>
        <w:rPr>
          <w:rFonts w:asciiTheme="majorBidi" w:eastAsiaTheme="minorEastAsia" w:hAnsiTheme="majorBidi" w:cstheme="majorBidi"/>
        </w:rPr>
      </w:pPr>
      <w:r w:rsidRPr="004F0E43">
        <w:rPr>
          <w:rFonts w:asciiTheme="majorBidi" w:eastAsiaTheme="minorEastAsia" w:hAnsiTheme="majorBidi" w:cstheme="majorBidi"/>
        </w:rPr>
        <w:t>Then apply the filter</w:t>
      </w:r>
      <w:r w:rsidRPr="004F0E43">
        <w:rPr>
          <w:rFonts w:asciiTheme="majorBidi" w:eastAsiaTheme="minorEastAsia" w:hAnsiTheme="majorBidi" w:cstheme="majorBidi"/>
          <w:lang w:val="en-US"/>
        </w:rPr>
        <w:t xml:space="preserve">: </w:t>
      </w:r>
      <m:oMath>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e>
        </m:acc>
        <m:r>
          <w:rPr>
            <w:rFonts w:ascii="Cambria Math" w:eastAsiaTheme="minorEastAsia" w:hAnsi="Cambria Math" w:cstheme="majorBidi"/>
          </w:rPr>
          <m:t>=F</m:t>
        </m:r>
        <m:acc>
          <m:accPr>
            <m:ctrlPr>
              <w:rPr>
                <w:rFonts w:ascii="Cambria Math" w:eastAsiaTheme="minorEastAsia" w:hAnsi="Cambria Math" w:cstheme="majorBidi"/>
              </w:rPr>
            </m:ctrlPr>
          </m:accPr>
          <m:e>
            <m:r>
              <w:rPr>
                <w:rFonts w:ascii="Cambria Math" w:eastAsiaTheme="minorEastAsia" w:hAnsi="Cambria Math" w:cstheme="majorBidi"/>
              </w:rPr>
              <m:t>B</m:t>
            </m:r>
          </m:e>
        </m:acc>
        <m:r>
          <m:rPr>
            <m:sty m:val="p"/>
          </m:rP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r>
          <w:rPr>
            <w:rFonts w:ascii="Cambria Math" w:eastAsiaTheme="minorEastAsia" w:hAnsi="Cambria Math" w:cstheme="majorBidi"/>
          </w:rPr>
          <m:t>=U</m:t>
        </m:r>
        <m:acc>
          <m:accPr>
            <m:ctrlPr>
              <w:rPr>
                <w:rFonts w:ascii="Cambria Math" w:eastAsiaTheme="minorEastAsia" w:hAnsi="Cambria Math" w:cstheme="majorBidi"/>
              </w:rPr>
            </m:ctrlPr>
          </m:accPr>
          <m:e>
            <m:sSup>
              <m:sSupPr>
                <m:ctrlPr>
                  <w:rPr>
                    <w:rFonts w:ascii="Cambria Math" w:eastAsiaTheme="minorEastAsia" w:hAnsi="Cambria Math" w:cstheme="majorBidi"/>
                    <w:i/>
                  </w:rPr>
                </m:ctrlPr>
              </m:sSupPr>
              <m:e>
                <m:r>
                  <w:rPr>
                    <w:rFonts w:ascii="Cambria Math" w:eastAsiaTheme="minorEastAsia" w:hAnsi="Cambria Math" w:cstheme="majorBidi"/>
                  </w:rPr>
                  <m:t>B</m:t>
                </m:r>
                <m:ctrlPr>
                  <w:rPr>
                    <w:rFonts w:ascii="Cambria Math" w:eastAsiaTheme="minorEastAsia" w:hAnsi="Cambria Math" w:cstheme="majorBidi"/>
                  </w:rPr>
                </m:ctrlPr>
              </m:e>
              <m:sup>
                <m:r>
                  <m:rPr>
                    <m:sty m:val="p"/>
                  </m:rPr>
                  <w:rPr>
                    <w:rFonts w:ascii="Cambria Math" w:eastAsiaTheme="minorEastAsia" w:hAnsi="Cambria Math" w:cstheme="majorBidi"/>
                  </w:rPr>
                  <m:t>'</m:t>
                </m:r>
              </m:sup>
            </m:sSup>
          </m:e>
        </m:acc>
      </m:oMath>
    </w:p>
    <w:p w14:paraId="3828DE25" w14:textId="098ADB1C" w:rsidR="0051139C" w:rsidRDefault="0051139C" w:rsidP="0064336A">
      <w:pPr>
        <w:spacing w:line="360" w:lineRule="auto"/>
        <w:jc w:val="both"/>
        <w:rPr>
          <w:rFonts w:asciiTheme="majorBidi" w:hAnsiTheme="majorBidi" w:cstheme="majorBidi"/>
          <w:rtl/>
        </w:rPr>
      </w:pPr>
      <w:r w:rsidRPr="004F0E43">
        <w:rPr>
          <w:rFonts w:asciiTheme="majorBidi" w:hAnsiTheme="majorBidi" w:cstheme="majorBidi"/>
        </w:rPr>
        <w:t xml:space="preserve">Here, </w:t>
      </w:r>
      <m:oMath>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r>
              <w:rPr>
                <w:rFonts w:ascii="Cambria Math" w:hAnsi="Cambria Math" w:cstheme="majorBidi"/>
              </w:rPr>
              <m:t>n</m:t>
            </m:r>
          </m:sup>
        </m:sSup>
      </m:oMath>
      <w:r w:rsidRPr="004F0E43">
        <w:rPr>
          <w:rFonts w:asciiTheme="majorBidi" w:hAnsiTheme="majorBidi" w:cstheme="majorBidi"/>
        </w:rPr>
        <w:t xml:space="preserve"> is the filtered (smoothed) version of the original signal.</w:t>
      </w:r>
    </w:p>
    <w:p w14:paraId="6CA033A8" w14:textId="77777777" w:rsidR="004F0E43" w:rsidRPr="004F0E43" w:rsidRDefault="004F0E43" w:rsidP="0064336A">
      <w:pPr>
        <w:spacing w:line="360" w:lineRule="auto"/>
        <w:jc w:val="both"/>
        <w:rPr>
          <w:rFonts w:asciiTheme="majorBidi" w:hAnsiTheme="majorBidi" w:cstheme="majorBidi"/>
        </w:rPr>
      </w:pPr>
    </w:p>
    <w:p w14:paraId="14402E3A" w14:textId="7540FCEE" w:rsidR="009511FB" w:rsidRPr="004F0E43" w:rsidRDefault="0051139C"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eastAsia="ja-JP" w:bidi="ar-SA"/>
        </w:rPr>
        <w:lastRenderedPageBreak/>
        <w:t>Anomaly Scoring and Detection</w:t>
      </w:r>
    </w:p>
    <w:p w14:paraId="12F310C2" w14:textId="7777777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To quantify deviations introduced by the filtering process, compute the </w:t>
      </w:r>
      <w:r w:rsidRPr="004F0E43">
        <w:rPr>
          <w:rFonts w:asciiTheme="majorBidi" w:hAnsiTheme="majorBidi" w:cstheme="majorBidi"/>
          <w:b/>
          <w:bCs/>
        </w:rPr>
        <w:t>absolute deviation</w:t>
      </w:r>
      <w:r w:rsidRPr="004F0E43">
        <w:rPr>
          <w:rFonts w:asciiTheme="majorBidi" w:hAnsiTheme="majorBidi" w:cstheme="majorBidi"/>
        </w:rPr>
        <w:t xml:space="preserve"> for each node as follows:</w:t>
      </w:r>
      <w:r w:rsidR="002123E9" w:rsidRPr="004F0E43">
        <w:rPr>
          <w:rFonts w:asciiTheme="majorBidi" w:hAnsiTheme="majorBidi" w:cstheme="majorBidi"/>
        </w:rPr>
        <w:t xml:space="preserve"> </w:t>
      </w:r>
    </w:p>
    <w:p w14:paraId="55DC6446" w14:textId="11E87F4B" w:rsidR="002123E9" w:rsidRPr="004F0E43" w:rsidRDefault="00000000" w:rsidP="0064336A">
      <w:pPr>
        <w:spacing w:line="360" w:lineRule="auto"/>
        <w:jc w:val="both"/>
        <w:rPr>
          <w:rFonts w:asciiTheme="majorBidi"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m:t>
                  </m:r>
                </m:sup>
              </m:sSubSup>
              <m:ctrlPr>
                <w:rPr>
                  <w:rFonts w:ascii="Cambria Math" w:hAnsi="Cambria Math" w:cstheme="majorBidi"/>
                  <w:i/>
                </w:rPr>
              </m:ctrlPr>
            </m:e>
          </m:d>
        </m:oMath>
      </m:oMathPara>
    </w:p>
    <w:p w14:paraId="66F39B6A" w14:textId="0D827B43"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where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y</m:t>
            </m:r>
          </m:e>
          <m:sub>
            <m:r>
              <w:rPr>
                <w:rStyle w:val="katex-mathml"/>
                <w:rFonts w:ascii="Cambria Math" w:eastAsiaTheme="majorEastAsia" w:hAnsi="Cambria Math" w:cstheme="majorBidi"/>
              </w:rPr>
              <m:t>i</m:t>
            </m:r>
          </m:sub>
        </m:sSub>
      </m:oMath>
      <w:r w:rsidRPr="004F0E43">
        <w:rPr>
          <w:rStyle w:val="mord"/>
          <w:rFonts w:asciiTheme="majorBidi" w:eastAsiaTheme="majorEastAsia" w:hAnsiTheme="majorBidi" w:cstheme="majorBidi"/>
        </w:rPr>
        <w:t xml:space="preserve"> </w:t>
      </w:r>
      <w:r w:rsidRPr="004F0E43">
        <w:rPr>
          <w:rFonts w:asciiTheme="majorBidi" w:hAnsiTheme="majorBidi" w:cstheme="majorBidi"/>
        </w:rPr>
        <w:t xml:space="preserve">measures the magnitude of change in the signal at node </w:t>
      </w:r>
      <m:oMath>
        <m:r>
          <w:rPr>
            <w:rStyle w:val="mord"/>
            <w:rFonts w:ascii="Cambria Math" w:eastAsiaTheme="majorEastAsia" w:hAnsi="Cambria Math" w:cstheme="majorBidi"/>
          </w:rPr>
          <m:t>i</m:t>
        </m:r>
      </m:oMath>
      <w:r w:rsidRPr="004F0E43">
        <w:rPr>
          <w:rFonts w:asciiTheme="majorBidi" w:hAnsiTheme="majorBidi" w:cstheme="majorBidi"/>
        </w:rPr>
        <w:t xml:space="preserve">, and a large value of </w:t>
      </w:r>
      <m:oMath>
        <m:sSub>
          <m:sSubPr>
            <m:ctrlPr>
              <w:rPr>
                <w:rStyle w:val="katex-mathml"/>
                <w:rFonts w:ascii="Cambria Math" w:hAnsi="Cambria Math" w:cstheme="majorBidi"/>
                <w:i/>
              </w:rPr>
            </m:ctrlPr>
          </m:sSubPr>
          <m:e>
            <m:r>
              <w:rPr>
                <w:rStyle w:val="katex-mathml"/>
                <w:rFonts w:ascii="Cambria Math" w:hAnsi="Cambria Math" w:cstheme="majorBidi"/>
              </w:rPr>
              <m:t>y</m:t>
            </m:r>
          </m:e>
          <m:sub>
            <m:r>
              <w:rPr>
                <w:rStyle w:val="katex-mathml"/>
                <w:rFonts w:ascii="Cambria Math" w:hAnsi="Cambria Math" w:cstheme="majorBidi"/>
              </w:rPr>
              <m:t>i</m:t>
            </m:r>
            <m:r>
              <w:rPr>
                <w:rStyle w:val="vlist-s"/>
                <w:rFonts w:ascii="Cambria Math" w:hAnsi="Cambria Math" w:cstheme="majorBidi"/>
              </w:rPr>
              <m:t>​</m:t>
            </m:r>
          </m:sub>
        </m:sSub>
      </m:oMath>
      <w:r w:rsidRPr="004F0E43">
        <w:rPr>
          <w:rFonts w:asciiTheme="majorBidi" w:hAnsiTheme="majorBidi" w:cstheme="majorBidi"/>
        </w:rPr>
        <w:t xml:space="preserve"> may indicate an anomalous behavior. Let the deviation vector be defined as:</w:t>
      </w:r>
    </w:p>
    <w:p w14:paraId="268AFA08" w14:textId="59B22E42" w:rsidR="002123E9" w:rsidRPr="004F0E43" w:rsidRDefault="00C65B67" w:rsidP="0064336A">
      <w:pPr>
        <w:spacing w:line="360" w:lineRule="auto"/>
        <w:jc w:val="both"/>
        <w:rPr>
          <w:rFonts w:asciiTheme="majorBidi" w:eastAsiaTheme="minorEastAsia" w:hAnsiTheme="majorBidi" w:cstheme="majorBidi"/>
        </w:rPr>
      </w:pPr>
      <m:oMathPara>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ctrlPr>
                    <w:rPr>
                      <w:rFonts w:ascii="Cambria Math" w:hAnsi="Cambria Math" w:cstheme="majorBidi"/>
                      <w:i/>
                    </w:rPr>
                  </m:ctrlPr>
                </m:e>
              </m:d>
            </m:e>
            <m:sup>
              <m:r>
                <w:rPr>
                  <w:rFonts w:ascii="Cambria Math" w:hAnsi="Cambria Math" w:cstheme="majorBidi"/>
                </w:rPr>
                <m:t>T</m:t>
              </m:r>
            </m:sup>
          </m:sSup>
        </m:oMath>
      </m:oMathPara>
    </w:p>
    <w:p w14:paraId="3B079721" w14:textId="2D3DA6E7" w:rsidR="007B7AB4"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For each community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4F0E43">
        <w:rPr>
          <w:rFonts w:asciiTheme="majorBidi" w:hAnsiTheme="majorBidi" w:cstheme="majorBidi"/>
        </w:rPr>
        <w:t>, a community-specific threshold is computed to account for local variation:</w:t>
      </w:r>
    </w:p>
    <w:p w14:paraId="6671C871" w14:textId="3720C132" w:rsidR="002123E9" w:rsidRPr="004F0E43" w:rsidRDefault="00C65B67" w:rsidP="0064336A">
      <w:pPr>
        <w:spacing w:line="360" w:lineRule="auto"/>
        <w:jc w:val="both"/>
        <w:rPr>
          <w:rFonts w:asciiTheme="majorBidi" w:eastAsiaTheme="minorEastAsia" w:hAnsiTheme="majorBidi" w:cstheme="majorBidi"/>
        </w:rPr>
      </w:pPr>
      <m:oMathPara>
        <m:oMath>
          <m:r>
            <w:rPr>
              <w:rFonts w:ascii="Cambria Math" w:hAnsi="Cambria Math" w:cstheme="majorBidi"/>
            </w:rPr>
            <m: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+2</m:t>
              </m:r>
              <m:r>
                <m:rPr>
                  <m:sty m:val="p"/>
                </m:rPr>
                <w:rPr>
                  <w:rFonts w:ascii="Cambria Math" w:hAnsi="Cambria Math" w:cstheme="majorBidi"/>
                </w:rPr>
                <m:t>⋅</m:t>
              </m:r>
              <m:r>
                <w:rPr>
                  <w:rFonts w:ascii="Cambria Math" w:hAnsi="Cambria Math" w:cstheme="majorBidi"/>
                </w:rPr>
                <m:t>std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num>
            <m:den>
              <m:r>
                <w:rPr>
                  <w:rFonts w:ascii="Cambria Math" w:hAnsi="Cambria Math" w:cstheme="majorBidi"/>
                </w:rPr>
                <m:t>max</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den>
          </m:f>
        </m:oMath>
      </m:oMathPara>
    </w:p>
    <w:p w14:paraId="01B81645" w14:textId="7ED98C4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 xml:space="preserve">This threshold </w:t>
      </w:r>
      <m:oMath>
        <m:r>
          <w:rPr>
            <w:rStyle w:val="katex-mathml"/>
            <w:rFonts w:ascii="Cambria Math" w:eastAsiaTheme="majorEastAsia" w:hAnsi="Cambria Math" w:cstheme="majorBidi"/>
          </w:rPr>
          <m:t>TD</m:t>
        </m:r>
        <m:d>
          <m:dPr>
            <m:ctrlPr>
              <w:rPr>
                <w:rStyle w:val="katex-mathml"/>
                <w:rFonts w:ascii="Cambria Math" w:eastAsiaTheme="majorEastAsia" w:hAnsi="Cambria Math" w:cstheme="majorBidi"/>
              </w:rPr>
            </m:ctrlPr>
          </m:dPr>
          <m:e>
            <m:r>
              <w:rPr>
                <w:rStyle w:val="katex-mathml"/>
                <w:rFonts w:ascii="Cambria Math" w:eastAsiaTheme="majorEastAsia" w:hAnsi="Cambria Math" w:cstheme="majorBidi"/>
              </w:rPr>
              <m:t>Y,</m:t>
            </m:r>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ctrlPr>
              <w:rPr>
                <w:rStyle w:val="katex-mathml"/>
                <w:rFonts w:ascii="Cambria Math" w:eastAsiaTheme="majorEastAsia" w:hAnsi="Cambria Math" w:cstheme="majorBidi"/>
                <w:i/>
              </w:rPr>
            </m:ctrlPr>
          </m:e>
        </m:d>
      </m:oMath>
      <w:r w:rsidRPr="004F0E43">
        <w:rPr>
          <w:rFonts w:asciiTheme="majorBidi" w:hAnsiTheme="majorBidi" w:cstheme="majorBidi"/>
        </w:rPr>
        <w:t xml:space="preserve"> captures both the average deviation and the standard deviation within the community, normalized by the maximum observed deviation in </w:t>
      </w:r>
      <m:oMath>
        <m:sSub>
          <m:sSubPr>
            <m:ctrlPr>
              <w:rPr>
                <w:rStyle w:val="katex-mathml"/>
                <w:rFonts w:ascii="Cambria Math" w:eastAsiaTheme="majorEastAsia" w:hAnsi="Cambria Math" w:cstheme="majorBidi"/>
                <w:i/>
              </w:rPr>
            </m:ctrlPr>
          </m:sSubPr>
          <m:e>
            <m:r>
              <w:rPr>
                <w:rStyle w:val="katex-mathml"/>
                <w:rFonts w:ascii="Cambria Math" w:eastAsiaTheme="majorEastAsia" w:hAnsi="Cambria Math" w:cstheme="majorBidi"/>
              </w:rPr>
              <m:t>C</m:t>
            </m:r>
          </m:e>
          <m:sub>
            <m:r>
              <w:rPr>
                <w:rStyle w:val="katex-mathml"/>
                <w:rFonts w:ascii="Cambria Math" w:eastAsiaTheme="majorEastAsia" w:hAnsi="Cambria Math" w:cstheme="majorBidi"/>
              </w:rPr>
              <m:t>k</m:t>
            </m:r>
          </m:sub>
        </m:sSub>
      </m:oMath>
      <w:r w:rsidRPr="004F0E43">
        <w:rPr>
          <w:rStyle w:val="vlist-s"/>
          <w:rFonts w:asciiTheme="majorBidi" w:hAnsiTheme="majorBidi" w:cstheme="majorBidi"/>
        </w:rPr>
        <w:t>​</w:t>
      </w:r>
      <w:r w:rsidRPr="004F0E43">
        <w:rPr>
          <w:rFonts w:asciiTheme="majorBidi" w:hAnsiTheme="majorBidi" w:cstheme="majorBidi"/>
        </w:rPr>
        <w:t xml:space="preserve">. A node </w:t>
      </w:r>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v</m:t>
            </m:r>
          </m:e>
          <m:sub>
            <m:r>
              <w:rPr>
                <w:rStyle w:val="mord"/>
                <w:rFonts w:ascii="Cambria Math" w:eastAsiaTheme="majorEastAsia" w:hAnsi="Cambria Math" w:cstheme="majorBidi"/>
              </w:rPr>
              <m:t>i</m:t>
            </m:r>
            <m:r>
              <w:rPr>
                <w:rStyle w:val="vlist-s"/>
                <w:rFonts w:ascii="Cambria Math" w:hAnsi="Cambria Math" w:cstheme="majorBidi"/>
              </w:rPr>
              <m:t>​</m:t>
            </m:r>
          </m:sub>
        </m:sSub>
        <m:r>
          <w:rPr>
            <w:rStyle w:val="mrel"/>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rel"/>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oMath>
      <w:r w:rsidRPr="004F0E43">
        <w:rPr>
          <w:rFonts w:asciiTheme="majorBidi" w:hAnsiTheme="majorBidi" w:cstheme="majorBidi"/>
        </w:rPr>
        <w:t xml:space="preserve"> is classified as anomalous if:</w:t>
      </w:r>
    </w:p>
    <w:p w14:paraId="24A16667" w14:textId="4FFF6E2B" w:rsidR="008F1E28" w:rsidRPr="004F0E43" w:rsidRDefault="00000000" w:rsidP="0064336A">
      <w:pPr>
        <w:spacing w:line="360" w:lineRule="auto"/>
        <w:jc w:val="both"/>
        <w:rPr>
          <w:rFonts w:asciiTheme="majorBidi" w:hAnsiTheme="majorBidi" w:cstheme="majorBidi"/>
        </w:rPr>
      </w:pPr>
      <m:oMathPara>
        <m:oMath>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y</m:t>
              </m:r>
            </m:e>
            <m:sub>
              <m:r>
                <w:rPr>
                  <w:rStyle w:val="mord"/>
                  <w:rFonts w:ascii="Cambria Math" w:eastAsiaTheme="majorEastAsia" w:hAnsi="Cambria Math" w:cstheme="majorBidi"/>
                </w:rPr>
                <m:t>i</m:t>
              </m:r>
            </m:sub>
          </m:sSub>
          <m:r>
            <w:rPr>
              <w:rStyle w:val="mrel"/>
              <w:rFonts w:ascii="Cambria Math" w:hAnsi="Cambria Math" w:cstheme="majorBidi"/>
            </w:rPr>
            <m:t>&gt;</m:t>
          </m:r>
          <m:r>
            <w:rPr>
              <w:rStyle w:val="mord"/>
              <w:rFonts w:ascii="Cambria Math" w:eastAsiaTheme="majorEastAsia" w:hAnsi="Cambria Math" w:cstheme="majorBidi"/>
            </w:rPr>
            <m:t>TD</m:t>
          </m:r>
          <m:d>
            <m:dPr>
              <m:ctrlPr>
                <w:rPr>
                  <w:rStyle w:val="mopen"/>
                  <w:rFonts w:ascii="Cambria Math" w:hAnsi="Cambria Math" w:cstheme="majorBidi"/>
                  <w:i/>
                </w:rPr>
              </m:ctrlPr>
            </m:dPr>
            <m:e>
              <m:r>
                <w:rPr>
                  <w:rStyle w:val="mord"/>
                  <w:rFonts w:ascii="Cambria Math" w:eastAsiaTheme="majorEastAsia" w:hAnsi="Cambria Math" w:cstheme="majorBidi"/>
                </w:rPr>
                <m:t>Y</m:t>
              </m:r>
              <m:r>
                <w:rPr>
                  <w:rStyle w:val="mpunct"/>
                  <w:rFonts w:ascii="Cambria Math" w:hAnsi="Cambria Math" w:cstheme="majorBidi"/>
                </w:rPr>
                <m:t>,</m:t>
              </m:r>
              <m:sSub>
                <m:sSubPr>
                  <m:ctrlPr>
                    <w:rPr>
                      <w:rStyle w:val="mord"/>
                      <w:rFonts w:ascii="Cambria Math" w:eastAsiaTheme="majorEastAsia" w:hAnsi="Cambria Math" w:cstheme="majorBidi"/>
                      <w:i/>
                    </w:rPr>
                  </m:ctrlPr>
                </m:sSubPr>
                <m:e>
                  <m:r>
                    <w:rPr>
                      <w:rStyle w:val="mord"/>
                      <w:rFonts w:ascii="Cambria Math" w:eastAsiaTheme="majorEastAsia" w:hAnsi="Cambria Math" w:cstheme="majorBidi"/>
                    </w:rPr>
                    <m:t>C</m:t>
                  </m:r>
                  <m:ctrlPr>
                    <w:rPr>
                      <w:rStyle w:val="mpunct"/>
                      <w:rFonts w:ascii="Cambria Math" w:hAnsi="Cambria Math" w:cstheme="majorBidi"/>
                      <w:i/>
                      <w:iCs/>
                    </w:rPr>
                  </m:ctrlPr>
                </m:e>
                <m:sub>
                  <m:r>
                    <w:rPr>
                      <w:rStyle w:val="mord"/>
                      <w:rFonts w:ascii="Cambria Math" w:eastAsiaTheme="majorEastAsia" w:hAnsi="Cambria Math" w:cstheme="majorBidi"/>
                    </w:rPr>
                    <m:t>k</m:t>
                  </m:r>
                  <m:r>
                    <w:rPr>
                      <w:rStyle w:val="vlist-s"/>
                      <w:rFonts w:ascii="Cambria Math" w:hAnsi="Cambria Math" w:cstheme="majorBidi"/>
                    </w:rPr>
                    <m:t>​</m:t>
                  </m:r>
                </m:sub>
              </m:sSub>
              <m:ctrlPr>
                <w:rPr>
                  <w:rStyle w:val="mclose"/>
                  <w:rFonts w:ascii="Cambria Math" w:hAnsi="Cambria Math" w:cstheme="majorBidi"/>
                  <w:i/>
                </w:rPr>
              </m:ctrlPr>
            </m:e>
          </m:d>
        </m:oMath>
      </m:oMathPara>
    </w:p>
    <w:p w14:paraId="56527900" w14:textId="22E93980" w:rsidR="009C3055" w:rsidRPr="004F0E43" w:rsidRDefault="008F1E28"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rPr>
        <w:t>This approach ensures that anomaly detection is contextualized within each node’s community, allowing for more localized and accurate identification.</w:t>
      </w:r>
    </w:p>
    <w:p w14:paraId="2094F439" w14:textId="51F5CFD1" w:rsidR="002123E9" w:rsidRPr="004F0E43" w:rsidRDefault="002123E9" w:rsidP="0064336A">
      <w:pPr>
        <w:spacing w:line="360" w:lineRule="auto"/>
        <w:jc w:val="both"/>
        <w:rPr>
          <w:rFonts w:asciiTheme="majorBidi" w:hAnsiTheme="majorBidi" w:cstheme="majorBidi"/>
          <w:b/>
          <w:bCs/>
          <w:u w:val="single"/>
          <w:lang w:val="en-US" w:eastAsia="ja-JP" w:bidi="ar-SA"/>
        </w:rPr>
      </w:pPr>
      <w:r w:rsidRPr="004F0E43">
        <w:rPr>
          <w:rFonts w:asciiTheme="majorBidi" w:hAnsiTheme="majorBidi" w:cstheme="majorBidi"/>
          <w:b/>
          <w:bCs/>
          <w:u w:val="single"/>
          <w:lang w:val="en-US" w:eastAsia="ja-JP" w:bidi="ar-SA"/>
        </w:rPr>
        <w:t>Output:</w:t>
      </w:r>
    </w:p>
    <w:p w14:paraId="668C19F7" w14:textId="77777777" w:rsidR="008F1E28" w:rsidRPr="004F0E43" w:rsidRDefault="008F1E28" w:rsidP="0064336A">
      <w:pPr>
        <w:spacing w:line="360" w:lineRule="auto"/>
        <w:jc w:val="both"/>
        <w:rPr>
          <w:rFonts w:asciiTheme="majorBidi" w:hAnsiTheme="majorBidi" w:cstheme="majorBidi"/>
        </w:rPr>
      </w:pPr>
      <w:r w:rsidRPr="004F0E43">
        <w:rPr>
          <w:rFonts w:asciiTheme="majorBidi" w:hAnsiTheme="majorBidi" w:cstheme="majorBidi"/>
        </w:rPr>
        <w:t>The resulting output is the set of nodes whose signal deviations significantly exceed those of their community peers:</w:t>
      </w:r>
    </w:p>
    <w:p w14:paraId="10069798" w14:textId="0A49F493" w:rsidR="00746A82" w:rsidRPr="004F0E43" w:rsidRDefault="00C65B67" w:rsidP="0064336A">
      <w:pPr>
        <w:spacing w:line="360" w:lineRule="auto"/>
        <w:jc w:val="both"/>
        <w:rPr>
          <w:rFonts w:asciiTheme="majorBidi" w:hAnsiTheme="majorBidi" w:cstheme="majorBidi"/>
          <w:i/>
          <w:rtl/>
          <w:lang w:val="en-US"/>
        </w:rPr>
      </w:pPr>
      <m:oMathPara>
        <m:oMath>
          <m:r>
            <w:rPr>
              <w:rFonts w:ascii="Cambria Math" w:hAnsi="Cambria Math" w:cstheme="majorBidi"/>
            </w:rPr>
            <m:t>Anomalies=</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ctrlPr>
                    <w:rPr>
                      <w:rFonts w:ascii="Cambria Math" w:hAnsi="Cambria Math" w:cstheme="majorBidi"/>
                      <w:i/>
                    </w:rPr>
                  </m:ctrlPr>
                </m:e>
              </m:d>
              <m:ctrlPr>
                <w:rPr>
                  <w:rFonts w:ascii="Cambria Math" w:hAnsi="Cambria Math" w:cstheme="majorBidi"/>
                  <w:i/>
                </w:rPr>
              </m:ctrlPr>
            </m:e>
          </m:d>
        </m:oMath>
      </m:oMathPara>
    </w:p>
    <w:p w14:paraId="36FD9910" w14:textId="0DF46528" w:rsidR="00A165AF" w:rsidRPr="004F0E43" w:rsidRDefault="00000000" w:rsidP="0064336A">
      <w:pPr>
        <w:spacing w:line="360" w:lineRule="auto"/>
        <w:jc w:val="both"/>
        <w:rPr>
          <w:rFonts w:asciiTheme="majorBidi" w:hAnsiTheme="majorBidi" w:cstheme="majorBidi"/>
          <w:lang w:val="en-US" w:eastAsia="ja-JP"/>
        </w:rPr>
      </w:pPr>
      <w:r>
        <w:rPr>
          <w:rFonts w:asciiTheme="majorBidi" w:hAnsiTheme="majorBidi" w:cstheme="majorBidi"/>
          <w:noProof/>
          <w14:ligatures w14:val="standardContextual"/>
        </w:rPr>
        <w:pict w14:anchorId="4BC30867">
          <v:rect id="_x0000_i1033" alt="" style="width:468pt;height:.05pt;mso-width-percent:0;mso-height-percent:0;mso-width-percent:0;mso-height-percent:0" o:hralign="center" o:hrstd="t" o:hr="t" fillcolor="#a0a0a0" stroked="f"/>
        </w:pict>
      </w:r>
    </w:p>
    <w:p w14:paraId="3F3BD1F0" w14:textId="52FB4998" w:rsidR="00A165AF" w:rsidRPr="004F0E43" w:rsidRDefault="009B4A31" w:rsidP="0064336A">
      <w:pPr>
        <w:pStyle w:val="Heading1"/>
        <w:spacing w:line="360" w:lineRule="auto"/>
        <w:rPr>
          <w:rFonts w:asciiTheme="majorBidi" w:hAnsiTheme="majorBidi"/>
          <w:b/>
          <w:bCs/>
          <w:color w:val="000000" w:themeColor="text1"/>
          <w:sz w:val="36"/>
          <w:szCs w:val="36"/>
        </w:rPr>
      </w:pPr>
      <w:bookmarkStart w:id="18" w:name="_Toc199417604"/>
      <w:r w:rsidRPr="004F0E43">
        <w:rPr>
          <w:rFonts w:asciiTheme="majorBidi" w:hAnsiTheme="majorBidi"/>
          <w:b/>
          <w:bCs/>
          <w:color w:val="000000" w:themeColor="text1"/>
          <w:sz w:val="36"/>
          <w:szCs w:val="36"/>
        </w:rPr>
        <w:t>4. Project Overview</w:t>
      </w:r>
      <w:bookmarkEnd w:id="18"/>
    </w:p>
    <w:p w14:paraId="2F945A80" w14:textId="6107AD98" w:rsidR="00AA7B05" w:rsidRPr="004F0E43" w:rsidRDefault="00AA7B05" w:rsidP="0064336A">
      <w:pPr>
        <w:pStyle w:val="Heading2"/>
        <w:spacing w:line="360" w:lineRule="auto"/>
        <w:rPr>
          <w:rFonts w:asciiTheme="majorBidi" w:hAnsiTheme="majorBidi"/>
          <w:b/>
          <w:bCs/>
        </w:rPr>
      </w:pPr>
      <w:bookmarkStart w:id="19" w:name="_Toc199417605"/>
      <w:r w:rsidRPr="004F0E43">
        <w:rPr>
          <w:rFonts w:asciiTheme="majorBidi" w:hAnsiTheme="majorBidi"/>
          <w:b/>
          <w:bCs/>
          <w:color w:val="000000" w:themeColor="text1"/>
        </w:rPr>
        <w:t>4.1. Workflow</w:t>
      </w:r>
      <w:bookmarkEnd w:id="19"/>
    </w:p>
    <w:p w14:paraId="6960AA4D"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project workflow is designed to detect anomalous behavior within communities in large-scale attributed graphs. It proceeds through a series of structured stages, each building upon the outputs of the previous step to incrementally refine the representation of the network and identify irregularities.</w:t>
      </w:r>
    </w:p>
    <w:p w14:paraId="720D8349" w14:textId="77777777" w:rsidR="00104B36" w:rsidRDefault="00104B36" w:rsidP="00104B36">
      <w:pPr>
        <w:spacing w:before="100" w:beforeAutospacing="1" w:after="100" w:afterAutospacing="1" w:line="360" w:lineRule="auto"/>
        <w:jc w:val="both"/>
        <w:rPr>
          <w:rFonts w:asciiTheme="majorBidi" w:hAnsiTheme="majorBidi" w:cstheme="majorBidi"/>
          <w:lang w:val="en-US"/>
        </w:rPr>
      </w:pPr>
      <w:r w:rsidRPr="00104B36">
        <w:rPr>
          <w:rFonts w:asciiTheme="majorBidi" w:hAnsiTheme="majorBidi" w:cstheme="majorBidi"/>
          <w:color w:val="000000" w:themeColor="text1"/>
        </w:rPr>
        <w:lastRenderedPageBreak/>
        <w:t>The process starts by constructing or obtaining a graph where nodes correspond to articles, and edges represent citation links. Each node is associated with a feature vector based on the article’s bag-of-words representation. The raw graph undergoes preprocessing to ensure consistency, which may include steps like normalization and noise removal.</w:t>
      </w:r>
    </w:p>
    <w:p w14:paraId="07659196" w14:textId="28EB9DB2" w:rsidR="00AA7B05" w:rsidRPr="004F0E43" w:rsidRDefault="00AA7B05" w:rsidP="00104B36">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Once the graph is prepared, the next step involves </w:t>
      </w:r>
      <w:r w:rsidRPr="004F0E43">
        <w:rPr>
          <w:rStyle w:val="Strong"/>
          <w:rFonts w:asciiTheme="majorBidi" w:eastAsiaTheme="majorEastAsia" w:hAnsiTheme="majorBidi" w:cstheme="majorBidi"/>
          <w:b w:val="0"/>
          <w:bCs w:val="0"/>
        </w:rPr>
        <w:t>generating node embeddings</w:t>
      </w:r>
      <w:r w:rsidRPr="004F0E43">
        <w:rPr>
          <w:rFonts w:asciiTheme="majorBidi" w:hAnsiTheme="majorBidi" w:cstheme="majorBidi"/>
        </w:rPr>
        <w:t xml:space="preserve"> using graph representation learning techniques. Two primary models are used: </w:t>
      </w:r>
      <w:r w:rsidRPr="004F0E43">
        <w:rPr>
          <w:rStyle w:val="Strong"/>
          <w:rFonts w:asciiTheme="majorBidi" w:eastAsiaTheme="majorEastAsia" w:hAnsiTheme="majorBidi" w:cstheme="majorBidi"/>
        </w:rPr>
        <w:t>Graph Convolutional Networks (GCN)</w:t>
      </w:r>
      <w:r w:rsidRPr="004F0E43">
        <w:rPr>
          <w:rFonts w:asciiTheme="majorBidi" w:hAnsiTheme="majorBidi" w:cstheme="majorBidi"/>
        </w:rPr>
        <w:t xml:space="preserve"> and </w:t>
      </w:r>
      <w:r w:rsidRPr="004F0E43">
        <w:rPr>
          <w:rStyle w:val="Strong"/>
          <w:rFonts w:asciiTheme="majorBidi" w:eastAsiaTheme="majorEastAsia" w:hAnsiTheme="majorBidi" w:cstheme="majorBidi"/>
        </w:rPr>
        <w:t>GraphSAGE</w:t>
      </w:r>
      <w:r w:rsidRPr="004F0E43">
        <w:rPr>
          <w:rFonts w:asciiTheme="majorBidi" w:hAnsiTheme="majorBidi" w:cstheme="majorBidi"/>
        </w:rPr>
        <w:t>. These models integrate both the local structure of the graph and the attribute information of the nodes to produce compact, information-rich embeddings. These embeddings map each node to a vector in a lower-dimensional space, preserving structural and semantic proximity.</w:t>
      </w:r>
    </w:p>
    <w:p w14:paraId="5E8ECBE8" w14:textId="6361FEC5" w:rsidR="00AA7B05" w:rsidRDefault="00AA7B05" w:rsidP="0064336A">
      <w:pPr>
        <w:spacing w:before="100" w:beforeAutospacing="1" w:after="100" w:afterAutospacing="1" w:line="360" w:lineRule="auto"/>
        <w:jc w:val="both"/>
        <w:rPr>
          <w:rFonts w:asciiTheme="majorBidi" w:hAnsiTheme="majorBidi" w:cstheme="majorBidi"/>
          <w:lang w:val="en-US"/>
        </w:rPr>
      </w:pPr>
      <w:r w:rsidRPr="004F0E43">
        <w:rPr>
          <w:rFonts w:asciiTheme="majorBidi" w:hAnsiTheme="majorBidi" w:cstheme="majorBidi"/>
        </w:rPr>
        <w:t xml:space="preserve">After embedding, the resulting node vectors are clustered using the </w:t>
      </w:r>
      <w:r w:rsidRPr="004F0E43">
        <w:rPr>
          <w:rStyle w:val="Strong"/>
          <w:rFonts w:asciiTheme="majorBidi" w:eastAsiaTheme="majorEastAsia" w:hAnsiTheme="majorBidi" w:cstheme="majorBidi"/>
        </w:rPr>
        <w:t>K-means</w:t>
      </w:r>
      <w:r w:rsidRPr="004F0E43">
        <w:rPr>
          <w:rFonts w:asciiTheme="majorBidi" w:hAnsiTheme="majorBidi" w:cstheme="majorBidi"/>
        </w:rPr>
        <w:t xml:space="preserve"> algorithm. Unlike traditional community detection methods that rely purely on topological properties, clustering in the embedding space enables the identification of communities based on both connectivity and attribute similarity. The number of clusters </w:t>
      </w:r>
      <m:oMath>
        <m:r>
          <w:rPr>
            <w:rStyle w:val="mord"/>
            <w:rFonts w:ascii="Cambria Math" w:eastAsiaTheme="majorEastAsia" w:hAnsi="Cambria Math" w:cstheme="majorBidi"/>
          </w:rPr>
          <m:t>k</m:t>
        </m:r>
      </m:oMath>
      <w:r w:rsidRPr="004F0E43">
        <w:rPr>
          <w:rFonts w:asciiTheme="majorBidi" w:hAnsiTheme="majorBidi" w:cstheme="majorBidi"/>
        </w:rPr>
        <w:t xml:space="preserve"> is predefined, and each node is assigned to one of the resulting communities based on its proximity to cluster centroids.</w:t>
      </w:r>
    </w:p>
    <w:p w14:paraId="5000891A" w14:textId="17132CA6" w:rsidR="00104B36" w:rsidRPr="00104B36" w:rsidRDefault="00104B36" w:rsidP="00104B36">
      <w:pPr>
        <w:spacing w:before="100" w:beforeAutospacing="1" w:after="100" w:afterAutospacing="1" w:line="360" w:lineRule="auto"/>
        <w:jc w:val="both"/>
        <w:rPr>
          <w:rFonts w:asciiTheme="majorBidi" w:hAnsiTheme="majorBidi" w:cstheme="majorBidi"/>
        </w:rPr>
      </w:pPr>
      <w:r w:rsidRPr="00104B36">
        <w:rPr>
          <w:rFonts w:asciiTheme="majorBidi" w:hAnsiTheme="majorBidi" w:cstheme="majorBidi"/>
        </w:rPr>
        <w:t xml:space="preserve">Before anomaly detection, </w:t>
      </w:r>
      <w:r w:rsidRPr="00104B36">
        <w:rPr>
          <w:rFonts w:asciiTheme="majorBidi" w:hAnsiTheme="majorBidi" w:cstheme="majorBidi"/>
          <w:b/>
          <w:bCs/>
        </w:rPr>
        <w:t>Signal Generation</w:t>
      </w:r>
      <w:r w:rsidRPr="00104B36">
        <w:rPr>
          <w:rFonts w:asciiTheme="majorBidi" w:hAnsiTheme="majorBidi" w:cstheme="majorBidi"/>
        </w:rPr>
        <w:t xml:space="preserve"> is performed to assign a scalar signal to each node. These signals reflect expected behaviors within each community, such as aggregated feature values or other meaningful indicators. To test the anomaly detection system, an optional </w:t>
      </w:r>
      <w:r w:rsidRPr="00104B36">
        <w:rPr>
          <w:rFonts w:asciiTheme="majorBidi" w:hAnsiTheme="majorBidi" w:cstheme="majorBidi"/>
          <w:b/>
          <w:bCs/>
        </w:rPr>
        <w:t>Signal Injection</w:t>
      </w:r>
      <w:r w:rsidRPr="00104B36">
        <w:rPr>
          <w:rFonts w:asciiTheme="majorBidi" w:hAnsiTheme="majorBidi" w:cstheme="majorBidi"/>
        </w:rPr>
        <w:t xml:space="preserve"> step introduces synthetic anomalies by perturbing the signal values of selected nodes, simulating unusual or unexpected behaviors within the graph.</w:t>
      </w:r>
    </w:p>
    <w:p w14:paraId="273167C3" w14:textId="134D00F9" w:rsidR="00AA7B05" w:rsidRPr="004F0E43" w:rsidRDefault="00104B36" w:rsidP="00104B36">
      <w:pPr>
        <w:spacing w:before="100" w:beforeAutospacing="1" w:after="100" w:afterAutospacing="1" w:line="360" w:lineRule="auto"/>
        <w:jc w:val="both"/>
        <w:rPr>
          <w:rFonts w:asciiTheme="majorBidi" w:hAnsiTheme="majorBidi" w:cstheme="majorBidi"/>
        </w:rPr>
      </w:pPr>
      <w:r w:rsidRPr="00104B36">
        <w:rPr>
          <w:rFonts w:asciiTheme="majorBidi" w:hAnsiTheme="majorBidi" w:cstheme="majorBidi"/>
        </w:rPr>
        <w:t>Following signal generation and injection</w:t>
      </w:r>
      <w:r w:rsidR="00AA7B05" w:rsidRPr="004F0E43">
        <w:rPr>
          <w:rFonts w:asciiTheme="majorBidi" w:hAnsiTheme="majorBidi" w:cstheme="majorBidi"/>
        </w:rPr>
        <w:t xml:space="preserve">, the core of the anomaly detection mechanism is applied. The </w:t>
      </w:r>
      <w:r w:rsidR="00AA7B05" w:rsidRPr="004F0E43">
        <w:rPr>
          <w:rStyle w:val="Strong"/>
          <w:rFonts w:asciiTheme="majorBidi" w:eastAsiaTheme="majorEastAsia" w:hAnsiTheme="majorBidi" w:cstheme="majorBidi"/>
        </w:rPr>
        <w:t>SpecF (Spectral Filtering)</w:t>
      </w:r>
      <w:r w:rsidR="00AA7B05" w:rsidRPr="004F0E43">
        <w:rPr>
          <w:rFonts w:asciiTheme="majorBidi" w:hAnsiTheme="majorBidi" w:cstheme="majorBidi"/>
        </w:rPr>
        <w:t xml:space="preserve"> algorithm analyzes a signal over the graph</w:t>
      </w:r>
      <w:r>
        <w:rPr>
          <w:rFonts w:asciiTheme="majorBidi" w:hAnsiTheme="majorBidi" w:cstheme="majorBidi"/>
          <w:lang w:val="en-US"/>
        </w:rPr>
        <w:t xml:space="preserve">, </w:t>
      </w:r>
      <w:r w:rsidR="00AA7B05" w:rsidRPr="004F0E43">
        <w:rPr>
          <w:rFonts w:asciiTheme="majorBidi" w:hAnsiTheme="majorBidi" w:cstheme="majorBidi"/>
        </w:rPr>
        <w:t xml:space="preserve">which may represent behavioral data, feature scores, or any scalar node attribute by transforming it into the spectral domain using the </w:t>
      </w:r>
      <w:r w:rsidR="00AA7B05" w:rsidRPr="004F0E43">
        <w:rPr>
          <w:rStyle w:val="Strong"/>
          <w:rFonts w:asciiTheme="majorBidi" w:eastAsiaTheme="majorEastAsia" w:hAnsiTheme="majorBidi" w:cstheme="majorBidi"/>
        </w:rPr>
        <w:t>Graph Fourier Transform (GFT)</w:t>
      </w:r>
      <w:r w:rsidR="00AA7B05" w:rsidRPr="004F0E43">
        <w:rPr>
          <w:rFonts w:asciiTheme="majorBidi" w:hAnsiTheme="majorBidi" w:cstheme="majorBidi"/>
        </w:rPr>
        <w:t>. A</w:t>
      </w:r>
      <w:r w:rsidR="00AA7B05" w:rsidRPr="004F0E43">
        <w:rPr>
          <w:rFonts w:asciiTheme="majorBidi" w:hAnsiTheme="majorBidi" w:cstheme="majorBidi"/>
          <w:b/>
          <w:bCs/>
        </w:rPr>
        <w:t xml:space="preserve"> </w:t>
      </w:r>
      <w:r w:rsidR="00AA7B05" w:rsidRPr="004F0E43">
        <w:rPr>
          <w:rStyle w:val="Strong"/>
          <w:rFonts w:asciiTheme="majorBidi" w:eastAsiaTheme="majorEastAsia" w:hAnsiTheme="majorBidi" w:cstheme="majorBidi"/>
          <w:b w:val="0"/>
          <w:bCs w:val="0"/>
        </w:rPr>
        <w:t>low-pass filter</w:t>
      </w:r>
      <w:r w:rsidR="00AA7B05" w:rsidRPr="004F0E43">
        <w:rPr>
          <w:rFonts w:asciiTheme="majorBidi" w:hAnsiTheme="majorBidi" w:cstheme="majorBidi"/>
        </w:rPr>
        <w:t xml:space="preserve"> is then applied, suppressing high-frequency components that represent irregularities. The filtered signal is compared to the original, and nodes with high deviation are flagged as potential anomalies.</w:t>
      </w:r>
    </w:p>
    <w:p w14:paraId="2D666D92"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To enhance sensitivity to context, the filtering and scoring are performed </w:t>
      </w:r>
      <w:r w:rsidRPr="004F0E43">
        <w:rPr>
          <w:rStyle w:val="Strong"/>
          <w:rFonts w:asciiTheme="majorBidi" w:eastAsiaTheme="majorEastAsia" w:hAnsiTheme="majorBidi" w:cstheme="majorBidi"/>
        </w:rPr>
        <w:t>within each community</w:t>
      </w:r>
      <w:r w:rsidRPr="004F0E43">
        <w:rPr>
          <w:rFonts w:asciiTheme="majorBidi" w:hAnsiTheme="majorBidi" w:cstheme="majorBidi"/>
        </w:rPr>
        <w:t xml:space="preserve"> using a modified Laplacian that encodes both structural and community membership information. </w:t>
      </w:r>
      <w:r w:rsidRPr="004F0E43">
        <w:rPr>
          <w:rFonts w:asciiTheme="majorBidi" w:hAnsiTheme="majorBidi" w:cstheme="majorBidi"/>
        </w:rPr>
        <w:lastRenderedPageBreak/>
        <w:t xml:space="preserve">Each community is assigned a </w:t>
      </w:r>
      <w:r w:rsidRPr="004F0E43">
        <w:rPr>
          <w:rStyle w:val="Strong"/>
          <w:rFonts w:asciiTheme="majorBidi" w:eastAsiaTheme="majorEastAsia" w:hAnsiTheme="majorBidi" w:cstheme="majorBidi"/>
        </w:rPr>
        <w:t>dynamic anomaly threshold</w:t>
      </w:r>
      <w:r w:rsidRPr="004F0E43">
        <w:rPr>
          <w:rFonts w:asciiTheme="majorBidi" w:hAnsiTheme="majorBidi" w:cstheme="majorBidi"/>
        </w:rPr>
        <w:t xml:space="preserve"> based on its internal deviation statistics, allowing detection to be tailored to the unique characteristics of each group.</w:t>
      </w:r>
    </w:p>
    <w:p w14:paraId="4D8649B0" w14:textId="77777777" w:rsidR="00AA7B05" w:rsidRPr="004F0E43" w:rsidRDefault="00AA7B05"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color w:val="000000" w:themeColor="text1"/>
        </w:rPr>
        <w:t xml:space="preserve">The output of the workflow is a set of node-level anomaly scores and binary labels indicating whether each node is considered anomalous. These results can then be used for further analysis, such as visualizing abnormal patterns, correlating </w:t>
      </w:r>
      <w:r w:rsidRPr="004F0E43">
        <w:rPr>
          <w:rFonts w:asciiTheme="majorBidi" w:hAnsiTheme="majorBidi" w:cstheme="majorBidi"/>
        </w:rPr>
        <w:t>anomalies with known incidents, or informing downstream classification tasks.</w:t>
      </w:r>
    </w:p>
    <w:p w14:paraId="0AA5BBBF" w14:textId="3B2D10AF" w:rsidR="00DC421E" w:rsidRPr="004F0E43" w:rsidRDefault="00104B36" w:rsidP="0064336A">
      <w:pPr>
        <w:spacing w:before="100" w:beforeAutospacing="1" w:after="100" w:afterAutospacing="1" w:line="360" w:lineRule="auto"/>
        <w:jc w:val="both"/>
        <w:rPr>
          <w:rFonts w:asciiTheme="majorBidi" w:hAnsiTheme="majorBidi" w:cstheme="majorBidi"/>
          <w:lang w:val="en-US"/>
        </w:rPr>
      </w:pPr>
      <w:r>
        <w:rPr>
          <w:noProof/>
          <w14:ligatures w14:val="standardContextual"/>
        </w:rPr>
        <w:drawing>
          <wp:anchor distT="0" distB="0" distL="114300" distR="114300" simplePos="0" relativeHeight="251660288" behindDoc="0" locked="0" layoutInCell="1" allowOverlap="1" wp14:anchorId="23B93D94" wp14:editId="4420536B">
            <wp:simplePos x="0" y="0"/>
            <wp:positionH relativeFrom="page">
              <wp:posOffset>323059</wp:posOffset>
            </wp:positionH>
            <wp:positionV relativeFrom="paragraph">
              <wp:posOffset>931724</wp:posOffset>
            </wp:positionV>
            <wp:extent cx="7225823" cy="4405745"/>
            <wp:effectExtent l="0" t="0" r="0" b="0"/>
            <wp:wrapSquare wrapText="bothSides"/>
            <wp:docPr id="94338318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383180" name="Picture 1" descr="A diagram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225823" cy="4405745"/>
                    </a:xfrm>
                    <a:prstGeom prst="rect">
                      <a:avLst/>
                    </a:prstGeom>
                  </pic:spPr>
                </pic:pic>
              </a:graphicData>
            </a:graphic>
            <wp14:sizeRelH relativeFrom="margin">
              <wp14:pctWidth>0</wp14:pctWidth>
            </wp14:sizeRelH>
            <wp14:sizeRelV relativeFrom="margin">
              <wp14:pctHeight>0</wp14:pctHeight>
            </wp14:sizeRelV>
          </wp:anchor>
        </w:drawing>
      </w:r>
      <w:r w:rsidR="00AA7B05" w:rsidRPr="004F0E43">
        <w:rPr>
          <w:rFonts w:asciiTheme="majorBidi" w:hAnsiTheme="majorBidi" w:cstheme="majorBidi"/>
        </w:rPr>
        <w:t xml:space="preserve">In summary, this modular and unsupervised pipeline integrates </w:t>
      </w:r>
      <w:r w:rsidR="00AA7B05" w:rsidRPr="004F0E43">
        <w:rPr>
          <w:rStyle w:val="Strong"/>
          <w:rFonts w:asciiTheme="majorBidi" w:eastAsiaTheme="majorEastAsia" w:hAnsiTheme="majorBidi" w:cstheme="majorBidi"/>
        </w:rPr>
        <w:t>graph embedding, clustering, and spectral filtering</w:t>
      </w:r>
      <w:r w:rsidR="00AA7B05" w:rsidRPr="004F0E43">
        <w:rPr>
          <w:rFonts w:asciiTheme="majorBidi" w:hAnsiTheme="majorBidi" w:cstheme="majorBidi"/>
        </w:rPr>
        <w:t xml:space="preserve"> to deliver robust and context-aware anomaly detection in networks with community structure.</w:t>
      </w:r>
    </w:p>
    <w:p w14:paraId="26B83DBE" w14:textId="309E1234" w:rsidR="00D32878" w:rsidRPr="004F0E43" w:rsidRDefault="00D32878" w:rsidP="0064336A">
      <w:pPr>
        <w:spacing w:before="100" w:beforeAutospacing="1" w:after="100" w:afterAutospacing="1" w:line="360" w:lineRule="auto"/>
        <w:jc w:val="both"/>
        <w:rPr>
          <w:rFonts w:asciiTheme="majorBidi" w:hAnsiTheme="majorBidi" w:cstheme="majorBidi"/>
          <w:lang w:val="en-US"/>
        </w:rPr>
      </w:pPr>
    </w:p>
    <w:p w14:paraId="01ECA22A" w14:textId="77777777" w:rsidR="00104B36" w:rsidRPr="004F0E43" w:rsidRDefault="00104B36" w:rsidP="0064336A">
      <w:pPr>
        <w:spacing w:before="100" w:beforeAutospacing="1" w:after="100" w:afterAutospacing="1" w:line="360" w:lineRule="auto"/>
        <w:jc w:val="both"/>
        <w:rPr>
          <w:rFonts w:asciiTheme="majorBidi" w:hAnsiTheme="majorBidi" w:cstheme="majorBidi"/>
          <w:lang w:val="en-US"/>
        </w:rPr>
      </w:pPr>
    </w:p>
    <w:p w14:paraId="2055D1DC" w14:textId="662491EC" w:rsidR="00DC421E" w:rsidRPr="004F0E43" w:rsidRDefault="00DC421E" w:rsidP="0064336A">
      <w:pPr>
        <w:pStyle w:val="Heading2"/>
        <w:spacing w:line="360" w:lineRule="auto"/>
        <w:rPr>
          <w:rFonts w:asciiTheme="majorBidi" w:hAnsiTheme="majorBidi"/>
        </w:rPr>
      </w:pPr>
      <w:bookmarkStart w:id="20" w:name="_Toc199417606"/>
      <w:r w:rsidRPr="004F0E43">
        <w:rPr>
          <w:rFonts w:asciiTheme="majorBidi" w:hAnsiTheme="majorBidi"/>
          <w:b/>
          <w:bCs/>
          <w:color w:val="000000" w:themeColor="text1"/>
        </w:rPr>
        <w:lastRenderedPageBreak/>
        <w:t>4.2.</w:t>
      </w:r>
      <w:r w:rsidRPr="004F0E43">
        <w:rPr>
          <w:rFonts w:asciiTheme="majorBidi" w:hAnsiTheme="majorBidi"/>
          <w:color w:val="000000" w:themeColor="text1"/>
        </w:rPr>
        <w:t xml:space="preserve"> </w:t>
      </w:r>
      <w:r w:rsidRPr="004F0E43">
        <w:rPr>
          <w:rFonts w:asciiTheme="majorBidi" w:eastAsia="Times New Roman" w:hAnsiTheme="majorBidi"/>
          <w:b/>
          <w:bCs/>
          <w:color w:val="auto"/>
        </w:rPr>
        <w:t>Pseudocode</w:t>
      </w:r>
      <w:bookmarkEnd w:id="20"/>
    </w:p>
    <w:p w14:paraId="41905516" w14:textId="0ABBDE07" w:rsidR="00AA7B05" w:rsidRPr="004F0E43" w:rsidRDefault="00A4628F" w:rsidP="0064336A">
      <w:pPr>
        <w:spacing w:line="360" w:lineRule="auto"/>
        <w:jc w:val="both"/>
        <w:rPr>
          <w:rFonts w:asciiTheme="majorBidi" w:hAnsiTheme="majorBidi" w:cstheme="majorBidi"/>
          <w:b/>
          <w:bCs/>
        </w:rPr>
      </w:pPr>
      <w:r w:rsidRPr="004F0E43">
        <w:rPr>
          <w:rFonts w:asciiTheme="majorBidi" w:hAnsiTheme="majorBidi" w:cstheme="majorBidi"/>
          <w:b/>
          <w:bCs/>
        </w:rPr>
        <w:t>Input:</w:t>
      </w:r>
    </w:p>
    <w:p w14:paraId="3CD3D567" w14:textId="07BFE67B" w:rsidR="00A4628F" w:rsidRPr="004F0E43" w:rsidRDefault="00A4628F" w:rsidP="0064336A">
      <w:pPr>
        <w:spacing w:line="360" w:lineRule="auto"/>
        <w:jc w:val="both"/>
        <w:rPr>
          <w:rStyle w:val="mclose"/>
          <w:rFonts w:asciiTheme="majorBidi" w:hAnsiTheme="majorBidi" w:cstheme="majorBidi"/>
        </w:rPr>
      </w:pPr>
      <w:r w:rsidRPr="004F0E43">
        <w:rPr>
          <w:rFonts w:asciiTheme="majorBidi" w:hAnsiTheme="majorBidi" w:cstheme="majorBidi"/>
        </w:rPr>
        <w:t xml:space="preserve">A graph </w:t>
      </w:r>
      <m:oMath>
        <m:r>
          <w:rPr>
            <w:rStyle w:val="mord"/>
            <w:rFonts w:ascii="Cambria Math" w:eastAsiaTheme="majorEastAsia" w:hAnsi="Cambria Math" w:cstheme="majorBidi"/>
          </w:rPr>
          <m:t>G</m:t>
        </m:r>
        <m:r>
          <m:rPr>
            <m:sty m:val="p"/>
          </m:rPr>
          <w:rPr>
            <w:rStyle w:val="mrel"/>
            <w:rFonts w:ascii="Cambria Math" w:eastAsiaTheme="majorEastAsia" w:hAnsi="Cambria Math" w:cstheme="majorBidi"/>
          </w:rPr>
          <m:t>=</m:t>
        </m:r>
        <m:d>
          <m:dPr>
            <m:ctrlPr>
              <w:rPr>
                <w:rStyle w:val="mopen"/>
                <w:rFonts w:ascii="Cambria Math" w:eastAsiaTheme="majorEastAsia" w:hAnsi="Cambria Math" w:cstheme="majorBidi"/>
              </w:rPr>
            </m:ctrlPr>
          </m:dPr>
          <m:e>
            <m:r>
              <m:rPr>
                <m:sty m:val="p"/>
              </m:rPr>
              <w:rPr>
                <w:rStyle w:val="mord"/>
                <w:rFonts w:ascii="Cambria Math" w:eastAsiaTheme="majorEastAsia" w:hAnsi="Cambria Math" w:cstheme="majorBidi"/>
              </w:rPr>
              <m:t>V</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E</m:t>
            </m:r>
            <m:r>
              <m:rPr>
                <m:sty m:val="p"/>
              </m:rPr>
              <w:rPr>
                <w:rStyle w:val="mpunct"/>
                <w:rFonts w:ascii="Cambria Math" w:eastAsiaTheme="majorEastAsia" w:hAnsi="Cambria Math" w:cstheme="majorBidi"/>
              </w:rPr>
              <m:t>,</m:t>
            </m:r>
            <m:r>
              <m:rPr>
                <m:sty m:val="p"/>
              </m:rPr>
              <w:rPr>
                <w:rStyle w:val="mord"/>
                <w:rFonts w:ascii="Cambria Math" w:eastAsiaTheme="majorEastAsia" w:hAnsi="Cambria Math" w:cstheme="majorBidi"/>
              </w:rPr>
              <m:t>X</m:t>
            </m:r>
            <m:ctrlPr>
              <w:rPr>
                <w:rStyle w:val="mclose"/>
                <w:rFonts w:ascii="Cambria Math" w:eastAsiaTheme="majorEastAsia" w:hAnsi="Cambria Math" w:cstheme="majorBidi"/>
              </w:rPr>
            </m:ctrlPr>
          </m:e>
        </m:d>
      </m:oMath>
      <w:r w:rsidRPr="004F0E43">
        <w:rPr>
          <w:rStyle w:val="mclose"/>
          <w:rFonts w:asciiTheme="majorBidi" w:hAnsiTheme="majorBidi" w:cstheme="majorBidi"/>
        </w:rPr>
        <w:t>, where:</w:t>
      </w:r>
    </w:p>
    <w:p w14:paraId="711A0A77" w14:textId="3A80AF24"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V</m:t>
        </m:r>
      </m:oMath>
      <w:r w:rsidR="00A4628F" w:rsidRPr="004F0E43">
        <w:rPr>
          <w:rFonts w:asciiTheme="majorBidi" w:hAnsiTheme="majorBidi" w:cstheme="majorBidi"/>
        </w:rPr>
        <w:t>: Nodes representing articles</w:t>
      </w:r>
    </w:p>
    <w:p w14:paraId="31792151" w14:textId="4D044C32"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E</m:t>
        </m:r>
      </m:oMath>
      <w:r w:rsidR="00A4628F" w:rsidRPr="004F0E43">
        <w:rPr>
          <w:rFonts w:asciiTheme="majorBidi" w:hAnsiTheme="majorBidi" w:cstheme="majorBidi"/>
        </w:rPr>
        <w:t>: Edges representing citations between articles</w:t>
      </w:r>
    </w:p>
    <w:p w14:paraId="23700A31" w14:textId="20946320" w:rsidR="00A4628F" w:rsidRPr="004F0E43" w:rsidRDefault="00C65B67" w:rsidP="0064336A">
      <w:pPr>
        <w:pStyle w:val="ListParagraph"/>
        <w:numPr>
          <w:ilvl w:val="0"/>
          <w:numId w:val="27"/>
        </w:numPr>
        <w:spacing w:line="360" w:lineRule="auto"/>
        <w:jc w:val="both"/>
        <w:rPr>
          <w:rFonts w:asciiTheme="majorBidi" w:hAnsiTheme="majorBidi" w:cstheme="majorBidi"/>
        </w:rPr>
      </w:pPr>
      <m:oMath>
        <m:r>
          <w:rPr>
            <w:rFonts w:ascii="Cambria Math" w:hAnsi="Cambria Math" w:cstheme="majorBidi"/>
          </w:rPr>
          <m:t>X</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d</m:t>
            </m:r>
          </m:sup>
        </m:sSup>
      </m:oMath>
      <w:r w:rsidR="00A4628F" w:rsidRPr="004F0E43">
        <w:rPr>
          <w:rFonts w:asciiTheme="majorBidi" w:hAnsiTheme="majorBidi" w:cstheme="majorBidi"/>
        </w:rPr>
        <w:t>: Feature matrix where each row is a bag-of-words vector for an article</w:t>
      </w:r>
    </w:p>
    <w:p w14:paraId="7CB211D9" w14:textId="57C3D358" w:rsidR="00282408" w:rsidRPr="004F0E43" w:rsidRDefault="00A4628F" w:rsidP="0064336A">
      <w:pPr>
        <w:spacing w:line="360" w:lineRule="auto"/>
        <w:jc w:val="both"/>
        <w:rPr>
          <w:rFonts w:asciiTheme="majorBidi" w:hAnsiTheme="majorBidi" w:cstheme="majorBidi"/>
        </w:rPr>
      </w:pPr>
      <w:r w:rsidRPr="004F0E43">
        <w:rPr>
          <w:rFonts w:asciiTheme="majorBidi" w:hAnsiTheme="majorBidi" w:cstheme="majorBidi"/>
          <w:b/>
          <w:bCs/>
        </w:rPr>
        <w:t xml:space="preserve">Output: </w:t>
      </w:r>
      <w:r w:rsidR="00282408" w:rsidRPr="004F0E43">
        <w:rPr>
          <w:rFonts w:asciiTheme="majorBidi" w:hAnsiTheme="majorBidi" w:cstheme="majorBidi"/>
        </w:rPr>
        <w:t xml:space="preserve">A set of anomalous nodes </w:t>
      </w:r>
      <m:oMath>
        <m:r>
          <w:rPr>
            <w:rFonts w:ascii="Cambria Math" w:hAnsi="Cambria Math" w:cstheme="majorBidi"/>
          </w:rPr>
          <m:t>A </m:t>
        </m:r>
        <m:r>
          <m:rPr>
            <m:sty m:val="p"/>
          </m:rPr>
          <w:rPr>
            <w:rFonts w:ascii="Cambria Math" w:hAnsi="Cambria Math" w:cstheme="majorBidi"/>
          </w:rPr>
          <m:t>⊆</m:t>
        </m:r>
        <m:r>
          <w:rPr>
            <w:rFonts w:ascii="Cambria Math" w:hAnsi="Cambria Math" w:cstheme="majorBidi"/>
          </w:rPr>
          <m:t>V </m:t>
        </m:r>
      </m:oMath>
      <w:r w:rsidR="00282408" w:rsidRPr="004F0E43">
        <w:rPr>
          <w:rFonts w:asciiTheme="majorBidi" w:hAnsiTheme="majorBidi" w:cstheme="majorBidi"/>
        </w:rPr>
        <w:t>, identified based on intra-community signal deviations</w:t>
      </w:r>
    </w:p>
    <w:p w14:paraId="35D954A7" w14:textId="0846A441" w:rsidR="00282408" w:rsidRPr="004F0E43" w:rsidRDefault="00282408" w:rsidP="0064336A">
      <w:pPr>
        <w:spacing w:line="360" w:lineRule="auto"/>
        <w:jc w:val="both"/>
        <w:rPr>
          <w:rFonts w:asciiTheme="majorBidi" w:hAnsiTheme="majorBidi" w:cstheme="majorBidi"/>
          <w:b/>
          <w:bCs/>
        </w:rPr>
      </w:pPr>
      <w:r w:rsidRPr="004F0E43">
        <w:rPr>
          <w:rFonts w:asciiTheme="majorBidi" w:hAnsiTheme="majorBidi" w:cstheme="majorBidi"/>
          <w:b/>
          <w:bCs/>
        </w:rPr>
        <w:t>Step 1. Data Preparation</w:t>
      </w:r>
    </w:p>
    <w:p w14:paraId="6593E710" w14:textId="77777777" w:rsidR="003C4C86" w:rsidRPr="004F0E43" w:rsidRDefault="0028240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Prepare and preprocess the citation graph and article features</w:t>
      </w:r>
    </w:p>
    <w:p w14:paraId="5047A66F" w14:textId="34250F5B" w:rsidR="003C4C86" w:rsidRPr="004F0E43" w:rsidRDefault="003C4C86"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Raw citation graph </w:t>
      </w:r>
      <m:oMath>
        <m:r>
          <w:rPr>
            <w:rFonts w:ascii="Cambria Math" w:hAnsi="Cambria Math" w:cstheme="majorBidi"/>
          </w:rPr>
          <m:t>G=</m:t>
        </m:r>
        <m:d>
          <m:dPr>
            <m:ctrlPr>
              <w:rPr>
                <w:rFonts w:ascii="Cambria Math" w:hAnsi="Cambria Math" w:cstheme="majorBidi"/>
              </w:rPr>
            </m:ctrlPr>
          </m:dPr>
          <m:e>
            <m:r>
              <w:rPr>
                <w:rFonts w:ascii="Cambria Math" w:hAnsi="Cambria Math" w:cstheme="majorBidi"/>
              </w:rPr>
              <m:t>V,E,X</m:t>
            </m:r>
            <m:ctrlPr>
              <w:rPr>
                <w:rFonts w:ascii="Cambria Math" w:hAnsi="Cambria Math" w:cstheme="majorBidi"/>
                <w:i/>
              </w:rPr>
            </m:ctrlPr>
          </m:e>
        </m:d>
      </m:oMath>
    </w:p>
    <w:p w14:paraId="05AE270E" w14:textId="6A19932F" w:rsidR="00282408" w:rsidRPr="004F0E43" w:rsidRDefault="003C4C86"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Cleaned graph with structured citation edges and textual features</w:t>
      </w:r>
    </w:p>
    <w:p w14:paraId="50C8CA0E" w14:textId="1AD0A4AE" w:rsidR="00654860" w:rsidRPr="004F0E43" w:rsidRDefault="003C4C86"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Represent each node </w:t>
      </w:r>
      <m:oMath>
        <m:r>
          <w:rPr>
            <w:rStyle w:val="katex-mathml"/>
            <w:rFonts w:ascii="Cambria Math" w:eastAsiaTheme="majorEastAsia" w:hAnsi="Cambria Math" w:cstheme="majorBidi"/>
          </w:rPr>
          <m:t>v</m:t>
        </m:r>
        <m:r>
          <m:rPr>
            <m:sty m:val="p"/>
          </m:rPr>
          <w:rPr>
            <w:rStyle w:val="katex-mathml"/>
            <w:rFonts w:ascii="Cambria Math" w:eastAsiaTheme="majorEastAsia" w:hAnsi="Cambria Math" w:cstheme="majorBidi"/>
          </w:rPr>
          <m:t>∈</m:t>
        </m:r>
        <m:r>
          <w:rPr>
            <w:rStyle w:val="katex-mathml"/>
            <w:rFonts w:ascii="Cambria Math" w:eastAsiaTheme="majorEastAsia" w:hAnsi="Cambria Math" w:cstheme="majorBidi"/>
          </w:rPr>
          <m:t>V</m:t>
        </m:r>
      </m:oMath>
      <w:r w:rsidRPr="004F0E43">
        <w:rPr>
          <w:rFonts w:asciiTheme="majorBidi" w:hAnsiTheme="majorBidi" w:cstheme="majorBidi"/>
        </w:rPr>
        <w:t xml:space="preserve"> as an article</w:t>
      </w:r>
    </w:p>
    <w:p w14:paraId="3BF51DFF" w14:textId="4D1B6364" w:rsidR="00654860"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Define edges </w:t>
      </w:r>
      <m:oMath>
        <m:r>
          <w:rPr>
            <w:rStyle w:val="katex-mathml"/>
            <w:rFonts w:ascii="Cambria Math" w:eastAsiaTheme="majorEastAsia" w:hAnsi="Cambria Math" w:cstheme="majorBidi"/>
          </w:rPr>
          <m:t>E</m:t>
        </m:r>
      </m:oMath>
      <w:r w:rsidRPr="004F0E43">
        <w:rPr>
          <w:rFonts w:asciiTheme="majorBidi" w:hAnsiTheme="majorBidi" w:cstheme="majorBidi"/>
        </w:rPr>
        <w:t>: a directed or undirected edge between two articles indicates a citation</w:t>
      </w:r>
    </w:p>
    <w:p w14:paraId="5603545A" w14:textId="77777777" w:rsidR="00654860"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Construct a bag-of-words feature vector for each article based on its textual content</w:t>
      </w:r>
    </w:p>
    <w:p w14:paraId="4C8E9700" w14:textId="02235E4F" w:rsidR="005C37EF" w:rsidRPr="004F0E43" w:rsidRDefault="00654860" w:rsidP="0064336A">
      <w:pPr>
        <w:pStyle w:val="ListParagraph"/>
        <w:numPr>
          <w:ilvl w:val="0"/>
          <w:numId w:val="31"/>
        </w:numPr>
        <w:spacing w:line="360" w:lineRule="auto"/>
        <w:jc w:val="both"/>
        <w:rPr>
          <w:rFonts w:asciiTheme="majorBidi" w:hAnsiTheme="majorBidi" w:cstheme="majorBidi"/>
        </w:rPr>
      </w:pPr>
      <w:r w:rsidRPr="004F0E43">
        <w:rPr>
          <w:rFonts w:asciiTheme="majorBidi" w:hAnsiTheme="majorBidi" w:cstheme="majorBidi"/>
        </w:rPr>
        <w:t xml:space="preserve">Normalize the feature matrix </w:t>
      </w:r>
      <m:oMath>
        <m:r>
          <w:rPr>
            <w:rStyle w:val="katex-mathml"/>
            <w:rFonts w:ascii="Cambria Math" w:eastAsiaTheme="majorEastAsia" w:hAnsi="Cambria Math" w:cstheme="majorBidi"/>
          </w:rPr>
          <m:t>X</m:t>
        </m:r>
      </m:oMath>
      <w:r w:rsidRPr="004F0E43">
        <w:rPr>
          <w:rFonts w:asciiTheme="majorBidi" w:hAnsiTheme="majorBidi" w:cstheme="majorBidi"/>
        </w:rPr>
        <w:t xml:space="preserve"> (e.g., using TF-IDF or row-wise L2 normalization)</w:t>
      </w:r>
    </w:p>
    <w:p w14:paraId="72DED1F9" w14:textId="77777777" w:rsidR="005C37EF" w:rsidRPr="004F0E43" w:rsidRDefault="005C37EF" w:rsidP="0064336A">
      <w:pPr>
        <w:spacing w:line="360" w:lineRule="auto"/>
        <w:jc w:val="both"/>
        <w:rPr>
          <w:rFonts w:asciiTheme="majorBidi" w:hAnsiTheme="majorBidi" w:cstheme="majorBidi"/>
          <w:b/>
          <w:bCs/>
        </w:rPr>
      </w:pPr>
      <w:r w:rsidRPr="004F0E43">
        <w:rPr>
          <w:rFonts w:asciiTheme="majorBidi" w:hAnsiTheme="majorBidi" w:cstheme="majorBidi"/>
          <w:b/>
          <w:bCs/>
        </w:rPr>
        <w:t>Step 2. Embedding Generation</w:t>
      </w:r>
    </w:p>
    <w:p w14:paraId="141ECF9B" w14:textId="14326113" w:rsidR="00282408" w:rsidRPr="004F0E43" w:rsidRDefault="005C37EF" w:rsidP="0064336A">
      <w:pPr>
        <w:spacing w:line="360" w:lineRule="auto"/>
        <w:jc w:val="both"/>
        <w:rPr>
          <w:rStyle w:val="katex-mathml"/>
          <w:rFonts w:asciiTheme="majorBidi" w:hAnsiTheme="majorBidi" w:cstheme="majorBidi"/>
          <w:iCs/>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Generate low-dimensional embeddings that encode structural and textual features</w:t>
      </w:r>
      <w:r w:rsidR="00282408" w:rsidRPr="004F0E43">
        <w:rPr>
          <w:rFonts w:asciiTheme="majorBidi" w:hAnsiTheme="majorBidi" w:cstheme="majorBidi"/>
        </w:rPr>
        <w:br/>
      </w:r>
      <w:r w:rsidRPr="004F0E43">
        <w:rPr>
          <w:rStyle w:val="Strong"/>
          <w:rFonts w:asciiTheme="majorBidi" w:eastAsiaTheme="majorEastAsia" w:hAnsiTheme="majorBidi" w:cstheme="majorBidi"/>
        </w:rPr>
        <w:t>Input:</w:t>
      </w:r>
      <w:r w:rsidRPr="004F0E43">
        <w:rPr>
          <w:rFonts w:asciiTheme="majorBidi" w:hAnsiTheme="majorBidi" w:cstheme="majorBidi"/>
        </w:rPr>
        <w:t xml:space="preserve"> Graph </w:t>
      </w:r>
      <m:oMath>
        <m:r>
          <w:rPr>
            <w:rStyle w:val="katex-mathml"/>
            <w:rFonts w:ascii="Cambria Math" w:eastAsiaTheme="majorEastAsia" w:hAnsi="Cambria Math" w:cstheme="majorBidi"/>
          </w:rPr>
          <m:t>G=</m:t>
        </m:r>
        <m:d>
          <m:dPr>
            <m:ctrlPr>
              <w:rPr>
                <w:rStyle w:val="katex-mathml"/>
                <w:rFonts w:ascii="Cambria Math" w:eastAsiaTheme="majorEastAsia" w:hAnsi="Cambria Math" w:cstheme="majorBidi"/>
                <w:iCs/>
              </w:rPr>
            </m:ctrlPr>
          </m:dPr>
          <m:e>
            <m:r>
              <w:rPr>
                <w:rStyle w:val="katex-mathml"/>
                <w:rFonts w:ascii="Cambria Math" w:eastAsiaTheme="majorEastAsia" w:hAnsi="Cambria Math" w:cstheme="majorBidi"/>
              </w:rPr>
              <m:t>V,E,X</m:t>
            </m:r>
            <m:ctrlPr>
              <w:rPr>
                <w:rStyle w:val="katex-mathml"/>
                <w:rFonts w:ascii="Cambria Math" w:eastAsiaTheme="majorEastAsia" w:hAnsi="Cambria Math" w:cstheme="majorBidi"/>
                <w:i/>
                <w:iCs/>
              </w:rPr>
            </m:ctrlPr>
          </m:e>
        </m:d>
      </m:oMath>
    </w:p>
    <w:p w14:paraId="2C9E93EE" w14:textId="1A768243" w:rsidR="008B15FA" w:rsidRPr="004F0E43" w:rsidRDefault="005C37EF"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Embedding matrix </w:t>
      </w:r>
      <m:oMath>
        <m:r>
          <w:rPr>
            <w:rFonts w:ascii="Cambria Math" w:hAnsi="Cambria Math" w:cstheme="majorBidi"/>
          </w:rPr>
          <m:t>Z</m:t>
        </m:r>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d</m:t>
                </m:r>
                <m:ctrlPr>
                  <w:rPr>
                    <w:rFonts w:ascii="Cambria Math" w:hAnsi="Cambria Math" w:cstheme="majorBidi"/>
                  </w:rPr>
                </m:ctrlPr>
              </m:e>
              <m:sup>
                <m:r>
                  <m:rPr>
                    <m:sty m:val="p"/>
                  </m:rPr>
                  <w:rPr>
                    <w:rFonts w:ascii="Cambria Math" w:hAnsi="Cambria Math" w:cstheme="majorBidi"/>
                  </w:rPr>
                  <m:t>'</m:t>
                </m:r>
              </m:sup>
            </m:sSup>
          </m:sup>
        </m:sSup>
      </m:oMath>
    </w:p>
    <w:p w14:paraId="25F77503" w14:textId="47846031" w:rsidR="008B15FA" w:rsidRPr="004F0E43" w:rsidRDefault="008B15FA" w:rsidP="0064336A">
      <w:pPr>
        <w:spacing w:line="360" w:lineRule="auto"/>
        <w:jc w:val="both"/>
        <w:rPr>
          <w:rFonts w:asciiTheme="majorBidi" w:hAnsiTheme="majorBidi" w:cstheme="majorBidi"/>
        </w:rPr>
      </w:pPr>
      <w:r w:rsidRPr="004F0E43">
        <w:rPr>
          <w:rFonts w:asciiTheme="majorBidi" w:hAnsiTheme="majorBidi" w:cstheme="majorBidi"/>
        </w:rPr>
        <w:t>a. Choose a graph embedding model:</w:t>
      </w:r>
    </w:p>
    <w:p w14:paraId="6A5D63A5" w14:textId="3B1CEBF6" w:rsidR="008B15FA" w:rsidRPr="004F0E43" w:rsidRDefault="008B15FA" w:rsidP="0064336A">
      <w:pPr>
        <w:pStyle w:val="ListParagraph"/>
        <w:numPr>
          <w:ilvl w:val="0"/>
          <w:numId w:val="33"/>
        </w:numPr>
        <w:spacing w:line="360" w:lineRule="auto"/>
        <w:jc w:val="both"/>
        <w:rPr>
          <w:rFonts w:asciiTheme="majorBidi" w:hAnsiTheme="majorBidi" w:cstheme="majorBidi"/>
        </w:rPr>
      </w:pPr>
      <w:r w:rsidRPr="004F0E43">
        <w:rPr>
          <w:rFonts w:asciiTheme="majorBidi" w:hAnsiTheme="majorBidi" w:cstheme="majorBidi"/>
        </w:rPr>
        <w:t xml:space="preserve">Use </w:t>
      </w:r>
      <w:r w:rsidRPr="004F0E43">
        <w:rPr>
          <w:rStyle w:val="Strong"/>
          <w:rFonts w:asciiTheme="majorBidi" w:hAnsiTheme="majorBidi" w:cstheme="majorBidi"/>
        </w:rPr>
        <w:t>GCN</w:t>
      </w:r>
      <w:r w:rsidRPr="004F0E43">
        <w:rPr>
          <w:rFonts w:asciiTheme="majorBidi" w:hAnsiTheme="majorBidi" w:cstheme="majorBidi"/>
        </w:rPr>
        <w:t xml:space="preserve"> to perform convolution over graph structure</w:t>
      </w:r>
    </w:p>
    <w:p w14:paraId="55D5F5D0" w14:textId="5A34E1E1" w:rsidR="008B15FA" w:rsidRPr="004F0E43" w:rsidRDefault="008B15FA" w:rsidP="0064336A">
      <w:pPr>
        <w:pStyle w:val="ListParagraph"/>
        <w:numPr>
          <w:ilvl w:val="0"/>
          <w:numId w:val="33"/>
        </w:numPr>
        <w:spacing w:line="360" w:lineRule="auto"/>
        <w:jc w:val="both"/>
        <w:rPr>
          <w:rFonts w:asciiTheme="majorBidi" w:hAnsiTheme="majorBidi" w:cstheme="majorBidi"/>
        </w:rPr>
      </w:pPr>
      <w:r w:rsidRPr="004F0E43">
        <w:rPr>
          <w:rFonts w:asciiTheme="majorBidi" w:hAnsiTheme="majorBidi" w:cstheme="majorBidi"/>
        </w:rPr>
        <w:t xml:space="preserve">Or use </w:t>
      </w:r>
      <w:r w:rsidRPr="004F0E43">
        <w:rPr>
          <w:rStyle w:val="Strong"/>
          <w:rFonts w:asciiTheme="majorBidi" w:hAnsiTheme="majorBidi" w:cstheme="majorBidi"/>
        </w:rPr>
        <w:t>GraphSAGE</w:t>
      </w:r>
      <w:r w:rsidRPr="004F0E43">
        <w:rPr>
          <w:rFonts w:asciiTheme="majorBidi" w:hAnsiTheme="majorBidi" w:cstheme="majorBidi"/>
        </w:rPr>
        <w:t xml:space="preserve"> to inductively aggregate from neighborhood features</w:t>
      </w:r>
    </w:p>
    <w:p w14:paraId="6321013D" w14:textId="7A1E4B29" w:rsidR="008B15FA" w:rsidRPr="004F0E43" w:rsidRDefault="008B15FA" w:rsidP="0064336A">
      <w:pPr>
        <w:spacing w:line="360" w:lineRule="auto"/>
        <w:jc w:val="both"/>
        <w:rPr>
          <w:rStyle w:val="mord"/>
          <w:rFonts w:asciiTheme="majorBidi" w:eastAsiaTheme="majorEastAsia" w:hAnsiTheme="majorBidi" w:cstheme="majorBidi"/>
        </w:rPr>
      </w:pPr>
      <w:r w:rsidRPr="004F0E43">
        <w:rPr>
          <w:rFonts w:asciiTheme="majorBidi" w:hAnsiTheme="majorBidi" w:cstheme="majorBidi"/>
        </w:rPr>
        <w:t xml:space="preserve">b. For each node </w:t>
      </w:r>
      <m:oMath>
        <m:r>
          <w:rPr>
            <w:rFonts w:ascii="Cambria Math" w:hAnsi="Cambria Math" w:cstheme="majorBidi"/>
          </w:rPr>
          <m:t>v </m:t>
        </m:r>
        <m:r>
          <m:rPr>
            <m:sty m:val="p"/>
          </m:rPr>
          <w:rPr>
            <w:rFonts w:ascii="Cambria Math" w:hAnsi="Cambria Math" w:cstheme="majorBidi"/>
          </w:rPr>
          <m:t>∈</m:t>
        </m:r>
        <m:r>
          <w:rPr>
            <w:rFonts w:ascii="Cambria Math" w:hAnsi="Cambria Math" w:cstheme="majorBidi"/>
          </w:rPr>
          <m:t>V</m:t>
        </m:r>
      </m:oMath>
      <w:r w:rsidRPr="004F0E43">
        <w:rPr>
          <w:rFonts w:asciiTheme="majorBidi" w:hAnsiTheme="majorBidi" w:cstheme="majorBidi"/>
        </w:rPr>
        <w:t xml:space="preserve"> compute embedding </w:t>
      </w: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v</m:t>
            </m:r>
          </m:sub>
        </m:sSub>
        <m:r>
          <m:rPr>
            <m:sty m:val="p"/>
          </m:rP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R</m:t>
            </m:r>
            <m:ctrlPr>
              <w:rPr>
                <w:rFonts w:ascii="Cambria Math" w:hAnsi="Cambria Math" w:cstheme="majorBidi"/>
              </w:rPr>
            </m:ctrlPr>
          </m:e>
          <m:sup>
            <m:sSup>
              <m:sSupPr>
                <m:ctrlPr>
                  <w:rPr>
                    <w:rFonts w:ascii="Cambria Math" w:hAnsi="Cambria Math" w:cstheme="majorBidi"/>
                    <w:i/>
                  </w:rPr>
                </m:ctrlPr>
              </m:sSupPr>
              <m:e>
                <m:r>
                  <w:rPr>
                    <w:rFonts w:ascii="Cambria Math" w:hAnsi="Cambria Math" w:cstheme="majorBidi"/>
                  </w:rPr>
                  <m:t>d</m:t>
                </m:r>
              </m:e>
              <m:sup>
                <m:r>
                  <m:rPr>
                    <m:sty m:val="p"/>
                  </m:rPr>
                  <w:rPr>
                    <w:rFonts w:ascii="Cambria Math" w:hAnsi="Cambria Math" w:cstheme="majorBidi"/>
                  </w:rPr>
                  <m:t>'</m:t>
                </m:r>
              </m:sup>
            </m:sSup>
          </m:sup>
        </m:sSup>
      </m:oMath>
    </w:p>
    <w:p w14:paraId="1027A2B3" w14:textId="2D3A9353" w:rsidR="008B15FA" w:rsidRPr="004F0E43" w:rsidRDefault="008B15FA" w:rsidP="0064336A">
      <w:pPr>
        <w:spacing w:line="360" w:lineRule="auto"/>
        <w:jc w:val="both"/>
        <w:rPr>
          <w:rFonts w:asciiTheme="majorBidi" w:hAnsiTheme="majorBidi" w:cstheme="majorBidi"/>
        </w:rPr>
      </w:pPr>
      <w:r w:rsidRPr="004F0E43">
        <w:rPr>
          <w:rStyle w:val="mord"/>
          <w:rFonts w:asciiTheme="majorBidi" w:eastAsiaTheme="majorEastAsia" w:hAnsiTheme="majorBidi" w:cstheme="majorBidi"/>
        </w:rPr>
        <w:t>c.</w:t>
      </w:r>
      <w:r w:rsidRPr="004F0E43">
        <w:rPr>
          <w:rFonts w:asciiTheme="majorBidi" w:hAnsiTheme="majorBidi" w:cstheme="majorBidi"/>
        </w:rPr>
        <w:t xml:space="preserve"> Assemble embeddings into matrix </w:t>
      </w:r>
      <m:oMath>
        <m:r>
          <w:rPr>
            <w:rFonts w:ascii="Cambria Math" w:hAnsi="Cambria Math" w:cstheme="majorBidi"/>
          </w:rPr>
          <m:t>Z=</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z</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z</m:t>
                    </m:r>
                  </m:e>
                  <m:sub>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sub>
                </m:sSub>
                <m:ctrlPr>
                  <w:rPr>
                    <w:rFonts w:ascii="Cambria Math" w:hAnsi="Cambria Math" w:cstheme="majorBidi"/>
                    <w:i/>
                  </w:rPr>
                </m:ctrlPr>
              </m:e>
            </m:d>
          </m:e>
          <m:sup>
            <m:r>
              <w:rPr>
                <w:rFonts w:ascii="Cambria Math" w:hAnsi="Cambria Math" w:cstheme="majorBidi"/>
              </w:rPr>
              <m:t>T</m:t>
            </m:r>
          </m:sup>
        </m:sSup>
      </m:oMath>
    </w:p>
    <w:p w14:paraId="1091D01A" w14:textId="47C03E55" w:rsidR="00914328" w:rsidRPr="004F0E43" w:rsidRDefault="00914328" w:rsidP="0064336A">
      <w:pPr>
        <w:spacing w:line="360" w:lineRule="auto"/>
        <w:jc w:val="both"/>
        <w:rPr>
          <w:rFonts w:asciiTheme="majorBidi" w:hAnsiTheme="majorBidi" w:cstheme="majorBidi"/>
          <w:b/>
          <w:bCs/>
        </w:rPr>
      </w:pPr>
      <w:r w:rsidRPr="004F0E43">
        <w:rPr>
          <w:rFonts w:asciiTheme="majorBidi" w:hAnsiTheme="majorBidi" w:cstheme="majorBidi"/>
          <w:b/>
          <w:bCs/>
        </w:rPr>
        <w:t>Step 3. Clustering</w:t>
      </w:r>
    </w:p>
    <w:p w14:paraId="1D915EFF" w14:textId="43DC7163" w:rsidR="00914328" w:rsidRPr="004F0E43" w:rsidRDefault="0091432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Identify communities by clustering nodes in the embedding space</w:t>
      </w:r>
    </w:p>
    <w:p w14:paraId="24E5971E" w14:textId="68D5D6B2" w:rsidR="00914328" w:rsidRPr="004F0E43" w:rsidRDefault="00914328" w:rsidP="0064336A">
      <w:pPr>
        <w:spacing w:line="360" w:lineRule="auto"/>
        <w:jc w:val="both"/>
        <w:rPr>
          <w:rStyle w:val="katex-mathml"/>
          <w:rFonts w:asciiTheme="majorBidi" w:hAnsiTheme="majorBidi" w:cstheme="majorBidi"/>
          <w:iCs/>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Embeddings </w:t>
      </w:r>
      <m:oMath>
        <m:r>
          <w:rPr>
            <w:rStyle w:val="katex-mathml"/>
            <w:rFonts w:ascii="Cambria Math" w:eastAsiaTheme="majorEastAsia" w:hAnsi="Cambria Math" w:cstheme="majorBidi"/>
          </w:rPr>
          <m:t>Z</m:t>
        </m:r>
      </m:oMath>
      <w:r w:rsidR="00683386" w:rsidRPr="004F0E43">
        <w:rPr>
          <w:rStyle w:val="katex-mathml"/>
          <w:rFonts w:asciiTheme="majorBidi" w:hAnsiTheme="majorBidi" w:cstheme="majorBidi"/>
        </w:rPr>
        <w:t xml:space="preserve">, number of clusters </w:t>
      </w:r>
      <w:r w:rsidR="00683386" w:rsidRPr="004F0E43">
        <w:rPr>
          <w:rStyle w:val="katex-mathml"/>
          <w:rFonts w:asciiTheme="majorBidi" w:hAnsiTheme="majorBidi" w:cstheme="majorBidi"/>
          <w:i/>
          <w:iCs/>
        </w:rPr>
        <w:t>k</w:t>
      </w:r>
    </w:p>
    <w:p w14:paraId="2A079FD8" w14:textId="7DC96128" w:rsidR="00914328" w:rsidRPr="004F0E43" w:rsidRDefault="00914328"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Cluster assignments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d>
              <m:dPr>
                <m:begChr m:val="|"/>
                <m:endChr m:val="|"/>
                <m:ctrlPr>
                  <w:rPr>
                    <w:rFonts w:ascii="Cambria Math" w:hAnsi="Cambria Math" w:cstheme="majorBidi"/>
                  </w:rPr>
                </m:ctrlPr>
              </m:dPr>
              <m:e>
                <m:r>
                  <w:rPr>
                    <w:rFonts w:ascii="Cambria Math" w:hAnsi="Cambria Math" w:cstheme="majorBidi"/>
                  </w:rPr>
                  <m:t>V</m:t>
                </m:r>
                <m:ctrlPr>
                  <w:rPr>
                    <w:rFonts w:ascii="Cambria Math" w:hAnsi="Cambria Math" w:cstheme="majorBidi"/>
                    <w:i/>
                  </w:rPr>
                </m:ctrlPr>
              </m:e>
            </m:d>
          </m:sub>
        </m:sSub>
        <m:r>
          <m:rPr>
            <m:lit/>
          </m:rPr>
          <w:rPr>
            <w:rFonts w:ascii="Cambria Math" w:hAnsi="Cambria Math" w:cstheme="majorBidi"/>
          </w:rPr>
          <m:t>}</m:t>
        </m:r>
      </m:oMath>
    </w:p>
    <w:p w14:paraId="4200FC84" w14:textId="01C02818" w:rsidR="00914328" w:rsidRPr="004F0E43" w:rsidRDefault="00914328" w:rsidP="00520FD1">
      <w:pPr>
        <w:pStyle w:val="ListParagraph"/>
        <w:numPr>
          <w:ilvl w:val="0"/>
          <w:numId w:val="50"/>
        </w:numPr>
        <w:spacing w:line="360" w:lineRule="auto"/>
        <w:jc w:val="both"/>
        <w:rPr>
          <w:rStyle w:val="katex-mathml"/>
          <w:rFonts w:asciiTheme="majorBidi" w:hAnsiTheme="majorBidi" w:cstheme="majorBidi"/>
          <w:iCs/>
        </w:rPr>
      </w:pPr>
      <w:r w:rsidRPr="004F0E43">
        <w:rPr>
          <w:rFonts w:asciiTheme="majorBidi" w:hAnsiTheme="majorBidi" w:cstheme="majorBidi"/>
        </w:rPr>
        <w:lastRenderedPageBreak/>
        <w:t xml:space="preserve">Select number of clusters </w:t>
      </w:r>
      <m:oMath>
        <m:r>
          <w:rPr>
            <w:rStyle w:val="katex-mathml"/>
            <w:rFonts w:ascii="Cambria Math" w:eastAsiaTheme="majorEastAsia" w:hAnsi="Cambria Math" w:cstheme="majorBidi"/>
          </w:rPr>
          <m:t>k</m:t>
        </m:r>
      </m:oMath>
    </w:p>
    <w:p w14:paraId="76BD5485" w14:textId="75588D2B" w:rsidR="00914328" w:rsidRPr="004F0E43" w:rsidRDefault="00914328" w:rsidP="00520FD1">
      <w:pPr>
        <w:pStyle w:val="ListParagraph"/>
        <w:numPr>
          <w:ilvl w:val="0"/>
          <w:numId w:val="50"/>
        </w:numPr>
        <w:spacing w:line="360" w:lineRule="auto"/>
        <w:jc w:val="both"/>
        <w:rPr>
          <w:rStyle w:val="katex-mathml"/>
          <w:rFonts w:asciiTheme="majorBidi" w:hAnsiTheme="majorBidi" w:cstheme="majorBidi"/>
          <w:iCs/>
        </w:rPr>
      </w:pPr>
      <w:r w:rsidRPr="004F0E43">
        <w:rPr>
          <w:rFonts w:asciiTheme="majorBidi" w:hAnsiTheme="majorBidi" w:cstheme="majorBidi"/>
        </w:rPr>
        <w:t xml:space="preserve">Apply </w:t>
      </w:r>
      <w:r w:rsidRPr="004F0E43">
        <w:rPr>
          <w:rStyle w:val="Strong"/>
          <w:rFonts w:asciiTheme="majorBidi" w:eastAsiaTheme="majorEastAsia" w:hAnsiTheme="majorBidi" w:cstheme="majorBidi"/>
        </w:rPr>
        <w:t>K-means</w:t>
      </w:r>
      <w:r w:rsidRPr="004F0E43">
        <w:rPr>
          <w:rFonts w:asciiTheme="majorBidi" w:hAnsiTheme="majorBidi" w:cstheme="majorBidi"/>
        </w:rPr>
        <w:t xml:space="preserve"> clustering on embedding matrix </w:t>
      </w:r>
      <m:oMath>
        <m:r>
          <w:rPr>
            <w:rStyle w:val="katex-mathml"/>
            <w:rFonts w:ascii="Cambria Math" w:eastAsiaTheme="majorEastAsia" w:hAnsi="Cambria Math" w:cstheme="majorBidi"/>
          </w:rPr>
          <m:t>Z</m:t>
        </m:r>
      </m:oMath>
    </w:p>
    <w:p w14:paraId="474E606D" w14:textId="0F0D298A" w:rsidR="00914328" w:rsidRPr="004F0E43" w:rsidRDefault="00914328" w:rsidP="00520FD1">
      <w:pPr>
        <w:pStyle w:val="ListParagraph"/>
        <w:numPr>
          <w:ilvl w:val="0"/>
          <w:numId w:val="50"/>
        </w:numPr>
        <w:spacing w:line="360" w:lineRule="auto"/>
        <w:jc w:val="both"/>
        <w:rPr>
          <w:rFonts w:asciiTheme="majorBidi" w:hAnsiTheme="majorBidi" w:cstheme="majorBidi"/>
        </w:rPr>
      </w:pPr>
      <w:r w:rsidRPr="004F0E43">
        <w:rPr>
          <w:rFonts w:asciiTheme="majorBidi" w:hAnsiTheme="majorBidi" w:cstheme="majorBidi"/>
        </w:rPr>
        <w:t xml:space="preserve">Assign each node </w:t>
      </w:r>
      <m:oMath>
        <m:r>
          <w:rPr>
            <w:rStyle w:val="mord"/>
            <w:rFonts w:ascii="Cambria Math" w:eastAsiaTheme="majorEastAsia" w:hAnsi="Cambria Math" w:cstheme="majorBidi"/>
          </w:rPr>
          <m:t>v</m:t>
        </m:r>
      </m:oMath>
      <w:r w:rsidRPr="004F0E43">
        <w:rPr>
          <w:rFonts w:asciiTheme="majorBidi" w:hAnsiTheme="majorBidi" w:cstheme="majorBidi"/>
        </w:rPr>
        <w:t xml:space="preserve"> to cluster</w:t>
      </w:r>
      <m:oMath>
        <m:sSub>
          <m:sSubPr>
            <m:ctrlPr>
              <w:rPr>
                <w:rFonts w:ascii="Cambria Math" w:hAnsi="Cambria Math" w:cstheme="majorBidi"/>
                <w:iCs/>
              </w:rPr>
            </m:ctrlPr>
          </m:sSubPr>
          <m:e>
            <m:r>
              <w:rPr>
                <w:rFonts w:ascii="Cambria Math" w:hAnsi="Cambria Math" w:cstheme="majorBidi"/>
              </w:rPr>
              <m:t xml:space="preserve"> c</m:t>
            </m:r>
          </m:e>
          <m:sub>
            <m:r>
              <w:rPr>
                <w:rFonts w:ascii="Cambria Math" w:hAnsi="Cambria Math" w:cstheme="majorBidi"/>
              </w:rPr>
              <m:t>i</m:t>
            </m:r>
          </m:sub>
        </m:sSub>
      </m:oMath>
    </w:p>
    <w:p w14:paraId="33A780D3" w14:textId="7FD542F3" w:rsidR="00CE6338" w:rsidRPr="004F0E43" w:rsidRDefault="00CE6338" w:rsidP="00520FD1">
      <w:pPr>
        <w:pStyle w:val="ListParagraph"/>
        <w:numPr>
          <w:ilvl w:val="0"/>
          <w:numId w:val="50"/>
        </w:numPr>
        <w:spacing w:line="360" w:lineRule="auto"/>
        <w:jc w:val="both"/>
        <w:rPr>
          <w:rFonts w:asciiTheme="majorBidi" w:hAnsiTheme="majorBidi" w:cstheme="majorBidi"/>
          <w:b/>
          <w:bCs/>
        </w:rPr>
      </w:pPr>
      <w:r w:rsidRPr="004F0E43">
        <w:rPr>
          <w:rFonts w:asciiTheme="majorBidi" w:hAnsiTheme="majorBidi" w:cstheme="majorBidi"/>
        </w:rPr>
        <w:t xml:space="preserve">Output the cluster label vector </w:t>
      </w:r>
      <m:oMath>
        <m:r>
          <w:rPr>
            <w:rFonts w:ascii="Cambria Math" w:hAnsi="Cambria Math" w:cstheme="majorBidi"/>
          </w:rPr>
          <m:t>C</m:t>
        </m:r>
      </m:oMath>
    </w:p>
    <w:p w14:paraId="3D201540" w14:textId="559A7F84" w:rsidR="006A7AF2" w:rsidRPr="004F0E43" w:rsidRDefault="006A7AF2" w:rsidP="0064336A">
      <w:pPr>
        <w:spacing w:line="360" w:lineRule="auto"/>
        <w:jc w:val="both"/>
        <w:rPr>
          <w:rFonts w:asciiTheme="majorBidi" w:hAnsiTheme="majorBidi" w:cstheme="majorBidi"/>
          <w:b/>
          <w:bCs/>
          <w:lang w:val="en-US"/>
        </w:rPr>
      </w:pPr>
      <w:r w:rsidRPr="004F0E43">
        <w:rPr>
          <w:rFonts w:asciiTheme="majorBidi" w:hAnsiTheme="majorBidi" w:cstheme="majorBidi"/>
          <w:b/>
          <w:bCs/>
        </w:rPr>
        <w:t>Step 4: Signal Generation</w:t>
      </w:r>
    </w:p>
    <w:p w14:paraId="3CAC0218" w14:textId="77777777" w:rsidR="006A7AF2" w:rsidRPr="004F0E43" w:rsidRDefault="006A7AF2" w:rsidP="0064336A">
      <w:pPr>
        <w:spacing w:line="360" w:lineRule="auto"/>
        <w:jc w:val="both"/>
        <w:rPr>
          <w:rFonts w:asciiTheme="majorBidi" w:hAnsiTheme="majorBidi" w:cstheme="majorBidi"/>
          <w:lang w:val="en-US"/>
        </w:rPr>
      </w:pPr>
      <w:r w:rsidRPr="004F0E43">
        <w:rPr>
          <w:rFonts w:asciiTheme="majorBidi" w:hAnsiTheme="majorBidi" w:cstheme="majorBidi"/>
          <w:b/>
          <w:bCs/>
        </w:rPr>
        <w:t xml:space="preserve">Objective: </w:t>
      </w:r>
      <w:r w:rsidRPr="004F0E43">
        <w:rPr>
          <w:rFonts w:asciiTheme="majorBidi" w:hAnsiTheme="majorBidi" w:cstheme="majorBidi"/>
        </w:rPr>
        <w:t>Generate a node-level signal vector consistent with community structure.</w:t>
      </w:r>
    </w:p>
    <w:p w14:paraId="7F0CD238" w14:textId="2C368BC3"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Input:</w:t>
      </w:r>
      <w:r w:rsidRPr="004F0E43">
        <w:rPr>
          <w:rFonts w:asciiTheme="majorBidi" w:hAnsiTheme="majorBidi" w:cstheme="majorBidi"/>
        </w:rPr>
        <w:t xml:space="preserve"> Graph </w:t>
      </w:r>
      <m:oMath>
        <m:r>
          <w:rPr>
            <w:rFonts w:ascii="Cambria Math" w:hAnsi="Cambria Math" w:cstheme="majorBidi"/>
          </w:rPr>
          <m:t>G=</m:t>
        </m:r>
        <m:d>
          <m:dPr>
            <m:ctrlPr>
              <w:rPr>
                <w:rFonts w:ascii="Cambria Math" w:hAnsi="Cambria Math" w:cstheme="majorBidi"/>
                <w:i/>
                <w:iCs/>
              </w:rPr>
            </m:ctrlPr>
          </m:dPr>
          <m:e>
            <m:r>
              <w:rPr>
                <w:rFonts w:ascii="Cambria Math" w:hAnsi="Cambria Math" w:cstheme="majorBidi"/>
              </w:rPr>
              <m:t>V,E</m:t>
            </m:r>
          </m:e>
        </m:d>
      </m:oMath>
      <w:r w:rsidRPr="004F0E43">
        <w:rPr>
          <w:rFonts w:asciiTheme="majorBidi" w:hAnsiTheme="majorBidi" w:cstheme="majorBidi"/>
        </w:rPr>
        <w:t xml:space="preserve">, community partition </w:t>
      </w:r>
      <m:oMath>
        <m:r>
          <w:rPr>
            <w:rFonts w:ascii="Cambria Math" w:hAnsi="Cambria Math" w:cstheme="majorBidi"/>
          </w:rPr>
          <m:t>C=</m:t>
        </m:r>
        <m:r>
          <m:rPr>
            <m:lit/>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C</m:t>
            </m:r>
          </m:e>
          <m:sub>
            <m:r>
              <w:rPr>
                <w:rFonts w:ascii="Cambria Math" w:hAnsi="Cambria Math" w:cstheme="majorBidi"/>
              </w:rPr>
              <m:t>k</m:t>
            </m:r>
          </m:sub>
        </m:sSub>
        <m:r>
          <m:rPr>
            <m:lit/>
          </m:rPr>
          <w:rPr>
            <w:rFonts w:ascii="Cambria Math" w:hAnsi="Cambria Math" w:cstheme="majorBidi"/>
          </w:rPr>
          <m:t>}</m:t>
        </m:r>
      </m:oMath>
    </w:p>
    <w:p w14:paraId="33367BD8" w14:textId="1DF9366F"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Output:</w:t>
      </w:r>
      <w:r w:rsidRPr="004F0E43">
        <w:rPr>
          <w:rFonts w:asciiTheme="majorBidi" w:hAnsiTheme="majorBidi" w:cstheme="majorBidi"/>
        </w:rPr>
        <w:t xml:space="preserve"> Normal signal vector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oMath>
    </w:p>
    <w:p w14:paraId="2A9E6928" w14:textId="46DBF32D" w:rsidR="006A7AF2"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rPr>
        <w:t>​</w:t>
      </w:r>
      <w:r w:rsidR="006A7AF2" w:rsidRPr="004F0E43">
        <w:rPr>
          <w:rFonts w:asciiTheme="majorBidi" w:hAnsiTheme="majorBidi" w:cstheme="majorBidi"/>
        </w:rPr>
        <w:t xml:space="preserve">Construct a smooth signal </w:t>
      </w:r>
      <m:oMath>
        <m:r>
          <w:rPr>
            <w:rStyle w:val="katex-mathml"/>
            <w:rFonts w:ascii="Cambria Math" w:eastAsiaTheme="majorEastAsia" w:hAnsi="Cambria Math" w:cstheme="majorBidi"/>
          </w:rPr>
          <m:t>S</m:t>
        </m:r>
        <m:r>
          <m:rPr>
            <m:sty m:val="p"/>
          </m:rPr>
          <w:rPr>
            <w:rStyle w:val="katex-mathml"/>
            <w:rFonts w:ascii="Cambria Math" w:eastAsiaTheme="majorEastAsia" w:hAnsi="Cambria Math" w:cstheme="majorBidi"/>
          </w:rPr>
          <m:t>∈</m:t>
        </m:r>
        <m:sSup>
          <m:sSupPr>
            <m:ctrlPr>
              <w:rPr>
                <w:rStyle w:val="katex-mathml"/>
                <w:rFonts w:ascii="Cambria Math" w:eastAsiaTheme="majorEastAsia" w:hAnsi="Cambria Math" w:cstheme="majorBidi"/>
                <w:i/>
              </w:rPr>
            </m:ctrlPr>
          </m:sSupPr>
          <m:e>
            <m:r>
              <w:rPr>
                <w:rStyle w:val="katex-mathml"/>
                <w:rFonts w:ascii="Cambria Math" w:eastAsiaTheme="majorEastAsia" w:hAnsi="Cambria Math" w:cstheme="majorBidi"/>
              </w:rPr>
              <m:t>R</m:t>
            </m:r>
          </m:e>
          <m:sup>
            <m:d>
              <m:dPr>
                <m:begChr m:val="|"/>
                <m:endChr m:val="|"/>
                <m:ctrlPr>
                  <w:rPr>
                    <w:rStyle w:val="katex-mathml"/>
                    <w:rFonts w:ascii="Cambria Math" w:eastAsiaTheme="majorEastAsia" w:hAnsi="Cambria Math" w:cstheme="majorBidi"/>
                    <w:i/>
                  </w:rPr>
                </m:ctrlPr>
              </m:dPr>
              <m:e>
                <m:r>
                  <w:rPr>
                    <w:rStyle w:val="katex-mathml"/>
                    <w:rFonts w:ascii="Cambria Math" w:eastAsiaTheme="majorEastAsia" w:hAnsi="Cambria Math" w:cstheme="majorBidi"/>
                  </w:rPr>
                  <m:t>V</m:t>
                </m:r>
              </m:e>
            </m:d>
          </m:sup>
        </m:sSup>
      </m:oMath>
      <w:r w:rsidR="006A7AF2" w:rsidRPr="004F0E43">
        <w:rPr>
          <w:rFonts w:asciiTheme="majorBidi" w:hAnsiTheme="majorBidi" w:cstheme="majorBidi"/>
        </w:rPr>
        <w:t xml:space="preserve"> where nodes within the same community have similar values.</w:t>
      </w:r>
    </w:p>
    <w:p w14:paraId="35F3274D" w14:textId="2C6144F0" w:rsidR="006A7AF2" w:rsidRPr="004F0E43" w:rsidRDefault="006A7AF2" w:rsidP="0064336A">
      <w:pPr>
        <w:pStyle w:val="ListParagraph"/>
        <w:numPr>
          <w:ilvl w:val="0"/>
          <w:numId w:val="47"/>
        </w:numPr>
        <w:spacing w:line="360" w:lineRule="auto"/>
        <w:jc w:val="both"/>
        <w:rPr>
          <w:rFonts w:asciiTheme="majorBidi" w:hAnsiTheme="majorBidi" w:cstheme="majorBidi"/>
        </w:rPr>
      </w:pPr>
      <w:r w:rsidRPr="004F0E43">
        <w:rPr>
          <w:rFonts w:asciiTheme="majorBidi" w:hAnsiTheme="majorBidi" w:cstheme="majorBidi"/>
        </w:rPr>
        <w:t>Use a community-aware propagation and normalization strategy to assign signal values.</w:t>
      </w:r>
    </w:p>
    <w:p w14:paraId="6ABFF5E0" w14:textId="597CB53D" w:rsidR="006A7AF2" w:rsidRPr="004F0E43" w:rsidRDefault="006A7AF2" w:rsidP="0064336A">
      <w:pPr>
        <w:spacing w:line="360" w:lineRule="auto"/>
        <w:jc w:val="both"/>
        <w:rPr>
          <w:rFonts w:asciiTheme="majorBidi" w:hAnsiTheme="majorBidi" w:cstheme="majorBidi"/>
          <w:b/>
          <w:bCs/>
          <w:lang w:val="en-US"/>
        </w:rPr>
      </w:pPr>
      <w:r w:rsidRPr="004F0E43">
        <w:rPr>
          <w:rFonts w:asciiTheme="majorBidi" w:hAnsiTheme="majorBidi" w:cstheme="majorBidi"/>
          <w:b/>
          <w:bCs/>
        </w:rPr>
        <w:t>Step 5: Anomalous Signal Injection</w:t>
      </w:r>
    </w:p>
    <w:p w14:paraId="5A3BFF59" w14:textId="3D3154C2" w:rsidR="006A7AF2" w:rsidRPr="004F0E43" w:rsidRDefault="006A7AF2" w:rsidP="00520FD1">
      <w:pPr>
        <w:spacing w:line="360" w:lineRule="auto"/>
        <w:jc w:val="both"/>
        <w:rPr>
          <w:rFonts w:asciiTheme="majorBidi" w:hAnsiTheme="majorBidi" w:cstheme="majorBidi"/>
          <w:lang w:val="en-US"/>
        </w:rPr>
      </w:pPr>
      <w:r w:rsidRPr="004F0E43">
        <w:rPr>
          <w:rFonts w:asciiTheme="majorBidi" w:hAnsiTheme="majorBidi" w:cstheme="majorBidi"/>
          <w:b/>
          <w:bCs/>
          <w:lang w:val="en-US"/>
        </w:rPr>
        <w:t>Objective:</w:t>
      </w:r>
      <w:r w:rsidRPr="004F0E43">
        <w:rPr>
          <w:rFonts w:asciiTheme="majorBidi" w:hAnsiTheme="majorBidi" w:cstheme="majorBidi"/>
          <w:lang w:val="en-US"/>
        </w:rPr>
        <w:t xml:space="preserve"> </w:t>
      </w:r>
      <w:r w:rsidR="00520FD1" w:rsidRPr="004F0E43">
        <w:rPr>
          <w:rFonts w:asciiTheme="majorBidi" w:hAnsiTheme="majorBidi" w:cstheme="majorBidi"/>
        </w:rPr>
        <w:t>Inject anomalies into the signal by perturbing selected nodes.</w:t>
      </w:r>
    </w:p>
    <w:p w14:paraId="796CB3ED" w14:textId="42F7DAD4"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Input:</w:t>
      </w:r>
      <w:r w:rsidRPr="004F0E43">
        <w:rPr>
          <w:rFonts w:asciiTheme="majorBidi" w:hAnsiTheme="majorBidi" w:cstheme="majorBidi"/>
        </w:rPr>
        <w:t xml:space="preserve"> Normal signal </w:t>
      </w:r>
      <m:oMath>
        <m:r>
          <w:rPr>
            <w:rFonts w:ascii="Cambria Math" w:hAnsi="Cambria Math" w:cstheme="majorBidi"/>
          </w:rPr>
          <m:t>S</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r>
          <w:rPr>
            <w:rFonts w:ascii="Cambria Math" w:hAnsi="Cambria Math" w:cstheme="majorBidi"/>
          </w:rPr>
          <m:t>,</m:t>
        </m:r>
      </m:oMath>
      <w:r w:rsidRPr="004F0E43">
        <w:rPr>
          <w:rFonts w:asciiTheme="majorBidi" w:hAnsiTheme="majorBidi" w:cstheme="majorBidi"/>
        </w:rPr>
        <w:t xml:space="preserve"> community partition </w:t>
      </w:r>
      <m:oMath>
        <m:r>
          <m:rPr>
            <m:scr m:val="script"/>
          </m:rPr>
          <w:rPr>
            <w:rFonts w:ascii="Cambria Math" w:hAnsi="Cambria Math" w:cstheme="majorBidi"/>
          </w:rPr>
          <m:t>C,</m:t>
        </m:r>
      </m:oMath>
      <w:r w:rsidRPr="004F0E43">
        <w:rPr>
          <w:rFonts w:asciiTheme="majorBidi" w:hAnsiTheme="majorBidi" w:cstheme="majorBidi"/>
        </w:rPr>
        <w:t xml:space="preserve"> anomaly rate </w:t>
      </w:r>
      <m:oMath>
        <m:r>
          <m:rPr>
            <m:nor/>
          </m:rPr>
          <w:rPr>
            <w:rFonts w:asciiTheme="majorBidi" w:hAnsiTheme="majorBidi" w:cstheme="majorBidi"/>
            <w:iCs/>
          </w:rPr>
          <m:t>AN</m:t>
        </m:r>
        <m:r>
          <w:rPr>
            <w:rFonts w:ascii="Cambria Math" w:hAnsi="Cambria Math" w:cstheme="majorBidi"/>
          </w:rPr>
          <m:t>,</m:t>
        </m:r>
      </m:oMath>
      <w:r w:rsidRPr="004F0E43">
        <w:rPr>
          <w:rFonts w:asciiTheme="majorBidi" w:hAnsiTheme="majorBidi" w:cstheme="majorBidi"/>
        </w:rPr>
        <w:t xml:space="preserve"> anomaly intensity </w:t>
      </w:r>
      <m:oMath>
        <m:r>
          <m:rPr>
            <m:sty m:val="p"/>
          </m:rPr>
          <w:rPr>
            <w:rFonts w:ascii="Cambria Math" w:hAnsi="Cambria Math" w:cstheme="majorBidi"/>
          </w:rPr>
          <m:t>θ</m:t>
        </m:r>
      </m:oMath>
    </w:p>
    <w:p w14:paraId="01D9DF67" w14:textId="77CDB7D3" w:rsidR="00520FD1" w:rsidRPr="004F0E43" w:rsidRDefault="00520FD1" w:rsidP="00520FD1">
      <w:pPr>
        <w:spacing w:line="360" w:lineRule="auto"/>
        <w:jc w:val="both"/>
        <w:rPr>
          <w:rFonts w:asciiTheme="majorBidi" w:hAnsiTheme="majorBidi" w:cstheme="majorBidi"/>
          <w:lang w:val="en-US"/>
        </w:rPr>
      </w:pPr>
      <w:r w:rsidRPr="004F0E43">
        <w:rPr>
          <w:rFonts w:asciiTheme="majorBidi" w:hAnsiTheme="majorBidi" w:cstheme="majorBidi"/>
          <w:b/>
          <w:bCs/>
        </w:rPr>
        <w:t>Output:</w:t>
      </w:r>
      <w:r w:rsidRPr="004F0E43">
        <w:rPr>
          <w:rFonts w:asciiTheme="majorBidi" w:hAnsiTheme="majorBidi" w:cstheme="majorBidi"/>
        </w:rPr>
        <w:t xml:space="preserve"> Anomalous signal vector </w:t>
      </w:r>
      <m:oMath>
        <m:r>
          <w:rPr>
            <w:rFonts w:ascii="Cambria Math" w:hAnsi="Cambria Math" w:cstheme="majorBidi"/>
          </w:rPr>
          <m:t>B</m:t>
        </m:r>
        <m:r>
          <m:rPr>
            <m:sty m:val="p"/>
          </m:rPr>
          <w:rPr>
            <w:rFonts w:ascii="Cambria Math" w:hAnsi="Cambria Math" w:cstheme="majorBidi"/>
          </w:rPr>
          <m:t>∈</m:t>
        </m:r>
        <m:sSup>
          <m:sSupPr>
            <m:ctrlPr>
              <w:rPr>
                <w:rFonts w:ascii="Cambria Math" w:hAnsi="Cambria Math" w:cstheme="majorBidi"/>
                <w:i/>
                <w:iCs/>
              </w:rPr>
            </m:ctrlPr>
          </m:sSupPr>
          <m:e>
            <m:r>
              <w:rPr>
                <w:rFonts w:ascii="Cambria Math" w:hAnsi="Cambria Math" w:cstheme="majorBidi"/>
              </w:rPr>
              <m:t>R</m:t>
            </m:r>
          </m:e>
          <m:sup>
            <m:d>
              <m:dPr>
                <m:begChr m:val="|"/>
                <m:endChr m:val="|"/>
                <m:ctrlPr>
                  <w:rPr>
                    <w:rFonts w:ascii="Cambria Math" w:hAnsi="Cambria Math" w:cstheme="majorBidi"/>
                    <w:i/>
                    <w:iCs/>
                  </w:rPr>
                </m:ctrlPr>
              </m:dPr>
              <m:e>
                <m:r>
                  <w:rPr>
                    <w:rFonts w:ascii="Cambria Math" w:hAnsi="Cambria Math" w:cstheme="majorBidi"/>
                  </w:rPr>
                  <m:t>V</m:t>
                </m:r>
              </m:e>
            </m:d>
          </m:sup>
        </m:sSup>
      </m:oMath>
    </w:p>
    <w:p w14:paraId="4ABFEC7F" w14:textId="4590681C" w:rsidR="006A7AF2" w:rsidRPr="004F0E43" w:rsidRDefault="006A7AF2" w:rsidP="00531872">
      <w:pPr>
        <w:numPr>
          <w:ilvl w:val="0"/>
          <w:numId w:val="48"/>
        </w:numPr>
        <w:spacing w:line="360" w:lineRule="auto"/>
        <w:jc w:val="both"/>
        <w:rPr>
          <w:rFonts w:asciiTheme="majorBidi" w:hAnsiTheme="majorBidi" w:cstheme="majorBidi"/>
          <w:lang w:val="en-US"/>
        </w:rPr>
      </w:pPr>
      <w:r w:rsidRPr="004F0E43">
        <w:rPr>
          <w:rFonts w:asciiTheme="majorBidi" w:hAnsiTheme="majorBidi" w:cstheme="majorBidi"/>
          <w:lang w:val="en-US"/>
        </w:rPr>
        <w:t xml:space="preserve">Randomly select </w:t>
      </w:r>
      <w:r w:rsidR="00531872" w:rsidRPr="004F0E43">
        <w:rPr>
          <w:rFonts w:asciiTheme="majorBidi" w:hAnsiTheme="majorBidi" w:cstheme="majorBidi"/>
        </w:rPr>
        <w:t>AN% of nodes as anomaly candidates.</w:t>
      </w:r>
    </w:p>
    <w:p w14:paraId="661C8D30" w14:textId="3B95300E" w:rsidR="006A7AF2" w:rsidRPr="004F0E43" w:rsidRDefault="006A7AF2" w:rsidP="0064336A">
      <w:pPr>
        <w:numPr>
          <w:ilvl w:val="0"/>
          <w:numId w:val="48"/>
        </w:numPr>
        <w:spacing w:line="360" w:lineRule="auto"/>
        <w:jc w:val="both"/>
        <w:rPr>
          <w:rFonts w:asciiTheme="majorBidi" w:hAnsiTheme="majorBidi" w:cstheme="majorBidi"/>
          <w:lang w:val="en-US"/>
        </w:rPr>
      </w:pPr>
      <w:r w:rsidRPr="004F0E43">
        <w:rPr>
          <w:rFonts w:asciiTheme="majorBidi" w:hAnsiTheme="majorBidi" w:cstheme="majorBidi"/>
          <w:lang w:val="en-US"/>
        </w:rPr>
        <w:t xml:space="preserve">Increase their signal values based on the maximum in their respective communities to form </w:t>
      </w:r>
      <m:oMath>
        <m:r>
          <w:rPr>
            <w:rFonts w:ascii="Cambria Math" w:hAnsi="Cambria Math" w:cstheme="majorBidi"/>
            <w:lang w:val="en-US"/>
          </w:rPr>
          <m:t>B</m:t>
        </m:r>
        <m:r>
          <m:rPr>
            <m:sty m:val="p"/>
          </m:rPr>
          <w:rPr>
            <w:rFonts w:ascii="Cambria Math" w:hAnsi="Cambria Math" w:cstheme="majorBidi"/>
            <w:lang w:val="en-US"/>
          </w:rPr>
          <m:t>∈</m:t>
        </m:r>
        <m:sSup>
          <m:sSupPr>
            <m:ctrlPr>
              <w:rPr>
                <w:rFonts w:ascii="Cambria Math" w:hAnsi="Cambria Math" w:cstheme="majorBidi"/>
                <w:i/>
                <w:lang w:val="en-US"/>
              </w:rPr>
            </m:ctrlPr>
          </m:sSupPr>
          <m:e>
            <m:r>
              <w:rPr>
                <w:rFonts w:ascii="Cambria Math" w:hAnsi="Cambria Math" w:cstheme="majorBidi"/>
                <w:lang w:val="en-US"/>
              </w:rPr>
              <m:t>R</m:t>
            </m:r>
          </m:e>
          <m:sup>
            <m:d>
              <m:dPr>
                <m:begChr m:val="|"/>
                <m:endChr m:val="|"/>
                <m:ctrlPr>
                  <w:rPr>
                    <w:rFonts w:ascii="Cambria Math" w:hAnsi="Cambria Math" w:cstheme="majorBidi"/>
                    <w:i/>
                    <w:lang w:val="en-US"/>
                  </w:rPr>
                </m:ctrlPr>
              </m:dPr>
              <m:e>
                <m:r>
                  <w:rPr>
                    <w:rFonts w:ascii="Cambria Math" w:hAnsi="Cambria Math" w:cstheme="majorBidi"/>
                    <w:lang w:val="en-US"/>
                  </w:rPr>
                  <m:t>V</m:t>
                </m:r>
              </m:e>
            </m:d>
          </m:sup>
        </m:sSup>
        <m:r>
          <w:rPr>
            <w:rFonts w:ascii="Cambria Math" w:hAnsi="Cambria Math" w:cstheme="majorBidi"/>
            <w:lang w:val="en-US"/>
          </w:rPr>
          <m:t>.</m:t>
        </m:r>
      </m:oMath>
    </w:p>
    <w:p w14:paraId="0243685E" w14:textId="5B374AC4" w:rsidR="000658E0" w:rsidRPr="004F0E43" w:rsidRDefault="000658E0" w:rsidP="0064336A">
      <w:pPr>
        <w:spacing w:line="360" w:lineRule="auto"/>
        <w:jc w:val="both"/>
        <w:rPr>
          <w:rFonts w:asciiTheme="majorBidi" w:hAnsiTheme="majorBidi" w:cstheme="majorBidi"/>
          <w:b/>
          <w:bCs/>
        </w:rPr>
      </w:pPr>
      <w:r w:rsidRPr="004F0E43">
        <w:rPr>
          <w:rFonts w:asciiTheme="majorBidi" w:hAnsiTheme="majorBidi" w:cstheme="majorBidi"/>
          <w:b/>
          <w:bCs/>
        </w:rPr>
        <w:t xml:space="preserve">Step </w:t>
      </w:r>
      <w:r w:rsidR="006A7AF2" w:rsidRPr="004F0E43">
        <w:rPr>
          <w:rFonts w:asciiTheme="majorBidi" w:hAnsiTheme="majorBidi" w:cstheme="majorBidi"/>
          <w:b/>
          <w:bCs/>
          <w:lang w:val="en-US"/>
        </w:rPr>
        <w:t>6</w:t>
      </w:r>
      <w:r w:rsidRPr="004F0E43">
        <w:rPr>
          <w:rFonts w:asciiTheme="majorBidi" w:hAnsiTheme="majorBidi" w:cstheme="majorBidi"/>
          <w:b/>
          <w:bCs/>
        </w:rPr>
        <w:t>. SpecF-Based Anomaly Detection</w:t>
      </w:r>
    </w:p>
    <w:p w14:paraId="321BF66C" w14:textId="159DA2EE" w:rsidR="000658E0" w:rsidRPr="004F0E43" w:rsidRDefault="000658E0" w:rsidP="0064336A">
      <w:pPr>
        <w:spacing w:line="360" w:lineRule="auto"/>
        <w:jc w:val="both"/>
        <w:rPr>
          <w:rStyle w:val="Strong"/>
          <w:rFonts w:asciiTheme="majorBidi" w:eastAsiaTheme="majorEastAsia" w:hAnsiTheme="majorBidi" w:cstheme="majorBidi"/>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Detect nodes that deviate from expected signal smoothness within their communities</w:t>
      </w:r>
      <w:r w:rsidRPr="004F0E43">
        <w:rPr>
          <w:rFonts w:asciiTheme="majorBidi" w:hAnsiTheme="majorBidi" w:cstheme="majorBidi"/>
        </w:rPr>
        <w:br/>
      </w:r>
      <w:r w:rsidRPr="004F0E43">
        <w:rPr>
          <w:rStyle w:val="Strong"/>
          <w:rFonts w:asciiTheme="majorBidi" w:eastAsiaTheme="majorEastAsia" w:hAnsiTheme="majorBidi" w:cstheme="majorBidi"/>
        </w:rPr>
        <w:t>Input:</w:t>
      </w:r>
    </w:p>
    <w:p w14:paraId="6864E426" w14:textId="21E1CC17" w:rsidR="000658E0" w:rsidRPr="004F0E43" w:rsidRDefault="000658E0" w:rsidP="0064336A">
      <w:pPr>
        <w:pStyle w:val="ListParagraph"/>
        <w:numPr>
          <w:ilvl w:val="0"/>
          <w:numId w:val="34"/>
        </w:numPr>
        <w:spacing w:line="360" w:lineRule="auto"/>
        <w:jc w:val="both"/>
        <w:rPr>
          <w:rStyle w:val="katex-mathml"/>
          <w:rFonts w:asciiTheme="majorBidi" w:hAnsiTheme="majorBidi" w:cstheme="majorBidi"/>
          <w:b/>
          <w:bCs/>
        </w:rPr>
      </w:pPr>
      <w:r w:rsidRPr="004F0E43">
        <w:rPr>
          <w:rFonts w:asciiTheme="majorBidi" w:hAnsiTheme="majorBidi" w:cstheme="majorBidi"/>
        </w:rPr>
        <w:t xml:space="preserve">Graph </w:t>
      </w:r>
      <m:oMath>
        <m:r>
          <w:rPr>
            <w:rStyle w:val="katex-mathml"/>
            <w:rFonts w:ascii="Cambria Math" w:hAnsi="Cambria Math" w:cstheme="majorBidi"/>
          </w:rPr>
          <m:t>G</m:t>
        </m:r>
      </m:oMath>
    </w:p>
    <w:p w14:paraId="247AF48E" w14:textId="6279E36A" w:rsidR="000658E0" w:rsidRPr="004F0E43" w:rsidRDefault="000658E0" w:rsidP="0064336A">
      <w:pPr>
        <w:pStyle w:val="ListParagraph"/>
        <w:numPr>
          <w:ilvl w:val="0"/>
          <w:numId w:val="34"/>
        </w:numPr>
        <w:spacing w:line="360" w:lineRule="auto"/>
        <w:jc w:val="both"/>
        <w:rPr>
          <w:rFonts w:asciiTheme="majorBidi" w:hAnsiTheme="majorBidi" w:cstheme="majorBidi"/>
          <w:b/>
          <w:bCs/>
          <w:color w:val="000000" w:themeColor="text1"/>
        </w:rPr>
      </w:pPr>
      <w:r w:rsidRPr="004F0E43">
        <w:rPr>
          <w:rFonts w:asciiTheme="majorBidi" w:hAnsiTheme="majorBidi" w:cstheme="majorBidi"/>
          <w:color w:val="000000" w:themeColor="text1"/>
        </w:rPr>
        <w:t xml:space="preserve">Node signal vector </w:t>
      </w:r>
      <m:oMath>
        <m:r>
          <w:rPr>
            <w:rFonts w:ascii="Cambria Math" w:hAnsi="Cambria Math" w:cstheme="majorBidi"/>
            <w:color w:val="000000" w:themeColor="text1"/>
          </w:rPr>
          <m:t>s</m:t>
        </m:r>
        <m:r>
          <m:rPr>
            <m:sty m:val="p"/>
          </m:rPr>
          <w:rPr>
            <w:rFonts w:ascii="Cambria Math" w:hAnsi="Cambria Math" w:cstheme="majorBidi"/>
            <w:color w:val="000000" w:themeColor="text1"/>
          </w:rPr>
          <m:t>∈</m:t>
        </m:r>
        <m:sSup>
          <m:sSupPr>
            <m:ctrlPr>
              <w:rPr>
                <w:rFonts w:ascii="Cambria Math" w:hAnsi="Cambria Math" w:cstheme="majorBidi"/>
                <w:i/>
                <w:color w:val="000000" w:themeColor="text1"/>
              </w:rPr>
            </m:ctrlPr>
          </m:sSupPr>
          <m:e>
            <m:r>
              <w:rPr>
                <w:rFonts w:ascii="Cambria Math" w:hAnsi="Cambria Math" w:cstheme="majorBidi"/>
                <w:color w:val="000000" w:themeColor="text1"/>
              </w:rPr>
              <m:t>R</m:t>
            </m:r>
            <m:ctrlPr>
              <w:rPr>
                <w:rFonts w:ascii="Cambria Math" w:hAnsi="Cambria Math" w:cstheme="majorBidi"/>
                <w:color w:val="000000" w:themeColor="text1"/>
              </w:rPr>
            </m:ctrlPr>
          </m:e>
          <m:sup>
            <m:d>
              <m:dPr>
                <m:begChr m:val="|"/>
                <m:endChr m:val="|"/>
                <m:ctrlPr>
                  <w:rPr>
                    <w:rFonts w:ascii="Cambria Math" w:hAnsi="Cambria Math" w:cstheme="majorBidi"/>
                    <w:color w:val="000000" w:themeColor="text1"/>
                  </w:rPr>
                </m:ctrlPr>
              </m:dPr>
              <m:e>
                <m:r>
                  <w:rPr>
                    <w:rFonts w:ascii="Cambria Math" w:hAnsi="Cambria Math" w:cstheme="majorBidi"/>
                    <w:color w:val="000000" w:themeColor="text1"/>
                  </w:rPr>
                  <m:t>V</m:t>
                </m:r>
                <m:ctrlPr>
                  <w:rPr>
                    <w:rFonts w:ascii="Cambria Math" w:hAnsi="Cambria Math" w:cstheme="majorBidi"/>
                    <w:i/>
                    <w:color w:val="000000" w:themeColor="text1"/>
                  </w:rPr>
                </m:ctrlPr>
              </m:e>
            </m:d>
          </m:sup>
        </m:sSup>
      </m:oMath>
    </w:p>
    <w:p w14:paraId="5CC39F91" w14:textId="339FBAE4" w:rsidR="00C46164" w:rsidRPr="004F0E43" w:rsidRDefault="00C46164" w:rsidP="0064336A">
      <w:pPr>
        <w:pStyle w:val="ListParagraph"/>
        <w:numPr>
          <w:ilvl w:val="0"/>
          <w:numId w:val="34"/>
        </w:numPr>
        <w:spacing w:line="360" w:lineRule="auto"/>
        <w:jc w:val="both"/>
        <w:rPr>
          <w:rStyle w:val="Strong"/>
          <w:rFonts w:asciiTheme="majorBidi" w:hAnsiTheme="majorBidi" w:cstheme="majorBidi"/>
          <w:b w:val="0"/>
          <w:bCs w:val="0"/>
        </w:rPr>
      </w:pPr>
      <w:r w:rsidRPr="004F0E43">
        <w:rPr>
          <w:rFonts w:asciiTheme="majorBidi" w:hAnsiTheme="majorBidi" w:cstheme="majorBidi"/>
        </w:rPr>
        <w:t xml:space="preserve">A set of community labels </w:t>
      </w:r>
      <m:oMath>
        <m:r>
          <w:rPr>
            <w:rFonts w:ascii="Cambria Math" w:hAnsi="Cambria Math" w:cstheme="majorBidi"/>
          </w:rPr>
          <m:t>C=</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1</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p>
    <w:p w14:paraId="4E9CF854" w14:textId="24E582F4" w:rsidR="000658E0" w:rsidRPr="004F0E43" w:rsidRDefault="000658E0"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Set of </w:t>
      </w:r>
      <w:r w:rsidR="00C46164" w:rsidRPr="004F0E43">
        <w:rPr>
          <w:rFonts w:asciiTheme="majorBidi" w:hAnsiTheme="majorBidi" w:cstheme="majorBidi"/>
          <w:lang w:val="en-US"/>
        </w:rPr>
        <w:t xml:space="preserve">potentially </w:t>
      </w:r>
      <w:r w:rsidRPr="004F0E43">
        <w:rPr>
          <w:rFonts w:asciiTheme="majorBidi" w:hAnsiTheme="majorBidi" w:cstheme="majorBidi"/>
        </w:rPr>
        <w:t xml:space="preserve">anomalous nodes </w:t>
      </w:r>
      <m:oMath>
        <m:r>
          <w:rPr>
            <w:rFonts w:ascii="Cambria Math" w:hAnsi="Cambria Math" w:cstheme="majorBidi"/>
          </w:rPr>
          <m:t>A </m:t>
        </m:r>
        <m:r>
          <m:rPr>
            <m:sty m:val="p"/>
          </m:rPr>
          <w:rPr>
            <w:rFonts w:ascii="Cambria Math" w:hAnsi="Cambria Math" w:cstheme="majorBidi"/>
          </w:rPr>
          <m:t>⊆</m:t>
        </m:r>
        <m:r>
          <w:rPr>
            <w:rFonts w:ascii="Cambria Math" w:hAnsi="Cambria Math" w:cstheme="majorBidi"/>
          </w:rPr>
          <m:t>V</m:t>
        </m:r>
      </m:oMath>
    </w:p>
    <w:p w14:paraId="56B9F51C" w14:textId="602FD778" w:rsidR="000658E0" w:rsidRPr="004F0E43" w:rsidRDefault="000658E0" w:rsidP="0064336A">
      <w:pPr>
        <w:spacing w:line="360" w:lineRule="auto"/>
        <w:jc w:val="both"/>
        <w:rPr>
          <w:rFonts w:asciiTheme="majorBidi" w:hAnsiTheme="majorBidi" w:cstheme="majorBidi"/>
        </w:rPr>
      </w:pPr>
      <w:r w:rsidRPr="004F0E43">
        <w:rPr>
          <w:rFonts w:asciiTheme="majorBidi" w:hAnsiTheme="majorBidi" w:cstheme="majorBidi"/>
        </w:rPr>
        <w:t xml:space="preserve">a. For each community </w:t>
      </w:r>
      <m:oMath>
        <m:sSub>
          <m:sSubPr>
            <m:ctrlPr>
              <w:rPr>
                <w:rFonts w:ascii="Cambria Math" w:hAnsi="Cambria Math" w:cstheme="majorBidi"/>
                <w:i/>
                <w:lang w:val="en-US"/>
              </w:rPr>
            </m:ctrlPr>
          </m:sSubPr>
          <m:e>
            <m:r>
              <w:rPr>
                <w:rFonts w:ascii="Cambria Math" w:hAnsi="Cambria Math" w:cstheme="majorBidi"/>
              </w:rPr>
              <m:t>C</m:t>
            </m:r>
          </m:e>
          <m:sub>
            <m:r>
              <w:rPr>
                <w:rFonts w:ascii="Cambria Math" w:hAnsi="Cambria Math" w:cstheme="majorBidi"/>
                <w:lang w:val="en-US"/>
              </w:rPr>
              <m:t>k</m:t>
            </m:r>
          </m:sub>
        </m:sSub>
        <m:r>
          <m:rPr>
            <m:sty m:val="p"/>
          </m:rPr>
          <w:rPr>
            <w:rFonts w:ascii="Cambria Math" w:hAnsi="Cambria Math" w:cstheme="majorBidi"/>
          </w:rPr>
          <m:t>∈</m:t>
        </m:r>
        <m:r>
          <w:rPr>
            <w:rFonts w:ascii="Cambria Math" w:hAnsi="Cambria Math" w:cstheme="majorBidi"/>
          </w:rPr>
          <m:t>C</m:t>
        </m:r>
      </m:oMath>
      <w:r w:rsidRPr="004F0E43">
        <w:rPr>
          <w:rFonts w:asciiTheme="majorBidi" w:hAnsiTheme="majorBidi" w:cstheme="majorBidi"/>
        </w:rPr>
        <w:t>:</w:t>
      </w:r>
    </w:p>
    <w:p w14:paraId="5093FF59" w14:textId="39DB31BA" w:rsidR="007B7AB4" w:rsidRPr="004F0E43" w:rsidRDefault="000658E0"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 xml:space="preserve">Construct the expanded adjacency matrix </w:t>
      </w:r>
      <m:oMath>
        <m:r>
          <w:rPr>
            <w:rStyle w:val="vlist-s"/>
            <w:rFonts w:ascii="Cambria Math" w:hAnsi="Cambria Math" w:cstheme="majorBidi"/>
          </w:rPr>
          <m:t>A</m:t>
        </m:r>
      </m:oMath>
      <w:r w:rsidRPr="004F0E43">
        <w:rPr>
          <w:rStyle w:val="vlist-s"/>
          <w:rFonts w:asciiTheme="majorBidi" w:hAnsiTheme="majorBidi" w:cstheme="majorBidi"/>
        </w:rPr>
        <w:t>​</w:t>
      </w:r>
      <w:r w:rsidRPr="004F0E43">
        <w:rPr>
          <w:rFonts w:asciiTheme="majorBidi" w:hAnsiTheme="majorBidi" w:cstheme="majorBidi"/>
        </w:rPr>
        <w:t>, where:</w:t>
      </w:r>
    </w:p>
    <w:p w14:paraId="1D24F403" w14:textId="559858D0" w:rsidR="00123C9E" w:rsidRPr="004F0E43" w:rsidRDefault="00467220" w:rsidP="0064336A">
      <w:pPr>
        <w:pStyle w:val="ListParagraph"/>
        <w:spacing w:line="360" w:lineRule="auto"/>
        <w:rPr>
          <w:rFonts w:asciiTheme="majorBidi" w:hAnsiTheme="majorBidi" w:cstheme="majorBidi"/>
          <w:b/>
          <w:bCs/>
        </w:rPr>
      </w:pPr>
      <w:r w:rsidRPr="004F0E43">
        <w:rPr>
          <w:rFonts w:asciiTheme="majorBidi" w:hAnsiTheme="majorBidi" w:cstheme="majorBidi"/>
        </w:rPr>
        <w:br/>
      </w:r>
      <m:oMathPara>
        <m:oMath>
          <m:sSub>
            <m:sSubPr>
              <m:ctrlPr>
                <w:rPr>
                  <w:rFonts w:ascii="Cambria Math" w:hAnsi="Cambria Math" w:cstheme="majorBidi"/>
                </w:rPr>
              </m:ctrlPr>
            </m:sSubPr>
            <m:e>
              <m:r>
                <m:rPr>
                  <m:nor/>
                </m:rPr>
                <w:rPr>
                  <w:rFonts w:asciiTheme="majorBidi" w:hAnsiTheme="majorBidi" w:cstheme="majorBidi"/>
                </w:rPr>
                <m:t>A</m:t>
              </m:r>
            </m:e>
            <m:sub>
              <m:r>
                <m:rPr>
                  <m:nor/>
                </m:rPr>
                <w:rPr>
                  <w:rFonts w:asciiTheme="majorBidi" w:hAnsiTheme="majorBidi" w:cstheme="majorBidi"/>
                </w:rPr>
                <m:t>ij</m:t>
              </m:r>
            </m:sub>
          </m:sSub>
          <m:r>
            <w:rPr>
              <w:rFonts w:ascii="Cambria Math" w:hAnsi="Cambria Math" w:cstheme="majorBidi"/>
            </w:rPr>
            <m:t>=</m:t>
          </m:r>
          <m:d>
            <m:dPr>
              <m:begChr m:val="{"/>
              <m:endChr m:val=""/>
              <m:ctrlPr>
                <w:rPr>
                  <w:rFonts w:ascii="Cambria Math" w:hAnsi="Cambria Math" w:cstheme="majorBidi"/>
                </w:rPr>
              </m:ctrlPr>
            </m:dPr>
            <m:e>
              <m:m>
                <m:mPr>
                  <m:mcs>
                    <m:mc>
                      <m:mcPr>
                        <m:count m:val="1"/>
                        <m:mcJc m:val="center"/>
                      </m:mcPr>
                    </m:mc>
                  </m:mcs>
                  <m:ctrlPr>
                    <w:rPr>
                      <w:rFonts w:ascii="Cambria Math" w:eastAsia="Cambria Math" w:hAnsi="Cambria Math" w:cstheme="majorBidi"/>
                    </w:rPr>
                  </m:ctrlPr>
                </m:mPr>
                <m:mr>
                  <m:e>
                    <m:r>
                      <w:rPr>
                        <w:rFonts w:ascii="Cambria Math" w:hAnsi="Cambria Math" w:cstheme="majorBidi"/>
                      </w:rPr>
                      <m:t>5,   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r>
                  <m:e>
                    <m:m>
                      <m:mPr>
                        <m:mcs>
                          <m:mc>
                            <m:mcPr>
                              <m:count m:val="1"/>
                              <m:mcJc m:val="center"/>
                            </m:mcPr>
                          </m:mc>
                        </m:mcs>
                        <m:ctrlPr>
                          <w:rPr>
                            <w:rFonts w:ascii="Cambria Math" w:eastAsia="Cambria Math" w:hAnsi="Cambria Math" w:cstheme="majorBidi"/>
                          </w:rPr>
                        </m:ctrlPr>
                      </m:mPr>
                      <m:mr>
                        <m:e>
                          <m:r>
                            <w:rPr>
                              <w:rFonts w:ascii="Cambria Math" w:hAnsi="Cambria Math" w:cstheme="majorBidi"/>
                            </w:rPr>
                            <m:t>3,   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m:rPr>
                              <m:sty m:val="p"/>
                            </m:rP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ctrlPr>
                                <w:rPr>
                                  <w:rFonts w:ascii="Cambria Math" w:hAnsi="Cambria Math" w:cstheme="majorBidi"/>
                                </w:rPr>
                              </m:ctrlPr>
                            </m:e>
                            <m:sub>
                              <m:r>
                                <w:rPr>
                                  <w:rFonts w:ascii="Cambria Math" w:hAnsi="Cambria Math" w:cstheme="majorBidi"/>
                                </w:rPr>
                                <m:t>j</m:t>
                              </m:r>
                            </m:sub>
                          </m:sSub>
                          <m:ctrlPr>
                            <w:rPr>
                              <w:rFonts w:ascii="Cambria Math" w:hAnsi="Cambria Math" w:cstheme="majorBidi"/>
                              <w:i/>
                            </w:rPr>
                          </m:ctrlPr>
                        </m:e>
                      </m:mr>
                      <m:mr>
                        <m:e>
                          <m:r>
                            <w:rPr>
                              <w:rFonts w:ascii="Cambria Math" w:hAnsi="Cambria Math" w:cstheme="majorBidi"/>
                            </w:rPr>
                            <m:t>1,   </m:t>
                          </m:r>
                          <m:r>
                            <m:rPr>
                              <m:nor/>
                            </m:rPr>
                            <w:rPr>
                              <w:rFonts w:asciiTheme="majorBidi" w:hAnsiTheme="majorBidi" w:cstheme="majorBidi"/>
                            </w:rPr>
                            <m:t>if </m:t>
                          </m:r>
                          <m:d>
                            <m:dPr>
                              <m:ctrlPr>
                                <w:rPr>
                                  <w:rFonts w:ascii="Cambria Math" w:hAnsi="Cambria Math" w:cstheme="majorBidi"/>
                                </w:rPr>
                              </m:ctrlPr>
                            </m:dPr>
                            <m:e>
                              <m:r>
                                <w:rPr>
                                  <w:rFonts w:ascii="Cambria Math" w:hAnsi="Cambria Math" w:cstheme="majorBidi"/>
                                </w:rPr>
                                <m:t>i,j</m:t>
                              </m:r>
                              <m:ctrlPr>
                                <w:rPr>
                                  <w:rFonts w:ascii="Cambria Math" w:hAnsi="Cambria Math" w:cstheme="majorBidi"/>
                                  <w:i/>
                                </w:rPr>
                              </m:ctrlPr>
                            </m:e>
                          </m:d>
                          <m:r>
                            <m:rPr>
                              <m:sty m:val="p"/>
                            </m:rPr>
                            <w:rPr>
                              <w:rFonts w:ascii="Cambria Math" w:hAnsi="Cambria Math" w:cstheme="majorBidi"/>
                            </w:rPr>
                            <m:t>∉</m:t>
                          </m:r>
                          <m:r>
                            <w:rPr>
                              <w:rFonts w:ascii="Cambria Math" w:hAnsi="Cambria Math" w:cstheme="majorBidi"/>
                            </w:rPr>
                            <m:t>E</m:t>
                          </m:r>
                          <m:r>
                            <m:rPr>
                              <m:nor/>
                            </m:rPr>
                            <w:rPr>
                              <w:rFonts w:asciiTheme="majorBidi" w:hAnsiTheme="majorBidi" w:cstheme="majorBidi"/>
                            </w:rPr>
                            <m:t> nd 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ctrlPr>
                            <w:rPr>
                              <w:rFonts w:ascii="Cambria Math" w:hAnsi="Cambria Math" w:cstheme="majorBidi"/>
                              <w:i/>
                            </w:rPr>
                          </m:ctrlPr>
                        </m:e>
                      </m:mr>
                    </m:m>
                    <m:ctrlPr>
                      <w:rPr>
                        <w:rFonts w:ascii="Cambria Math" w:hAnsi="Cambria Math" w:cstheme="majorBidi"/>
                        <w:i/>
                      </w:rPr>
                    </m:ctrlPr>
                  </m:e>
                </m:mr>
                <m:mr>
                  <m:e>
                    <m:r>
                      <w:rPr>
                        <w:rFonts w:ascii="Cambria Math" w:hAnsi="Cambria Math" w:cstheme="majorBidi"/>
                      </w:rPr>
                      <m:t>0,   </m:t>
                    </m:r>
                    <m:r>
                      <m:rPr>
                        <m:nor/>
                      </m:rPr>
                      <w:rPr>
                        <w:rFonts w:asciiTheme="majorBidi" w:hAnsiTheme="majorBidi" w:cstheme="majorBidi"/>
                      </w:rPr>
                      <m:t>otherwise</m:t>
                    </m:r>
                    <m:ctrlPr>
                      <w:rPr>
                        <w:rFonts w:ascii="Cambria Math" w:hAnsi="Cambria Math" w:cstheme="majorBidi"/>
                        <w:i/>
                      </w:rPr>
                    </m:ctrlPr>
                  </m:e>
                </m:mr>
              </m:m>
            </m:e>
          </m:d>
        </m:oMath>
      </m:oMathPara>
    </w:p>
    <w:p w14:paraId="3E92CE68" w14:textId="77777777" w:rsidR="007B7AB4" w:rsidRPr="004F0E43" w:rsidRDefault="007B7AB4" w:rsidP="0064336A">
      <w:pPr>
        <w:pStyle w:val="ListParagraph"/>
        <w:spacing w:line="360" w:lineRule="auto"/>
        <w:rPr>
          <w:rFonts w:asciiTheme="majorBidi" w:hAnsiTheme="majorBidi" w:cstheme="majorBidi"/>
          <w:b/>
          <w:bCs/>
        </w:rPr>
      </w:pPr>
    </w:p>
    <w:p w14:paraId="5CDC3548" w14:textId="35324391" w:rsidR="00B221D9" w:rsidRPr="004F0E43" w:rsidRDefault="00123C9E"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Co</w:t>
      </w:r>
      <w:r w:rsidR="00B221D9" w:rsidRPr="004F0E43">
        <w:rPr>
          <w:rFonts w:asciiTheme="majorBidi" w:hAnsiTheme="majorBidi" w:cstheme="majorBidi"/>
        </w:rPr>
        <w:t xml:space="preserve">mpute degree matrix </w:t>
      </w:r>
      <m:oMath>
        <m:r>
          <w:rPr>
            <w:rFonts w:ascii="Cambria Math" w:hAnsi="Cambria Math" w:cstheme="majorBidi"/>
          </w:rPr>
          <m:t>D</m:t>
        </m:r>
      </m:oMath>
      <w:r w:rsidR="00B221D9" w:rsidRPr="004F0E43">
        <w:rPr>
          <w:rFonts w:asciiTheme="majorBidi" w:hAnsiTheme="majorBidi" w:cstheme="majorBidi"/>
        </w:rPr>
        <w:t xml:space="preserve"> , and Laplacian </w:t>
      </w:r>
      <m:oMath>
        <m:r>
          <w:rPr>
            <w:rFonts w:ascii="Cambria Math" w:hAnsi="Cambria Math" w:cstheme="majorBidi"/>
          </w:rPr>
          <m:t>L = D - A</m:t>
        </m:r>
      </m:oMath>
    </w:p>
    <w:p w14:paraId="6C49D025" w14:textId="0A934AF1" w:rsidR="00B221D9" w:rsidRPr="004F0E43" w:rsidRDefault="00B221D9" w:rsidP="0064336A">
      <w:pPr>
        <w:pStyle w:val="ListParagraph"/>
        <w:numPr>
          <w:ilvl w:val="0"/>
          <w:numId w:val="35"/>
        </w:numPr>
        <w:spacing w:line="360" w:lineRule="auto"/>
        <w:rPr>
          <w:rFonts w:asciiTheme="majorBidi" w:hAnsiTheme="majorBidi" w:cstheme="majorBidi"/>
          <w:b/>
          <w:bCs/>
        </w:rPr>
      </w:pPr>
      <w:r w:rsidRPr="004F0E43">
        <w:rPr>
          <w:rFonts w:asciiTheme="majorBidi" w:hAnsiTheme="majorBidi" w:cstheme="majorBidi"/>
        </w:rPr>
        <w:t xml:space="preserve">Perform eigen-decomposition: </w:t>
      </w:r>
      <m:oMath>
        <m:r>
          <w:rPr>
            <w:rFonts w:ascii="Cambria Math" w:hAnsi="Cambria Math" w:cstheme="majorBidi"/>
          </w:rPr>
          <m:t>L=U</m:t>
        </m:r>
        <m:r>
          <m:rPr>
            <m:sty m:val="p"/>
          </m:rPr>
          <w:rPr>
            <w:rFonts w:ascii="Cambria Math" w:hAnsi="Cambria Math" w:cstheme="majorBidi"/>
          </w:rPr>
          <m:t>Λ</m:t>
        </m:r>
        <m:sSup>
          <m:sSupPr>
            <m:ctrlPr>
              <w:rPr>
                <w:rFonts w:ascii="Cambria Math" w:hAnsi="Cambria Math" w:cstheme="majorBidi"/>
                <w:bCs/>
                <w:i/>
              </w:rPr>
            </m:ctrlPr>
          </m:sSupPr>
          <m:e>
            <m:r>
              <w:rPr>
                <w:rFonts w:ascii="Cambria Math" w:hAnsi="Cambria Math" w:cstheme="majorBidi"/>
              </w:rPr>
              <m:t>U</m:t>
            </m:r>
            <m:ctrlPr>
              <w:rPr>
                <w:rFonts w:ascii="Cambria Math" w:hAnsi="Cambria Math" w:cstheme="majorBidi"/>
                <w:bCs/>
              </w:rPr>
            </m:ctrlPr>
          </m:e>
          <m:sup>
            <m:r>
              <m:rPr>
                <m:sty m:val="p"/>
              </m:rPr>
              <w:rPr>
                <w:rFonts w:ascii="Cambria Math" w:hAnsi="Cambria Math" w:cstheme="majorBidi"/>
              </w:rPr>
              <m:t>⊤</m:t>
            </m:r>
          </m:sup>
        </m:sSup>
      </m:oMath>
    </w:p>
    <w:p w14:paraId="4FA84E6A" w14:textId="149F3F55"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Graph Fourier Transform: </w:t>
      </w:r>
      <m:oMath>
        <m:acc>
          <m:accPr>
            <m:ctrlPr>
              <w:rPr>
                <w:rFonts w:ascii="Cambria Math" w:hAnsi="Cambria Math" w:cstheme="majorBidi"/>
              </w:rPr>
            </m:ctrlPr>
          </m:accPr>
          <m:e>
            <m:r>
              <w:rPr>
                <w:rFonts w:ascii="Cambria Math" w:hAnsi="Cambria Math" w:cstheme="majorBidi"/>
              </w:rPr>
              <m:t>B</m:t>
            </m:r>
          </m:e>
        </m:acc>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U</m:t>
            </m:r>
          </m:e>
          <m:sup>
            <m:r>
              <m:rPr>
                <m:sty m:val="p"/>
              </m:rPr>
              <w:rPr>
                <w:rFonts w:ascii="Cambria Math" w:hAnsi="Cambria Math" w:cstheme="majorBidi"/>
              </w:rPr>
              <m:t>⊤</m:t>
            </m:r>
          </m:sup>
        </m:sSup>
        <m:r>
          <w:rPr>
            <w:rFonts w:ascii="Cambria Math" w:hAnsi="Cambria Math" w:cstheme="majorBidi"/>
          </w:rPr>
          <m:t>B</m:t>
        </m:r>
      </m:oMath>
    </w:p>
    <w:p w14:paraId="2CB7C3F5" w14:textId="1D956AF2" w:rsidR="0060011C"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Define the low-pass filter </w:t>
      </w:r>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 xml:space="preserve"> </m:t>
        </m:r>
      </m:oMath>
      <w:r w:rsidRPr="004F0E43">
        <w:rPr>
          <w:rFonts w:asciiTheme="majorBidi" w:hAnsiTheme="majorBidi" w:cstheme="majorBidi"/>
        </w:rPr>
        <w:t xml:space="preserve">based on the number of communities </w:t>
      </w:r>
      <w:proofErr w:type="gramStart"/>
      <w:r w:rsidRPr="004F0E43">
        <w:rPr>
          <w:rFonts w:asciiTheme="majorBidi" w:hAnsiTheme="majorBidi" w:cstheme="majorBidi"/>
        </w:rPr>
        <w:t>( k</w:t>
      </w:r>
      <w:proofErr w:type="gramEnd"/>
      <w:r w:rsidRPr="004F0E43">
        <w:rPr>
          <w:rFonts w:asciiTheme="majorBidi" w:hAnsiTheme="majorBidi" w:cstheme="majorBidi"/>
        </w:rPr>
        <w:t xml:space="preserve"> ):</w:t>
      </w:r>
      <w:r w:rsidR="0060011C" w:rsidRPr="004F0E43">
        <w:rPr>
          <w:rFonts w:asciiTheme="majorBidi" w:hAnsiTheme="majorBidi" w:cstheme="majorBidi"/>
        </w:rPr>
        <w:br/>
      </w:r>
      <m:oMathPara>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i/>
                    </w:rPr>
                  </m:ctrlPr>
                </m:sSubPr>
                <m:e>
                  <m:r>
                    <m:rPr>
                      <m:sty m:val="p"/>
                    </m:rPr>
                    <w:rPr>
                      <w:rFonts w:ascii="Cambria Math" w:hAnsi="Cambria Math" w:cstheme="majorBidi"/>
                    </w:rPr>
                    <m:t>λ</m:t>
                  </m:r>
                  <m:ctrlPr>
                    <w:rPr>
                      <w:rFonts w:ascii="Cambria Math" w:hAnsi="Cambria Math" w:cstheme="majorBidi"/>
                    </w:rPr>
                  </m:ctrlPr>
                </m:e>
                <m:sub>
                  <m:r>
                    <w:rPr>
                      <w:rFonts w:ascii="Cambria Math" w:hAnsi="Cambria Math" w:cstheme="majorBidi"/>
                    </w:rPr>
                    <m:t>i</m:t>
                  </m:r>
                </m:sub>
              </m:sSub>
              <m:ctrlPr>
                <w:rPr>
                  <w:rFonts w:ascii="Cambria Math" w:hAnsi="Cambria Math" w:cstheme="majorBidi"/>
                  <w:i/>
                </w:rPr>
              </m:ctrlPr>
            </m:e>
          </m:d>
          <m:r>
            <w:rPr>
              <w:rFonts w:ascii="Cambria Math" w:hAnsi="Cambria Math" w:cstheme="majorBidi"/>
            </w:rPr>
            <m:t>=</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 xml:space="preserve">1, &amp; i </m:t>
                  </m:r>
                  <m:r>
                    <m:rPr>
                      <m:sty m:val="p"/>
                    </m:rPr>
                    <w:rPr>
                      <w:rFonts w:ascii="Cambria Math" w:hAnsi="Cambria Math" w:cstheme="majorBidi"/>
                    </w:rPr>
                    <m:t>&lt;</m:t>
                  </m:r>
                  <m:r>
                    <w:rPr>
                      <w:rFonts w:ascii="Cambria Math" w:hAnsi="Cambria Math" w:cstheme="majorBidi"/>
                    </w:rPr>
                    <m:t xml:space="preserve"> k</m:t>
                  </m:r>
                </m:e>
                <m:e>
                  <m:r>
                    <w:rPr>
                      <w:rFonts w:ascii="Cambria Math" w:hAnsi="Cambria Math" w:cstheme="majorBidi"/>
                    </w:rPr>
                    <m:t>0, &amp; otherwise</m:t>
                  </m:r>
                </m:e>
              </m:eqArr>
            </m:e>
          </m:d>
        </m:oMath>
      </m:oMathPara>
    </w:p>
    <w:p w14:paraId="1AFA6525" w14:textId="77777777" w:rsidR="00B27933" w:rsidRPr="004F0E43" w:rsidRDefault="00B27933" w:rsidP="0064336A">
      <w:pPr>
        <w:spacing w:line="360" w:lineRule="auto"/>
        <w:rPr>
          <w:rFonts w:asciiTheme="majorBidi" w:hAnsiTheme="majorBidi" w:cstheme="majorBidi"/>
          <w:lang w:val="en-US"/>
        </w:rPr>
      </w:pPr>
    </w:p>
    <w:p w14:paraId="0F1E5D9F" w14:textId="49A63E20"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filter in the spectral domain: </w:t>
      </w:r>
      <m:oMath>
        <m:acc>
          <m:accPr>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e>
        </m:acc>
        <m:r>
          <w:rPr>
            <w:rFonts w:ascii="Cambria Math" w:hAnsi="Cambria Math" w:cstheme="majorBidi"/>
          </w:rPr>
          <m:t>=g</m:t>
        </m:r>
        <m:d>
          <m:dPr>
            <m:ctrlPr>
              <w:rPr>
                <w:rFonts w:ascii="Cambria Math" w:hAnsi="Cambria Math" w:cstheme="majorBidi"/>
              </w:rPr>
            </m:ctrlPr>
          </m:dPr>
          <m:e>
            <m:r>
              <m:rPr>
                <m:sty m:val="p"/>
              </m:rPr>
              <w:rPr>
                <w:rFonts w:ascii="Cambria Math" w:hAnsi="Cambria Math" w:cstheme="majorBidi"/>
              </w:rPr>
              <m:t>Λ</m:t>
            </m:r>
            <m:ctrlPr>
              <w:rPr>
                <w:rFonts w:ascii="Cambria Math" w:hAnsi="Cambria Math" w:cstheme="majorBidi"/>
                <w:i/>
              </w:rPr>
            </m:ctrlPr>
          </m:e>
        </m:d>
        <m:r>
          <m:rPr>
            <m:sty m:val="p"/>
          </m:rPr>
          <w:rPr>
            <w:rFonts w:ascii="Cambria Math" w:hAnsi="Cambria Math" w:cstheme="majorBidi"/>
          </w:rPr>
          <m:t>⋅</m:t>
        </m:r>
        <m:acc>
          <m:accPr>
            <m:ctrlPr>
              <w:rPr>
                <w:rFonts w:ascii="Cambria Math" w:hAnsi="Cambria Math" w:cstheme="majorBidi"/>
              </w:rPr>
            </m:ctrlPr>
          </m:accPr>
          <m:e>
            <m:r>
              <w:rPr>
                <w:rFonts w:ascii="Cambria Math" w:hAnsi="Cambria Math" w:cstheme="majorBidi"/>
              </w:rPr>
              <m:t>B</m:t>
            </m:r>
          </m:e>
        </m:acc>
      </m:oMath>
    </w:p>
    <w:p w14:paraId="658BA826" w14:textId="77777777" w:rsidR="00B27933" w:rsidRPr="004F0E43" w:rsidRDefault="00B27933" w:rsidP="0064336A">
      <w:pPr>
        <w:pStyle w:val="ListParagraph"/>
        <w:spacing w:line="360" w:lineRule="auto"/>
        <w:rPr>
          <w:rFonts w:asciiTheme="majorBidi" w:hAnsiTheme="majorBidi" w:cstheme="majorBidi"/>
        </w:rPr>
      </w:pPr>
    </w:p>
    <w:p w14:paraId="7EF2F8D3" w14:textId="2EB21460"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Apply the inverse Graph Fourier Transform to obtain the filtered signal: </w:t>
      </w:r>
      <m:oMath>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r>
          <w:rPr>
            <w:rFonts w:ascii="Cambria Math" w:hAnsi="Cambria Math" w:cstheme="majorBidi"/>
          </w:rPr>
          <m:t>=U</m:t>
        </m:r>
        <m:acc>
          <m:accPr>
            <m:ctrlPr>
              <w:rPr>
                <w:rFonts w:ascii="Cambria Math" w:hAnsi="Cambria Math" w:cstheme="majorBidi"/>
              </w:rPr>
            </m:ctrlPr>
          </m:accPr>
          <m:e>
            <m:sSup>
              <m:sSupPr>
                <m:ctrlPr>
                  <w:rPr>
                    <w:rFonts w:ascii="Cambria Math" w:hAnsi="Cambria Math" w:cstheme="majorBidi"/>
                    <w:i/>
                  </w:rPr>
                </m:ctrlPr>
              </m:sSupPr>
              <m:e>
                <m:r>
                  <w:rPr>
                    <w:rFonts w:ascii="Cambria Math" w:hAnsi="Cambria Math" w:cstheme="majorBidi"/>
                  </w:rPr>
                  <m:t>B</m:t>
                </m:r>
                <m:ctrlPr>
                  <w:rPr>
                    <w:rFonts w:ascii="Cambria Math" w:hAnsi="Cambria Math" w:cstheme="majorBidi"/>
                  </w:rPr>
                </m:ctrlPr>
              </m:e>
              <m:sup>
                <m:r>
                  <m:rPr>
                    <m:sty m:val="p"/>
                  </m:rPr>
                  <w:rPr>
                    <w:rFonts w:ascii="Cambria Math" w:hAnsi="Cambria Math" w:cstheme="majorBidi"/>
                  </w:rPr>
                  <m:t>'</m:t>
                </m:r>
              </m:sup>
            </m:sSup>
          </m:e>
        </m:acc>
      </m:oMath>
    </w:p>
    <w:p w14:paraId="5A2600A1" w14:textId="1C9BE2B7"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Compute the node-wise absolute deviation: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m:t>
        </m:r>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b</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m:t>
            </m:r>
            <m:sSubSup>
              <m:sSubSupPr>
                <m:ctrlPr>
                  <w:rPr>
                    <w:rFonts w:ascii="Cambria Math" w:hAnsi="Cambria Math" w:cstheme="majorBidi"/>
                    <w:i/>
                  </w:rPr>
                </m:ctrlPr>
              </m:sSubSupPr>
              <m:e>
                <m:r>
                  <w:rPr>
                    <w:rFonts w:ascii="Cambria Math" w:hAnsi="Cambria Math" w:cstheme="majorBidi"/>
                  </w:rPr>
                  <m:t>b</m:t>
                </m:r>
              </m:e>
              <m:sub>
                <m:r>
                  <w:rPr>
                    <w:rFonts w:ascii="Cambria Math" w:hAnsi="Cambria Math" w:cstheme="majorBidi"/>
                  </w:rPr>
                  <m:t>i</m:t>
                </m:r>
              </m:sub>
              <m:sup>
                <m:r>
                  <m:rPr>
                    <m:sty m:val="p"/>
                  </m:rPr>
                  <w:rPr>
                    <w:rFonts w:ascii="Cambria Math" w:hAnsi="Cambria Math" w:cstheme="majorBidi"/>
                  </w:rPr>
                  <m:t>'</m:t>
                </m:r>
              </m:sup>
            </m:sSubSup>
            <m:ctrlPr>
              <w:rPr>
                <w:rFonts w:ascii="Cambria Math" w:hAnsi="Cambria Math" w:cstheme="majorBidi"/>
                <w:i/>
              </w:rPr>
            </m:ctrlPr>
          </m:e>
        </m:d>
      </m:oMath>
    </w:p>
    <w:p w14:paraId="2F1C0C1A" w14:textId="77777777" w:rsidR="00B27933" w:rsidRPr="004F0E43" w:rsidRDefault="00B27933" w:rsidP="0064336A">
      <w:pPr>
        <w:pStyle w:val="ListParagraph"/>
        <w:spacing w:line="360" w:lineRule="auto"/>
        <w:rPr>
          <w:rFonts w:asciiTheme="majorBidi" w:hAnsiTheme="majorBidi" w:cstheme="majorBidi"/>
        </w:rPr>
      </w:pPr>
    </w:p>
    <w:p w14:paraId="7A411DAA" w14:textId="52DB115F"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Define the deviation vector: </w:t>
      </w:r>
      <m:oMath>
        <m:r>
          <w:rPr>
            <w:rFonts w:ascii="Cambria Math" w:hAnsi="Cambria Math" w:cstheme="majorBidi"/>
          </w:rPr>
          <m:t>Y=</m:t>
        </m:r>
        <m:sSup>
          <m:sSupPr>
            <m:ctrlPr>
              <w:rPr>
                <w:rFonts w:ascii="Cambria Math" w:hAnsi="Cambria Math" w:cstheme="majorBidi"/>
                <w:i/>
              </w:rPr>
            </m:ctrlPr>
          </m:sSupPr>
          <m:e>
            <m:d>
              <m:dPr>
                <m:beg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2</m:t>
                    </m:r>
                  </m:sub>
                </m:sSub>
                <m:r>
                  <w:rPr>
                    <w:rFonts w:ascii="Cambria Math" w:hAnsi="Cambria Math" w:cstheme="majorBidi"/>
                  </w:rPr>
                  <m:t>,</m:t>
                </m:r>
                <m:r>
                  <m:rPr>
                    <m:sty m:val="p"/>
                  </m:rPr>
                  <w:rPr>
                    <w:rFonts w:ascii="Cambria Math" w:hAnsi="Cambria Math" w:cstheme="majorBidi"/>
                  </w:rPr>
                  <m:t>…</m:t>
                </m:r>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m:t>
                    </m:r>
                  </m:sub>
                </m:sSub>
                <m:ctrlPr>
                  <w:rPr>
                    <w:rFonts w:ascii="Cambria Math" w:hAnsi="Cambria Math" w:cstheme="majorBidi"/>
                    <w:i/>
                  </w:rPr>
                </m:ctrlPr>
              </m:e>
            </m:d>
          </m:e>
          <m:sup>
            <m:r>
              <w:rPr>
                <w:rFonts w:ascii="Cambria Math" w:hAnsi="Cambria Math" w:cstheme="majorBidi"/>
              </w:rPr>
              <m:t>T</m:t>
            </m:r>
          </m:sup>
        </m:sSup>
      </m:oMath>
    </w:p>
    <w:p w14:paraId="09628190" w14:textId="77777777" w:rsidR="00B27933" w:rsidRPr="004F0E43" w:rsidRDefault="00B27933" w:rsidP="0064336A">
      <w:pPr>
        <w:pStyle w:val="ListParagraph"/>
        <w:spacing w:line="360" w:lineRule="auto"/>
        <w:rPr>
          <w:rFonts w:asciiTheme="majorBidi" w:hAnsiTheme="majorBidi" w:cstheme="majorBidi"/>
        </w:rPr>
      </w:pPr>
    </w:p>
    <w:p w14:paraId="6BF7AEB6" w14:textId="0E5E1AA6" w:rsidR="007B7AB4"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For each community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4F0E43">
        <w:rPr>
          <w:rFonts w:asciiTheme="majorBidi" w:hAnsiTheme="majorBidi" w:cstheme="majorBidi"/>
        </w:rPr>
        <w:t xml:space="preserve">, compute the anomaly threshold:  </w:t>
      </w:r>
    </w:p>
    <w:p w14:paraId="770B98C8" w14:textId="4F9F415E" w:rsidR="002453EF" w:rsidRPr="004F0E43" w:rsidRDefault="00C65B67" w:rsidP="0064336A">
      <w:pPr>
        <w:pStyle w:val="ListParagraph"/>
        <w:spacing w:line="360" w:lineRule="auto"/>
        <w:jc w:val="both"/>
        <w:rPr>
          <w:rFonts w:asciiTheme="majorBidi" w:hAnsiTheme="majorBidi" w:cstheme="majorBidi"/>
        </w:rPr>
      </w:pPr>
      <m:oMathPara>
        <m:oMath>
          <m:r>
            <w:rPr>
              <w:rFonts w:ascii="Cambria Math" w:hAnsi="Cambria Math" w:cstheme="majorBidi"/>
            </w:rPr>
            <m: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m:t>
          </m:r>
          <m:f>
            <m:fPr>
              <m:ctrlPr>
                <w:rPr>
                  <w:rFonts w:ascii="Cambria Math" w:hAnsi="Cambria Math" w:cstheme="majorBidi"/>
                </w:rPr>
              </m:ctrlPr>
            </m:fPr>
            <m:num>
              <m:r>
                <w:rPr>
                  <w:rFonts w:ascii="Cambria Math" w:hAnsi="Cambria Math" w:cstheme="majorBidi"/>
                </w:rPr>
                <m:t>mean</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r>
                <w:rPr>
                  <w:rFonts w:ascii="Cambria Math" w:hAnsi="Cambria Math" w:cstheme="majorBidi"/>
                </w:rPr>
                <m:t>+2</m:t>
              </m:r>
              <m:r>
                <m:rPr>
                  <m:sty m:val="p"/>
                </m:rPr>
                <w:rPr>
                  <w:rFonts w:ascii="Cambria Math" w:hAnsi="Cambria Math" w:cstheme="majorBidi"/>
                </w:rPr>
                <m:t>⋅</m:t>
              </m:r>
              <m:r>
                <w:rPr>
                  <w:rFonts w:ascii="Cambria Math" w:hAnsi="Cambria Math" w:cstheme="majorBidi"/>
                </w:rPr>
                <m:t>std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num>
            <m:den>
              <m:r>
                <w:rPr>
                  <w:rFonts w:ascii="Cambria Math" w:hAnsi="Cambria Math" w:cstheme="majorBidi"/>
                </w:rPr>
                <m:t>max</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den>
          </m:f>
        </m:oMath>
      </m:oMathPara>
    </w:p>
    <w:p w14:paraId="10547EC7" w14:textId="77777777" w:rsidR="002453EF" w:rsidRPr="004F0E43" w:rsidRDefault="002453EF" w:rsidP="0064336A">
      <w:pPr>
        <w:pStyle w:val="ListParagraph"/>
        <w:spacing w:line="360" w:lineRule="auto"/>
        <w:jc w:val="both"/>
        <w:rPr>
          <w:rFonts w:asciiTheme="majorBidi" w:hAnsiTheme="majorBidi" w:cstheme="majorBidi"/>
        </w:rPr>
      </w:pPr>
    </w:p>
    <w:p w14:paraId="6C0AA53B" w14:textId="75FF85E8" w:rsidR="00B27933" w:rsidRPr="004F0E43" w:rsidRDefault="00B27933" w:rsidP="0064336A">
      <w:pPr>
        <w:pStyle w:val="ListParagraph"/>
        <w:numPr>
          <w:ilvl w:val="0"/>
          <w:numId w:val="35"/>
        </w:numPr>
        <w:spacing w:line="360" w:lineRule="auto"/>
        <w:rPr>
          <w:rFonts w:asciiTheme="majorBidi" w:hAnsiTheme="majorBidi" w:cstheme="majorBidi"/>
        </w:rPr>
      </w:pPr>
      <w:r w:rsidRPr="004F0E43">
        <w:rPr>
          <w:rFonts w:asciiTheme="majorBidi" w:hAnsiTheme="majorBidi" w:cstheme="majorBidi"/>
        </w:rPr>
        <w:t xml:space="preserve">Mark node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 in 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Pr="004F0E43">
        <w:rPr>
          <w:rFonts w:asciiTheme="majorBidi" w:hAnsiTheme="majorBidi" w:cstheme="majorBidi"/>
        </w:rPr>
        <w:t xml:space="preserve">  as anomalous if: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ctrlPr>
              <w:rPr>
                <w:rFonts w:ascii="Cambria Math" w:hAnsi="Cambria Math" w:cstheme="majorBidi"/>
                <w:i/>
              </w:rPr>
            </m:ctrlPr>
          </m:e>
        </m:d>
      </m:oMath>
    </w:p>
    <w:p w14:paraId="0DDE56F4" w14:textId="5F60351F" w:rsidR="002453EF" w:rsidRPr="004F0E43" w:rsidRDefault="00DD2299" w:rsidP="0064336A">
      <w:pPr>
        <w:pStyle w:val="ListParagraph"/>
        <w:numPr>
          <w:ilvl w:val="0"/>
          <w:numId w:val="35"/>
        </w:numPr>
        <w:spacing w:line="360" w:lineRule="auto"/>
        <w:rPr>
          <w:rFonts w:asciiTheme="majorBidi" w:hAnsiTheme="majorBidi" w:cstheme="majorBidi"/>
          <w:color w:val="C00000"/>
        </w:rPr>
      </w:pPr>
      <m:oMath>
        <m:r>
          <m:rPr>
            <m:nor/>
          </m:rPr>
          <w:rPr>
            <w:rFonts w:asciiTheme="majorBidi" w:hAnsiTheme="majorBidi" w:cstheme="majorBidi"/>
          </w:rPr>
          <m:t>Anomalies</m:t>
        </m:r>
        <m:r>
          <w:rPr>
            <w:rFonts w:ascii="Cambria Math" w:hAnsi="Cambria Math" w:cstheme="majorBidi"/>
          </w:rPr>
          <m:t>=</m:t>
        </m:r>
        <m:d>
          <m:dPr>
            <m:begChr m:val="{"/>
            <m:sepChr m:val="∣"/>
            <m:endChr m:val="}"/>
            <m:ctrlPr>
              <w:rPr>
                <w:rFonts w:ascii="Cambria Math" w:hAnsi="Cambria Math" w:cstheme="majorBidi"/>
              </w:rPr>
            </m:ctrlPr>
          </m:dPr>
          <m:e>
            <m:sSub>
              <m:sSubPr>
                <m:ctrlPr>
                  <w:rPr>
                    <w:rFonts w:ascii="Cambria Math" w:hAnsi="Cambria Math" w:cstheme="majorBidi"/>
                    <w:i/>
                  </w:rPr>
                </m:ctrlPr>
              </m:sSubPr>
              <m:e>
                <m:r>
                  <w:rPr>
                    <w:rFonts w:ascii="Cambria Math" w:hAnsi="Cambria Math" w:cstheme="majorBidi"/>
                  </w:rPr>
                  <m:t>v</m:t>
                </m:r>
                <m:ctrlPr>
                  <w:rPr>
                    <w:rFonts w:ascii="Cambria Math" w:hAnsi="Cambria Math" w:cstheme="majorBidi"/>
                  </w:rPr>
                </m:ctrlPr>
              </m:e>
              <m:sub>
                <m:r>
                  <w:rPr>
                    <w:rFonts w:ascii="Cambria Math" w:hAnsi="Cambria Math" w:cstheme="majorBidi"/>
                  </w:rPr>
                  <m:t>i</m:t>
                </m:r>
              </m:sub>
            </m:sSub>
            <m:r>
              <m:rPr>
                <m:sty m:val="p"/>
              </m:rPr>
              <w:rPr>
                <w:rFonts w:ascii="Cambria Math" w:hAnsi="Cambria Math" w:cstheme="majorBidi"/>
              </w:rPr>
              <m:t>∈</m:t>
            </m:r>
            <m:r>
              <w:rPr>
                <w:rFonts w:ascii="Cambria Math" w:hAnsi="Cambria Math" w:cstheme="majorBidi"/>
              </w:rPr>
              <m:t>V</m:t>
            </m:r>
          </m:e>
          <m:e>
            <m:sSub>
              <m:sSubPr>
                <m:ctrlPr>
                  <w:rPr>
                    <w:rFonts w:ascii="Cambria Math" w:hAnsi="Cambria Math" w:cstheme="majorBidi"/>
                    <w:i/>
                  </w:rPr>
                </m:ctrlPr>
              </m:sSubPr>
              <m:e>
                <m:r>
                  <w:rPr>
                    <w:rFonts w:ascii="Cambria Math" w:hAnsi="Cambria Math" w:cstheme="majorBidi"/>
                  </w:rPr>
                  <m:t>y</m:t>
                </m:r>
                <m:ctrlPr>
                  <w:rPr>
                    <w:rFonts w:ascii="Cambria Math" w:hAnsi="Cambria Math" w:cstheme="majorBidi"/>
                  </w:rPr>
                </m:ctrlPr>
              </m:e>
              <m:sub>
                <m:r>
                  <w:rPr>
                    <w:rFonts w:ascii="Cambria Math" w:hAnsi="Cambria Math" w:cstheme="majorBidi"/>
                  </w:rPr>
                  <m:t>i</m:t>
                </m:r>
              </m:sub>
            </m:sSub>
            <m:r>
              <w:rPr>
                <w:rFonts w:ascii="Cambria Math" w:hAnsi="Cambria Math" w:cstheme="majorBidi"/>
              </w:rPr>
              <m:t>&gt;TD</m:t>
            </m:r>
            <m:d>
              <m:dPr>
                <m:ctrlPr>
                  <w:rPr>
                    <w:rFonts w:ascii="Cambria Math" w:hAnsi="Cambria Math" w:cstheme="majorBidi"/>
                  </w:rPr>
                </m:ctrlPr>
              </m:dPr>
              <m:e>
                <m:r>
                  <w:rPr>
                    <w:rFonts w:ascii="Cambria Math" w:hAnsi="Cambria Math" w:cstheme="majorBidi"/>
                  </w:rPr>
                  <m:t>Y,</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i</m:t>
                    </m:r>
                  </m:sub>
                </m:sSub>
                <m:ctrlPr>
                  <w:rPr>
                    <w:rFonts w:ascii="Cambria Math" w:hAnsi="Cambria Math" w:cstheme="majorBidi"/>
                    <w:i/>
                  </w:rPr>
                </m:ctrlPr>
              </m:e>
            </m:d>
            <m:ctrlPr>
              <w:rPr>
                <w:rFonts w:ascii="Cambria Math" w:hAnsi="Cambria Math" w:cstheme="majorBidi"/>
                <w:i/>
              </w:rPr>
            </m:ctrlPr>
          </m:e>
        </m:d>
      </m:oMath>
    </w:p>
    <w:p w14:paraId="5B045928" w14:textId="50A851C9" w:rsidR="00C813EE" w:rsidRPr="004F0E43" w:rsidRDefault="00C813EE" w:rsidP="0064336A">
      <w:pPr>
        <w:spacing w:line="360" w:lineRule="auto"/>
        <w:jc w:val="both"/>
        <w:rPr>
          <w:rFonts w:asciiTheme="majorBidi" w:hAnsiTheme="majorBidi" w:cstheme="majorBidi"/>
          <w:b/>
          <w:bCs/>
        </w:rPr>
      </w:pPr>
      <w:r w:rsidRPr="004F0E43">
        <w:rPr>
          <w:rFonts w:asciiTheme="majorBidi" w:hAnsiTheme="majorBidi" w:cstheme="majorBidi"/>
          <w:b/>
          <w:bCs/>
        </w:rPr>
        <w:t xml:space="preserve">Step </w:t>
      </w:r>
      <w:r w:rsidR="0064336A" w:rsidRPr="004F0E43">
        <w:rPr>
          <w:rFonts w:asciiTheme="majorBidi" w:hAnsiTheme="majorBidi" w:cstheme="majorBidi"/>
          <w:b/>
          <w:bCs/>
          <w:lang w:val="en-US"/>
        </w:rPr>
        <w:t>7</w:t>
      </w:r>
      <w:r w:rsidRPr="004F0E43">
        <w:rPr>
          <w:rFonts w:asciiTheme="majorBidi" w:hAnsiTheme="majorBidi" w:cstheme="majorBidi"/>
          <w:b/>
          <w:bCs/>
        </w:rPr>
        <w:t>. Output Results</w:t>
      </w:r>
    </w:p>
    <w:p w14:paraId="47D504A0" w14:textId="77777777" w:rsidR="0064336A" w:rsidRPr="004F0E43" w:rsidRDefault="00C813EE" w:rsidP="0064336A">
      <w:pPr>
        <w:spacing w:line="360" w:lineRule="auto"/>
        <w:jc w:val="both"/>
        <w:rPr>
          <w:rStyle w:val="Strong"/>
          <w:rFonts w:asciiTheme="majorBidi" w:eastAsiaTheme="majorEastAsia" w:hAnsiTheme="majorBidi" w:cstheme="majorBidi"/>
          <w:lang w:val="en-US"/>
        </w:rPr>
      </w:pPr>
      <w:r w:rsidRPr="004F0E43">
        <w:rPr>
          <w:rStyle w:val="Strong"/>
          <w:rFonts w:asciiTheme="majorBidi" w:eastAsiaTheme="majorEastAsia" w:hAnsiTheme="majorBidi" w:cstheme="majorBidi"/>
        </w:rPr>
        <w:t>Objective:</w:t>
      </w:r>
      <w:r w:rsidRPr="004F0E43">
        <w:rPr>
          <w:rFonts w:asciiTheme="majorBidi" w:hAnsiTheme="majorBidi" w:cstheme="majorBidi"/>
        </w:rPr>
        <w:t xml:space="preserve"> </w:t>
      </w:r>
      <w:r w:rsidR="0064336A" w:rsidRPr="004F0E43">
        <w:rPr>
          <w:rFonts w:asciiTheme="majorBidi" w:hAnsiTheme="majorBidi" w:cstheme="majorBidi"/>
        </w:rPr>
        <w:t>Present and utilize detected anomalies for interpretation and further analysis.</w:t>
      </w:r>
    </w:p>
    <w:p w14:paraId="0EBAD85B" w14:textId="0832DDDB" w:rsidR="00C813EE" w:rsidRPr="004F0E43" w:rsidRDefault="00C813EE" w:rsidP="0064336A">
      <w:pPr>
        <w:spacing w:line="360" w:lineRule="auto"/>
        <w:jc w:val="both"/>
        <w:rPr>
          <w:rStyle w:val="katex-mathml"/>
          <w:rFonts w:asciiTheme="majorBidi" w:hAnsiTheme="majorBidi" w:cstheme="majorBidi"/>
          <w:i/>
          <w:iCs/>
          <w:lang w:val="en-US"/>
        </w:rPr>
      </w:pPr>
      <w:r w:rsidRPr="004F0E43">
        <w:rPr>
          <w:rStyle w:val="Strong"/>
          <w:rFonts w:asciiTheme="majorBidi" w:eastAsiaTheme="majorEastAsia" w:hAnsiTheme="majorBidi" w:cstheme="majorBidi"/>
        </w:rPr>
        <w:t>Input:</w:t>
      </w:r>
      <w:r w:rsidRPr="004F0E43">
        <w:rPr>
          <w:rFonts w:asciiTheme="majorBidi" w:hAnsiTheme="majorBidi" w:cstheme="majorBidi"/>
        </w:rPr>
        <w:t xml:space="preserve"> </w:t>
      </w:r>
      <w:r w:rsidR="0064336A" w:rsidRPr="004F0E43">
        <w:rPr>
          <w:rFonts w:asciiTheme="majorBidi" w:hAnsiTheme="majorBidi" w:cstheme="majorBidi"/>
          <w:lang w:val="en-US"/>
        </w:rPr>
        <w:t>Set of a</w:t>
      </w:r>
      <w:r w:rsidRPr="004F0E43">
        <w:rPr>
          <w:rFonts w:asciiTheme="majorBidi" w:hAnsiTheme="majorBidi" w:cstheme="majorBidi"/>
        </w:rPr>
        <w:t xml:space="preserve">nomalous nodes </w:t>
      </w:r>
      <m:oMath>
        <m:r>
          <w:rPr>
            <w:rFonts w:ascii="Cambria Math" w:hAnsi="Cambria Math" w:cstheme="majorBidi"/>
          </w:rPr>
          <m:t xml:space="preserve">A </m:t>
        </m:r>
        <m:r>
          <m:rPr>
            <m:sty m:val="p"/>
          </m:rPr>
          <w:rPr>
            <w:rFonts w:ascii="Cambria Math" w:hAnsi="Cambria Math" w:cstheme="majorBidi"/>
          </w:rPr>
          <m:t>⊆</m:t>
        </m:r>
        <m:r>
          <w:rPr>
            <w:rFonts w:ascii="Cambria Math" w:hAnsi="Cambria Math" w:cstheme="majorBidi"/>
          </w:rPr>
          <m:t>V</m:t>
        </m:r>
      </m:oMath>
    </w:p>
    <w:p w14:paraId="719104F3" w14:textId="3D27371A" w:rsidR="00C813EE" w:rsidRPr="004F0E43" w:rsidRDefault="00C813EE" w:rsidP="0064336A">
      <w:pPr>
        <w:spacing w:line="360" w:lineRule="auto"/>
        <w:jc w:val="both"/>
        <w:rPr>
          <w:rFonts w:asciiTheme="majorBidi" w:hAnsiTheme="majorBidi" w:cstheme="majorBidi"/>
        </w:rPr>
      </w:pPr>
      <w:r w:rsidRPr="004F0E43">
        <w:rPr>
          <w:rStyle w:val="Strong"/>
          <w:rFonts w:asciiTheme="majorBidi" w:eastAsiaTheme="majorEastAsia" w:hAnsiTheme="majorBidi" w:cstheme="majorBidi"/>
        </w:rPr>
        <w:t>Output:</w:t>
      </w:r>
      <w:r w:rsidRPr="004F0E43">
        <w:rPr>
          <w:rFonts w:asciiTheme="majorBidi" w:hAnsiTheme="majorBidi" w:cstheme="majorBidi"/>
        </w:rPr>
        <w:t xml:space="preserve"> Visualization or report of anomalies</w:t>
      </w:r>
    </w:p>
    <w:p w14:paraId="29D73463" w14:textId="3944A2E3" w:rsidR="00C813EE" w:rsidRPr="004F0E43" w:rsidRDefault="00C813EE"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t>Return anomaly labels for each node</w:t>
      </w:r>
      <w:r w:rsidR="0064336A" w:rsidRPr="004F0E43">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i</m:t>
            </m:r>
          </m:sub>
        </m:sSub>
        <m:r>
          <w:rPr>
            <w:rFonts w:ascii="Cambria Math" w:hAnsi="Cambria Math" w:cstheme="majorBidi"/>
          </w:rPr>
          <m:t>​∈V</m:t>
        </m:r>
      </m:oMath>
    </w:p>
    <w:p w14:paraId="4F2D0BE5" w14:textId="7F532278" w:rsidR="00C813EE" w:rsidRPr="004F0E43" w:rsidRDefault="00C813EE"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t xml:space="preserve">Optionally visualize anomalies </w:t>
      </w:r>
      <w:r w:rsidR="0064336A" w:rsidRPr="004F0E43">
        <w:rPr>
          <w:rFonts w:asciiTheme="majorBidi" w:hAnsiTheme="majorBidi" w:cstheme="majorBidi"/>
        </w:rPr>
        <w:t>using graph layouts or community cluster coloring</w:t>
      </w:r>
    </w:p>
    <w:p w14:paraId="0B9E6172" w14:textId="0268F0AB" w:rsidR="0064336A" w:rsidRPr="004F0E43" w:rsidRDefault="0064336A" w:rsidP="0064336A">
      <w:pPr>
        <w:pStyle w:val="ListParagraph"/>
        <w:numPr>
          <w:ilvl w:val="0"/>
          <w:numId w:val="49"/>
        </w:numPr>
        <w:spacing w:line="360" w:lineRule="auto"/>
        <w:jc w:val="both"/>
        <w:rPr>
          <w:rFonts w:asciiTheme="majorBidi" w:hAnsiTheme="majorBidi" w:cstheme="majorBidi"/>
        </w:rPr>
      </w:pPr>
      <w:r w:rsidRPr="004F0E43">
        <w:rPr>
          <w:rFonts w:asciiTheme="majorBidi" w:hAnsiTheme="majorBidi" w:cstheme="majorBidi"/>
        </w:rPr>
        <w:lastRenderedPageBreak/>
        <w:t>Use anomaly insights to support domain-specific tasks (e.g., detect fraudulent articles, uncover unusual citation behavior, etc.)</w:t>
      </w:r>
    </w:p>
    <w:p w14:paraId="3A19586F" w14:textId="15E4F808" w:rsidR="00494DA7" w:rsidRPr="004F0E43" w:rsidRDefault="00494DA7" w:rsidP="0064336A">
      <w:pPr>
        <w:pStyle w:val="Heading1"/>
        <w:spacing w:line="360" w:lineRule="auto"/>
        <w:rPr>
          <w:rFonts w:asciiTheme="majorBidi" w:hAnsiTheme="majorBidi"/>
          <w:b/>
          <w:bCs/>
          <w:color w:val="000000" w:themeColor="text1"/>
          <w:sz w:val="36"/>
          <w:szCs w:val="36"/>
        </w:rPr>
      </w:pPr>
      <w:bookmarkStart w:id="21" w:name="_Toc199417607"/>
      <w:r w:rsidRPr="004F0E43">
        <w:rPr>
          <w:rFonts w:asciiTheme="majorBidi" w:eastAsiaTheme="minorEastAsia" w:hAnsiTheme="majorBidi"/>
          <w:b/>
          <w:bCs/>
          <w:color w:val="000000" w:themeColor="text1"/>
          <w:sz w:val="36"/>
          <w:szCs w:val="36"/>
        </w:rPr>
        <w:t xml:space="preserve">5. Expected </w:t>
      </w:r>
      <w:r w:rsidRPr="004F0E43">
        <w:rPr>
          <w:rFonts w:asciiTheme="majorBidi" w:hAnsiTheme="majorBidi"/>
          <w:b/>
          <w:bCs/>
          <w:color w:val="000000" w:themeColor="text1"/>
          <w:sz w:val="36"/>
          <w:szCs w:val="36"/>
        </w:rPr>
        <w:t>Achievements</w:t>
      </w:r>
      <w:bookmarkEnd w:id="21"/>
    </w:p>
    <w:p w14:paraId="06625895" w14:textId="6201BE03" w:rsidR="00D95642" w:rsidRPr="004F0E43" w:rsidRDefault="005C6DA2" w:rsidP="0064336A">
      <w:pPr>
        <w:spacing w:line="360" w:lineRule="auto"/>
        <w:jc w:val="both"/>
        <w:rPr>
          <w:rFonts w:asciiTheme="majorBidi" w:hAnsiTheme="majorBidi" w:cstheme="majorBidi"/>
        </w:rPr>
      </w:pPr>
      <w:r w:rsidRPr="004F0E43">
        <w:rPr>
          <w:rFonts w:asciiTheme="majorBidi" w:hAnsiTheme="majorBidi" w:cstheme="majorBidi"/>
        </w:rPr>
        <w:t>This research aims to design a scalable and unsupervised framework for detecting anomalous behavior within graph-based communities by combining graph representation learning, clustering, and spectral filtering techniques. The methodology integrates GCN and GraphSAGE</w:t>
      </w:r>
      <w:r w:rsidR="00235BEA" w:rsidRPr="004F0E43">
        <w:rPr>
          <w:rFonts w:asciiTheme="majorBidi" w:hAnsiTheme="majorBidi" w:cstheme="majorBidi"/>
        </w:rPr>
        <w:t xml:space="preserve"> approaches</w:t>
      </w:r>
      <w:r w:rsidRPr="004F0E43">
        <w:rPr>
          <w:rFonts w:asciiTheme="majorBidi" w:hAnsiTheme="majorBidi" w:cstheme="majorBidi"/>
        </w:rPr>
        <w:t xml:space="preserve"> for embedding </w:t>
      </w:r>
      <w:r w:rsidR="00975977" w:rsidRPr="004F0E43">
        <w:rPr>
          <w:rFonts w:asciiTheme="majorBidi" w:hAnsiTheme="majorBidi" w:cstheme="majorBidi"/>
        </w:rPr>
        <w:t>graph nodes</w:t>
      </w:r>
      <w:r w:rsidRPr="004F0E43">
        <w:rPr>
          <w:rFonts w:asciiTheme="majorBidi" w:hAnsiTheme="majorBidi" w:cstheme="majorBidi"/>
        </w:rPr>
        <w:t>,</w:t>
      </w:r>
      <w:r w:rsidR="00975977" w:rsidRPr="004F0E43">
        <w:rPr>
          <w:rFonts w:asciiTheme="majorBidi" w:hAnsiTheme="majorBidi" w:cstheme="majorBidi"/>
        </w:rPr>
        <w:t xml:space="preserve"> a</w:t>
      </w:r>
      <w:r w:rsidRPr="004F0E43">
        <w:rPr>
          <w:rFonts w:asciiTheme="majorBidi" w:hAnsiTheme="majorBidi" w:cstheme="majorBidi"/>
        </w:rPr>
        <w:t xml:space="preserve"> K-means clustering for discovering latent community structure, and the SpecF algorithm for identifying context-specific anomalies based on deviations in signal smoothness. The expected outcome is an effective and interpretable system for detecting irregular patterns in attributed graphs</w:t>
      </w:r>
      <w:r w:rsidR="00975977" w:rsidRPr="004F0E43">
        <w:rPr>
          <w:rFonts w:asciiTheme="majorBidi" w:hAnsiTheme="majorBidi" w:cstheme="majorBidi"/>
        </w:rPr>
        <w:t>.</w:t>
      </w:r>
      <w:r w:rsidRPr="004F0E43">
        <w:rPr>
          <w:rFonts w:asciiTheme="majorBidi" w:hAnsiTheme="majorBidi" w:cstheme="majorBidi"/>
        </w:rPr>
        <w:t xml:space="preserve"> </w:t>
      </w:r>
      <w:r w:rsidR="00975977" w:rsidRPr="004F0E43">
        <w:rPr>
          <w:rFonts w:asciiTheme="majorBidi" w:hAnsiTheme="majorBidi" w:cstheme="majorBidi"/>
        </w:rPr>
        <w:t>The proposed</w:t>
      </w:r>
      <w:r w:rsidRPr="004F0E43">
        <w:rPr>
          <w:rFonts w:asciiTheme="majorBidi" w:hAnsiTheme="majorBidi" w:cstheme="majorBidi"/>
        </w:rPr>
        <w:t xml:space="preserve"> approach is anticipated to enhance the detection of su</w:t>
      </w:r>
      <w:r w:rsidR="00975977" w:rsidRPr="004F0E43">
        <w:rPr>
          <w:rFonts w:asciiTheme="majorBidi" w:hAnsiTheme="majorBidi" w:cstheme="majorBidi"/>
        </w:rPr>
        <w:t>ita</w:t>
      </w:r>
      <w:r w:rsidRPr="004F0E43">
        <w:rPr>
          <w:rFonts w:asciiTheme="majorBidi" w:hAnsiTheme="majorBidi" w:cstheme="majorBidi"/>
        </w:rPr>
        <w:t>ble anomalies</w:t>
      </w:r>
      <w:r w:rsidR="00975977" w:rsidRPr="004F0E43">
        <w:rPr>
          <w:rFonts w:asciiTheme="majorBidi" w:hAnsiTheme="majorBidi" w:cstheme="majorBidi"/>
        </w:rPr>
        <w:t xml:space="preserve"> possible overlooking the known in the</w:t>
      </w:r>
      <w:r w:rsidR="00123C9E" w:rsidRPr="004F0E43">
        <w:rPr>
          <w:rFonts w:asciiTheme="majorBidi" w:hAnsiTheme="majorBidi" w:cstheme="majorBidi"/>
        </w:rPr>
        <w:t xml:space="preserve"> </w:t>
      </w:r>
      <w:r w:rsidR="00975977" w:rsidRPr="004F0E43">
        <w:rPr>
          <w:rFonts w:asciiTheme="majorBidi" w:hAnsiTheme="majorBidi" w:cstheme="majorBidi"/>
        </w:rPr>
        <w:t>field methods by</w:t>
      </w:r>
      <w:r w:rsidRPr="004F0E43">
        <w:rPr>
          <w:rFonts w:asciiTheme="majorBidi" w:hAnsiTheme="majorBidi" w:cstheme="majorBidi"/>
        </w:rPr>
        <w:t xml:space="preserve"> providing greater insight into localized disruptions in graph structure across various real-world applications.</w:t>
      </w:r>
    </w:p>
    <w:p w14:paraId="6DDAA8B7" w14:textId="18406ED3" w:rsidR="00D95642" w:rsidRPr="004F0E43" w:rsidRDefault="00D95642" w:rsidP="0064336A">
      <w:pPr>
        <w:pStyle w:val="Heading1"/>
        <w:spacing w:line="360" w:lineRule="auto"/>
        <w:jc w:val="both"/>
        <w:rPr>
          <w:rFonts w:asciiTheme="majorBidi" w:hAnsiTheme="majorBidi"/>
          <w:b/>
          <w:bCs/>
          <w:color w:val="000000" w:themeColor="text1"/>
          <w:sz w:val="36"/>
          <w:szCs w:val="36"/>
        </w:rPr>
      </w:pPr>
      <w:bookmarkStart w:id="22" w:name="_Toc199417608"/>
      <w:r w:rsidRPr="004F0E43">
        <w:rPr>
          <w:rFonts w:asciiTheme="majorBidi" w:hAnsiTheme="majorBidi"/>
          <w:b/>
          <w:bCs/>
          <w:color w:val="000000" w:themeColor="text1"/>
          <w:sz w:val="36"/>
          <w:szCs w:val="36"/>
        </w:rPr>
        <w:t>6. Research / Engineering Process</w:t>
      </w:r>
      <w:bookmarkEnd w:id="22"/>
    </w:p>
    <w:p w14:paraId="6DD1B122" w14:textId="77777777" w:rsidR="00D95642" w:rsidRPr="004F0E43" w:rsidRDefault="00D95642" w:rsidP="0064336A">
      <w:pPr>
        <w:pStyle w:val="Heading2"/>
        <w:spacing w:line="360" w:lineRule="auto"/>
        <w:rPr>
          <w:rFonts w:asciiTheme="majorBidi" w:hAnsiTheme="majorBidi"/>
          <w:b/>
          <w:bCs/>
          <w:color w:val="000000" w:themeColor="text1"/>
        </w:rPr>
      </w:pPr>
      <w:bookmarkStart w:id="23" w:name="_Toc199417609"/>
      <w:r w:rsidRPr="004F0E43">
        <w:rPr>
          <w:rFonts w:asciiTheme="majorBidi" w:hAnsiTheme="majorBidi"/>
          <w:b/>
          <w:bCs/>
          <w:color w:val="000000" w:themeColor="text1"/>
        </w:rPr>
        <w:t>6.1 The Process</w:t>
      </w:r>
      <w:bookmarkEnd w:id="23"/>
    </w:p>
    <w:p w14:paraId="20854F14" w14:textId="77777777" w:rsidR="00D95642" w:rsidRPr="004F0E43" w:rsidRDefault="00D95642" w:rsidP="0064336A">
      <w:pPr>
        <w:spacing w:before="100" w:beforeAutospacing="1" w:after="100" w:afterAutospacing="1" w:line="360" w:lineRule="auto"/>
        <w:jc w:val="both"/>
        <w:rPr>
          <w:rFonts w:asciiTheme="majorBidi" w:hAnsiTheme="majorBidi" w:cstheme="majorBidi"/>
          <w:color w:val="000000" w:themeColor="text1"/>
        </w:rPr>
      </w:pPr>
      <w:r w:rsidRPr="004F0E43">
        <w:rPr>
          <w:rFonts w:asciiTheme="majorBidi" w:hAnsiTheme="majorBidi" w:cstheme="majorBidi"/>
          <w:color w:val="000000" w:themeColor="text1"/>
        </w:rPr>
        <w:t xml:space="preserve">The research process was divided into two main phases: </w:t>
      </w:r>
      <w:r w:rsidRPr="004F0E43">
        <w:rPr>
          <w:rStyle w:val="Strong"/>
          <w:rFonts w:asciiTheme="majorBidi" w:eastAsiaTheme="majorEastAsia" w:hAnsiTheme="majorBidi" w:cstheme="majorBidi"/>
          <w:color w:val="000000" w:themeColor="text1"/>
        </w:rPr>
        <w:t>Phase A: Research and Learning</w:t>
      </w:r>
      <w:r w:rsidRPr="004F0E43">
        <w:rPr>
          <w:rFonts w:asciiTheme="majorBidi" w:hAnsiTheme="majorBidi" w:cstheme="majorBidi"/>
          <w:color w:val="000000" w:themeColor="text1"/>
        </w:rPr>
        <w:t xml:space="preserve"> and </w:t>
      </w:r>
      <w:r w:rsidRPr="004F0E43">
        <w:rPr>
          <w:rStyle w:val="Strong"/>
          <w:rFonts w:asciiTheme="majorBidi" w:eastAsiaTheme="majorEastAsia" w:hAnsiTheme="majorBidi" w:cstheme="majorBidi"/>
          <w:color w:val="000000" w:themeColor="text1"/>
        </w:rPr>
        <w:t>Phase B: Implementation and Evaluation</w:t>
      </w:r>
      <w:r w:rsidRPr="004F0E43">
        <w:rPr>
          <w:rFonts w:asciiTheme="majorBidi" w:hAnsiTheme="majorBidi" w:cstheme="majorBidi"/>
          <w:color w:val="000000" w:themeColor="text1"/>
        </w:rPr>
        <w:t>.</w:t>
      </w:r>
    </w:p>
    <w:p w14:paraId="7181AD46" w14:textId="04BAABB6" w:rsidR="00D95642" w:rsidRPr="004F0E43" w:rsidRDefault="00D95642"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 xml:space="preserve">Phase A: Research </w:t>
      </w:r>
      <w:r w:rsidR="00B95967" w:rsidRPr="004F0E43">
        <w:rPr>
          <w:rFonts w:asciiTheme="majorBidi" w:hAnsiTheme="majorBidi" w:cstheme="majorBidi"/>
          <w:b/>
          <w:bCs/>
          <w:sz w:val="28"/>
          <w:szCs w:val="28"/>
        </w:rPr>
        <w:t>A</w:t>
      </w:r>
      <w:r w:rsidRPr="004F0E43">
        <w:rPr>
          <w:rFonts w:asciiTheme="majorBidi" w:hAnsiTheme="majorBidi" w:cstheme="majorBidi"/>
          <w:b/>
          <w:bCs/>
          <w:sz w:val="28"/>
          <w:szCs w:val="28"/>
        </w:rPr>
        <w:t>nd Learning</w:t>
      </w:r>
    </w:p>
    <w:p w14:paraId="558E5E8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This phase focused on investigating relevant algorithms for graph representation, clustering, and anomaly detection. The objective was to design a pipeline capable of identifying community-based anomalies in large-scale attributed graphs using scalable and interpretable techniques.</w:t>
      </w:r>
    </w:p>
    <w:p w14:paraId="51CDC0D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research began with a comprehensive review of </w:t>
      </w:r>
      <w:r w:rsidRPr="004F0E43">
        <w:rPr>
          <w:rStyle w:val="Strong"/>
          <w:rFonts w:asciiTheme="majorBidi" w:eastAsiaTheme="majorEastAsia" w:hAnsiTheme="majorBidi" w:cstheme="majorBidi"/>
        </w:rPr>
        <w:t>graph neural networks</w:t>
      </w:r>
      <w:r w:rsidRPr="004F0E43">
        <w:rPr>
          <w:rFonts w:asciiTheme="majorBidi" w:hAnsiTheme="majorBidi" w:cstheme="majorBidi"/>
        </w:rPr>
        <w:t xml:space="preserve"> (GNNs) and their role in capturing both topological and feature-based information from graph-structured data. Foundational studies on </w:t>
      </w:r>
      <w:r w:rsidRPr="004F0E43">
        <w:rPr>
          <w:rStyle w:val="Strong"/>
          <w:rFonts w:asciiTheme="majorBidi" w:eastAsiaTheme="majorEastAsia" w:hAnsiTheme="majorBidi" w:cstheme="majorBidi"/>
        </w:rPr>
        <w:t>Graph Convolutional Networks (GCN)</w:t>
      </w:r>
      <w:r w:rsidRPr="004F0E43">
        <w:rPr>
          <w:rFonts w:asciiTheme="majorBidi" w:hAnsiTheme="majorBidi" w:cstheme="majorBidi"/>
        </w:rPr>
        <w:t xml:space="preserve"> were explored to understand how graph Laplacian-based operations enable localized filtering and smooth feature propagation. In parallel, </w:t>
      </w:r>
      <w:r w:rsidRPr="004F0E43">
        <w:rPr>
          <w:rStyle w:val="Strong"/>
          <w:rFonts w:asciiTheme="majorBidi" w:eastAsiaTheme="majorEastAsia" w:hAnsiTheme="majorBidi" w:cstheme="majorBidi"/>
        </w:rPr>
        <w:t>GraphSAGE</w:t>
      </w:r>
      <w:r w:rsidRPr="004F0E43">
        <w:rPr>
          <w:rFonts w:asciiTheme="majorBidi" w:hAnsiTheme="majorBidi" w:cstheme="majorBidi"/>
        </w:rPr>
        <w:t xml:space="preserve"> was studied to assess its inductive capabilities and neighborhood </w:t>
      </w:r>
      <w:r w:rsidRPr="004F0E43">
        <w:rPr>
          <w:rFonts w:asciiTheme="majorBidi" w:hAnsiTheme="majorBidi" w:cstheme="majorBidi"/>
        </w:rPr>
        <w:lastRenderedPageBreak/>
        <w:t>sampling strategies, making it more suitable for large or dynamic graphs where unseen nodes may appear at inference time.</w:t>
      </w:r>
    </w:p>
    <w:p w14:paraId="5D6C5A8A" w14:textId="77777777"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To evaluate community structure in the graph, clustering techniques were compared. K-means was selected for its simplicity, scalability, and compatibility with the learned embeddings from GCN and GraphSAGE. It provided a straightforward way to group nodes with similar representations into communities, which formed the basis for community-aware anomaly detection.</w:t>
      </w:r>
    </w:p>
    <w:p w14:paraId="20DA36D4" w14:textId="60F30A9F" w:rsidR="00D95642" w:rsidRPr="004F0E43" w:rsidRDefault="00D9564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For the anomaly detection component, the </w:t>
      </w:r>
      <w:r w:rsidRPr="004F0E43">
        <w:rPr>
          <w:rStyle w:val="Strong"/>
          <w:rFonts w:asciiTheme="majorBidi" w:eastAsiaTheme="majorEastAsia" w:hAnsiTheme="majorBidi" w:cstheme="majorBidi"/>
        </w:rPr>
        <w:t>SpecF algorithm</w:t>
      </w:r>
      <w:r w:rsidRPr="004F0E43">
        <w:rPr>
          <w:rFonts w:asciiTheme="majorBidi" w:hAnsiTheme="majorBidi" w:cstheme="majorBidi"/>
        </w:rPr>
        <w:t xml:space="preserve"> was studied in depth. The focus was placed on understanding spectral graph theory, graph Fourier transforms, and signal smoothness in the graph domain. The original SpecF formulation was analyzed, particularly its method of constructing an expanded adjacency matrix that encodes both topological and community-based relationships using fixed weights. The thresholding mechanism used to determine anomalies</w:t>
      </w:r>
      <w:r w:rsidR="00123C9E" w:rsidRPr="004F0E43">
        <w:rPr>
          <w:rFonts w:asciiTheme="majorBidi" w:hAnsiTheme="majorBidi" w:cstheme="majorBidi"/>
        </w:rPr>
        <w:t>,</w:t>
      </w:r>
      <w:r w:rsidRPr="004F0E43">
        <w:rPr>
          <w:rFonts w:asciiTheme="majorBidi" w:hAnsiTheme="majorBidi" w:cstheme="majorBidi"/>
        </w:rPr>
        <w:t xml:space="preserve"> based on normalized deviation from the smoothed signal</w:t>
      </w:r>
      <w:r w:rsidR="00123C9E" w:rsidRPr="004F0E43">
        <w:rPr>
          <w:rFonts w:asciiTheme="majorBidi" w:hAnsiTheme="majorBidi" w:cstheme="majorBidi"/>
        </w:rPr>
        <w:t>,</w:t>
      </w:r>
      <w:r w:rsidRPr="004F0E43">
        <w:rPr>
          <w:rFonts w:asciiTheme="majorBidi" w:hAnsiTheme="majorBidi" w:cstheme="majorBidi"/>
        </w:rPr>
        <w:t xml:space="preserve"> was also examined and validated for use in our pipeline.</w:t>
      </w:r>
    </w:p>
    <w:p w14:paraId="23F82007" w14:textId="47EB7D9C" w:rsidR="00D95642" w:rsidRPr="004F0E43" w:rsidRDefault="00D95642" w:rsidP="0064336A">
      <w:pPr>
        <w:spacing w:line="360" w:lineRule="auto"/>
        <w:jc w:val="both"/>
        <w:rPr>
          <w:rFonts w:asciiTheme="majorBidi" w:hAnsiTheme="majorBidi" w:cstheme="majorBidi"/>
          <w:b/>
          <w:bCs/>
          <w:sz w:val="28"/>
          <w:szCs w:val="28"/>
        </w:rPr>
      </w:pPr>
      <w:r w:rsidRPr="004F0E43">
        <w:rPr>
          <w:rFonts w:asciiTheme="majorBidi" w:hAnsiTheme="majorBidi" w:cstheme="majorBidi"/>
          <w:b/>
          <w:bCs/>
          <w:sz w:val="28"/>
          <w:szCs w:val="28"/>
        </w:rPr>
        <w:t>Phase B: Implementation and Evaluation</w:t>
      </w:r>
    </w:p>
    <w:p w14:paraId="626A8886"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In the implementation phase, the selected components were integrated into a complete anomaly detection framework. The pipeline begins by ingesting a graph with article nodes and citation edges, along with node-level features derived from a bag-of-words representation of article content. These inputs are then passed to either a </w:t>
      </w:r>
      <w:r w:rsidRPr="004F0E43">
        <w:rPr>
          <w:rStyle w:val="Strong"/>
          <w:rFonts w:asciiTheme="majorBidi" w:eastAsiaTheme="majorEastAsia" w:hAnsiTheme="majorBidi" w:cstheme="majorBidi"/>
        </w:rPr>
        <w:t>GCN</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GraphSAGE</w:t>
      </w:r>
      <w:r w:rsidRPr="004F0E43">
        <w:rPr>
          <w:rFonts w:asciiTheme="majorBidi" w:hAnsiTheme="majorBidi" w:cstheme="majorBidi"/>
        </w:rPr>
        <w:t xml:space="preserve"> model, depending on the setting, to generate low-dimensional embeddings that encode both structural and contextual information.</w:t>
      </w:r>
    </w:p>
    <w:p w14:paraId="2C045ED6" w14:textId="049239BC"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Next, the node embeddings are clustered using</w:t>
      </w:r>
      <w:r w:rsidR="00975977" w:rsidRPr="004F0E43">
        <w:rPr>
          <w:rFonts w:asciiTheme="majorBidi" w:hAnsiTheme="majorBidi" w:cstheme="majorBidi"/>
        </w:rPr>
        <w:t xml:space="preserve"> the</w:t>
      </w:r>
      <w:r w:rsidRPr="004F0E43">
        <w:rPr>
          <w:rFonts w:asciiTheme="majorBidi" w:hAnsiTheme="majorBidi" w:cstheme="majorBidi"/>
        </w:rPr>
        <w:t xml:space="preserve"> </w:t>
      </w:r>
      <w:r w:rsidRPr="004F0E43">
        <w:rPr>
          <w:rStyle w:val="Strong"/>
          <w:rFonts w:asciiTheme="majorBidi" w:eastAsiaTheme="majorEastAsia" w:hAnsiTheme="majorBidi" w:cstheme="majorBidi"/>
        </w:rPr>
        <w:t>K-means</w:t>
      </w:r>
      <w:r w:rsidRPr="004F0E43">
        <w:rPr>
          <w:rFonts w:asciiTheme="majorBidi" w:hAnsiTheme="majorBidi" w:cstheme="majorBidi"/>
        </w:rPr>
        <w:t>, assigning each node to a specific community. These communities serve as the basis for the expanded adjacency matrix required by the SpecF algorithm. The matrix is constructed using fixed weights: 5 for connected same-community nodes, 3 for connected cross-community nodes, 1 for unconnected but same-community nodes, and 0 otherwise.</w:t>
      </w:r>
    </w:p>
    <w:p w14:paraId="3EB70FA2"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A scalar signal (e.g., a selected embedding dimension) is then analyzed within each community. The </w:t>
      </w:r>
      <w:r w:rsidRPr="004F0E43">
        <w:rPr>
          <w:rStyle w:val="Strong"/>
          <w:rFonts w:asciiTheme="majorBidi" w:eastAsiaTheme="majorEastAsia" w:hAnsiTheme="majorBidi" w:cstheme="majorBidi"/>
        </w:rPr>
        <w:t>Graph Fourier Transform</w:t>
      </w:r>
      <w:r w:rsidRPr="004F0E43">
        <w:rPr>
          <w:rFonts w:asciiTheme="majorBidi" w:hAnsiTheme="majorBidi" w:cstheme="majorBidi"/>
        </w:rPr>
        <w:t xml:space="preserve"> is applied to project the signal into the spectral domain. A low-</w:t>
      </w:r>
      <w:r w:rsidRPr="004F0E43">
        <w:rPr>
          <w:rFonts w:asciiTheme="majorBidi" w:hAnsiTheme="majorBidi" w:cstheme="majorBidi"/>
        </w:rPr>
        <w:lastRenderedPageBreak/>
        <w:t>pass filter is used to smooth the signal, and the difference between the original and the smoothed signal is used to compute node-wise deviations. A community-specific threshold is calculated based on the normalized combination of mean and standard deviation of deviations, as described in the original SpecF method. Nodes with deviations exceeding this threshold are flagged as anomalies.</w:t>
      </w:r>
    </w:p>
    <w:p w14:paraId="0FDF962B" w14:textId="77777777" w:rsidR="009911B2" w:rsidRPr="004F0E43" w:rsidRDefault="009911B2"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final output is a set of node-level anomaly labels, which can be used for further interpretation, visualization, or validation. The framework is designed to be modular and adaptable, supporting the substitution of components like clustering algorithms or signal definitions as needed.</w:t>
      </w:r>
    </w:p>
    <w:p w14:paraId="6219B5D4" w14:textId="77E3710C" w:rsidR="009911B2" w:rsidRPr="004F0E43" w:rsidRDefault="009911B2" w:rsidP="0064336A">
      <w:pPr>
        <w:spacing w:line="360" w:lineRule="auto"/>
        <w:jc w:val="both"/>
        <w:rPr>
          <w:rFonts w:asciiTheme="majorBidi" w:hAnsiTheme="majorBidi" w:cstheme="majorBidi"/>
        </w:rPr>
      </w:pPr>
      <w:r w:rsidRPr="004F0E43">
        <w:rPr>
          <w:rFonts w:asciiTheme="majorBidi" w:hAnsiTheme="majorBidi" w:cstheme="majorBidi"/>
        </w:rPr>
        <w:t>This process results in a flexible and interpretable anomaly detection pipeline that leverages the strengths of graph neural networks for representation learning, unsupervised clustering for community discovery, and spectral filtering for localized anomaly detection. It is expected to perform well in real-world scenarios where community context plays a critical role in identifying meaningful irregularities in graph data.</w:t>
      </w:r>
    </w:p>
    <w:p w14:paraId="76A6FF00" w14:textId="53376C09" w:rsidR="009911B2" w:rsidRPr="004F0E43" w:rsidRDefault="009911B2" w:rsidP="0064336A">
      <w:pPr>
        <w:pStyle w:val="Heading2"/>
        <w:spacing w:line="360" w:lineRule="auto"/>
        <w:jc w:val="both"/>
        <w:rPr>
          <w:rFonts w:asciiTheme="majorBidi" w:hAnsiTheme="majorBidi"/>
          <w:b/>
          <w:bCs/>
          <w:color w:val="000000" w:themeColor="text1"/>
        </w:rPr>
      </w:pPr>
      <w:bookmarkStart w:id="24" w:name="_Toc199417610"/>
      <w:r w:rsidRPr="004F0E43">
        <w:rPr>
          <w:rFonts w:asciiTheme="majorBidi" w:hAnsiTheme="majorBidi"/>
          <w:b/>
          <w:bCs/>
          <w:color w:val="000000" w:themeColor="text1"/>
        </w:rPr>
        <w:t>6.2 Diagrams</w:t>
      </w:r>
      <w:bookmarkEnd w:id="24"/>
    </w:p>
    <w:p w14:paraId="79171774" w14:textId="3CCFBD51" w:rsidR="009911B2" w:rsidRPr="004F0E43" w:rsidRDefault="00295CDD" w:rsidP="0064336A">
      <w:pPr>
        <w:pStyle w:val="Heading3"/>
        <w:spacing w:line="360" w:lineRule="auto"/>
        <w:rPr>
          <w:rFonts w:asciiTheme="majorBidi" w:hAnsiTheme="majorBidi"/>
          <w:b/>
          <w:bCs/>
          <w:color w:val="000000" w:themeColor="text1"/>
        </w:rPr>
      </w:pPr>
      <w:bookmarkStart w:id="25" w:name="_Toc199417611"/>
      <w:r w:rsidRPr="004F0E43">
        <w:rPr>
          <w:rFonts w:asciiTheme="majorBidi" w:hAnsiTheme="majorBidi"/>
          <w:b/>
          <w:bCs/>
          <w:color w:val="000000" w:themeColor="text1"/>
        </w:rPr>
        <w:t>6.</w:t>
      </w:r>
      <w:r w:rsidR="00683386" w:rsidRPr="004F0E43">
        <w:rPr>
          <w:rFonts w:asciiTheme="majorBidi" w:hAnsiTheme="majorBidi"/>
          <w:b/>
          <w:bCs/>
          <w:color w:val="000000" w:themeColor="text1"/>
        </w:rPr>
        <w:t>2</w:t>
      </w:r>
      <w:r w:rsidRPr="004F0E43">
        <w:rPr>
          <w:rFonts w:asciiTheme="majorBidi" w:hAnsiTheme="majorBidi"/>
          <w:b/>
          <w:bCs/>
          <w:color w:val="000000" w:themeColor="text1"/>
        </w:rPr>
        <w:t>.1 Sequence Diagram</w:t>
      </w:r>
      <w:bookmarkEnd w:id="25"/>
    </w:p>
    <w:p w14:paraId="4C67AD60" w14:textId="77777777" w:rsidR="00295CDD" w:rsidRPr="004F0E43" w:rsidRDefault="00295CDD" w:rsidP="0064336A">
      <w:pPr>
        <w:spacing w:line="360" w:lineRule="auto"/>
        <w:rPr>
          <w:rFonts w:asciiTheme="majorBidi" w:hAnsiTheme="majorBidi" w:cstheme="majorBidi"/>
          <w:lang w:val="en-US" w:eastAsia="ja-JP"/>
        </w:rPr>
      </w:pPr>
    </w:p>
    <w:p w14:paraId="692A30B2" w14:textId="45480DAC" w:rsidR="009911B2" w:rsidRPr="004F0E43" w:rsidRDefault="008F4CCB" w:rsidP="0064336A">
      <w:pPr>
        <w:spacing w:line="360" w:lineRule="auto"/>
        <w:rPr>
          <w:rFonts w:asciiTheme="majorBidi" w:hAnsiTheme="majorBidi" w:cstheme="majorBidi"/>
          <w:lang w:val="en-US" w:eastAsia="ja-JP" w:bidi="ar-SA"/>
        </w:rPr>
      </w:pPr>
      <w:r w:rsidRPr="004F0E43">
        <w:rPr>
          <w:rFonts w:asciiTheme="majorBidi" w:hAnsiTheme="majorBidi" w:cstheme="majorBidi"/>
          <w:noProof/>
          <w:lang w:val="en-US" w:eastAsia="ja-JP" w:bidi="ar-SA"/>
          <w14:ligatures w14:val="standardContextual"/>
        </w:rPr>
        <w:drawing>
          <wp:inline distT="0" distB="0" distL="0" distR="0" wp14:anchorId="78415653" wp14:editId="2B5FD992">
            <wp:extent cx="5943600" cy="2873375"/>
            <wp:effectExtent l="0" t="0" r="0" b="0"/>
            <wp:docPr id="113273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37274" name="Picture 11327372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23720FB5" w14:textId="77777777" w:rsidR="00683386" w:rsidRPr="004F0E43" w:rsidRDefault="00683386" w:rsidP="0064336A">
      <w:pPr>
        <w:spacing w:line="360" w:lineRule="auto"/>
        <w:rPr>
          <w:rFonts w:asciiTheme="majorBidi" w:hAnsiTheme="majorBidi" w:cstheme="majorBidi"/>
          <w:lang w:val="en-US" w:eastAsia="ja-JP" w:bidi="ar-SA"/>
        </w:rPr>
      </w:pPr>
    </w:p>
    <w:p w14:paraId="1DF8A62B" w14:textId="78386BF9" w:rsidR="00683386" w:rsidRPr="004F0E43" w:rsidRDefault="00683386" w:rsidP="0064336A">
      <w:pPr>
        <w:pStyle w:val="Heading3"/>
        <w:spacing w:line="360" w:lineRule="auto"/>
        <w:rPr>
          <w:rFonts w:asciiTheme="majorBidi" w:hAnsiTheme="majorBidi"/>
          <w:b/>
          <w:bCs/>
          <w:color w:val="000000" w:themeColor="text1"/>
        </w:rPr>
      </w:pPr>
      <w:bookmarkStart w:id="26" w:name="_Toc199417612"/>
      <w:r w:rsidRPr="004F0E43">
        <w:rPr>
          <w:rFonts w:asciiTheme="majorBidi" w:hAnsiTheme="majorBidi"/>
          <w:b/>
          <w:bCs/>
          <w:color w:val="000000" w:themeColor="text1"/>
        </w:rPr>
        <w:lastRenderedPageBreak/>
        <w:t>6.2.2 Class Diagram</w:t>
      </w:r>
      <w:bookmarkEnd w:id="26"/>
    </w:p>
    <w:p w14:paraId="213C4CFD" w14:textId="336117E9" w:rsidR="00220867" w:rsidRPr="004F0E43" w:rsidRDefault="006B1499" w:rsidP="0064336A">
      <w:pPr>
        <w:spacing w:line="360" w:lineRule="auto"/>
        <w:rPr>
          <w:rFonts w:asciiTheme="majorBidi" w:hAnsiTheme="majorBidi" w:cstheme="majorBidi"/>
          <w:lang w:val="en-US" w:eastAsia="ja-JP" w:bidi="ar-SA"/>
        </w:rPr>
      </w:pPr>
      <w:r w:rsidRPr="004F0E43">
        <w:rPr>
          <w:rFonts w:asciiTheme="majorBidi" w:hAnsiTheme="majorBidi" w:cstheme="majorBidi"/>
          <w:noProof/>
          <w:lang w:val="en-US" w:eastAsia="ja-JP" w:bidi="ar-SA"/>
          <w14:ligatures w14:val="standardContextual"/>
        </w:rPr>
        <w:drawing>
          <wp:inline distT="0" distB="0" distL="0" distR="0" wp14:anchorId="58E5A78E" wp14:editId="0FE42107">
            <wp:extent cx="5943600" cy="3764280"/>
            <wp:effectExtent l="0" t="0" r="0" b="0"/>
            <wp:docPr id="1066602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02174" name="Picture 1066602174"/>
                    <pic:cNvPicPr/>
                  </pic:nvPicPr>
                  <pic:blipFill>
                    <a:blip r:embed="rId12">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60EDE1ED" w14:textId="1969E193" w:rsidR="009911B2" w:rsidRPr="004F0E43" w:rsidRDefault="009911B2" w:rsidP="0064336A">
      <w:pPr>
        <w:pStyle w:val="Heading1"/>
        <w:spacing w:line="360" w:lineRule="auto"/>
        <w:jc w:val="both"/>
        <w:rPr>
          <w:rFonts w:asciiTheme="majorBidi" w:hAnsiTheme="majorBidi"/>
          <w:b/>
          <w:bCs/>
          <w:color w:val="000000" w:themeColor="text1"/>
          <w:sz w:val="36"/>
          <w:szCs w:val="36"/>
        </w:rPr>
      </w:pPr>
      <w:bookmarkStart w:id="27" w:name="_Toc199417613"/>
      <w:r w:rsidRPr="004F0E43">
        <w:rPr>
          <w:rFonts w:asciiTheme="majorBidi" w:hAnsiTheme="majorBidi"/>
          <w:b/>
          <w:bCs/>
          <w:color w:val="000000" w:themeColor="text1"/>
          <w:sz w:val="36"/>
          <w:szCs w:val="36"/>
        </w:rPr>
        <w:t>7.</w:t>
      </w:r>
      <w:r w:rsidR="001B37EF" w:rsidRPr="004F0E43">
        <w:rPr>
          <w:rFonts w:asciiTheme="majorBidi" w:hAnsiTheme="majorBidi"/>
          <w:b/>
          <w:bCs/>
          <w:color w:val="000000" w:themeColor="text1"/>
          <w:sz w:val="36"/>
          <w:szCs w:val="36"/>
        </w:rPr>
        <w:t xml:space="preserve"> </w:t>
      </w:r>
      <w:r w:rsidRPr="004F0E43">
        <w:rPr>
          <w:rFonts w:asciiTheme="majorBidi" w:hAnsiTheme="majorBidi"/>
          <w:b/>
          <w:bCs/>
          <w:color w:val="000000" w:themeColor="text1"/>
          <w:sz w:val="36"/>
          <w:szCs w:val="36"/>
        </w:rPr>
        <w:t xml:space="preserve">Evaluation </w:t>
      </w:r>
      <w:r w:rsidR="00975977" w:rsidRPr="004F0E43">
        <w:rPr>
          <w:rFonts w:asciiTheme="majorBidi" w:hAnsiTheme="majorBidi"/>
          <w:b/>
          <w:bCs/>
          <w:color w:val="000000" w:themeColor="text1"/>
          <w:sz w:val="36"/>
          <w:szCs w:val="36"/>
        </w:rPr>
        <w:t>a</w:t>
      </w:r>
      <w:r w:rsidRPr="004F0E43">
        <w:rPr>
          <w:rFonts w:asciiTheme="majorBidi" w:hAnsiTheme="majorBidi"/>
          <w:b/>
          <w:bCs/>
          <w:color w:val="000000" w:themeColor="text1"/>
          <w:sz w:val="36"/>
          <w:szCs w:val="36"/>
        </w:rPr>
        <w:t xml:space="preserve">nd </w:t>
      </w:r>
      <w:r w:rsidR="00B95967" w:rsidRPr="004F0E43">
        <w:rPr>
          <w:rFonts w:asciiTheme="majorBidi" w:hAnsiTheme="majorBidi"/>
          <w:b/>
          <w:bCs/>
          <w:color w:val="000000" w:themeColor="text1"/>
          <w:sz w:val="36"/>
          <w:szCs w:val="36"/>
        </w:rPr>
        <w:t>T</w:t>
      </w:r>
      <w:r w:rsidRPr="004F0E43">
        <w:rPr>
          <w:rFonts w:asciiTheme="majorBidi" w:hAnsiTheme="majorBidi"/>
          <w:b/>
          <w:bCs/>
          <w:color w:val="000000" w:themeColor="text1"/>
          <w:sz w:val="36"/>
          <w:szCs w:val="36"/>
        </w:rPr>
        <w:t>esting</w:t>
      </w:r>
      <w:r w:rsidR="00B95967" w:rsidRPr="004F0E43">
        <w:rPr>
          <w:rFonts w:asciiTheme="majorBidi" w:hAnsiTheme="majorBidi"/>
          <w:b/>
          <w:bCs/>
          <w:color w:val="000000" w:themeColor="text1"/>
          <w:sz w:val="36"/>
          <w:szCs w:val="36"/>
        </w:rPr>
        <w:t xml:space="preserve"> Plan</w:t>
      </w:r>
      <w:bookmarkEnd w:id="27"/>
    </w:p>
    <w:p w14:paraId="3C77F57C" w14:textId="77777777" w:rsidR="00032D77" w:rsidRPr="004F0E43" w:rsidRDefault="00032D77"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Part B of this research, we focus on implementing a modular anomaly detection framework that combines GraphSAGE, GCN, K-means clustering, and the SpecF algorithm. The objective is to detect anomalous nodes within community structures of large attributed graphs by analyzing deviations in scalar node signals.</w:t>
      </w:r>
    </w:p>
    <w:p w14:paraId="611163E5" w14:textId="77777777" w:rsidR="00032D77" w:rsidRPr="004F0E43" w:rsidRDefault="00032D77"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 xml:space="preserve">The process begins by generating node embeddings using either </w:t>
      </w:r>
      <w:r w:rsidRPr="004F0E43">
        <w:rPr>
          <w:rStyle w:val="Strong"/>
          <w:rFonts w:asciiTheme="majorBidi" w:eastAsiaTheme="majorEastAsia" w:hAnsiTheme="majorBidi" w:cstheme="majorBidi"/>
        </w:rPr>
        <w:t>Graph Convolutional Networks (GCNs)</w:t>
      </w:r>
      <w:r w:rsidRPr="004F0E43">
        <w:rPr>
          <w:rFonts w:asciiTheme="majorBidi" w:hAnsiTheme="majorBidi" w:cstheme="majorBidi"/>
        </w:rPr>
        <w:t xml:space="preserve"> or </w:t>
      </w:r>
      <w:r w:rsidRPr="004F0E43">
        <w:rPr>
          <w:rStyle w:val="Strong"/>
          <w:rFonts w:asciiTheme="majorBidi" w:eastAsiaTheme="majorEastAsia" w:hAnsiTheme="majorBidi" w:cstheme="majorBidi"/>
        </w:rPr>
        <w:t>GraphSAGE</w:t>
      </w:r>
      <w:r w:rsidRPr="004F0E43">
        <w:rPr>
          <w:rFonts w:asciiTheme="majorBidi" w:hAnsiTheme="majorBidi" w:cstheme="majorBidi"/>
        </w:rPr>
        <w:t>, both of which are designed to incorporate structural information and node features into dense vector representations. These embeddings are then clustered using the K-means algorithm to define community boundaries. Within each community, the SpecF algorithm is applied to detect nodes that significantly deviate from expected signal patterns, as measured through spectral filtering of the node signal.</w:t>
      </w:r>
    </w:p>
    <w:p w14:paraId="7D4F4AF7" w14:textId="782FECFA" w:rsidR="00032D77" w:rsidRPr="004F0E43" w:rsidRDefault="00032D77" w:rsidP="0064336A">
      <w:pPr>
        <w:pStyle w:val="Heading2"/>
        <w:spacing w:line="360" w:lineRule="auto"/>
        <w:jc w:val="both"/>
        <w:rPr>
          <w:rFonts w:asciiTheme="majorBidi" w:hAnsiTheme="majorBidi"/>
          <w:b/>
          <w:bCs/>
          <w:color w:val="000000" w:themeColor="text1"/>
        </w:rPr>
      </w:pPr>
      <w:bookmarkStart w:id="28" w:name="_Toc199417614"/>
      <w:r w:rsidRPr="004F0E43">
        <w:rPr>
          <w:rFonts w:asciiTheme="majorBidi" w:hAnsiTheme="majorBidi"/>
          <w:b/>
          <w:bCs/>
          <w:color w:val="000000" w:themeColor="text1"/>
        </w:rPr>
        <w:lastRenderedPageBreak/>
        <w:t>7.1 Evaluation</w:t>
      </w:r>
      <w:bookmarkEnd w:id="28"/>
    </w:p>
    <w:p w14:paraId="65059249"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After the full implementation of the framework, we will evaluate its effectiveness by running it on real or synthetic graph datasets and analyzing the results. We will test both GCN and GraphSAGE as embedding methods and compare how each affects the clustering and anomaly detection results.</w:t>
      </w:r>
    </w:p>
    <w:p w14:paraId="21C9EA2A"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The evaluation will focus on ensuring that the system correctly detects meaningful anomalies within each community and that the overall structure of the graph is preserved through the embedding and clustering process. We will also test the consistency of the results across different datasets and configurations to confirm the correctness and stability of the implementation.</w:t>
      </w:r>
    </w:p>
    <w:p w14:paraId="5A291975" w14:textId="77777777" w:rsidR="000A2AEE" w:rsidRPr="004F0E43" w:rsidRDefault="000A2AEE" w:rsidP="0064336A">
      <w:p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In addition, we will measure basic performance metrics such as runtime and memory usage to ensure that the approach is scalable and suitable for large graphs.</w:t>
      </w:r>
    </w:p>
    <w:p w14:paraId="0ED6E020" w14:textId="24ACB269" w:rsidR="00D22830" w:rsidRPr="004F0E43" w:rsidRDefault="00D22830" w:rsidP="0064336A">
      <w:pPr>
        <w:pStyle w:val="Heading2"/>
        <w:spacing w:line="360" w:lineRule="auto"/>
        <w:rPr>
          <w:rFonts w:asciiTheme="majorBidi" w:hAnsiTheme="majorBidi"/>
          <w:b/>
          <w:bCs/>
          <w:color w:val="000000" w:themeColor="text1"/>
        </w:rPr>
      </w:pPr>
      <w:bookmarkStart w:id="29" w:name="_Toc199417615"/>
      <w:r w:rsidRPr="004F0E43">
        <w:rPr>
          <w:rFonts w:asciiTheme="majorBidi" w:hAnsiTheme="majorBidi"/>
          <w:b/>
          <w:bCs/>
          <w:color w:val="000000" w:themeColor="text1"/>
        </w:rPr>
        <w:t>7.2 Testing Plan</w:t>
      </w:r>
      <w:bookmarkEnd w:id="29"/>
    </w:p>
    <w:p w14:paraId="77AFF434" w14:textId="7DB15CAA" w:rsidR="000F75F0" w:rsidRPr="004F0E43" w:rsidRDefault="000F75F0" w:rsidP="0064336A">
      <w:pPr>
        <w:spacing w:line="360" w:lineRule="auto"/>
        <w:rPr>
          <w:rFonts w:asciiTheme="majorBidi" w:hAnsiTheme="majorBidi" w:cstheme="majorBidi"/>
          <w:lang w:val="en-US"/>
        </w:rPr>
      </w:pPr>
      <w:r w:rsidRPr="004F0E43">
        <w:rPr>
          <w:rFonts w:asciiTheme="majorBidi" w:hAnsiTheme="majorBidi" w:cstheme="majorBidi"/>
        </w:rPr>
        <w:t>The testing plan is designed to verify the correctness, consistency, and integration of all components involved in the anomaly detection pipeline. Each component</w:t>
      </w:r>
      <w:r w:rsidR="00975977" w:rsidRPr="004F0E43">
        <w:rPr>
          <w:rFonts w:asciiTheme="majorBidi" w:hAnsiTheme="majorBidi" w:cstheme="majorBidi"/>
        </w:rPr>
        <w:t xml:space="preserve"> </w:t>
      </w:r>
      <w:r w:rsidRPr="004F0E43">
        <w:rPr>
          <w:rFonts w:asciiTheme="majorBidi" w:hAnsiTheme="majorBidi" w:cstheme="majorBidi"/>
        </w:rPr>
        <w:t>from data preprocessing to final evaluation</w:t>
      </w:r>
      <w:r w:rsidR="00975977" w:rsidRPr="004F0E43">
        <w:rPr>
          <w:rFonts w:asciiTheme="majorBidi" w:hAnsiTheme="majorBidi" w:cstheme="majorBidi"/>
        </w:rPr>
        <w:t xml:space="preserve"> </w:t>
      </w:r>
      <w:r w:rsidRPr="004F0E43">
        <w:rPr>
          <w:rFonts w:asciiTheme="majorBidi" w:hAnsiTheme="majorBidi" w:cstheme="majorBidi"/>
        </w:rPr>
        <w:t>is tested independently and as part of the full pipeline. The test cases are derived directly from the flow and structure represented in the class and sequence diagrams.</w:t>
      </w:r>
    </w:p>
    <w:p w14:paraId="71FECB83" w14:textId="77777777" w:rsidR="00531872" w:rsidRPr="004F0E43" w:rsidRDefault="00531872" w:rsidP="0064336A">
      <w:pPr>
        <w:spacing w:line="360" w:lineRule="auto"/>
        <w:rPr>
          <w:rFonts w:asciiTheme="majorBidi" w:hAnsiTheme="majorBidi" w:cstheme="majorBidi"/>
          <w:lang w:val="en-US"/>
        </w:rPr>
      </w:pPr>
    </w:p>
    <w:tbl>
      <w:tblPr>
        <w:tblStyle w:val="GridTable5Dark-Accent3"/>
        <w:tblW w:w="0" w:type="auto"/>
        <w:tblLook w:val="04A0" w:firstRow="1" w:lastRow="0" w:firstColumn="1" w:lastColumn="0" w:noHBand="0" w:noVBand="1"/>
      </w:tblPr>
      <w:tblGrid>
        <w:gridCol w:w="803"/>
        <w:gridCol w:w="1709"/>
        <w:gridCol w:w="3901"/>
        <w:gridCol w:w="2937"/>
      </w:tblGrid>
      <w:tr w:rsidR="00E14233" w:rsidRPr="004F0E43" w14:paraId="2AD31A45" w14:textId="77777777" w:rsidTr="000F75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8CADA1" w14:textId="77777777" w:rsidR="000F75F0" w:rsidRPr="004F0E43" w:rsidRDefault="000F75F0" w:rsidP="0064336A">
            <w:pPr>
              <w:spacing w:line="360" w:lineRule="auto"/>
              <w:jc w:val="center"/>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Index</w:t>
            </w:r>
          </w:p>
        </w:tc>
        <w:tc>
          <w:tcPr>
            <w:tcW w:w="0" w:type="auto"/>
            <w:hideMark/>
          </w:tcPr>
          <w:p w14:paraId="18EDE457"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Expected Result</w:t>
            </w:r>
          </w:p>
        </w:tc>
        <w:tc>
          <w:tcPr>
            <w:tcW w:w="0" w:type="auto"/>
            <w:hideMark/>
          </w:tcPr>
          <w:p w14:paraId="795D91D4"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Test Description</w:t>
            </w:r>
          </w:p>
        </w:tc>
        <w:tc>
          <w:tcPr>
            <w:tcW w:w="0" w:type="auto"/>
            <w:hideMark/>
          </w:tcPr>
          <w:p w14:paraId="15B06303" w14:textId="77777777" w:rsidR="000F75F0" w:rsidRPr="004F0E43" w:rsidRDefault="000F75F0" w:rsidP="0064336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color w:val="auto"/>
              </w:rPr>
            </w:pPr>
            <w:r w:rsidRPr="004F0E43">
              <w:rPr>
                <w:rStyle w:val="Strong"/>
                <w:rFonts w:asciiTheme="majorBidi" w:eastAsiaTheme="majorEastAsia" w:hAnsiTheme="majorBidi" w:cstheme="majorBidi"/>
                <w:b/>
                <w:bCs/>
                <w:color w:val="auto"/>
              </w:rPr>
              <w:t>Component</w:t>
            </w:r>
          </w:p>
        </w:tc>
      </w:tr>
      <w:tr w:rsidR="00E14233" w:rsidRPr="004F0E43" w14:paraId="72C5BA3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A39B09" w14:textId="77777777" w:rsidR="000F75F0" w:rsidRPr="004F0E43" w:rsidRDefault="000F75F0" w:rsidP="0064336A">
            <w:pPr>
              <w:spacing w:line="360" w:lineRule="auto"/>
              <w:rPr>
                <w:rFonts w:asciiTheme="majorBidi" w:hAnsiTheme="majorBidi" w:cstheme="majorBidi"/>
                <w:b w:val="0"/>
                <w:bCs w:val="0"/>
                <w:color w:val="auto"/>
              </w:rPr>
            </w:pPr>
            <w:r w:rsidRPr="004F0E43">
              <w:rPr>
                <w:rFonts w:asciiTheme="majorBidi" w:hAnsiTheme="majorBidi" w:cstheme="majorBidi"/>
                <w:color w:val="auto"/>
              </w:rPr>
              <w:t>1</w:t>
            </w:r>
          </w:p>
        </w:tc>
        <w:tc>
          <w:tcPr>
            <w:tcW w:w="0" w:type="auto"/>
            <w:hideMark/>
          </w:tcPr>
          <w:p w14:paraId="427F9D88"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Clean graph with valid structure</w:t>
            </w:r>
          </w:p>
        </w:tc>
        <w:tc>
          <w:tcPr>
            <w:tcW w:w="0" w:type="auto"/>
            <w:hideMark/>
          </w:tcPr>
          <w:p w14:paraId="34CB4E9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CitationNetwork</w:t>
            </w:r>
            <w:r w:rsidRPr="004F0E43">
              <w:rPr>
                <w:rFonts w:asciiTheme="majorBidi" w:hAnsiTheme="majorBidi" w:cstheme="majorBidi"/>
              </w:rPr>
              <w:t xml:space="preserve"> removes duplicates and self-citations and produces the correct node-feature structure</w:t>
            </w:r>
          </w:p>
        </w:tc>
        <w:tc>
          <w:tcPr>
            <w:tcW w:w="0" w:type="auto"/>
            <w:hideMark/>
          </w:tcPr>
          <w:p w14:paraId="7692A4B5"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CitationNetwork</w:t>
            </w:r>
          </w:p>
        </w:tc>
      </w:tr>
      <w:tr w:rsidR="00E14233" w:rsidRPr="004F0E43" w14:paraId="1F8C9689"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68704E4"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2</w:t>
            </w:r>
          </w:p>
        </w:tc>
        <w:tc>
          <w:tcPr>
            <w:tcW w:w="0" w:type="auto"/>
            <w:hideMark/>
          </w:tcPr>
          <w:p w14:paraId="24D35800"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Valid embedding vectors</w:t>
            </w:r>
          </w:p>
        </w:tc>
        <w:tc>
          <w:tcPr>
            <w:tcW w:w="0" w:type="auto"/>
            <w:hideMark/>
          </w:tcPr>
          <w:p w14:paraId="5AE3C22D"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Verify that the embeddings generated using either </w:t>
            </w:r>
            <w:r w:rsidRPr="004F0E43">
              <w:rPr>
                <w:rStyle w:val="HTMLCode"/>
                <w:rFonts w:asciiTheme="majorBidi" w:eastAsiaTheme="majorEastAsia" w:hAnsiTheme="majorBidi" w:cstheme="majorBidi"/>
                <w:sz w:val="24"/>
                <w:szCs w:val="24"/>
              </w:rPr>
              <w:t>use_gcn()</w:t>
            </w:r>
            <w:r w:rsidRPr="004F0E43">
              <w:rPr>
                <w:rFonts w:asciiTheme="majorBidi" w:hAnsiTheme="majorBidi" w:cstheme="majorBidi"/>
              </w:rPr>
              <w:t xml:space="preserve"> or </w:t>
            </w:r>
            <w:r w:rsidRPr="004F0E43">
              <w:rPr>
                <w:rStyle w:val="HTMLCode"/>
                <w:rFonts w:asciiTheme="majorBidi" w:eastAsiaTheme="majorEastAsia" w:hAnsiTheme="majorBidi" w:cstheme="majorBidi"/>
                <w:sz w:val="24"/>
                <w:szCs w:val="24"/>
              </w:rPr>
              <w:t>use_graphsage()</w:t>
            </w:r>
            <w:r w:rsidRPr="004F0E43">
              <w:rPr>
                <w:rFonts w:asciiTheme="majorBidi" w:hAnsiTheme="majorBidi" w:cstheme="majorBidi"/>
              </w:rPr>
              <w:t xml:space="preserve"> are correctly shaped and non-empty</w:t>
            </w:r>
          </w:p>
        </w:tc>
        <w:tc>
          <w:tcPr>
            <w:tcW w:w="0" w:type="auto"/>
            <w:hideMark/>
          </w:tcPr>
          <w:p w14:paraId="6E9D31CE"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GraphEmbeddingGenerator</w:t>
            </w:r>
          </w:p>
        </w:tc>
      </w:tr>
      <w:tr w:rsidR="00E14233" w:rsidRPr="004F0E43" w14:paraId="2F15901E"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77D26B"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lastRenderedPageBreak/>
              <w:t>3</w:t>
            </w:r>
          </w:p>
        </w:tc>
        <w:tc>
          <w:tcPr>
            <w:tcW w:w="0" w:type="auto"/>
            <w:hideMark/>
          </w:tcPr>
          <w:p w14:paraId="62D04C1A"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Embeddings match input size</w:t>
            </w:r>
          </w:p>
        </w:tc>
        <w:tc>
          <w:tcPr>
            <w:tcW w:w="0" w:type="auto"/>
            <w:hideMark/>
          </w:tcPr>
          <w:p w14:paraId="6C047D99"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the number of embeddings equals the number of nodes provided in </w:t>
            </w:r>
            <w:r w:rsidRPr="004F0E43">
              <w:rPr>
                <w:rStyle w:val="HTMLCode"/>
                <w:rFonts w:asciiTheme="majorBidi" w:eastAsiaTheme="majorEastAsia" w:hAnsiTheme="majorBidi" w:cstheme="majorBidi"/>
                <w:sz w:val="24"/>
                <w:szCs w:val="24"/>
              </w:rPr>
              <w:t>CitationNetwork</w:t>
            </w:r>
          </w:p>
        </w:tc>
        <w:tc>
          <w:tcPr>
            <w:tcW w:w="0" w:type="auto"/>
            <w:hideMark/>
          </w:tcPr>
          <w:p w14:paraId="035355F7"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GraphEmbeddingGenerator</w:t>
            </w:r>
          </w:p>
        </w:tc>
      </w:tr>
      <w:tr w:rsidR="00E14233" w:rsidRPr="004F0E43" w14:paraId="2286BE6D"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694688E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4</w:t>
            </w:r>
          </w:p>
        </w:tc>
        <w:tc>
          <w:tcPr>
            <w:tcW w:w="0" w:type="auto"/>
            <w:hideMark/>
          </w:tcPr>
          <w:p w14:paraId="51FE9A4C"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Nodes clustered into expected number of groups</w:t>
            </w:r>
          </w:p>
        </w:tc>
        <w:tc>
          <w:tcPr>
            <w:tcW w:w="0" w:type="auto"/>
            <w:hideMark/>
          </w:tcPr>
          <w:p w14:paraId="2F723F09"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KMeans assigns a cluster label to each node and respects the defined </w:t>
            </w:r>
            <w:r w:rsidRPr="004F0E43">
              <w:rPr>
                <w:rStyle w:val="HTMLCode"/>
                <w:rFonts w:asciiTheme="majorBidi" w:eastAsiaTheme="majorEastAsia" w:hAnsiTheme="majorBidi" w:cstheme="majorBidi"/>
                <w:sz w:val="24"/>
                <w:szCs w:val="24"/>
              </w:rPr>
              <w:t>number_of_clusters</w:t>
            </w:r>
          </w:p>
        </w:tc>
        <w:tc>
          <w:tcPr>
            <w:tcW w:w="0" w:type="auto"/>
            <w:hideMark/>
          </w:tcPr>
          <w:p w14:paraId="4CE9058D"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KMeansClustering</w:t>
            </w:r>
          </w:p>
        </w:tc>
      </w:tr>
      <w:tr w:rsidR="00E14233" w:rsidRPr="004F0E43" w14:paraId="1C2F0EEC"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442B06"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5</w:t>
            </w:r>
          </w:p>
        </w:tc>
        <w:tc>
          <w:tcPr>
            <w:tcW w:w="0" w:type="auto"/>
            <w:hideMark/>
          </w:tcPr>
          <w:p w14:paraId="20334D57"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Expanded matrix constructed correctly</w:t>
            </w:r>
          </w:p>
        </w:tc>
        <w:tc>
          <w:tcPr>
            <w:tcW w:w="0" w:type="auto"/>
            <w:hideMark/>
          </w:tcPr>
          <w:p w14:paraId="6B2AB302"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Check that the </w:t>
            </w:r>
            <w:r w:rsidRPr="004F0E43">
              <w:rPr>
                <w:rStyle w:val="HTMLCode"/>
                <w:rFonts w:asciiTheme="majorBidi" w:eastAsiaTheme="majorEastAsia" w:hAnsiTheme="majorBidi" w:cstheme="majorBidi"/>
                <w:sz w:val="24"/>
                <w:szCs w:val="24"/>
              </w:rPr>
              <w:t>construct_expanded_matrix()</w:t>
            </w:r>
            <w:r w:rsidRPr="004F0E43">
              <w:rPr>
                <w:rFonts w:asciiTheme="majorBidi" w:hAnsiTheme="majorBidi" w:cstheme="majorBidi"/>
              </w:rPr>
              <w:t xml:space="preserve"> method in </w:t>
            </w:r>
            <w:r w:rsidRPr="004F0E43">
              <w:rPr>
                <w:rStyle w:val="HTMLCode"/>
                <w:rFonts w:asciiTheme="majorBidi" w:eastAsiaTheme="majorEastAsia" w:hAnsiTheme="majorBidi" w:cstheme="majorBidi"/>
                <w:sz w:val="24"/>
                <w:szCs w:val="24"/>
              </w:rPr>
              <w:t>SpecFProcessor</w:t>
            </w:r>
            <w:r w:rsidRPr="004F0E43">
              <w:rPr>
                <w:rFonts w:asciiTheme="majorBidi" w:hAnsiTheme="majorBidi" w:cstheme="majorBidi"/>
              </w:rPr>
              <w:t xml:space="preserve"> builds a matrix using the fixed weights defined for edge and community relationships</w:t>
            </w:r>
          </w:p>
        </w:tc>
        <w:tc>
          <w:tcPr>
            <w:tcW w:w="0" w:type="auto"/>
            <w:hideMark/>
          </w:tcPr>
          <w:p w14:paraId="60223A9A"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7D052942"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45C3991"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6</w:t>
            </w:r>
          </w:p>
        </w:tc>
        <w:tc>
          <w:tcPr>
            <w:tcW w:w="0" w:type="auto"/>
            <w:hideMark/>
          </w:tcPr>
          <w:p w14:paraId="7119549A"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Signal is properly filtered</w:t>
            </w:r>
          </w:p>
        </w:tc>
        <w:tc>
          <w:tcPr>
            <w:tcW w:w="0" w:type="auto"/>
            <w:hideMark/>
          </w:tcPr>
          <w:p w14:paraId="73CF8B7B"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apply_spectral_filtering()</w:t>
            </w:r>
            <w:r w:rsidRPr="004F0E43">
              <w:rPr>
                <w:rFonts w:asciiTheme="majorBidi" w:hAnsiTheme="majorBidi" w:cstheme="majorBidi"/>
              </w:rPr>
              <w:t xml:space="preserve"> performs Fourier Transform and filtering without error and returns smoothed signals</w:t>
            </w:r>
          </w:p>
        </w:tc>
        <w:tc>
          <w:tcPr>
            <w:tcW w:w="0" w:type="auto"/>
            <w:hideMark/>
          </w:tcPr>
          <w:p w14:paraId="7C26F154"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57E5A4F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CD20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7</w:t>
            </w:r>
          </w:p>
        </w:tc>
        <w:tc>
          <w:tcPr>
            <w:tcW w:w="0" w:type="auto"/>
            <w:hideMark/>
          </w:tcPr>
          <w:p w14:paraId="68E1EC32"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Deviations are computed accurately</w:t>
            </w:r>
          </w:p>
        </w:tc>
        <w:tc>
          <w:tcPr>
            <w:tcW w:w="0" w:type="auto"/>
            <w:hideMark/>
          </w:tcPr>
          <w:p w14:paraId="3E2F26F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w:t>
            </w:r>
            <w:r w:rsidRPr="004F0E43">
              <w:rPr>
                <w:rStyle w:val="HTMLCode"/>
                <w:rFonts w:asciiTheme="majorBidi" w:eastAsiaTheme="majorEastAsia" w:hAnsiTheme="majorBidi" w:cstheme="majorBidi"/>
                <w:sz w:val="24"/>
                <w:szCs w:val="24"/>
              </w:rPr>
              <w:t>compute_deviation()</w:t>
            </w:r>
            <w:r w:rsidRPr="004F0E43">
              <w:rPr>
                <w:rFonts w:asciiTheme="majorBidi" w:hAnsiTheme="majorBidi" w:cstheme="majorBidi"/>
              </w:rPr>
              <w:t xml:space="preserve"> returns a list of absolute differences between raw and filtered signals</w:t>
            </w:r>
          </w:p>
        </w:tc>
        <w:tc>
          <w:tcPr>
            <w:tcW w:w="0" w:type="auto"/>
            <w:hideMark/>
          </w:tcPr>
          <w:p w14:paraId="31F67B51"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52F9E5E7"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1FF7AAEC"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8</w:t>
            </w:r>
          </w:p>
        </w:tc>
        <w:tc>
          <w:tcPr>
            <w:tcW w:w="0" w:type="auto"/>
            <w:hideMark/>
          </w:tcPr>
          <w:p w14:paraId="7B64E2DE"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Anomalies are detected using the correct threshold logic</w:t>
            </w:r>
          </w:p>
        </w:tc>
        <w:tc>
          <w:tcPr>
            <w:tcW w:w="0" w:type="auto"/>
            <w:hideMark/>
          </w:tcPr>
          <w:p w14:paraId="68605542"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Confirm that </w:t>
            </w:r>
            <w:r w:rsidRPr="004F0E43">
              <w:rPr>
                <w:rStyle w:val="HTMLCode"/>
                <w:rFonts w:asciiTheme="majorBidi" w:eastAsiaTheme="majorEastAsia" w:hAnsiTheme="majorBidi" w:cstheme="majorBidi"/>
                <w:sz w:val="24"/>
                <w:szCs w:val="24"/>
              </w:rPr>
              <w:t>detect_anomalies()</w:t>
            </w:r>
            <w:r w:rsidRPr="004F0E43">
              <w:rPr>
                <w:rFonts w:asciiTheme="majorBidi" w:hAnsiTheme="majorBidi" w:cstheme="majorBidi"/>
              </w:rPr>
              <w:t xml:space="preserve"> uses the formula: </w:t>
            </w:r>
            <w:r w:rsidRPr="004F0E43">
              <w:rPr>
                <w:rStyle w:val="HTMLCode"/>
                <w:rFonts w:asciiTheme="majorBidi" w:eastAsiaTheme="majorEastAsia" w:hAnsiTheme="majorBidi" w:cstheme="majorBidi"/>
                <w:sz w:val="24"/>
                <w:szCs w:val="24"/>
              </w:rPr>
              <w:t>(mean + 2 * std) / max</w:t>
            </w:r>
            <w:r w:rsidRPr="004F0E43">
              <w:rPr>
                <w:rFonts w:asciiTheme="majorBidi" w:hAnsiTheme="majorBidi" w:cstheme="majorBidi"/>
              </w:rPr>
              <w:t xml:space="preserve"> to flag outliers</w:t>
            </w:r>
          </w:p>
        </w:tc>
        <w:tc>
          <w:tcPr>
            <w:tcW w:w="0" w:type="auto"/>
            <w:hideMark/>
          </w:tcPr>
          <w:p w14:paraId="52B3B37F"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SpecFProcessor</w:t>
            </w:r>
          </w:p>
        </w:tc>
      </w:tr>
      <w:tr w:rsidR="00E14233" w:rsidRPr="004F0E43" w14:paraId="715B8548"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5B5CB"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9</w:t>
            </w:r>
          </w:p>
        </w:tc>
        <w:tc>
          <w:tcPr>
            <w:tcW w:w="0" w:type="auto"/>
            <w:hideMark/>
          </w:tcPr>
          <w:p w14:paraId="084C15A6"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Anomaly report is constructed correctly</w:t>
            </w:r>
          </w:p>
        </w:tc>
        <w:tc>
          <w:tcPr>
            <w:tcW w:w="0" w:type="auto"/>
            <w:hideMark/>
          </w:tcPr>
          <w:p w14:paraId="69E7402B"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Ensure that the report object is created and contains a list of detected anomalous nodes</w:t>
            </w:r>
          </w:p>
        </w:tc>
        <w:tc>
          <w:tcPr>
            <w:tcW w:w="0" w:type="auto"/>
            <w:hideMark/>
          </w:tcPr>
          <w:p w14:paraId="67959AAB"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AnomalyReport</w:t>
            </w:r>
          </w:p>
        </w:tc>
      </w:tr>
      <w:tr w:rsidR="00E14233" w:rsidRPr="004F0E43" w14:paraId="607FE61F"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5F152253"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10</w:t>
            </w:r>
          </w:p>
        </w:tc>
        <w:tc>
          <w:tcPr>
            <w:tcW w:w="0" w:type="auto"/>
            <w:hideMark/>
          </w:tcPr>
          <w:p w14:paraId="48D2BE11" w14:textId="59EF57A3"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Object is passed between</w:t>
            </w:r>
            <w:r w:rsidR="00531872" w:rsidRPr="004F0E43">
              <w:rPr>
                <w:rFonts w:asciiTheme="majorBidi" w:hAnsiTheme="majorBidi" w:cstheme="majorBidi"/>
                <w:lang w:val="en-US"/>
              </w:rPr>
              <w:t xml:space="preserve"> </w:t>
            </w:r>
            <w:r w:rsidRPr="004F0E43">
              <w:rPr>
                <w:rFonts w:asciiTheme="majorBidi" w:hAnsiTheme="majorBidi" w:cstheme="majorBidi"/>
              </w:rPr>
              <w:lastRenderedPageBreak/>
              <w:t>components correctly</w:t>
            </w:r>
          </w:p>
        </w:tc>
        <w:tc>
          <w:tcPr>
            <w:tcW w:w="0" w:type="auto"/>
            <w:hideMark/>
          </w:tcPr>
          <w:p w14:paraId="57D26BF0"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lastRenderedPageBreak/>
              <w:t xml:space="preserve">Check that the anomaly report is successfully passed from </w:t>
            </w:r>
            <w:r w:rsidRPr="004F0E43">
              <w:rPr>
                <w:rStyle w:val="HTMLCode"/>
                <w:rFonts w:asciiTheme="majorBidi" w:eastAsiaTheme="majorEastAsia" w:hAnsiTheme="majorBidi" w:cstheme="majorBidi"/>
                <w:sz w:val="24"/>
                <w:szCs w:val="24"/>
              </w:rPr>
              <w:t>AnomalyReport</w:t>
            </w:r>
            <w:r w:rsidRPr="004F0E43">
              <w:rPr>
                <w:rFonts w:asciiTheme="majorBidi" w:hAnsiTheme="majorBidi" w:cstheme="majorBidi"/>
              </w:rPr>
              <w:t xml:space="preserve"> to </w:t>
            </w:r>
            <w:r w:rsidRPr="004F0E43">
              <w:rPr>
                <w:rStyle w:val="HTMLCode"/>
                <w:rFonts w:asciiTheme="majorBidi" w:eastAsiaTheme="majorEastAsia" w:hAnsiTheme="majorBidi" w:cstheme="majorBidi"/>
                <w:sz w:val="24"/>
                <w:szCs w:val="24"/>
              </w:rPr>
              <w:t>EvaluationEngine</w:t>
            </w:r>
          </w:p>
        </w:tc>
        <w:tc>
          <w:tcPr>
            <w:tcW w:w="0" w:type="auto"/>
            <w:hideMark/>
          </w:tcPr>
          <w:p w14:paraId="3E83C741"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AnomalyReport</w:t>
            </w:r>
            <w:r w:rsidRPr="004F0E43">
              <w:rPr>
                <w:rFonts w:asciiTheme="majorBidi" w:hAnsiTheme="majorBidi" w:cstheme="majorBidi"/>
              </w:rPr>
              <w:t xml:space="preserve"> / </w:t>
            </w:r>
            <w:r w:rsidRPr="004F0E43">
              <w:rPr>
                <w:rStyle w:val="HTMLCode"/>
                <w:rFonts w:asciiTheme="majorBidi" w:eastAsiaTheme="majorEastAsia" w:hAnsiTheme="majorBidi" w:cstheme="majorBidi"/>
                <w:sz w:val="24"/>
                <w:szCs w:val="24"/>
              </w:rPr>
              <w:t>EvaluationEngine</w:t>
            </w:r>
          </w:p>
        </w:tc>
      </w:tr>
      <w:tr w:rsidR="00E14233" w:rsidRPr="004F0E43" w14:paraId="587898CF" w14:textId="77777777" w:rsidTr="000F75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C277A"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11</w:t>
            </w:r>
          </w:p>
        </w:tc>
        <w:tc>
          <w:tcPr>
            <w:tcW w:w="0" w:type="auto"/>
            <w:hideMark/>
          </w:tcPr>
          <w:p w14:paraId="58734298"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Consistency checks run correctly</w:t>
            </w:r>
          </w:p>
        </w:tc>
        <w:tc>
          <w:tcPr>
            <w:tcW w:w="0" w:type="auto"/>
            <w:hideMark/>
          </w:tcPr>
          <w:p w14:paraId="58CEA1CD"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Validate that </w:t>
            </w:r>
            <w:r w:rsidRPr="004F0E43">
              <w:rPr>
                <w:rStyle w:val="HTMLCode"/>
                <w:rFonts w:asciiTheme="majorBidi" w:eastAsiaTheme="majorEastAsia" w:hAnsiTheme="majorBidi" w:cstheme="majorBidi"/>
                <w:sz w:val="24"/>
                <w:szCs w:val="24"/>
              </w:rPr>
              <w:t>consistency_checks()</w:t>
            </w:r>
            <w:r w:rsidRPr="004F0E43">
              <w:rPr>
                <w:rFonts w:asciiTheme="majorBidi" w:hAnsiTheme="majorBidi" w:cstheme="majorBidi"/>
              </w:rPr>
              <w:t xml:space="preserve"> assesses the validity and coherence of the anomaly report</w:t>
            </w:r>
          </w:p>
        </w:tc>
        <w:tc>
          <w:tcPr>
            <w:tcW w:w="0" w:type="auto"/>
            <w:hideMark/>
          </w:tcPr>
          <w:p w14:paraId="0A22147C" w14:textId="77777777" w:rsidR="000F75F0" w:rsidRPr="004F0E43" w:rsidRDefault="000F75F0" w:rsidP="0064336A">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EvaluationEngine</w:t>
            </w:r>
          </w:p>
        </w:tc>
      </w:tr>
      <w:tr w:rsidR="00E14233" w:rsidRPr="004F0E43" w14:paraId="36BF51CB" w14:textId="77777777" w:rsidTr="000F75F0">
        <w:tc>
          <w:tcPr>
            <w:cnfStyle w:val="001000000000" w:firstRow="0" w:lastRow="0" w:firstColumn="1" w:lastColumn="0" w:oddVBand="0" w:evenVBand="0" w:oddHBand="0" w:evenHBand="0" w:firstRowFirstColumn="0" w:firstRowLastColumn="0" w:lastRowFirstColumn="0" w:lastRowLastColumn="0"/>
            <w:tcW w:w="0" w:type="auto"/>
            <w:hideMark/>
          </w:tcPr>
          <w:p w14:paraId="258B2D25" w14:textId="77777777" w:rsidR="000F75F0" w:rsidRPr="004F0E43" w:rsidRDefault="000F75F0" w:rsidP="0064336A">
            <w:pPr>
              <w:spacing w:line="360" w:lineRule="auto"/>
              <w:rPr>
                <w:rFonts w:asciiTheme="majorBidi" w:hAnsiTheme="majorBidi" w:cstheme="majorBidi"/>
                <w:color w:val="auto"/>
              </w:rPr>
            </w:pPr>
            <w:r w:rsidRPr="004F0E43">
              <w:rPr>
                <w:rFonts w:asciiTheme="majorBidi" w:hAnsiTheme="majorBidi" w:cstheme="majorBidi"/>
                <w:color w:val="auto"/>
              </w:rPr>
              <w:t>12</w:t>
            </w:r>
          </w:p>
        </w:tc>
        <w:tc>
          <w:tcPr>
            <w:tcW w:w="0" w:type="auto"/>
            <w:hideMark/>
          </w:tcPr>
          <w:p w14:paraId="674FA627"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Final evaluation outputs result</w:t>
            </w:r>
          </w:p>
        </w:tc>
        <w:tc>
          <w:tcPr>
            <w:tcW w:w="0" w:type="auto"/>
            <w:hideMark/>
          </w:tcPr>
          <w:p w14:paraId="75A60B78"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Fonts w:asciiTheme="majorBidi" w:hAnsiTheme="majorBidi" w:cstheme="majorBidi"/>
              </w:rPr>
              <w:t xml:space="preserve">Ensure that </w:t>
            </w:r>
            <w:r w:rsidRPr="004F0E43">
              <w:rPr>
                <w:rStyle w:val="HTMLCode"/>
                <w:rFonts w:asciiTheme="majorBidi" w:eastAsiaTheme="majorEastAsia" w:hAnsiTheme="majorBidi" w:cstheme="majorBidi"/>
                <w:sz w:val="24"/>
                <w:szCs w:val="24"/>
              </w:rPr>
              <w:t>final_evaluation()</w:t>
            </w:r>
            <w:r w:rsidRPr="004F0E43">
              <w:rPr>
                <w:rFonts w:asciiTheme="majorBidi" w:hAnsiTheme="majorBidi" w:cstheme="majorBidi"/>
              </w:rPr>
              <w:t xml:space="preserve"> produces interpretive or metric-based results based on input report</w:t>
            </w:r>
          </w:p>
        </w:tc>
        <w:tc>
          <w:tcPr>
            <w:tcW w:w="0" w:type="auto"/>
            <w:hideMark/>
          </w:tcPr>
          <w:p w14:paraId="7E12EA9C" w14:textId="77777777" w:rsidR="000F75F0" w:rsidRPr="004F0E43" w:rsidRDefault="000F75F0" w:rsidP="0064336A">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4F0E43">
              <w:rPr>
                <w:rStyle w:val="HTMLCode"/>
                <w:rFonts w:asciiTheme="majorBidi" w:eastAsiaTheme="majorEastAsia" w:hAnsiTheme="majorBidi" w:cstheme="majorBidi"/>
                <w:sz w:val="24"/>
                <w:szCs w:val="24"/>
              </w:rPr>
              <w:t>EvaluationEngine</w:t>
            </w:r>
          </w:p>
        </w:tc>
      </w:tr>
    </w:tbl>
    <w:p w14:paraId="082D3863" w14:textId="1453972E" w:rsidR="00E14233" w:rsidRPr="004F0E43" w:rsidRDefault="00E14233" w:rsidP="0064336A">
      <w:pPr>
        <w:pStyle w:val="Heading1"/>
        <w:spacing w:line="360" w:lineRule="auto"/>
        <w:jc w:val="both"/>
        <w:rPr>
          <w:rFonts w:asciiTheme="majorBidi" w:hAnsiTheme="majorBidi"/>
          <w:b/>
          <w:bCs/>
          <w:color w:val="000000" w:themeColor="text1"/>
          <w:sz w:val="36"/>
          <w:szCs w:val="36"/>
        </w:rPr>
      </w:pPr>
      <w:bookmarkStart w:id="30" w:name="_Toc199417616"/>
      <w:r w:rsidRPr="004F0E43">
        <w:rPr>
          <w:rFonts w:asciiTheme="majorBidi" w:hAnsiTheme="majorBidi"/>
          <w:b/>
          <w:bCs/>
          <w:color w:val="000000" w:themeColor="text1"/>
          <w:sz w:val="36"/>
          <w:szCs w:val="36"/>
        </w:rPr>
        <w:t>8. Summary</w:t>
      </w:r>
      <w:bookmarkEnd w:id="30"/>
    </w:p>
    <w:p w14:paraId="0B770BF5" w14:textId="77777777" w:rsidR="00E14233" w:rsidRPr="004F0E43" w:rsidRDefault="00E14233" w:rsidP="0064336A">
      <w:pPr>
        <w:spacing w:before="100" w:beforeAutospacing="1" w:after="100" w:afterAutospacing="1" w:line="360" w:lineRule="auto"/>
        <w:rPr>
          <w:rFonts w:asciiTheme="majorBidi" w:hAnsiTheme="majorBidi" w:cstheme="majorBidi"/>
        </w:rPr>
      </w:pPr>
      <w:r w:rsidRPr="004F0E43">
        <w:rPr>
          <w:rFonts w:asciiTheme="majorBidi" w:hAnsiTheme="majorBidi" w:cstheme="majorBidi"/>
        </w:rPr>
        <w:t>This research presents a novel framework for detecting anomalies in attributed graphs by combining graph embedding, clustering, and spectral filtering techniques. The system is built around core components including Graph Convolutional Networks (GCN), GraphSAGE, K-means clustering, and the SpecF algorithm.</w:t>
      </w:r>
    </w:p>
    <w:p w14:paraId="71126F65" w14:textId="77777777" w:rsidR="00E14233" w:rsidRPr="004F0E43" w:rsidRDefault="00E14233" w:rsidP="0064336A">
      <w:pPr>
        <w:spacing w:before="100" w:beforeAutospacing="1" w:after="100" w:afterAutospacing="1" w:line="360" w:lineRule="auto"/>
        <w:rPr>
          <w:rFonts w:asciiTheme="majorBidi" w:hAnsiTheme="majorBidi" w:cstheme="majorBidi"/>
        </w:rPr>
      </w:pPr>
      <w:r w:rsidRPr="004F0E43">
        <w:rPr>
          <w:rFonts w:asciiTheme="majorBidi" w:hAnsiTheme="majorBidi" w:cstheme="majorBidi"/>
        </w:rPr>
        <w:t>The process begins with generating node embeddings using either GCN or GraphSAGE to capture structural and feature-based relationships in the graph. These embeddings are then clustered using K-means to uncover underlying community structures. Within each detected community, the SpecF algorithm applies spectral filtering to identify nodes whose signal patterns deviate significantly from the expected smoothness, indicating potential anomalies.</w:t>
      </w:r>
    </w:p>
    <w:p w14:paraId="6B487B23" w14:textId="77777777" w:rsidR="00E14233" w:rsidRPr="004F0E43" w:rsidRDefault="00E14233" w:rsidP="0064336A">
      <w:pPr>
        <w:spacing w:before="100" w:beforeAutospacing="1" w:after="100" w:afterAutospacing="1" w:line="360" w:lineRule="auto"/>
        <w:rPr>
          <w:rFonts w:asciiTheme="majorBidi" w:hAnsiTheme="majorBidi" w:cstheme="majorBidi"/>
          <w:lang w:val="en-US"/>
        </w:rPr>
      </w:pPr>
      <w:r w:rsidRPr="004F0E43">
        <w:rPr>
          <w:rFonts w:asciiTheme="majorBidi" w:hAnsiTheme="majorBidi" w:cstheme="majorBidi"/>
        </w:rPr>
        <w:t>This integrated pipeline provides an unsupervised, modular approach to community-aware anomaly detection. It is designed to be scalable and interpretable, making it suitable for real-world applications such as citation networks, where subtle structural irregularities may signal emerging or unusual behaviors. The resulting system offers a valuable tool for analyzing graph-based data in a more context-sensitive and effective manner.</w:t>
      </w:r>
    </w:p>
    <w:p w14:paraId="3A721770" w14:textId="77777777" w:rsidR="00531872" w:rsidRPr="004F0E43" w:rsidRDefault="00531872" w:rsidP="0064336A">
      <w:pPr>
        <w:spacing w:before="100" w:beforeAutospacing="1" w:after="100" w:afterAutospacing="1" w:line="360" w:lineRule="auto"/>
        <w:rPr>
          <w:rFonts w:asciiTheme="majorBidi" w:hAnsiTheme="majorBidi" w:cstheme="majorBidi"/>
          <w:lang w:val="en-US"/>
        </w:rPr>
      </w:pPr>
    </w:p>
    <w:p w14:paraId="638231FE" w14:textId="77777777" w:rsidR="000861AF" w:rsidRPr="004F0E43" w:rsidRDefault="000861AF" w:rsidP="0064336A">
      <w:pPr>
        <w:pStyle w:val="Heading1"/>
        <w:spacing w:line="360" w:lineRule="auto"/>
        <w:rPr>
          <w:rFonts w:asciiTheme="majorBidi" w:hAnsiTheme="majorBidi"/>
          <w:b/>
          <w:bCs/>
          <w:color w:val="000000" w:themeColor="text1"/>
          <w:sz w:val="36"/>
          <w:szCs w:val="36"/>
        </w:rPr>
      </w:pPr>
      <w:bookmarkStart w:id="31" w:name="_Toc189568034"/>
      <w:bookmarkStart w:id="32" w:name="_Toc199417617"/>
      <w:r w:rsidRPr="004F0E43">
        <w:rPr>
          <w:rFonts w:asciiTheme="majorBidi" w:hAnsiTheme="majorBidi"/>
          <w:b/>
          <w:bCs/>
          <w:color w:val="000000" w:themeColor="text1"/>
          <w:sz w:val="36"/>
          <w:szCs w:val="36"/>
        </w:rPr>
        <w:lastRenderedPageBreak/>
        <w:t>9. References</w:t>
      </w:r>
      <w:bookmarkEnd w:id="31"/>
      <w:bookmarkEnd w:id="32"/>
    </w:p>
    <w:p w14:paraId="6C8DB9BA" w14:textId="47332C44"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Akoglu, L., Tong, H., &amp; Koutra, D. (201</w:t>
      </w:r>
      <w:r w:rsidR="00A17F07" w:rsidRPr="004F0E43">
        <w:rPr>
          <w:rFonts w:asciiTheme="majorBidi" w:hAnsiTheme="majorBidi" w:cstheme="majorBidi"/>
        </w:rPr>
        <w:t>4</w:t>
      </w:r>
      <w:r w:rsidRPr="004F0E43">
        <w:rPr>
          <w:rFonts w:asciiTheme="majorBidi" w:hAnsiTheme="majorBidi" w:cstheme="majorBidi"/>
        </w:rPr>
        <w:t xml:space="preserve">). </w:t>
      </w:r>
      <w:hyperlink r:id="rId13" w:history="1">
        <w:r w:rsidRPr="004F0E43">
          <w:rPr>
            <w:rStyle w:val="Hyperlink"/>
            <w:rFonts w:asciiTheme="majorBidi" w:hAnsiTheme="majorBidi" w:cstheme="majorBidi"/>
          </w:rPr>
          <w:t xml:space="preserve">Graph based anomaly detection and description: A survey. </w:t>
        </w:r>
        <w:r w:rsidRPr="004F0E43">
          <w:rPr>
            <w:rStyle w:val="Hyperlink"/>
            <w:rFonts w:asciiTheme="majorBidi" w:eastAsiaTheme="majorEastAsia" w:hAnsiTheme="majorBidi" w:cstheme="majorBidi"/>
          </w:rPr>
          <w:t>Data Mining and Knowledge Discovery</w:t>
        </w:r>
      </w:hyperlink>
      <w:r w:rsidRPr="004F0E43">
        <w:rPr>
          <w:rStyle w:val="Emphasis"/>
          <w:rFonts w:asciiTheme="majorBidi" w:eastAsiaTheme="majorEastAsia" w:hAnsiTheme="majorBidi" w:cstheme="majorBidi"/>
        </w:rPr>
        <w:t>, 29</w:t>
      </w:r>
      <w:r w:rsidRPr="004F0E43">
        <w:rPr>
          <w:rFonts w:asciiTheme="majorBidi" w:hAnsiTheme="majorBidi" w:cstheme="majorBidi"/>
        </w:rPr>
        <w:t xml:space="preserve">(3), 626–688. </w:t>
      </w:r>
    </w:p>
    <w:p w14:paraId="141B0917" w14:textId="29A9D2F4"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Blondel, V. D., Guillaume, J.L., Lambiotte, R., &amp; Lefebvre, E. (2008). </w:t>
      </w:r>
      <w:hyperlink r:id="rId14" w:history="1">
        <w:r w:rsidRPr="004F0E43">
          <w:rPr>
            <w:rStyle w:val="Hyperlink"/>
            <w:rFonts w:asciiTheme="majorBidi" w:hAnsiTheme="majorBidi" w:cstheme="majorBidi"/>
          </w:rPr>
          <w:t>Fast unfolding of communities in large networks</w:t>
        </w:r>
      </w:hyperlink>
      <w:r w:rsidRPr="004F0E43">
        <w:rPr>
          <w:rFonts w:asciiTheme="majorBidi" w:hAnsiTheme="majorBidi" w:cstheme="majorBidi"/>
        </w:rPr>
        <w:t xml:space="preserve">. </w:t>
      </w:r>
      <w:r w:rsidRPr="004F0E43">
        <w:rPr>
          <w:rStyle w:val="Emphasis"/>
          <w:rFonts w:asciiTheme="majorBidi" w:eastAsiaTheme="majorEastAsia" w:hAnsiTheme="majorBidi" w:cstheme="majorBidi"/>
        </w:rPr>
        <w:t>Journal of Statistical Mechanics: Theory and Experiment, 2008</w:t>
      </w:r>
      <w:r w:rsidRPr="004F0E43">
        <w:rPr>
          <w:rFonts w:asciiTheme="majorBidi" w:hAnsiTheme="majorBidi" w:cstheme="majorBidi"/>
        </w:rPr>
        <w:t xml:space="preserve">(10), P10008. </w:t>
      </w:r>
    </w:p>
    <w:p w14:paraId="6C386416" w14:textId="5851B252"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Cao, S., Lu, W., &amp; Xu, Q. (2016). </w:t>
      </w:r>
      <w:hyperlink r:id="rId15" w:history="1">
        <w:r w:rsidRPr="004F0E43">
          <w:rPr>
            <w:rStyle w:val="Hyperlink"/>
            <w:rFonts w:asciiTheme="majorBidi" w:hAnsiTheme="majorBidi" w:cstheme="majorBidi"/>
          </w:rPr>
          <w:t>Deep neural networks for learning graph representations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AAAI Conference on Artificial Intelligence</w:t>
      </w:r>
      <w:r w:rsidRPr="004F0E43">
        <w:rPr>
          <w:rFonts w:asciiTheme="majorBidi" w:hAnsiTheme="majorBidi" w:cstheme="majorBidi"/>
        </w:rPr>
        <w:t xml:space="preserve">. </w:t>
      </w:r>
    </w:p>
    <w:p w14:paraId="0E2974F5" w14:textId="0B23D051"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Donnat, C., Zitnik, M., Hallac, D., &amp; Leskovec, J. (2018). </w:t>
      </w:r>
      <w:hyperlink r:id="rId16" w:history="1">
        <w:r w:rsidRPr="004F0E43">
          <w:rPr>
            <w:rStyle w:val="Hyperlink"/>
            <w:rFonts w:asciiTheme="majorBidi" w:hAnsiTheme="majorBidi" w:cstheme="majorBidi"/>
          </w:rPr>
          <w:t xml:space="preserve">GraphWave: Node embedding via </w:t>
        </w:r>
        <w:r w:rsidR="00A17F07" w:rsidRPr="004F0E43">
          <w:rPr>
            <w:rStyle w:val="Hyperlink"/>
            <w:rFonts w:asciiTheme="majorBidi" w:hAnsiTheme="majorBidi" w:cstheme="majorBidi"/>
          </w:rPr>
          <w:t>diffusion wavelets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24th ACM SIGKDD International Conference on Knowledge Discovery &amp; Data Mining</w:t>
      </w:r>
      <w:r w:rsidRPr="004F0E43">
        <w:rPr>
          <w:rFonts w:asciiTheme="majorBidi" w:hAnsiTheme="majorBidi" w:cstheme="majorBidi"/>
        </w:rPr>
        <w:t xml:space="preserve"> (pp. 196–205). </w:t>
      </w:r>
    </w:p>
    <w:p w14:paraId="67788782" w14:textId="3BBDB26D"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Geng, H., Chen, C., He, Y., Zhang, S., Li, Y., Huai, M., Wang, H., &amp; Yu, P. S. (2023). </w:t>
      </w:r>
      <w:hyperlink r:id="rId17" w:history="1">
        <w:r w:rsidRPr="004F0E43">
          <w:rPr>
            <w:rStyle w:val="Hyperlink"/>
            <w:rFonts w:asciiTheme="majorBidi" w:hAnsiTheme="majorBidi" w:cstheme="majorBidi"/>
          </w:rPr>
          <w:t>Pyramid Graph Neural Network: A graph sampling and filtering approach for multi-scale disentangled representations.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29th ACM SIGKDD Conference on Knowledge Discovery and Data Mining</w:t>
      </w:r>
      <w:r w:rsidRPr="004F0E43">
        <w:rPr>
          <w:rFonts w:asciiTheme="majorBidi" w:hAnsiTheme="majorBidi" w:cstheme="majorBidi"/>
        </w:rPr>
        <w:t xml:space="preserve"> (pp. 1729–1739). </w:t>
      </w:r>
    </w:p>
    <w:p w14:paraId="15F38263" w14:textId="71CC6131"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Girvan, M., &amp; Newman, M. E. J. (2002). </w:t>
      </w:r>
      <w:hyperlink r:id="rId18" w:history="1">
        <w:r w:rsidRPr="004F0E43">
          <w:rPr>
            <w:rStyle w:val="Hyperlink"/>
            <w:rFonts w:asciiTheme="majorBidi" w:hAnsiTheme="majorBidi" w:cstheme="majorBidi"/>
          </w:rPr>
          <w:t>Community structure in social and biological networks</w:t>
        </w:r>
      </w:hyperlink>
      <w:r w:rsidRPr="004F0E43">
        <w:rPr>
          <w:rFonts w:asciiTheme="majorBidi" w:hAnsiTheme="majorBidi" w:cstheme="majorBidi"/>
        </w:rPr>
        <w:t xml:space="preserve">. </w:t>
      </w:r>
      <w:r w:rsidRPr="004F0E43">
        <w:rPr>
          <w:rStyle w:val="Emphasis"/>
          <w:rFonts w:asciiTheme="majorBidi" w:eastAsiaTheme="majorEastAsia" w:hAnsiTheme="majorBidi" w:cstheme="majorBidi"/>
        </w:rPr>
        <w:t>Proceedings of the National Academy of Sciences, 99</w:t>
      </w:r>
      <w:r w:rsidRPr="004F0E43">
        <w:rPr>
          <w:rFonts w:asciiTheme="majorBidi" w:hAnsiTheme="majorBidi" w:cstheme="majorBidi"/>
        </w:rPr>
        <w:t xml:space="preserve">(12), 7821–7826. </w:t>
      </w:r>
    </w:p>
    <w:p w14:paraId="39DDC29E" w14:textId="38C25E73"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Grover, A., &amp; Leskovec, J. (2016). </w:t>
      </w:r>
      <w:hyperlink r:id="rId19" w:history="1">
        <w:r w:rsidRPr="004F0E43">
          <w:rPr>
            <w:rStyle w:val="Hyperlink"/>
            <w:rFonts w:asciiTheme="majorBidi" w:hAnsiTheme="majorBidi" w:cstheme="majorBidi"/>
          </w:rPr>
          <w:t>node2vec: Scalable feature learning for networks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22nd ACM SIGKDD International Conference on Knowledge Discovery and Data Mining</w:t>
      </w:r>
      <w:r w:rsidRPr="004F0E43">
        <w:rPr>
          <w:rFonts w:asciiTheme="majorBidi" w:hAnsiTheme="majorBidi" w:cstheme="majorBidi"/>
        </w:rPr>
        <w:t xml:space="preserve"> (pp. 855–864). </w:t>
      </w:r>
    </w:p>
    <w:p w14:paraId="0B7FF926" w14:textId="0B3E8862"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Hamilton, W., Ying, R., &amp; Leskovec, J. (2017). </w:t>
      </w:r>
      <w:hyperlink r:id="rId20" w:history="1">
        <w:r w:rsidRPr="004F0E43">
          <w:rPr>
            <w:rStyle w:val="Hyperlink"/>
            <w:rFonts w:asciiTheme="majorBidi" w:hAnsiTheme="majorBidi" w:cstheme="majorBidi"/>
          </w:rPr>
          <w:t>Inductive representation learning on large graphs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Advances in Neural Information Processing Systems, 30</w:t>
      </w:r>
      <w:r w:rsidRPr="004F0E43">
        <w:rPr>
          <w:rFonts w:asciiTheme="majorBidi" w:hAnsiTheme="majorBidi" w:cstheme="majorBidi"/>
        </w:rPr>
        <w:t xml:space="preserve">. </w:t>
      </w:r>
    </w:p>
    <w:p w14:paraId="4785E0CD" w14:textId="0A0C5DFE"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Kipf, T. N., &amp; Welling, M. (2017). </w:t>
      </w:r>
      <w:hyperlink r:id="rId21" w:history="1">
        <w:r w:rsidRPr="004F0E43">
          <w:rPr>
            <w:rStyle w:val="Hyperlink"/>
            <w:rFonts w:asciiTheme="majorBidi" w:hAnsiTheme="majorBidi" w:cstheme="majorBidi"/>
          </w:rPr>
          <w:t>Semi-supervised classification with graph convolutional networks</w:t>
        </w:r>
      </w:hyperlink>
      <w:r w:rsidRPr="004F0E43">
        <w:rPr>
          <w:rFonts w:asciiTheme="majorBidi" w:hAnsiTheme="majorBidi" w:cstheme="majorBidi"/>
        </w:rPr>
        <w:t xml:space="preserve">. </w:t>
      </w:r>
      <w:r w:rsidRPr="004F0E43">
        <w:rPr>
          <w:rStyle w:val="Emphasis"/>
          <w:rFonts w:asciiTheme="majorBidi" w:eastAsiaTheme="majorEastAsia" w:hAnsiTheme="majorBidi" w:cstheme="majorBidi"/>
        </w:rPr>
        <w:t>International Conference on Learning Representations (ICLR)</w:t>
      </w:r>
      <w:r w:rsidRPr="004F0E43">
        <w:rPr>
          <w:rFonts w:asciiTheme="majorBidi" w:hAnsiTheme="majorBidi" w:cstheme="majorBidi"/>
        </w:rPr>
        <w:t xml:space="preserve">. </w:t>
      </w:r>
      <w:hyperlink r:id="rId22" w:tgtFrame="_new" w:history="1">
        <w:r w:rsidRPr="004F0E43">
          <w:rPr>
            <w:rStyle w:val="Hyperlink"/>
            <w:rFonts w:asciiTheme="majorBidi" w:eastAsiaTheme="majorEastAsia" w:hAnsiTheme="majorBidi" w:cstheme="majorBidi"/>
          </w:rPr>
          <w:t>https://arxiv.org/abs/1609.02907</w:t>
        </w:r>
      </w:hyperlink>
    </w:p>
    <w:p w14:paraId="760DE293" w14:textId="2F1AEA7D" w:rsidR="00DE7380" w:rsidRPr="004F0E43" w:rsidRDefault="00DE7380" w:rsidP="0064336A">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t xml:space="preserve">Perozzi, A., Al-Rfou, R., &amp; Skiena, S. (2014). </w:t>
      </w:r>
      <w:hyperlink r:id="rId23" w:history="1">
        <w:r w:rsidRPr="004F0E43">
          <w:rPr>
            <w:rStyle w:val="Hyperlink"/>
            <w:rFonts w:asciiTheme="majorBidi" w:hAnsiTheme="majorBidi" w:cstheme="majorBidi"/>
          </w:rPr>
          <w:t>DeepWalk: Online learning of social representations</w:t>
        </w:r>
      </w:hyperlink>
      <w:r w:rsidRPr="004F0E43">
        <w:rPr>
          <w:rFonts w:asciiTheme="majorBidi" w:hAnsiTheme="majorBidi" w:cstheme="majorBidi"/>
        </w:rPr>
        <w:t xml:space="preserve">. In </w:t>
      </w:r>
      <w:r w:rsidRPr="004F0E43">
        <w:rPr>
          <w:rStyle w:val="Emphasis"/>
          <w:rFonts w:asciiTheme="majorBidi" w:eastAsiaTheme="majorEastAsia" w:hAnsiTheme="majorBidi" w:cstheme="majorBidi"/>
        </w:rPr>
        <w:t>Proceedings of the 20th ACM SIGKDD International Conference on Knowledge Discovery and Data Mining</w:t>
      </w:r>
      <w:r w:rsidRPr="004F0E43">
        <w:rPr>
          <w:rFonts w:asciiTheme="majorBidi" w:hAnsiTheme="majorBidi" w:cstheme="majorBidi"/>
        </w:rPr>
        <w:t xml:space="preserve"> (pp. 701–710). </w:t>
      </w:r>
      <w:hyperlink r:id="rId24" w:tgtFrame="_new" w:history="1">
        <w:r w:rsidRPr="004F0E43">
          <w:rPr>
            <w:rStyle w:val="Hyperlink"/>
            <w:rFonts w:asciiTheme="majorBidi" w:eastAsiaTheme="majorEastAsia" w:hAnsiTheme="majorBidi" w:cstheme="majorBidi"/>
          </w:rPr>
          <w:t>https://doi.org/10.1145/2623330.2623732</w:t>
        </w:r>
      </w:hyperlink>
    </w:p>
    <w:p w14:paraId="300E1407" w14:textId="6D947141" w:rsidR="00EB2069" w:rsidRPr="004F0E43" w:rsidRDefault="00DE7380" w:rsidP="00531872">
      <w:pPr>
        <w:numPr>
          <w:ilvl w:val="0"/>
          <w:numId w:val="37"/>
        </w:numPr>
        <w:spacing w:before="100" w:beforeAutospacing="1" w:after="100" w:afterAutospacing="1" w:line="360" w:lineRule="auto"/>
        <w:rPr>
          <w:rFonts w:asciiTheme="majorBidi" w:hAnsiTheme="majorBidi" w:cstheme="majorBidi"/>
        </w:rPr>
      </w:pPr>
      <w:r w:rsidRPr="004F0E43">
        <w:rPr>
          <w:rFonts w:asciiTheme="majorBidi" w:hAnsiTheme="majorBidi" w:cstheme="majorBidi"/>
        </w:rPr>
        <w:lastRenderedPageBreak/>
        <w:t xml:space="preserve">Sandryhaila, A., &amp; Moura, J. M. F. (2014). </w:t>
      </w:r>
      <w:hyperlink r:id="rId25" w:history="1">
        <w:r w:rsidRPr="004F0E43">
          <w:rPr>
            <w:rStyle w:val="Hyperlink"/>
            <w:rFonts w:asciiTheme="majorBidi" w:hAnsiTheme="majorBidi" w:cstheme="majorBidi"/>
          </w:rPr>
          <w:t>Discrete signal processing on graphs: Frequency analysis</w:t>
        </w:r>
      </w:hyperlink>
      <w:r w:rsidRPr="004F0E43">
        <w:rPr>
          <w:rFonts w:asciiTheme="majorBidi" w:hAnsiTheme="majorBidi" w:cstheme="majorBidi"/>
        </w:rPr>
        <w:t xml:space="preserve">. </w:t>
      </w:r>
      <w:r w:rsidRPr="004F0E43">
        <w:rPr>
          <w:rStyle w:val="Emphasis"/>
          <w:rFonts w:asciiTheme="majorBidi" w:eastAsiaTheme="majorEastAsia" w:hAnsiTheme="majorBidi" w:cstheme="majorBidi"/>
        </w:rPr>
        <w:t>IEEE Transactions on Signal Processing, 62</w:t>
      </w:r>
      <w:r w:rsidRPr="004F0E43">
        <w:rPr>
          <w:rFonts w:asciiTheme="majorBidi" w:hAnsiTheme="majorBidi" w:cstheme="majorBidi"/>
        </w:rPr>
        <w:t xml:space="preserve">(12), 3042–3054. </w:t>
      </w:r>
    </w:p>
    <w:p w14:paraId="6DB6EA55" w14:textId="7D0A9A37" w:rsidR="006D0A22" w:rsidRPr="004F0E43" w:rsidRDefault="006D0A22"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Appendix A: Tools Used</w:t>
      </w:r>
    </w:p>
    <w:p w14:paraId="7EA59C98" w14:textId="79D35A33" w:rsidR="006D0A22" w:rsidRPr="004F0E43" w:rsidRDefault="006D0A22" w:rsidP="0064336A">
      <w:pPr>
        <w:pStyle w:val="ListParagraph"/>
        <w:numPr>
          <w:ilvl w:val="0"/>
          <w:numId w:val="3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ChatGPT</w:t>
      </w:r>
    </w:p>
    <w:p w14:paraId="54F75D0D" w14:textId="4C89CE0E" w:rsidR="006D0A22" w:rsidRPr="004F0E43" w:rsidRDefault="006D0A22" w:rsidP="0064336A">
      <w:pPr>
        <w:pStyle w:val="ListParagraph"/>
        <w:numPr>
          <w:ilvl w:val="0"/>
          <w:numId w:val="38"/>
        </w:numPr>
        <w:spacing w:before="100" w:beforeAutospacing="1" w:after="100" w:afterAutospacing="1" w:line="360" w:lineRule="auto"/>
        <w:jc w:val="both"/>
        <w:rPr>
          <w:rFonts w:asciiTheme="majorBidi" w:hAnsiTheme="majorBidi" w:cstheme="majorBidi"/>
        </w:rPr>
      </w:pPr>
      <w:r w:rsidRPr="004F0E43">
        <w:rPr>
          <w:rFonts w:asciiTheme="majorBidi" w:hAnsiTheme="majorBidi" w:cstheme="majorBidi"/>
        </w:rPr>
        <w:t>Microsoft Word</w:t>
      </w:r>
    </w:p>
    <w:p w14:paraId="3D695686" w14:textId="4A32455A" w:rsidR="00437FBD" w:rsidRPr="004F0E43" w:rsidRDefault="00437FBD" w:rsidP="0064336A">
      <w:pPr>
        <w:spacing w:before="100" w:beforeAutospacing="1" w:after="100" w:afterAutospacing="1" w:line="360" w:lineRule="auto"/>
        <w:rPr>
          <w:rFonts w:asciiTheme="majorBidi" w:hAnsiTheme="majorBidi" w:cstheme="majorBidi"/>
          <w:b/>
          <w:bCs/>
          <w:sz w:val="28"/>
          <w:szCs w:val="28"/>
        </w:rPr>
      </w:pPr>
      <w:r w:rsidRPr="004F0E43">
        <w:rPr>
          <w:rFonts w:asciiTheme="majorBidi" w:hAnsiTheme="majorBidi" w:cstheme="majorBidi"/>
          <w:b/>
          <w:bCs/>
          <w:sz w:val="28"/>
          <w:szCs w:val="28"/>
        </w:rPr>
        <w:t>Appendix B: AI prompts used</w:t>
      </w:r>
    </w:p>
    <w:p w14:paraId="1497C243" w14:textId="26A187B3"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 xml:space="preserve">How should we pipeline the process of detecting communities to </w:t>
      </w:r>
      <w:proofErr w:type="gramStart"/>
      <w:r w:rsidRPr="004F0E43">
        <w:rPr>
          <w:rFonts w:asciiTheme="majorBidi" w:hAnsiTheme="majorBidi" w:cstheme="majorBidi"/>
        </w:rPr>
        <w:t>than</w:t>
      </w:r>
      <w:proofErr w:type="gramEnd"/>
      <w:r w:rsidRPr="004F0E43">
        <w:rPr>
          <w:rFonts w:asciiTheme="majorBidi" w:hAnsiTheme="majorBidi" w:cstheme="majorBidi"/>
        </w:rPr>
        <w:t xml:space="preserve"> provide it to the SpecF </w:t>
      </w:r>
      <w:proofErr w:type="gramStart"/>
      <w:r w:rsidRPr="004F0E43">
        <w:rPr>
          <w:rFonts w:asciiTheme="majorBidi" w:hAnsiTheme="majorBidi" w:cstheme="majorBidi"/>
        </w:rPr>
        <w:t>algorithm?.</w:t>
      </w:r>
      <w:proofErr w:type="gramEnd"/>
    </w:p>
    <w:p w14:paraId="09AB15B0" w14:textId="1DDFB2D9"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 xml:space="preserve">What are node </w:t>
      </w:r>
      <w:proofErr w:type="gramStart"/>
      <w:r w:rsidRPr="004F0E43">
        <w:rPr>
          <w:rFonts w:asciiTheme="majorBidi" w:hAnsiTheme="majorBidi" w:cstheme="majorBidi"/>
        </w:rPr>
        <w:t>embeddings?.</w:t>
      </w:r>
      <w:proofErr w:type="gramEnd"/>
    </w:p>
    <w:p w14:paraId="34A0B2CC" w14:textId="1ABC7CF1" w:rsidR="00437FBD"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What differences can we expect in the outputs of GraphSAGE and GCN in the entire pipeline process?</w:t>
      </w:r>
    </w:p>
    <w:p w14:paraId="69B3E949" w14:textId="30116622" w:rsidR="00E14233" w:rsidRPr="004F0E43" w:rsidRDefault="00437FBD" w:rsidP="0064336A">
      <w:pPr>
        <w:pStyle w:val="ListParagraph"/>
        <w:numPr>
          <w:ilvl w:val="0"/>
          <w:numId w:val="39"/>
        </w:numPr>
        <w:spacing w:before="100" w:beforeAutospacing="1" w:after="100" w:afterAutospacing="1" w:line="360" w:lineRule="auto"/>
        <w:jc w:val="both"/>
        <w:rPr>
          <w:rFonts w:asciiTheme="majorBidi" w:hAnsiTheme="majorBidi" w:cstheme="majorBidi"/>
          <w:b/>
          <w:bCs/>
        </w:rPr>
      </w:pPr>
      <w:r w:rsidRPr="004F0E43">
        <w:rPr>
          <w:rFonts w:asciiTheme="majorBidi" w:hAnsiTheme="majorBidi" w:cstheme="majorBidi"/>
        </w:rPr>
        <w:t xml:space="preserve">What clustering algorithms should we consider </w:t>
      </w:r>
      <w:proofErr w:type="gramStart"/>
      <w:r w:rsidRPr="004F0E43">
        <w:rPr>
          <w:rFonts w:asciiTheme="majorBidi" w:hAnsiTheme="majorBidi" w:cstheme="majorBidi"/>
        </w:rPr>
        <w:t>to produce</w:t>
      </w:r>
      <w:proofErr w:type="gramEnd"/>
      <w:r w:rsidRPr="004F0E43">
        <w:rPr>
          <w:rFonts w:asciiTheme="majorBidi" w:hAnsiTheme="majorBidi" w:cstheme="majorBidi"/>
        </w:rPr>
        <w:t xml:space="preserve"> communities from graph embeddings</w:t>
      </w:r>
    </w:p>
    <w:sectPr w:rsidR="00E14233" w:rsidRPr="004F0E43" w:rsidSect="007B7AB4">
      <w:footerReference w:type="even" r:id="rId26"/>
      <w:footerReference w:type="default" r:id="rId2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E8D656" w14:textId="77777777" w:rsidR="005F31CE" w:rsidRDefault="005F31CE" w:rsidP="007B7AB4">
      <w:r>
        <w:separator/>
      </w:r>
    </w:p>
  </w:endnote>
  <w:endnote w:type="continuationSeparator" w:id="0">
    <w:p w14:paraId="6C818121" w14:textId="77777777" w:rsidR="005F31CE" w:rsidRDefault="005F31CE" w:rsidP="007B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1014546"/>
      <w:docPartObj>
        <w:docPartGallery w:val="Page Numbers (Bottom of Page)"/>
        <w:docPartUnique/>
      </w:docPartObj>
    </w:sdtPr>
    <w:sdtContent>
      <w:p w14:paraId="058F270C" w14:textId="3B5C3259" w:rsidR="007B7AB4" w:rsidRDefault="007B7AB4" w:rsidP="002E39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E873F2A" w14:textId="77777777" w:rsidR="007B7AB4" w:rsidRDefault="007B7A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53865432"/>
      <w:docPartObj>
        <w:docPartGallery w:val="Page Numbers (Bottom of Page)"/>
        <w:docPartUnique/>
      </w:docPartObj>
    </w:sdtPr>
    <w:sdtContent>
      <w:p w14:paraId="17F587B3" w14:textId="2D30428E" w:rsidR="007B7AB4" w:rsidRDefault="007B7AB4" w:rsidP="002E390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ED6227B" w14:textId="77777777" w:rsidR="007B7AB4" w:rsidRDefault="007B7A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05F48" w14:textId="77777777" w:rsidR="005F31CE" w:rsidRDefault="005F31CE" w:rsidP="007B7AB4">
      <w:r>
        <w:separator/>
      </w:r>
    </w:p>
  </w:footnote>
  <w:footnote w:type="continuationSeparator" w:id="0">
    <w:p w14:paraId="00553399" w14:textId="77777777" w:rsidR="005F31CE" w:rsidRDefault="005F31CE" w:rsidP="007B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1280"/>
    <w:multiLevelType w:val="multilevel"/>
    <w:tmpl w:val="D814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935"/>
    <w:multiLevelType w:val="multilevel"/>
    <w:tmpl w:val="6B5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C40BC"/>
    <w:multiLevelType w:val="multilevel"/>
    <w:tmpl w:val="4EA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8609E"/>
    <w:multiLevelType w:val="hybridMultilevel"/>
    <w:tmpl w:val="B554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E6E1E"/>
    <w:multiLevelType w:val="multilevel"/>
    <w:tmpl w:val="6862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40C25"/>
    <w:multiLevelType w:val="hybridMultilevel"/>
    <w:tmpl w:val="CEDC5222"/>
    <w:lvl w:ilvl="0" w:tplc="04090001">
      <w:start w:val="1"/>
      <w:numFmt w:val="bullet"/>
      <w:lvlText w:val=""/>
      <w:lvlJc w:val="left"/>
      <w:pPr>
        <w:ind w:left="720" w:hanging="360"/>
      </w:pPr>
      <w:rPr>
        <w:rFonts w:ascii="Symbol" w:hAnsi="Symbol"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8460C4"/>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7" w15:restartNumberingAfterBreak="0">
    <w:nsid w:val="20D3784E"/>
    <w:multiLevelType w:val="multilevel"/>
    <w:tmpl w:val="2A568574"/>
    <w:lvl w:ilvl="0">
      <w:start w:val="1"/>
      <w:numFmt w:val="bullet"/>
      <w:lvlText w:val=""/>
      <w:lvlJc w:val="left"/>
      <w:pPr>
        <w:tabs>
          <w:tab w:val="num" w:pos="1140"/>
        </w:tabs>
        <w:ind w:left="1140" w:hanging="360"/>
      </w:pPr>
      <w:rPr>
        <w:rFonts w:ascii="Symbol" w:hAnsi="Symbol" w:hint="default"/>
        <w:sz w:val="20"/>
      </w:rPr>
    </w:lvl>
    <w:lvl w:ilvl="1">
      <w:start w:val="3"/>
      <w:numFmt w:val="bullet"/>
      <w:lvlText w:val="-"/>
      <w:lvlJc w:val="left"/>
      <w:pPr>
        <w:ind w:left="1860" w:hanging="360"/>
      </w:pPr>
      <w:rPr>
        <w:rFonts w:ascii="Times New Roman" w:eastAsiaTheme="majorEastAsia" w:hAnsi="Times New Roman" w:cs="Times New Roman" w:hint="default"/>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8" w15:restartNumberingAfterBreak="0">
    <w:nsid w:val="21A160F2"/>
    <w:multiLevelType w:val="hybridMultilevel"/>
    <w:tmpl w:val="BB1A4E2C"/>
    <w:lvl w:ilvl="0" w:tplc="983488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397113F"/>
    <w:multiLevelType w:val="hybridMultilevel"/>
    <w:tmpl w:val="9704F35C"/>
    <w:lvl w:ilvl="0" w:tplc="04090019">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D6E4A"/>
    <w:multiLevelType w:val="multilevel"/>
    <w:tmpl w:val="D39C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1F7DAC"/>
    <w:multiLevelType w:val="hybridMultilevel"/>
    <w:tmpl w:val="DE120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D04655"/>
    <w:multiLevelType w:val="hybridMultilevel"/>
    <w:tmpl w:val="11CE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A0128"/>
    <w:multiLevelType w:val="hybridMultilevel"/>
    <w:tmpl w:val="325A3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BE799C"/>
    <w:multiLevelType w:val="multilevel"/>
    <w:tmpl w:val="7184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10650"/>
    <w:multiLevelType w:val="hybridMultilevel"/>
    <w:tmpl w:val="C0C6E7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D52849"/>
    <w:multiLevelType w:val="hybridMultilevel"/>
    <w:tmpl w:val="53BEF382"/>
    <w:lvl w:ilvl="0" w:tplc="BDAC0176">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782FA0"/>
    <w:multiLevelType w:val="hybridMultilevel"/>
    <w:tmpl w:val="AA446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C68FC"/>
    <w:multiLevelType w:val="multilevel"/>
    <w:tmpl w:val="C5C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C704DE"/>
    <w:multiLevelType w:val="hybridMultilevel"/>
    <w:tmpl w:val="7D92B56C"/>
    <w:lvl w:ilvl="0" w:tplc="349C8F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D0563C"/>
    <w:multiLevelType w:val="hybridMultilevel"/>
    <w:tmpl w:val="C3867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397808"/>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2" w15:restartNumberingAfterBreak="0">
    <w:nsid w:val="3F4871CC"/>
    <w:multiLevelType w:val="hybridMultilevel"/>
    <w:tmpl w:val="784C738C"/>
    <w:lvl w:ilvl="0" w:tplc="60B8CC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2642D8D"/>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4" w15:restartNumberingAfterBreak="0">
    <w:nsid w:val="42E92A6F"/>
    <w:multiLevelType w:val="hybridMultilevel"/>
    <w:tmpl w:val="0A96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255FBA"/>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26" w15:restartNumberingAfterBreak="0">
    <w:nsid w:val="48BA48D5"/>
    <w:multiLevelType w:val="hybridMultilevel"/>
    <w:tmpl w:val="6F1E5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1D6E27"/>
    <w:multiLevelType w:val="hybridMultilevel"/>
    <w:tmpl w:val="984C0164"/>
    <w:lvl w:ilvl="0" w:tplc="D0C4737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C742C3"/>
    <w:multiLevelType w:val="multilevel"/>
    <w:tmpl w:val="E1F2C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C90FAD"/>
    <w:multiLevelType w:val="multilevel"/>
    <w:tmpl w:val="2F9E2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33027A"/>
    <w:multiLevelType w:val="hybridMultilevel"/>
    <w:tmpl w:val="4B7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44F21B0"/>
    <w:multiLevelType w:val="hybridMultilevel"/>
    <w:tmpl w:val="D790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80A18"/>
    <w:multiLevelType w:val="hybridMultilevel"/>
    <w:tmpl w:val="2EA6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551810"/>
    <w:multiLevelType w:val="hybridMultilevel"/>
    <w:tmpl w:val="8ACC3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C85FD7"/>
    <w:multiLevelType w:val="hybridMultilevel"/>
    <w:tmpl w:val="0C52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876A11"/>
    <w:multiLevelType w:val="multilevel"/>
    <w:tmpl w:val="C376F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A0A04"/>
    <w:multiLevelType w:val="hybridMultilevel"/>
    <w:tmpl w:val="49581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D83CA8"/>
    <w:multiLevelType w:val="multilevel"/>
    <w:tmpl w:val="74C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409B1"/>
    <w:multiLevelType w:val="multilevel"/>
    <w:tmpl w:val="0756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453274"/>
    <w:multiLevelType w:val="multilevel"/>
    <w:tmpl w:val="974A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43F1820"/>
    <w:multiLevelType w:val="multilevel"/>
    <w:tmpl w:val="5A304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A715E"/>
    <w:multiLevelType w:val="hybridMultilevel"/>
    <w:tmpl w:val="BF7A46E8"/>
    <w:lvl w:ilvl="0" w:tplc="9D6240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CC7F40"/>
    <w:multiLevelType w:val="hybridMultilevel"/>
    <w:tmpl w:val="1768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AA5CC2"/>
    <w:multiLevelType w:val="hybridMultilevel"/>
    <w:tmpl w:val="C9A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AC1E3F"/>
    <w:multiLevelType w:val="multilevel"/>
    <w:tmpl w:val="AAA4BFEE"/>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45" w15:restartNumberingAfterBreak="0">
    <w:nsid w:val="7B77445B"/>
    <w:multiLevelType w:val="hybridMultilevel"/>
    <w:tmpl w:val="7360A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DE2CB1"/>
    <w:multiLevelType w:val="hybridMultilevel"/>
    <w:tmpl w:val="AC7A5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7D79D0"/>
    <w:multiLevelType w:val="hybridMultilevel"/>
    <w:tmpl w:val="DF705A1A"/>
    <w:lvl w:ilvl="0" w:tplc="FEA81AD4">
      <w:start w:val="1"/>
      <w:numFmt w:val="lowerRoman"/>
      <w:lvlText w:val="%1."/>
      <w:lvlJc w:val="right"/>
      <w:pPr>
        <w:ind w:left="720" w:hanging="360"/>
      </w:pPr>
      <w:rPr>
        <w:b w:val="0"/>
        <w:b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672053">
    <w:abstractNumId w:val="16"/>
  </w:num>
  <w:num w:numId="2" w16cid:durableId="1149514628">
    <w:abstractNumId w:val="19"/>
  </w:num>
  <w:num w:numId="3" w16cid:durableId="1375613390">
    <w:abstractNumId w:val="46"/>
  </w:num>
  <w:num w:numId="4" w16cid:durableId="1896701739">
    <w:abstractNumId w:val="45"/>
  </w:num>
  <w:num w:numId="5" w16cid:durableId="1069109108">
    <w:abstractNumId w:val="20"/>
  </w:num>
  <w:num w:numId="6" w16cid:durableId="289016101">
    <w:abstractNumId w:val="24"/>
  </w:num>
  <w:num w:numId="7" w16cid:durableId="1926528064">
    <w:abstractNumId w:val="31"/>
  </w:num>
  <w:num w:numId="8" w16cid:durableId="1111824319">
    <w:abstractNumId w:val="10"/>
  </w:num>
  <w:num w:numId="9" w16cid:durableId="1010183878">
    <w:abstractNumId w:val="4"/>
  </w:num>
  <w:num w:numId="10" w16cid:durableId="1650746937">
    <w:abstractNumId w:val="41"/>
  </w:num>
  <w:num w:numId="11" w16cid:durableId="993030009">
    <w:abstractNumId w:val="8"/>
  </w:num>
  <w:num w:numId="12" w16cid:durableId="202518144">
    <w:abstractNumId w:val="22"/>
  </w:num>
  <w:num w:numId="13" w16cid:durableId="590941380">
    <w:abstractNumId w:val="7"/>
  </w:num>
  <w:num w:numId="14" w16cid:durableId="1950313349">
    <w:abstractNumId w:val="29"/>
  </w:num>
  <w:num w:numId="15" w16cid:durableId="935477328">
    <w:abstractNumId w:val="5"/>
  </w:num>
  <w:num w:numId="16" w16cid:durableId="276257112">
    <w:abstractNumId w:val="5"/>
  </w:num>
  <w:num w:numId="17" w16cid:durableId="1532187444">
    <w:abstractNumId w:val="23"/>
  </w:num>
  <w:num w:numId="18" w16cid:durableId="1146698283">
    <w:abstractNumId w:val="29"/>
  </w:num>
  <w:num w:numId="19" w16cid:durableId="381946274">
    <w:abstractNumId w:val="25"/>
  </w:num>
  <w:num w:numId="20" w16cid:durableId="926111860">
    <w:abstractNumId w:val="6"/>
  </w:num>
  <w:num w:numId="21" w16cid:durableId="1691948711">
    <w:abstractNumId w:val="21"/>
  </w:num>
  <w:num w:numId="22" w16cid:durableId="1869173124">
    <w:abstractNumId w:val="44"/>
  </w:num>
  <w:num w:numId="23" w16cid:durableId="204679757">
    <w:abstractNumId w:val="28"/>
  </w:num>
  <w:num w:numId="24" w16cid:durableId="1066221507">
    <w:abstractNumId w:val="37"/>
  </w:num>
  <w:num w:numId="25" w16cid:durableId="230386770">
    <w:abstractNumId w:val="26"/>
  </w:num>
  <w:num w:numId="26" w16cid:durableId="1735346260">
    <w:abstractNumId w:val="18"/>
  </w:num>
  <w:num w:numId="27" w16cid:durableId="296034153">
    <w:abstractNumId w:val="12"/>
  </w:num>
  <w:num w:numId="28" w16cid:durableId="2012561570">
    <w:abstractNumId w:val="9"/>
  </w:num>
  <w:num w:numId="29" w16cid:durableId="662664668">
    <w:abstractNumId w:val="30"/>
  </w:num>
  <w:num w:numId="30" w16cid:durableId="989791559">
    <w:abstractNumId w:val="17"/>
  </w:num>
  <w:num w:numId="31" w16cid:durableId="1365712556">
    <w:abstractNumId w:val="15"/>
  </w:num>
  <w:num w:numId="32" w16cid:durableId="38668483">
    <w:abstractNumId w:val="1"/>
  </w:num>
  <w:num w:numId="33" w16cid:durableId="815876870">
    <w:abstractNumId w:val="34"/>
  </w:num>
  <w:num w:numId="34" w16cid:durableId="1954289780">
    <w:abstractNumId w:val="32"/>
  </w:num>
  <w:num w:numId="35" w16cid:durableId="1443301432">
    <w:abstractNumId w:val="47"/>
  </w:num>
  <w:num w:numId="36" w16cid:durableId="2032340437">
    <w:abstractNumId w:val="33"/>
  </w:num>
  <w:num w:numId="37" w16cid:durableId="860624997">
    <w:abstractNumId w:val="39"/>
  </w:num>
  <w:num w:numId="38" w16cid:durableId="17701039">
    <w:abstractNumId w:val="36"/>
  </w:num>
  <w:num w:numId="39" w16cid:durableId="686636320">
    <w:abstractNumId w:val="27"/>
  </w:num>
  <w:num w:numId="40" w16cid:durableId="1932926543">
    <w:abstractNumId w:val="14"/>
  </w:num>
  <w:num w:numId="41" w16cid:durableId="508451298">
    <w:abstractNumId w:val="40"/>
  </w:num>
  <w:num w:numId="42" w16cid:durableId="870999052">
    <w:abstractNumId w:val="35"/>
  </w:num>
  <w:num w:numId="43" w16cid:durableId="610669239">
    <w:abstractNumId w:val="13"/>
  </w:num>
  <w:num w:numId="44" w16cid:durableId="975989693">
    <w:abstractNumId w:val="3"/>
  </w:num>
  <w:num w:numId="45" w16cid:durableId="2040273240">
    <w:abstractNumId w:val="38"/>
  </w:num>
  <w:num w:numId="46" w16cid:durableId="655231037">
    <w:abstractNumId w:val="0"/>
  </w:num>
  <w:num w:numId="47" w16cid:durableId="594174229">
    <w:abstractNumId w:val="11"/>
  </w:num>
  <w:num w:numId="48" w16cid:durableId="125510320">
    <w:abstractNumId w:val="2"/>
  </w:num>
  <w:num w:numId="49" w16cid:durableId="460658321">
    <w:abstractNumId w:val="43"/>
  </w:num>
  <w:num w:numId="50" w16cid:durableId="113810982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255"/>
    <w:rsid w:val="00003229"/>
    <w:rsid w:val="00022BFE"/>
    <w:rsid w:val="00032D77"/>
    <w:rsid w:val="00040581"/>
    <w:rsid w:val="00047DB5"/>
    <w:rsid w:val="00047E27"/>
    <w:rsid w:val="0005079B"/>
    <w:rsid w:val="000658E0"/>
    <w:rsid w:val="00065AFA"/>
    <w:rsid w:val="00070639"/>
    <w:rsid w:val="000751FB"/>
    <w:rsid w:val="000755E6"/>
    <w:rsid w:val="000761C0"/>
    <w:rsid w:val="00080261"/>
    <w:rsid w:val="000861AF"/>
    <w:rsid w:val="000A2AEE"/>
    <w:rsid w:val="000A33EE"/>
    <w:rsid w:val="000B3778"/>
    <w:rsid w:val="000D3255"/>
    <w:rsid w:val="000F75F0"/>
    <w:rsid w:val="00104B36"/>
    <w:rsid w:val="00123C9E"/>
    <w:rsid w:val="0019099D"/>
    <w:rsid w:val="001A403E"/>
    <w:rsid w:val="001A669C"/>
    <w:rsid w:val="001B37EF"/>
    <w:rsid w:val="001E584E"/>
    <w:rsid w:val="001F28E8"/>
    <w:rsid w:val="00206164"/>
    <w:rsid w:val="002123E9"/>
    <w:rsid w:val="00220867"/>
    <w:rsid w:val="00221D63"/>
    <w:rsid w:val="002239DD"/>
    <w:rsid w:val="00235BEA"/>
    <w:rsid w:val="0024383D"/>
    <w:rsid w:val="002453EF"/>
    <w:rsid w:val="00257612"/>
    <w:rsid w:val="00273DE3"/>
    <w:rsid w:val="00282408"/>
    <w:rsid w:val="00283805"/>
    <w:rsid w:val="00286895"/>
    <w:rsid w:val="002879F1"/>
    <w:rsid w:val="00290266"/>
    <w:rsid w:val="00295CDD"/>
    <w:rsid w:val="002A07A3"/>
    <w:rsid w:val="002C30CB"/>
    <w:rsid w:val="002C7D18"/>
    <w:rsid w:val="002D3676"/>
    <w:rsid w:val="002E6310"/>
    <w:rsid w:val="002F4CD7"/>
    <w:rsid w:val="00304338"/>
    <w:rsid w:val="00314F69"/>
    <w:rsid w:val="00336D14"/>
    <w:rsid w:val="00361229"/>
    <w:rsid w:val="003628EB"/>
    <w:rsid w:val="003725AC"/>
    <w:rsid w:val="003B2ABF"/>
    <w:rsid w:val="003C4C86"/>
    <w:rsid w:val="003C7AB8"/>
    <w:rsid w:val="004061C1"/>
    <w:rsid w:val="00406372"/>
    <w:rsid w:val="00412ADB"/>
    <w:rsid w:val="00437FBD"/>
    <w:rsid w:val="00460E6A"/>
    <w:rsid w:val="00461EC9"/>
    <w:rsid w:val="00467220"/>
    <w:rsid w:val="00494DA7"/>
    <w:rsid w:val="004A50E3"/>
    <w:rsid w:val="004B77B3"/>
    <w:rsid w:val="004E598D"/>
    <w:rsid w:val="004F0E43"/>
    <w:rsid w:val="0051139C"/>
    <w:rsid w:val="00520FD1"/>
    <w:rsid w:val="00531872"/>
    <w:rsid w:val="00556571"/>
    <w:rsid w:val="00566974"/>
    <w:rsid w:val="00566FD6"/>
    <w:rsid w:val="005708FF"/>
    <w:rsid w:val="0058474A"/>
    <w:rsid w:val="00596BF2"/>
    <w:rsid w:val="005A0E6C"/>
    <w:rsid w:val="005A3631"/>
    <w:rsid w:val="005A375F"/>
    <w:rsid w:val="005B2331"/>
    <w:rsid w:val="005B44D3"/>
    <w:rsid w:val="005B4BD2"/>
    <w:rsid w:val="005B6616"/>
    <w:rsid w:val="005C37EF"/>
    <w:rsid w:val="005C6DA2"/>
    <w:rsid w:val="005D434B"/>
    <w:rsid w:val="005D6D8E"/>
    <w:rsid w:val="005F31CE"/>
    <w:rsid w:val="0060011C"/>
    <w:rsid w:val="00600221"/>
    <w:rsid w:val="00610FC2"/>
    <w:rsid w:val="00611364"/>
    <w:rsid w:val="006155E6"/>
    <w:rsid w:val="006265B2"/>
    <w:rsid w:val="006315D7"/>
    <w:rsid w:val="00631663"/>
    <w:rsid w:val="0064336A"/>
    <w:rsid w:val="00654860"/>
    <w:rsid w:val="00661DE3"/>
    <w:rsid w:val="00683386"/>
    <w:rsid w:val="00687997"/>
    <w:rsid w:val="006A4AA8"/>
    <w:rsid w:val="006A7AF2"/>
    <w:rsid w:val="006B1499"/>
    <w:rsid w:val="006D0A22"/>
    <w:rsid w:val="006E1DBB"/>
    <w:rsid w:val="00722584"/>
    <w:rsid w:val="00722949"/>
    <w:rsid w:val="00723990"/>
    <w:rsid w:val="0072619A"/>
    <w:rsid w:val="00730631"/>
    <w:rsid w:val="00746A82"/>
    <w:rsid w:val="00763762"/>
    <w:rsid w:val="0076582E"/>
    <w:rsid w:val="00794345"/>
    <w:rsid w:val="00796745"/>
    <w:rsid w:val="007B5478"/>
    <w:rsid w:val="007B7AB4"/>
    <w:rsid w:val="007D6C2A"/>
    <w:rsid w:val="007D7BD2"/>
    <w:rsid w:val="00805CE6"/>
    <w:rsid w:val="00806D10"/>
    <w:rsid w:val="00816396"/>
    <w:rsid w:val="008257BD"/>
    <w:rsid w:val="00831C0F"/>
    <w:rsid w:val="008637D2"/>
    <w:rsid w:val="008652F9"/>
    <w:rsid w:val="00870339"/>
    <w:rsid w:val="00874824"/>
    <w:rsid w:val="00876DE0"/>
    <w:rsid w:val="008932DF"/>
    <w:rsid w:val="008B15FA"/>
    <w:rsid w:val="008B5528"/>
    <w:rsid w:val="008D54F4"/>
    <w:rsid w:val="008F1E28"/>
    <w:rsid w:val="008F4CCB"/>
    <w:rsid w:val="00903910"/>
    <w:rsid w:val="00914328"/>
    <w:rsid w:val="0092575A"/>
    <w:rsid w:val="009308BF"/>
    <w:rsid w:val="0093427A"/>
    <w:rsid w:val="0093525B"/>
    <w:rsid w:val="00942850"/>
    <w:rsid w:val="009511FB"/>
    <w:rsid w:val="00975977"/>
    <w:rsid w:val="00985959"/>
    <w:rsid w:val="009911B2"/>
    <w:rsid w:val="009B0397"/>
    <w:rsid w:val="009B3EFE"/>
    <w:rsid w:val="009B4A31"/>
    <w:rsid w:val="009C16E1"/>
    <w:rsid w:val="009C3055"/>
    <w:rsid w:val="009C5E79"/>
    <w:rsid w:val="009D395C"/>
    <w:rsid w:val="009E429F"/>
    <w:rsid w:val="00A03819"/>
    <w:rsid w:val="00A165AF"/>
    <w:rsid w:val="00A17F07"/>
    <w:rsid w:val="00A2400E"/>
    <w:rsid w:val="00A4628F"/>
    <w:rsid w:val="00A521D6"/>
    <w:rsid w:val="00A57B7C"/>
    <w:rsid w:val="00A63C7E"/>
    <w:rsid w:val="00A8242F"/>
    <w:rsid w:val="00A93740"/>
    <w:rsid w:val="00A96AEF"/>
    <w:rsid w:val="00AA7B05"/>
    <w:rsid w:val="00B05951"/>
    <w:rsid w:val="00B221D9"/>
    <w:rsid w:val="00B261AD"/>
    <w:rsid w:val="00B27933"/>
    <w:rsid w:val="00B615D8"/>
    <w:rsid w:val="00B95967"/>
    <w:rsid w:val="00B9746A"/>
    <w:rsid w:val="00BB3042"/>
    <w:rsid w:val="00BC3CA1"/>
    <w:rsid w:val="00BD3BE7"/>
    <w:rsid w:val="00BE7F58"/>
    <w:rsid w:val="00C02CBB"/>
    <w:rsid w:val="00C03612"/>
    <w:rsid w:val="00C11B14"/>
    <w:rsid w:val="00C2191B"/>
    <w:rsid w:val="00C46164"/>
    <w:rsid w:val="00C537DD"/>
    <w:rsid w:val="00C63381"/>
    <w:rsid w:val="00C65B53"/>
    <w:rsid w:val="00C65B67"/>
    <w:rsid w:val="00C674ED"/>
    <w:rsid w:val="00C81388"/>
    <w:rsid w:val="00C813EE"/>
    <w:rsid w:val="00CD1AE0"/>
    <w:rsid w:val="00CD2140"/>
    <w:rsid w:val="00CE15D3"/>
    <w:rsid w:val="00CE6338"/>
    <w:rsid w:val="00D22830"/>
    <w:rsid w:val="00D26020"/>
    <w:rsid w:val="00D32878"/>
    <w:rsid w:val="00D33BEC"/>
    <w:rsid w:val="00D36BEC"/>
    <w:rsid w:val="00D42189"/>
    <w:rsid w:val="00D702B6"/>
    <w:rsid w:val="00D72ABF"/>
    <w:rsid w:val="00D7702E"/>
    <w:rsid w:val="00D808DA"/>
    <w:rsid w:val="00D846F6"/>
    <w:rsid w:val="00D90CE4"/>
    <w:rsid w:val="00D95642"/>
    <w:rsid w:val="00DA78B0"/>
    <w:rsid w:val="00DB2BFE"/>
    <w:rsid w:val="00DC421E"/>
    <w:rsid w:val="00DC536C"/>
    <w:rsid w:val="00DD2299"/>
    <w:rsid w:val="00DE43A9"/>
    <w:rsid w:val="00DE7380"/>
    <w:rsid w:val="00E14233"/>
    <w:rsid w:val="00E271C8"/>
    <w:rsid w:val="00E376F9"/>
    <w:rsid w:val="00E66D06"/>
    <w:rsid w:val="00E70C0F"/>
    <w:rsid w:val="00E73588"/>
    <w:rsid w:val="00EA0443"/>
    <w:rsid w:val="00EB2069"/>
    <w:rsid w:val="00EB239A"/>
    <w:rsid w:val="00EE0C2B"/>
    <w:rsid w:val="00EE5C60"/>
    <w:rsid w:val="00F02F9A"/>
    <w:rsid w:val="00F11148"/>
    <w:rsid w:val="00F17154"/>
    <w:rsid w:val="00F25824"/>
    <w:rsid w:val="00F5356F"/>
    <w:rsid w:val="00F63ED0"/>
    <w:rsid w:val="00F67D69"/>
    <w:rsid w:val="00F744A2"/>
    <w:rsid w:val="00F760EE"/>
    <w:rsid w:val="00F76DDD"/>
    <w:rsid w:val="00FB47DD"/>
    <w:rsid w:val="00FD24AA"/>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3A26"/>
  <w15:chartTrackingRefBased/>
  <w15:docId w15:val="{0EE8FF0F-C2AE-1F47-8117-4EC676D2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3E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D3255"/>
    <w:pPr>
      <w:keepNext/>
      <w:keepLines/>
      <w:spacing w:before="360" w:after="80" w:line="279" w:lineRule="auto"/>
      <w:outlineLvl w:val="0"/>
    </w:pPr>
    <w:rPr>
      <w:rFonts w:asciiTheme="majorHAnsi" w:eastAsiaTheme="majorEastAsia" w:hAnsiTheme="majorHAnsi" w:cstheme="majorBidi"/>
      <w:color w:val="2F5496" w:themeColor="accent1" w:themeShade="BF"/>
      <w:sz w:val="40"/>
      <w:szCs w:val="40"/>
      <w:lang w:val="en-US" w:eastAsia="ja-JP" w:bidi="ar-SA"/>
    </w:rPr>
  </w:style>
  <w:style w:type="paragraph" w:styleId="Heading2">
    <w:name w:val="heading 2"/>
    <w:basedOn w:val="Normal"/>
    <w:next w:val="Normal"/>
    <w:link w:val="Heading2Char"/>
    <w:uiPriority w:val="9"/>
    <w:unhideWhenUsed/>
    <w:qFormat/>
    <w:rsid w:val="000D3255"/>
    <w:pPr>
      <w:keepNext/>
      <w:keepLines/>
      <w:spacing w:before="160" w:after="80" w:line="279" w:lineRule="auto"/>
      <w:outlineLvl w:val="1"/>
    </w:pPr>
    <w:rPr>
      <w:rFonts w:asciiTheme="majorHAnsi" w:eastAsiaTheme="majorEastAsia" w:hAnsiTheme="majorHAnsi" w:cstheme="majorBidi"/>
      <w:color w:val="2F5496" w:themeColor="accent1" w:themeShade="BF"/>
      <w:sz w:val="32"/>
      <w:szCs w:val="32"/>
      <w:lang w:val="en-US" w:eastAsia="ja-JP" w:bidi="ar-SA"/>
    </w:rPr>
  </w:style>
  <w:style w:type="paragraph" w:styleId="Heading3">
    <w:name w:val="heading 3"/>
    <w:basedOn w:val="Normal"/>
    <w:next w:val="Normal"/>
    <w:link w:val="Heading3Char"/>
    <w:uiPriority w:val="9"/>
    <w:unhideWhenUsed/>
    <w:qFormat/>
    <w:rsid w:val="000D3255"/>
    <w:pPr>
      <w:keepNext/>
      <w:keepLines/>
      <w:spacing w:before="160" w:after="80" w:line="279" w:lineRule="auto"/>
      <w:outlineLvl w:val="2"/>
    </w:pPr>
    <w:rPr>
      <w:rFonts w:asciiTheme="minorHAnsi" w:eastAsiaTheme="majorEastAsia" w:hAnsiTheme="minorHAnsi" w:cstheme="majorBidi"/>
      <w:color w:val="2F5496" w:themeColor="accent1" w:themeShade="BF"/>
      <w:sz w:val="28"/>
      <w:szCs w:val="28"/>
      <w:lang w:val="en-US" w:eastAsia="ja-JP" w:bidi="ar-SA"/>
    </w:rPr>
  </w:style>
  <w:style w:type="paragraph" w:styleId="Heading4">
    <w:name w:val="heading 4"/>
    <w:basedOn w:val="Normal"/>
    <w:next w:val="Normal"/>
    <w:link w:val="Heading4Char"/>
    <w:uiPriority w:val="9"/>
    <w:unhideWhenUsed/>
    <w:qFormat/>
    <w:rsid w:val="000D3255"/>
    <w:pPr>
      <w:keepNext/>
      <w:keepLines/>
      <w:spacing w:before="80" w:after="40" w:line="279" w:lineRule="auto"/>
      <w:outlineLvl w:val="3"/>
    </w:pPr>
    <w:rPr>
      <w:rFonts w:asciiTheme="minorHAnsi" w:eastAsiaTheme="majorEastAsia" w:hAnsiTheme="minorHAnsi" w:cstheme="majorBidi"/>
      <w:i/>
      <w:iCs/>
      <w:color w:val="2F5496" w:themeColor="accent1" w:themeShade="BF"/>
      <w:lang w:val="en-US" w:eastAsia="ja-JP" w:bidi="ar-SA"/>
    </w:rPr>
  </w:style>
  <w:style w:type="paragraph" w:styleId="Heading5">
    <w:name w:val="heading 5"/>
    <w:basedOn w:val="Normal"/>
    <w:next w:val="Normal"/>
    <w:link w:val="Heading5Char"/>
    <w:uiPriority w:val="9"/>
    <w:semiHidden/>
    <w:unhideWhenUsed/>
    <w:qFormat/>
    <w:rsid w:val="000D3255"/>
    <w:pPr>
      <w:keepNext/>
      <w:keepLines/>
      <w:spacing w:before="80" w:after="40" w:line="279" w:lineRule="auto"/>
      <w:outlineLvl w:val="4"/>
    </w:pPr>
    <w:rPr>
      <w:rFonts w:asciiTheme="minorHAnsi" w:eastAsiaTheme="majorEastAsia" w:hAnsiTheme="minorHAnsi" w:cstheme="majorBidi"/>
      <w:color w:val="2F5496" w:themeColor="accent1" w:themeShade="BF"/>
      <w:lang w:val="en-US" w:eastAsia="ja-JP" w:bidi="ar-SA"/>
    </w:rPr>
  </w:style>
  <w:style w:type="paragraph" w:styleId="Heading6">
    <w:name w:val="heading 6"/>
    <w:basedOn w:val="Normal"/>
    <w:next w:val="Normal"/>
    <w:link w:val="Heading6Char"/>
    <w:uiPriority w:val="9"/>
    <w:semiHidden/>
    <w:unhideWhenUsed/>
    <w:qFormat/>
    <w:rsid w:val="000D3255"/>
    <w:pPr>
      <w:keepNext/>
      <w:keepLines/>
      <w:spacing w:before="40" w:after="160" w:line="279" w:lineRule="auto"/>
      <w:outlineLvl w:val="5"/>
    </w:pPr>
    <w:rPr>
      <w:rFonts w:asciiTheme="minorHAnsi" w:eastAsiaTheme="majorEastAsia" w:hAnsiTheme="minorHAnsi" w:cstheme="majorBidi"/>
      <w:i/>
      <w:iCs/>
      <w:color w:val="595959" w:themeColor="text1" w:themeTint="A6"/>
      <w:lang w:val="en-US" w:eastAsia="ja-JP" w:bidi="ar-SA"/>
    </w:rPr>
  </w:style>
  <w:style w:type="paragraph" w:styleId="Heading7">
    <w:name w:val="heading 7"/>
    <w:basedOn w:val="Normal"/>
    <w:next w:val="Normal"/>
    <w:link w:val="Heading7Char"/>
    <w:uiPriority w:val="9"/>
    <w:semiHidden/>
    <w:unhideWhenUsed/>
    <w:qFormat/>
    <w:rsid w:val="000D3255"/>
    <w:pPr>
      <w:keepNext/>
      <w:keepLines/>
      <w:spacing w:before="40" w:after="160" w:line="279" w:lineRule="auto"/>
      <w:outlineLvl w:val="6"/>
    </w:pPr>
    <w:rPr>
      <w:rFonts w:asciiTheme="minorHAnsi" w:eastAsiaTheme="majorEastAsia" w:hAnsiTheme="minorHAnsi" w:cstheme="majorBidi"/>
      <w:color w:val="595959" w:themeColor="text1" w:themeTint="A6"/>
      <w:lang w:val="en-US" w:eastAsia="ja-JP" w:bidi="ar-SA"/>
    </w:rPr>
  </w:style>
  <w:style w:type="paragraph" w:styleId="Heading8">
    <w:name w:val="heading 8"/>
    <w:basedOn w:val="Normal"/>
    <w:next w:val="Normal"/>
    <w:link w:val="Heading8Char"/>
    <w:uiPriority w:val="9"/>
    <w:semiHidden/>
    <w:unhideWhenUsed/>
    <w:qFormat/>
    <w:rsid w:val="000D3255"/>
    <w:pPr>
      <w:keepNext/>
      <w:keepLines/>
      <w:spacing w:after="160" w:line="279" w:lineRule="auto"/>
      <w:outlineLvl w:val="7"/>
    </w:pPr>
    <w:rPr>
      <w:rFonts w:asciiTheme="minorHAnsi" w:eastAsiaTheme="majorEastAsia" w:hAnsiTheme="minorHAnsi" w:cstheme="majorBidi"/>
      <w:i/>
      <w:iCs/>
      <w:color w:val="272727" w:themeColor="text1" w:themeTint="D8"/>
      <w:lang w:val="en-US" w:eastAsia="ja-JP" w:bidi="ar-SA"/>
    </w:rPr>
  </w:style>
  <w:style w:type="paragraph" w:styleId="Heading9">
    <w:name w:val="heading 9"/>
    <w:basedOn w:val="Normal"/>
    <w:next w:val="Normal"/>
    <w:link w:val="Heading9Char"/>
    <w:uiPriority w:val="9"/>
    <w:semiHidden/>
    <w:unhideWhenUsed/>
    <w:qFormat/>
    <w:rsid w:val="000D3255"/>
    <w:pPr>
      <w:keepNext/>
      <w:keepLines/>
      <w:spacing w:after="160" w:line="279" w:lineRule="auto"/>
      <w:outlineLvl w:val="8"/>
    </w:pPr>
    <w:rPr>
      <w:rFonts w:asciiTheme="minorHAnsi" w:eastAsiaTheme="majorEastAsia" w:hAnsiTheme="minorHAnsi" w:cstheme="majorBidi"/>
      <w:color w:val="272727" w:themeColor="text1" w:themeTint="D8"/>
      <w:lang w:val="en-US" w:eastAsia="ja-JP"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D32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D32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D32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D32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D32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2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2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255"/>
    <w:rPr>
      <w:rFonts w:eastAsiaTheme="majorEastAsia" w:cstheme="majorBidi"/>
      <w:color w:val="272727" w:themeColor="text1" w:themeTint="D8"/>
    </w:rPr>
  </w:style>
  <w:style w:type="paragraph" w:styleId="Title">
    <w:name w:val="Title"/>
    <w:basedOn w:val="Normal"/>
    <w:next w:val="Normal"/>
    <w:link w:val="TitleChar"/>
    <w:uiPriority w:val="10"/>
    <w:qFormat/>
    <w:rsid w:val="000D3255"/>
    <w:pPr>
      <w:spacing w:after="80" w:line="279" w:lineRule="auto"/>
      <w:contextualSpacing/>
    </w:pPr>
    <w:rPr>
      <w:rFonts w:asciiTheme="majorHAnsi" w:eastAsiaTheme="majorEastAsia" w:hAnsiTheme="majorHAnsi" w:cstheme="majorBidi"/>
      <w:spacing w:val="-10"/>
      <w:kern w:val="28"/>
      <w:sz w:val="56"/>
      <w:szCs w:val="56"/>
      <w:lang w:val="en-US" w:eastAsia="ja-JP" w:bidi="ar-SA"/>
    </w:rPr>
  </w:style>
  <w:style w:type="character" w:customStyle="1" w:styleId="TitleChar">
    <w:name w:val="Title Char"/>
    <w:basedOn w:val="DefaultParagraphFont"/>
    <w:link w:val="Title"/>
    <w:uiPriority w:val="10"/>
    <w:rsid w:val="000D32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255"/>
    <w:pPr>
      <w:numPr>
        <w:ilvl w:val="1"/>
      </w:numPr>
      <w:spacing w:after="160" w:line="279" w:lineRule="auto"/>
    </w:pPr>
    <w:rPr>
      <w:rFonts w:asciiTheme="minorHAnsi" w:eastAsiaTheme="majorEastAsia" w:hAnsiTheme="minorHAnsi" w:cstheme="majorBidi"/>
      <w:color w:val="595959" w:themeColor="text1" w:themeTint="A6"/>
      <w:spacing w:val="15"/>
      <w:sz w:val="28"/>
      <w:szCs w:val="28"/>
      <w:lang w:val="en-US" w:eastAsia="ja-JP" w:bidi="ar-SA"/>
    </w:rPr>
  </w:style>
  <w:style w:type="character" w:customStyle="1" w:styleId="SubtitleChar">
    <w:name w:val="Subtitle Char"/>
    <w:basedOn w:val="DefaultParagraphFont"/>
    <w:link w:val="Subtitle"/>
    <w:uiPriority w:val="11"/>
    <w:rsid w:val="000D32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255"/>
    <w:pPr>
      <w:spacing w:before="160" w:after="160" w:line="279" w:lineRule="auto"/>
      <w:jc w:val="center"/>
    </w:pPr>
    <w:rPr>
      <w:rFonts w:asciiTheme="minorHAnsi" w:eastAsiaTheme="minorEastAsia" w:hAnsiTheme="minorHAnsi" w:cstheme="minorBidi"/>
      <w:i/>
      <w:iCs/>
      <w:color w:val="404040" w:themeColor="text1" w:themeTint="BF"/>
      <w:lang w:val="en-US" w:eastAsia="ja-JP" w:bidi="ar-SA"/>
    </w:rPr>
  </w:style>
  <w:style w:type="character" w:customStyle="1" w:styleId="QuoteChar">
    <w:name w:val="Quote Char"/>
    <w:basedOn w:val="DefaultParagraphFont"/>
    <w:link w:val="Quote"/>
    <w:uiPriority w:val="29"/>
    <w:rsid w:val="000D3255"/>
    <w:rPr>
      <w:i/>
      <w:iCs/>
      <w:color w:val="404040" w:themeColor="text1" w:themeTint="BF"/>
    </w:rPr>
  </w:style>
  <w:style w:type="paragraph" w:styleId="ListParagraph">
    <w:name w:val="List Paragraph"/>
    <w:basedOn w:val="Normal"/>
    <w:uiPriority w:val="34"/>
    <w:qFormat/>
    <w:rsid w:val="000D3255"/>
    <w:pPr>
      <w:spacing w:after="160" w:line="279" w:lineRule="auto"/>
      <w:ind w:left="720"/>
      <w:contextualSpacing/>
    </w:pPr>
    <w:rPr>
      <w:rFonts w:asciiTheme="minorHAnsi" w:eastAsiaTheme="minorEastAsia" w:hAnsiTheme="minorHAnsi" w:cstheme="minorBidi"/>
      <w:lang w:val="en-US" w:eastAsia="ja-JP" w:bidi="ar-SA"/>
    </w:rPr>
  </w:style>
  <w:style w:type="character" w:styleId="IntenseEmphasis">
    <w:name w:val="Intense Emphasis"/>
    <w:basedOn w:val="DefaultParagraphFont"/>
    <w:uiPriority w:val="21"/>
    <w:qFormat/>
    <w:rsid w:val="000D3255"/>
    <w:rPr>
      <w:i/>
      <w:iCs/>
      <w:color w:val="2F5496" w:themeColor="accent1" w:themeShade="BF"/>
    </w:rPr>
  </w:style>
  <w:style w:type="paragraph" w:styleId="IntenseQuote">
    <w:name w:val="Intense Quote"/>
    <w:basedOn w:val="Normal"/>
    <w:next w:val="Normal"/>
    <w:link w:val="IntenseQuoteChar"/>
    <w:uiPriority w:val="30"/>
    <w:qFormat/>
    <w:rsid w:val="000D3255"/>
    <w:pPr>
      <w:pBdr>
        <w:top w:val="single" w:sz="4" w:space="10" w:color="2F5496" w:themeColor="accent1" w:themeShade="BF"/>
        <w:bottom w:val="single" w:sz="4" w:space="10" w:color="2F5496" w:themeColor="accent1" w:themeShade="BF"/>
      </w:pBdr>
      <w:spacing w:before="360" w:after="360" w:line="279" w:lineRule="auto"/>
      <w:ind w:left="864" w:right="864"/>
      <w:jc w:val="center"/>
    </w:pPr>
    <w:rPr>
      <w:rFonts w:asciiTheme="minorHAnsi" w:eastAsiaTheme="minorEastAsia" w:hAnsiTheme="minorHAnsi" w:cstheme="minorBidi"/>
      <w:i/>
      <w:iCs/>
      <w:color w:val="2F5496" w:themeColor="accent1" w:themeShade="BF"/>
      <w:lang w:val="en-US" w:eastAsia="ja-JP" w:bidi="ar-SA"/>
    </w:rPr>
  </w:style>
  <w:style w:type="character" w:customStyle="1" w:styleId="IntenseQuoteChar">
    <w:name w:val="Intense Quote Char"/>
    <w:basedOn w:val="DefaultParagraphFont"/>
    <w:link w:val="IntenseQuote"/>
    <w:uiPriority w:val="30"/>
    <w:rsid w:val="000D3255"/>
    <w:rPr>
      <w:i/>
      <w:iCs/>
      <w:color w:val="2F5496" w:themeColor="accent1" w:themeShade="BF"/>
    </w:rPr>
  </w:style>
  <w:style w:type="character" w:styleId="IntenseReference">
    <w:name w:val="Intense Reference"/>
    <w:basedOn w:val="DefaultParagraphFont"/>
    <w:uiPriority w:val="32"/>
    <w:qFormat/>
    <w:rsid w:val="000D3255"/>
    <w:rPr>
      <w:b/>
      <w:bCs/>
      <w:smallCaps/>
      <w:color w:val="2F5496" w:themeColor="accent1" w:themeShade="BF"/>
      <w:spacing w:val="5"/>
    </w:rPr>
  </w:style>
  <w:style w:type="table" w:styleId="TableGrid">
    <w:name w:val="Table Grid"/>
    <w:basedOn w:val="TableNormal"/>
    <w:uiPriority w:val="59"/>
    <w:rsid w:val="000D3255"/>
    <w:rPr>
      <w:rFonts w:eastAsiaTheme="minorEastAsia"/>
      <w:kern w:val="0"/>
      <w:lang w:val="en-US" w:eastAsia="ja-JP" w:bidi="ar-SA"/>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D3255"/>
    <w:rPr>
      <w:color w:val="0563C1" w:themeColor="hyperlink"/>
      <w:u w:val="single"/>
    </w:rPr>
  </w:style>
  <w:style w:type="character" w:styleId="UnresolvedMention">
    <w:name w:val="Unresolved Mention"/>
    <w:basedOn w:val="DefaultParagraphFont"/>
    <w:uiPriority w:val="99"/>
    <w:semiHidden/>
    <w:unhideWhenUsed/>
    <w:rsid w:val="000D3255"/>
    <w:rPr>
      <w:color w:val="605E5C"/>
      <w:shd w:val="clear" w:color="auto" w:fill="E1DFDD"/>
    </w:rPr>
  </w:style>
  <w:style w:type="paragraph" w:styleId="TOCHeading">
    <w:name w:val="TOC Heading"/>
    <w:basedOn w:val="Heading1"/>
    <w:next w:val="Normal"/>
    <w:uiPriority w:val="39"/>
    <w:unhideWhenUsed/>
    <w:qFormat/>
    <w:rsid w:val="002239DD"/>
    <w:pPr>
      <w:spacing w:before="480" w:after="0" w:line="276" w:lineRule="auto"/>
      <w:outlineLvl w:val="9"/>
    </w:pPr>
    <w:rPr>
      <w:b/>
      <w:bCs/>
      <w:sz w:val="28"/>
      <w:szCs w:val="28"/>
    </w:rPr>
  </w:style>
  <w:style w:type="paragraph" w:styleId="TOC1">
    <w:name w:val="toc 1"/>
    <w:basedOn w:val="Normal"/>
    <w:next w:val="Normal"/>
    <w:autoRedefine/>
    <w:uiPriority w:val="39"/>
    <w:unhideWhenUsed/>
    <w:rsid w:val="002239DD"/>
    <w:pPr>
      <w:spacing w:before="120" w:line="279" w:lineRule="auto"/>
    </w:pPr>
    <w:rPr>
      <w:rFonts w:asciiTheme="minorHAnsi" w:eastAsiaTheme="minorEastAsia" w:hAnsiTheme="minorHAnsi" w:cstheme="minorHAnsi"/>
      <w:b/>
      <w:bCs/>
      <w:i/>
      <w:iCs/>
      <w:szCs w:val="28"/>
      <w:lang w:val="en-US" w:eastAsia="ja-JP" w:bidi="ar-SA"/>
    </w:rPr>
  </w:style>
  <w:style w:type="paragraph" w:styleId="TOC2">
    <w:name w:val="toc 2"/>
    <w:basedOn w:val="Normal"/>
    <w:next w:val="Normal"/>
    <w:autoRedefine/>
    <w:uiPriority w:val="39"/>
    <w:unhideWhenUsed/>
    <w:rsid w:val="002239DD"/>
    <w:pPr>
      <w:spacing w:before="120" w:line="279" w:lineRule="auto"/>
      <w:ind w:left="240"/>
    </w:pPr>
    <w:rPr>
      <w:rFonts w:asciiTheme="minorHAnsi" w:eastAsiaTheme="minorEastAsia" w:hAnsiTheme="minorHAnsi" w:cstheme="minorHAnsi"/>
      <w:b/>
      <w:bCs/>
      <w:sz w:val="22"/>
      <w:szCs w:val="26"/>
      <w:lang w:val="en-US" w:eastAsia="ja-JP" w:bidi="ar-SA"/>
    </w:rPr>
  </w:style>
  <w:style w:type="paragraph" w:styleId="TOC3">
    <w:name w:val="toc 3"/>
    <w:basedOn w:val="Normal"/>
    <w:next w:val="Normal"/>
    <w:autoRedefine/>
    <w:uiPriority w:val="39"/>
    <w:unhideWhenUsed/>
    <w:rsid w:val="002239DD"/>
    <w:pPr>
      <w:spacing w:line="279" w:lineRule="auto"/>
      <w:ind w:left="480"/>
    </w:pPr>
    <w:rPr>
      <w:rFonts w:asciiTheme="minorHAnsi" w:eastAsiaTheme="minorEastAsia" w:hAnsiTheme="minorHAnsi" w:cstheme="minorHAnsi"/>
      <w:sz w:val="20"/>
      <w:lang w:val="en-US" w:eastAsia="ja-JP" w:bidi="ar-SA"/>
    </w:rPr>
  </w:style>
  <w:style w:type="paragraph" w:styleId="TOC4">
    <w:name w:val="toc 4"/>
    <w:basedOn w:val="Normal"/>
    <w:next w:val="Normal"/>
    <w:autoRedefine/>
    <w:uiPriority w:val="39"/>
    <w:semiHidden/>
    <w:unhideWhenUsed/>
    <w:rsid w:val="002239DD"/>
    <w:pPr>
      <w:spacing w:line="279" w:lineRule="auto"/>
      <w:ind w:left="720"/>
    </w:pPr>
    <w:rPr>
      <w:rFonts w:asciiTheme="minorHAnsi" w:eastAsiaTheme="minorEastAsia" w:hAnsiTheme="minorHAnsi" w:cstheme="minorHAnsi"/>
      <w:sz w:val="20"/>
      <w:lang w:val="en-US" w:eastAsia="ja-JP" w:bidi="ar-SA"/>
    </w:rPr>
  </w:style>
  <w:style w:type="paragraph" w:styleId="TOC5">
    <w:name w:val="toc 5"/>
    <w:basedOn w:val="Normal"/>
    <w:next w:val="Normal"/>
    <w:autoRedefine/>
    <w:uiPriority w:val="39"/>
    <w:semiHidden/>
    <w:unhideWhenUsed/>
    <w:rsid w:val="002239DD"/>
    <w:pPr>
      <w:spacing w:line="279" w:lineRule="auto"/>
      <w:ind w:left="960"/>
    </w:pPr>
    <w:rPr>
      <w:rFonts w:asciiTheme="minorHAnsi" w:eastAsiaTheme="minorEastAsia" w:hAnsiTheme="minorHAnsi" w:cstheme="minorHAnsi"/>
      <w:sz w:val="20"/>
      <w:lang w:val="en-US" w:eastAsia="ja-JP" w:bidi="ar-SA"/>
    </w:rPr>
  </w:style>
  <w:style w:type="paragraph" w:styleId="TOC6">
    <w:name w:val="toc 6"/>
    <w:basedOn w:val="Normal"/>
    <w:next w:val="Normal"/>
    <w:autoRedefine/>
    <w:uiPriority w:val="39"/>
    <w:semiHidden/>
    <w:unhideWhenUsed/>
    <w:rsid w:val="002239DD"/>
    <w:pPr>
      <w:spacing w:line="279" w:lineRule="auto"/>
      <w:ind w:left="1200"/>
    </w:pPr>
    <w:rPr>
      <w:rFonts w:asciiTheme="minorHAnsi" w:eastAsiaTheme="minorEastAsia" w:hAnsiTheme="minorHAnsi" w:cstheme="minorHAnsi"/>
      <w:sz w:val="20"/>
      <w:lang w:val="en-US" w:eastAsia="ja-JP" w:bidi="ar-SA"/>
    </w:rPr>
  </w:style>
  <w:style w:type="paragraph" w:styleId="TOC7">
    <w:name w:val="toc 7"/>
    <w:basedOn w:val="Normal"/>
    <w:next w:val="Normal"/>
    <w:autoRedefine/>
    <w:uiPriority w:val="39"/>
    <w:semiHidden/>
    <w:unhideWhenUsed/>
    <w:rsid w:val="002239DD"/>
    <w:pPr>
      <w:spacing w:line="279" w:lineRule="auto"/>
      <w:ind w:left="1440"/>
    </w:pPr>
    <w:rPr>
      <w:rFonts w:asciiTheme="minorHAnsi" w:eastAsiaTheme="minorEastAsia" w:hAnsiTheme="minorHAnsi" w:cstheme="minorHAnsi"/>
      <w:sz w:val="20"/>
      <w:lang w:val="en-US" w:eastAsia="ja-JP" w:bidi="ar-SA"/>
    </w:rPr>
  </w:style>
  <w:style w:type="paragraph" w:styleId="TOC8">
    <w:name w:val="toc 8"/>
    <w:basedOn w:val="Normal"/>
    <w:next w:val="Normal"/>
    <w:autoRedefine/>
    <w:uiPriority w:val="39"/>
    <w:semiHidden/>
    <w:unhideWhenUsed/>
    <w:rsid w:val="002239DD"/>
    <w:pPr>
      <w:spacing w:line="279" w:lineRule="auto"/>
      <w:ind w:left="1680"/>
    </w:pPr>
    <w:rPr>
      <w:rFonts w:asciiTheme="minorHAnsi" w:eastAsiaTheme="minorEastAsia" w:hAnsiTheme="minorHAnsi" w:cstheme="minorHAnsi"/>
      <w:sz w:val="20"/>
      <w:lang w:val="en-US" w:eastAsia="ja-JP" w:bidi="ar-SA"/>
    </w:rPr>
  </w:style>
  <w:style w:type="paragraph" w:styleId="TOC9">
    <w:name w:val="toc 9"/>
    <w:basedOn w:val="Normal"/>
    <w:next w:val="Normal"/>
    <w:autoRedefine/>
    <w:uiPriority w:val="39"/>
    <w:semiHidden/>
    <w:unhideWhenUsed/>
    <w:rsid w:val="002239DD"/>
    <w:pPr>
      <w:spacing w:line="279" w:lineRule="auto"/>
      <w:ind w:left="1920"/>
    </w:pPr>
    <w:rPr>
      <w:rFonts w:asciiTheme="minorHAnsi" w:eastAsiaTheme="minorEastAsia" w:hAnsiTheme="minorHAnsi" w:cstheme="minorHAnsi"/>
      <w:sz w:val="20"/>
      <w:lang w:val="en-US" w:eastAsia="ja-JP" w:bidi="ar-SA"/>
    </w:rPr>
  </w:style>
  <w:style w:type="character" w:styleId="FollowedHyperlink">
    <w:name w:val="FollowedHyperlink"/>
    <w:basedOn w:val="DefaultParagraphFont"/>
    <w:uiPriority w:val="99"/>
    <w:semiHidden/>
    <w:unhideWhenUsed/>
    <w:rsid w:val="00831C0F"/>
    <w:rPr>
      <w:color w:val="954F72" w:themeColor="followedHyperlink"/>
      <w:u w:val="single"/>
    </w:rPr>
  </w:style>
  <w:style w:type="paragraph" w:styleId="Revision">
    <w:name w:val="Revision"/>
    <w:hidden/>
    <w:uiPriority w:val="99"/>
    <w:semiHidden/>
    <w:rsid w:val="00831C0F"/>
    <w:rPr>
      <w:rFonts w:eastAsiaTheme="minorEastAsia"/>
      <w:kern w:val="0"/>
      <w:lang w:val="en-US" w:eastAsia="ja-JP" w:bidi="ar-SA"/>
      <w14:ligatures w14:val="none"/>
    </w:rPr>
  </w:style>
  <w:style w:type="character" w:styleId="Strong">
    <w:name w:val="Strong"/>
    <w:basedOn w:val="DefaultParagraphFont"/>
    <w:uiPriority w:val="22"/>
    <w:qFormat/>
    <w:rsid w:val="00A8242F"/>
    <w:rPr>
      <w:b/>
      <w:bCs/>
    </w:rPr>
  </w:style>
  <w:style w:type="character" w:styleId="Emphasis">
    <w:name w:val="Emphasis"/>
    <w:basedOn w:val="DefaultParagraphFont"/>
    <w:uiPriority w:val="20"/>
    <w:qFormat/>
    <w:rsid w:val="002C7D18"/>
    <w:rPr>
      <w:i/>
      <w:iCs/>
    </w:rPr>
  </w:style>
  <w:style w:type="character" w:styleId="PlaceholderText">
    <w:name w:val="Placeholder Text"/>
    <w:basedOn w:val="DefaultParagraphFont"/>
    <w:uiPriority w:val="99"/>
    <w:semiHidden/>
    <w:rsid w:val="00805CE6"/>
    <w:rPr>
      <w:color w:val="666666"/>
    </w:rPr>
  </w:style>
  <w:style w:type="paragraph" w:customStyle="1" w:styleId="s6">
    <w:name w:val="s6"/>
    <w:basedOn w:val="Normal"/>
    <w:rsid w:val="004A50E3"/>
    <w:pPr>
      <w:spacing w:before="100" w:beforeAutospacing="1" w:after="100" w:afterAutospacing="1"/>
    </w:pPr>
  </w:style>
  <w:style w:type="character" w:customStyle="1" w:styleId="s5">
    <w:name w:val="s5"/>
    <w:basedOn w:val="DefaultParagraphFont"/>
    <w:rsid w:val="004A50E3"/>
  </w:style>
  <w:style w:type="character" w:customStyle="1" w:styleId="apple-converted-space">
    <w:name w:val="apple-converted-space"/>
    <w:basedOn w:val="DefaultParagraphFont"/>
    <w:rsid w:val="004A50E3"/>
  </w:style>
  <w:style w:type="character" w:customStyle="1" w:styleId="s4">
    <w:name w:val="s4"/>
    <w:basedOn w:val="DefaultParagraphFont"/>
    <w:rsid w:val="004A50E3"/>
  </w:style>
  <w:style w:type="character" w:customStyle="1" w:styleId="katex-mathml">
    <w:name w:val="katex-mathml"/>
    <w:basedOn w:val="DefaultParagraphFont"/>
    <w:rsid w:val="008F1E28"/>
  </w:style>
  <w:style w:type="character" w:customStyle="1" w:styleId="mord">
    <w:name w:val="mord"/>
    <w:basedOn w:val="DefaultParagraphFont"/>
    <w:rsid w:val="008F1E28"/>
  </w:style>
  <w:style w:type="character" w:customStyle="1" w:styleId="vlist-s">
    <w:name w:val="vlist-s"/>
    <w:basedOn w:val="DefaultParagraphFont"/>
    <w:rsid w:val="008F1E28"/>
  </w:style>
  <w:style w:type="character" w:customStyle="1" w:styleId="mopen">
    <w:name w:val="mopen"/>
    <w:basedOn w:val="DefaultParagraphFont"/>
    <w:rsid w:val="008F1E28"/>
  </w:style>
  <w:style w:type="character" w:customStyle="1" w:styleId="mpunct">
    <w:name w:val="mpunct"/>
    <w:basedOn w:val="DefaultParagraphFont"/>
    <w:rsid w:val="008F1E28"/>
  </w:style>
  <w:style w:type="character" w:customStyle="1" w:styleId="mclose">
    <w:name w:val="mclose"/>
    <w:basedOn w:val="DefaultParagraphFont"/>
    <w:rsid w:val="008F1E28"/>
  </w:style>
  <w:style w:type="character" w:customStyle="1" w:styleId="mrel">
    <w:name w:val="mrel"/>
    <w:basedOn w:val="DefaultParagraphFont"/>
    <w:rsid w:val="008F1E28"/>
  </w:style>
  <w:style w:type="character" w:customStyle="1" w:styleId="minner">
    <w:name w:val="minner"/>
    <w:basedOn w:val="DefaultParagraphFont"/>
    <w:rsid w:val="00763762"/>
  </w:style>
  <w:style w:type="character" w:customStyle="1" w:styleId="mop">
    <w:name w:val="mop"/>
    <w:basedOn w:val="DefaultParagraphFont"/>
    <w:rsid w:val="00FB47DD"/>
  </w:style>
  <w:style w:type="character" w:customStyle="1" w:styleId="mbin">
    <w:name w:val="mbin"/>
    <w:basedOn w:val="DefaultParagraphFont"/>
    <w:rsid w:val="00FB47DD"/>
  </w:style>
  <w:style w:type="character" w:styleId="HTMLCode">
    <w:name w:val="HTML Code"/>
    <w:basedOn w:val="DefaultParagraphFont"/>
    <w:uiPriority w:val="99"/>
    <w:semiHidden/>
    <w:unhideWhenUsed/>
    <w:rsid w:val="00C63381"/>
    <w:rPr>
      <w:rFonts w:ascii="Courier New" w:eastAsia="Times New Roman" w:hAnsi="Courier New" w:cs="Courier New"/>
      <w:sz w:val="20"/>
      <w:szCs w:val="20"/>
    </w:rPr>
  </w:style>
  <w:style w:type="table" w:styleId="TableGridLight">
    <w:name w:val="Grid Table Light"/>
    <w:basedOn w:val="TableNormal"/>
    <w:uiPriority w:val="40"/>
    <w:rsid w:val="000F75F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0F75F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rmalWeb">
    <w:name w:val="Normal (Web)"/>
    <w:basedOn w:val="Normal"/>
    <w:uiPriority w:val="99"/>
    <w:unhideWhenUsed/>
    <w:rsid w:val="00E66D06"/>
    <w:pPr>
      <w:spacing w:before="100" w:beforeAutospacing="1" w:after="100" w:afterAutospacing="1"/>
    </w:pPr>
  </w:style>
  <w:style w:type="paragraph" w:styleId="Footer">
    <w:name w:val="footer"/>
    <w:basedOn w:val="Normal"/>
    <w:link w:val="FooterChar"/>
    <w:uiPriority w:val="99"/>
    <w:unhideWhenUsed/>
    <w:rsid w:val="007B7AB4"/>
    <w:pPr>
      <w:tabs>
        <w:tab w:val="center" w:pos="4680"/>
        <w:tab w:val="right" w:pos="9360"/>
      </w:tabs>
    </w:pPr>
  </w:style>
  <w:style w:type="character" w:customStyle="1" w:styleId="FooterChar">
    <w:name w:val="Footer Char"/>
    <w:basedOn w:val="DefaultParagraphFont"/>
    <w:link w:val="Footer"/>
    <w:uiPriority w:val="99"/>
    <w:rsid w:val="007B7AB4"/>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7B7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5434">
      <w:bodyDiv w:val="1"/>
      <w:marLeft w:val="0"/>
      <w:marRight w:val="0"/>
      <w:marTop w:val="0"/>
      <w:marBottom w:val="0"/>
      <w:divBdr>
        <w:top w:val="none" w:sz="0" w:space="0" w:color="auto"/>
        <w:left w:val="none" w:sz="0" w:space="0" w:color="auto"/>
        <w:bottom w:val="none" w:sz="0" w:space="0" w:color="auto"/>
        <w:right w:val="none" w:sz="0" w:space="0" w:color="auto"/>
      </w:divBdr>
    </w:div>
    <w:div w:id="29956066">
      <w:bodyDiv w:val="1"/>
      <w:marLeft w:val="0"/>
      <w:marRight w:val="0"/>
      <w:marTop w:val="0"/>
      <w:marBottom w:val="0"/>
      <w:divBdr>
        <w:top w:val="none" w:sz="0" w:space="0" w:color="auto"/>
        <w:left w:val="none" w:sz="0" w:space="0" w:color="auto"/>
        <w:bottom w:val="none" w:sz="0" w:space="0" w:color="auto"/>
        <w:right w:val="none" w:sz="0" w:space="0" w:color="auto"/>
      </w:divBdr>
    </w:div>
    <w:div w:id="35325589">
      <w:bodyDiv w:val="1"/>
      <w:marLeft w:val="0"/>
      <w:marRight w:val="0"/>
      <w:marTop w:val="0"/>
      <w:marBottom w:val="0"/>
      <w:divBdr>
        <w:top w:val="none" w:sz="0" w:space="0" w:color="auto"/>
        <w:left w:val="none" w:sz="0" w:space="0" w:color="auto"/>
        <w:bottom w:val="none" w:sz="0" w:space="0" w:color="auto"/>
        <w:right w:val="none" w:sz="0" w:space="0" w:color="auto"/>
      </w:divBdr>
    </w:div>
    <w:div w:id="52316520">
      <w:bodyDiv w:val="1"/>
      <w:marLeft w:val="0"/>
      <w:marRight w:val="0"/>
      <w:marTop w:val="0"/>
      <w:marBottom w:val="0"/>
      <w:divBdr>
        <w:top w:val="none" w:sz="0" w:space="0" w:color="auto"/>
        <w:left w:val="none" w:sz="0" w:space="0" w:color="auto"/>
        <w:bottom w:val="none" w:sz="0" w:space="0" w:color="auto"/>
        <w:right w:val="none" w:sz="0" w:space="0" w:color="auto"/>
      </w:divBdr>
    </w:div>
    <w:div w:id="72121376">
      <w:bodyDiv w:val="1"/>
      <w:marLeft w:val="0"/>
      <w:marRight w:val="0"/>
      <w:marTop w:val="0"/>
      <w:marBottom w:val="0"/>
      <w:divBdr>
        <w:top w:val="none" w:sz="0" w:space="0" w:color="auto"/>
        <w:left w:val="none" w:sz="0" w:space="0" w:color="auto"/>
        <w:bottom w:val="none" w:sz="0" w:space="0" w:color="auto"/>
        <w:right w:val="none" w:sz="0" w:space="0" w:color="auto"/>
      </w:divBdr>
      <w:divsChild>
        <w:div w:id="745149745">
          <w:marLeft w:val="0"/>
          <w:marRight w:val="0"/>
          <w:marTop w:val="0"/>
          <w:marBottom w:val="0"/>
          <w:divBdr>
            <w:top w:val="none" w:sz="0" w:space="0" w:color="auto"/>
            <w:left w:val="none" w:sz="0" w:space="0" w:color="auto"/>
            <w:bottom w:val="none" w:sz="0" w:space="0" w:color="auto"/>
            <w:right w:val="none" w:sz="0" w:space="0" w:color="auto"/>
          </w:divBdr>
          <w:divsChild>
            <w:div w:id="2021733054">
              <w:marLeft w:val="0"/>
              <w:marRight w:val="0"/>
              <w:marTop w:val="0"/>
              <w:marBottom w:val="0"/>
              <w:divBdr>
                <w:top w:val="none" w:sz="0" w:space="0" w:color="auto"/>
                <w:left w:val="none" w:sz="0" w:space="0" w:color="auto"/>
                <w:bottom w:val="none" w:sz="0" w:space="0" w:color="auto"/>
                <w:right w:val="none" w:sz="0" w:space="0" w:color="auto"/>
              </w:divBdr>
              <w:divsChild>
                <w:div w:id="331027103">
                  <w:marLeft w:val="0"/>
                  <w:marRight w:val="0"/>
                  <w:marTop w:val="0"/>
                  <w:marBottom w:val="0"/>
                  <w:divBdr>
                    <w:top w:val="none" w:sz="0" w:space="0" w:color="auto"/>
                    <w:left w:val="none" w:sz="0" w:space="0" w:color="auto"/>
                    <w:bottom w:val="none" w:sz="0" w:space="0" w:color="auto"/>
                    <w:right w:val="none" w:sz="0" w:space="0" w:color="auto"/>
                  </w:divBdr>
                  <w:divsChild>
                    <w:div w:id="1393582644">
                      <w:marLeft w:val="0"/>
                      <w:marRight w:val="0"/>
                      <w:marTop w:val="0"/>
                      <w:marBottom w:val="0"/>
                      <w:divBdr>
                        <w:top w:val="none" w:sz="0" w:space="0" w:color="auto"/>
                        <w:left w:val="none" w:sz="0" w:space="0" w:color="auto"/>
                        <w:bottom w:val="none" w:sz="0" w:space="0" w:color="auto"/>
                        <w:right w:val="none" w:sz="0" w:space="0" w:color="auto"/>
                      </w:divBdr>
                      <w:divsChild>
                        <w:div w:id="617611576">
                          <w:marLeft w:val="0"/>
                          <w:marRight w:val="0"/>
                          <w:marTop w:val="0"/>
                          <w:marBottom w:val="0"/>
                          <w:divBdr>
                            <w:top w:val="none" w:sz="0" w:space="0" w:color="auto"/>
                            <w:left w:val="none" w:sz="0" w:space="0" w:color="auto"/>
                            <w:bottom w:val="none" w:sz="0" w:space="0" w:color="auto"/>
                            <w:right w:val="none" w:sz="0" w:space="0" w:color="auto"/>
                          </w:divBdr>
                          <w:divsChild>
                            <w:div w:id="262304630">
                              <w:marLeft w:val="0"/>
                              <w:marRight w:val="0"/>
                              <w:marTop w:val="0"/>
                              <w:marBottom w:val="0"/>
                              <w:divBdr>
                                <w:top w:val="none" w:sz="0" w:space="0" w:color="auto"/>
                                <w:left w:val="none" w:sz="0" w:space="0" w:color="auto"/>
                                <w:bottom w:val="none" w:sz="0" w:space="0" w:color="auto"/>
                                <w:right w:val="none" w:sz="0" w:space="0" w:color="auto"/>
                              </w:divBdr>
                              <w:divsChild>
                                <w:div w:id="1177503426">
                                  <w:marLeft w:val="0"/>
                                  <w:marRight w:val="0"/>
                                  <w:marTop w:val="0"/>
                                  <w:marBottom w:val="0"/>
                                  <w:divBdr>
                                    <w:top w:val="none" w:sz="0" w:space="0" w:color="auto"/>
                                    <w:left w:val="none" w:sz="0" w:space="0" w:color="auto"/>
                                    <w:bottom w:val="none" w:sz="0" w:space="0" w:color="auto"/>
                                    <w:right w:val="none" w:sz="0" w:space="0" w:color="auto"/>
                                  </w:divBdr>
                                  <w:divsChild>
                                    <w:div w:id="77058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356303">
      <w:bodyDiv w:val="1"/>
      <w:marLeft w:val="0"/>
      <w:marRight w:val="0"/>
      <w:marTop w:val="0"/>
      <w:marBottom w:val="0"/>
      <w:divBdr>
        <w:top w:val="none" w:sz="0" w:space="0" w:color="auto"/>
        <w:left w:val="none" w:sz="0" w:space="0" w:color="auto"/>
        <w:bottom w:val="none" w:sz="0" w:space="0" w:color="auto"/>
        <w:right w:val="none" w:sz="0" w:space="0" w:color="auto"/>
      </w:divBdr>
    </w:div>
    <w:div w:id="147095481">
      <w:bodyDiv w:val="1"/>
      <w:marLeft w:val="0"/>
      <w:marRight w:val="0"/>
      <w:marTop w:val="0"/>
      <w:marBottom w:val="0"/>
      <w:divBdr>
        <w:top w:val="none" w:sz="0" w:space="0" w:color="auto"/>
        <w:left w:val="none" w:sz="0" w:space="0" w:color="auto"/>
        <w:bottom w:val="none" w:sz="0" w:space="0" w:color="auto"/>
        <w:right w:val="none" w:sz="0" w:space="0" w:color="auto"/>
      </w:divBdr>
    </w:div>
    <w:div w:id="184099526">
      <w:bodyDiv w:val="1"/>
      <w:marLeft w:val="0"/>
      <w:marRight w:val="0"/>
      <w:marTop w:val="0"/>
      <w:marBottom w:val="0"/>
      <w:divBdr>
        <w:top w:val="none" w:sz="0" w:space="0" w:color="auto"/>
        <w:left w:val="none" w:sz="0" w:space="0" w:color="auto"/>
        <w:bottom w:val="none" w:sz="0" w:space="0" w:color="auto"/>
        <w:right w:val="none" w:sz="0" w:space="0" w:color="auto"/>
      </w:divBdr>
    </w:div>
    <w:div w:id="194468476">
      <w:bodyDiv w:val="1"/>
      <w:marLeft w:val="0"/>
      <w:marRight w:val="0"/>
      <w:marTop w:val="0"/>
      <w:marBottom w:val="0"/>
      <w:divBdr>
        <w:top w:val="none" w:sz="0" w:space="0" w:color="auto"/>
        <w:left w:val="none" w:sz="0" w:space="0" w:color="auto"/>
        <w:bottom w:val="none" w:sz="0" w:space="0" w:color="auto"/>
        <w:right w:val="none" w:sz="0" w:space="0" w:color="auto"/>
      </w:divBdr>
    </w:div>
    <w:div w:id="199124654">
      <w:bodyDiv w:val="1"/>
      <w:marLeft w:val="0"/>
      <w:marRight w:val="0"/>
      <w:marTop w:val="0"/>
      <w:marBottom w:val="0"/>
      <w:divBdr>
        <w:top w:val="none" w:sz="0" w:space="0" w:color="auto"/>
        <w:left w:val="none" w:sz="0" w:space="0" w:color="auto"/>
        <w:bottom w:val="none" w:sz="0" w:space="0" w:color="auto"/>
        <w:right w:val="none" w:sz="0" w:space="0" w:color="auto"/>
      </w:divBdr>
    </w:div>
    <w:div w:id="214511053">
      <w:bodyDiv w:val="1"/>
      <w:marLeft w:val="0"/>
      <w:marRight w:val="0"/>
      <w:marTop w:val="0"/>
      <w:marBottom w:val="0"/>
      <w:divBdr>
        <w:top w:val="none" w:sz="0" w:space="0" w:color="auto"/>
        <w:left w:val="none" w:sz="0" w:space="0" w:color="auto"/>
        <w:bottom w:val="none" w:sz="0" w:space="0" w:color="auto"/>
        <w:right w:val="none" w:sz="0" w:space="0" w:color="auto"/>
      </w:divBdr>
    </w:div>
    <w:div w:id="219368847">
      <w:bodyDiv w:val="1"/>
      <w:marLeft w:val="0"/>
      <w:marRight w:val="0"/>
      <w:marTop w:val="0"/>
      <w:marBottom w:val="0"/>
      <w:divBdr>
        <w:top w:val="none" w:sz="0" w:space="0" w:color="auto"/>
        <w:left w:val="none" w:sz="0" w:space="0" w:color="auto"/>
        <w:bottom w:val="none" w:sz="0" w:space="0" w:color="auto"/>
        <w:right w:val="none" w:sz="0" w:space="0" w:color="auto"/>
      </w:divBdr>
    </w:div>
    <w:div w:id="229922423">
      <w:bodyDiv w:val="1"/>
      <w:marLeft w:val="0"/>
      <w:marRight w:val="0"/>
      <w:marTop w:val="0"/>
      <w:marBottom w:val="0"/>
      <w:divBdr>
        <w:top w:val="none" w:sz="0" w:space="0" w:color="auto"/>
        <w:left w:val="none" w:sz="0" w:space="0" w:color="auto"/>
        <w:bottom w:val="none" w:sz="0" w:space="0" w:color="auto"/>
        <w:right w:val="none" w:sz="0" w:space="0" w:color="auto"/>
      </w:divBdr>
    </w:div>
    <w:div w:id="231501627">
      <w:bodyDiv w:val="1"/>
      <w:marLeft w:val="0"/>
      <w:marRight w:val="0"/>
      <w:marTop w:val="0"/>
      <w:marBottom w:val="0"/>
      <w:divBdr>
        <w:top w:val="none" w:sz="0" w:space="0" w:color="auto"/>
        <w:left w:val="none" w:sz="0" w:space="0" w:color="auto"/>
        <w:bottom w:val="none" w:sz="0" w:space="0" w:color="auto"/>
        <w:right w:val="none" w:sz="0" w:space="0" w:color="auto"/>
      </w:divBdr>
    </w:div>
    <w:div w:id="232855703">
      <w:bodyDiv w:val="1"/>
      <w:marLeft w:val="0"/>
      <w:marRight w:val="0"/>
      <w:marTop w:val="0"/>
      <w:marBottom w:val="0"/>
      <w:divBdr>
        <w:top w:val="none" w:sz="0" w:space="0" w:color="auto"/>
        <w:left w:val="none" w:sz="0" w:space="0" w:color="auto"/>
        <w:bottom w:val="none" w:sz="0" w:space="0" w:color="auto"/>
        <w:right w:val="none" w:sz="0" w:space="0" w:color="auto"/>
      </w:divBdr>
    </w:div>
    <w:div w:id="239945112">
      <w:bodyDiv w:val="1"/>
      <w:marLeft w:val="0"/>
      <w:marRight w:val="0"/>
      <w:marTop w:val="0"/>
      <w:marBottom w:val="0"/>
      <w:divBdr>
        <w:top w:val="none" w:sz="0" w:space="0" w:color="auto"/>
        <w:left w:val="none" w:sz="0" w:space="0" w:color="auto"/>
        <w:bottom w:val="none" w:sz="0" w:space="0" w:color="auto"/>
        <w:right w:val="none" w:sz="0" w:space="0" w:color="auto"/>
      </w:divBdr>
    </w:div>
    <w:div w:id="375786079">
      <w:bodyDiv w:val="1"/>
      <w:marLeft w:val="0"/>
      <w:marRight w:val="0"/>
      <w:marTop w:val="0"/>
      <w:marBottom w:val="0"/>
      <w:divBdr>
        <w:top w:val="none" w:sz="0" w:space="0" w:color="auto"/>
        <w:left w:val="none" w:sz="0" w:space="0" w:color="auto"/>
        <w:bottom w:val="none" w:sz="0" w:space="0" w:color="auto"/>
        <w:right w:val="none" w:sz="0" w:space="0" w:color="auto"/>
      </w:divBdr>
    </w:div>
    <w:div w:id="453837958">
      <w:bodyDiv w:val="1"/>
      <w:marLeft w:val="0"/>
      <w:marRight w:val="0"/>
      <w:marTop w:val="0"/>
      <w:marBottom w:val="0"/>
      <w:divBdr>
        <w:top w:val="none" w:sz="0" w:space="0" w:color="auto"/>
        <w:left w:val="none" w:sz="0" w:space="0" w:color="auto"/>
        <w:bottom w:val="none" w:sz="0" w:space="0" w:color="auto"/>
        <w:right w:val="none" w:sz="0" w:space="0" w:color="auto"/>
      </w:divBdr>
    </w:div>
    <w:div w:id="488984044">
      <w:bodyDiv w:val="1"/>
      <w:marLeft w:val="0"/>
      <w:marRight w:val="0"/>
      <w:marTop w:val="0"/>
      <w:marBottom w:val="0"/>
      <w:divBdr>
        <w:top w:val="none" w:sz="0" w:space="0" w:color="auto"/>
        <w:left w:val="none" w:sz="0" w:space="0" w:color="auto"/>
        <w:bottom w:val="none" w:sz="0" w:space="0" w:color="auto"/>
        <w:right w:val="none" w:sz="0" w:space="0" w:color="auto"/>
      </w:divBdr>
    </w:div>
    <w:div w:id="503283580">
      <w:bodyDiv w:val="1"/>
      <w:marLeft w:val="0"/>
      <w:marRight w:val="0"/>
      <w:marTop w:val="0"/>
      <w:marBottom w:val="0"/>
      <w:divBdr>
        <w:top w:val="none" w:sz="0" w:space="0" w:color="auto"/>
        <w:left w:val="none" w:sz="0" w:space="0" w:color="auto"/>
        <w:bottom w:val="none" w:sz="0" w:space="0" w:color="auto"/>
        <w:right w:val="none" w:sz="0" w:space="0" w:color="auto"/>
      </w:divBdr>
    </w:div>
    <w:div w:id="570963908">
      <w:bodyDiv w:val="1"/>
      <w:marLeft w:val="0"/>
      <w:marRight w:val="0"/>
      <w:marTop w:val="0"/>
      <w:marBottom w:val="0"/>
      <w:divBdr>
        <w:top w:val="none" w:sz="0" w:space="0" w:color="auto"/>
        <w:left w:val="none" w:sz="0" w:space="0" w:color="auto"/>
        <w:bottom w:val="none" w:sz="0" w:space="0" w:color="auto"/>
        <w:right w:val="none" w:sz="0" w:space="0" w:color="auto"/>
      </w:divBdr>
    </w:div>
    <w:div w:id="584189390">
      <w:bodyDiv w:val="1"/>
      <w:marLeft w:val="0"/>
      <w:marRight w:val="0"/>
      <w:marTop w:val="0"/>
      <w:marBottom w:val="0"/>
      <w:divBdr>
        <w:top w:val="none" w:sz="0" w:space="0" w:color="auto"/>
        <w:left w:val="none" w:sz="0" w:space="0" w:color="auto"/>
        <w:bottom w:val="none" w:sz="0" w:space="0" w:color="auto"/>
        <w:right w:val="none" w:sz="0" w:space="0" w:color="auto"/>
      </w:divBdr>
    </w:div>
    <w:div w:id="590747133">
      <w:bodyDiv w:val="1"/>
      <w:marLeft w:val="0"/>
      <w:marRight w:val="0"/>
      <w:marTop w:val="0"/>
      <w:marBottom w:val="0"/>
      <w:divBdr>
        <w:top w:val="none" w:sz="0" w:space="0" w:color="auto"/>
        <w:left w:val="none" w:sz="0" w:space="0" w:color="auto"/>
        <w:bottom w:val="none" w:sz="0" w:space="0" w:color="auto"/>
        <w:right w:val="none" w:sz="0" w:space="0" w:color="auto"/>
      </w:divBdr>
    </w:div>
    <w:div w:id="624384400">
      <w:bodyDiv w:val="1"/>
      <w:marLeft w:val="0"/>
      <w:marRight w:val="0"/>
      <w:marTop w:val="0"/>
      <w:marBottom w:val="0"/>
      <w:divBdr>
        <w:top w:val="none" w:sz="0" w:space="0" w:color="auto"/>
        <w:left w:val="none" w:sz="0" w:space="0" w:color="auto"/>
        <w:bottom w:val="none" w:sz="0" w:space="0" w:color="auto"/>
        <w:right w:val="none" w:sz="0" w:space="0" w:color="auto"/>
      </w:divBdr>
    </w:div>
    <w:div w:id="624627548">
      <w:bodyDiv w:val="1"/>
      <w:marLeft w:val="0"/>
      <w:marRight w:val="0"/>
      <w:marTop w:val="0"/>
      <w:marBottom w:val="0"/>
      <w:divBdr>
        <w:top w:val="none" w:sz="0" w:space="0" w:color="auto"/>
        <w:left w:val="none" w:sz="0" w:space="0" w:color="auto"/>
        <w:bottom w:val="none" w:sz="0" w:space="0" w:color="auto"/>
        <w:right w:val="none" w:sz="0" w:space="0" w:color="auto"/>
      </w:divBdr>
    </w:div>
    <w:div w:id="672562692">
      <w:bodyDiv w:val="1"/>
      <w:marLeft w:val="0"/>
      <w:marRight w:val="0"/>
      <w:marTop w:val="0"/>
      <w:marBottom w:val="0"/>
      <w:divBdr>
        <w:top w:val="none" w:sz="0" w:space="0" w:color="auto"/>
        <w:left w:val="none" w:sz="0" w:space="0" w:color="auto"/>
        <w:bottom w:val="none" w:sz="0" w:space="0" w:color="auto"/>
        <w:right w:val="none" w:sz="0" w:space="0" w:color="auto"/>
      </w:divBdr>
    </w:div>
    <w:div w:id="708992746">
      <w:bodyDiv w:val="1"/>
      <w:marLeft w:val="0"/>
      <w:marRight w:val="0"/>
      <w:marTop w:val="0"/>
      <w:marBottom w:val="0"/>
      <w:divBdr>
        <w:top w:val="none" w:sz="0" w:space="0" w:color="auto"/>
        <w:left w:val="none" w:sz="0" w:space="0" w:color="auto"/>
        <w:bottom w:val="none" w:sz="0" w:space="0" w:color="auto"/>
        <w:right w:val="none" w:sz="0" w:space="0" w:color="auto"/>
      </w:divBdr>
    </w:div>
    <w:div w:id="747575658">
      <w:bodyDiv w:val="1"/>
      <w:marLeft w:val="0"/>
      <w:marRight w:val="0"/>
      <w:marTop w:val="0"/>
      <w:marBottom w:val="0"/>
      <w:divBdr>
        <w:top w:val="none" w:sz="0" w:space="0" w:color="auto"/>
        <w:left w:val="none" w:sz="0" w:space="0" w:color="auto"/>
        <w:bottom w:val="none" w:sz="0" w:space="0" w:color="auto"/>
        <w:right w:val="none" w:sz="0" w:space="0" w:color="auto"/>
      </w:divBdr>
    </w:div>
    <w:div w:id="801310626">
      <w:bodyDiv w:val="1"/>
      <w:marLeft w:val="0"/>
      <w:marRight w:val="0"/>
      <w:marTop w:val="0"/>
      <w:marBottom w:val="0"/>
      <w:divBdr>
        <w:top w:val="none" w:sz="0" w:space="0" w:color="auto"/>
        <w:left w:val="none" w:sz="0" w:space="0" w:color="auto"/>
        <w:bottom w:val="none" w:sz="0" w:space="0" w:color="auto"/>
        <w:right w:val="none" w:sz="0" w:space="0" w:color="auto"/>
      </w:divBdr>
      <w:divsChild>
        <w:div w:id="125897476">
          <w:marLeft w:val="0"/>
          <w:marRight w:val="0"/>
          <w:marTop w:val="0"/>
          <w:marBottom w:val="0"/>
          <w:divBdr>
            <w:top w:val="none" w:sz="0" w:space="0" w:color="auto"/>
            <w:left w:val="none" w:sz="0" w:space="0" w:color="auto"/>
            <w:bottom w:val="none" w:sz="0" w:space="0" w:color="auto"/>
            <w:right w:val="none" w:sz="0" w:space="0" w:color="auto"/>
          </w:divBdr>
          <w:divsChild>
            <w:div w:id="1035278228">
              <w:marLeft w:val="0"/>
              <w:marRight w:val="0"/>
              <w:marTop w:val="0"/>
              <w:marBottom w:val="0"/>
              <w:divBdr>
                <w:top w:val="none" w:sz="0" w:space="0" w:color="auto"/>
                <w:left w:val="none" w:sz="0" w:space="0" w:color="auto"/>
                <w:bottom w:val="none" w:sz="0" w:space="0" w:color="auto"/>
                <w:right w:val="none" w:sz="0" w:space="0" w:color="auto"/>
              </w:divBdr>
              <w:divsChild>
                <w:div w:id="1308362921">
                  <w:marLeft w:val="0"/>
                  <w:marRight w:val="0"/>
                  <w:marTop w:val="0"/>
                  <w:marBottom w:val="0"/>
                  <w:divBdr>
                    <w:top w:val="none" w:sz="0" w:space="0" w:color="auto"/>
                    <w:left w:val="none" w:sz="0" w:space="0" w:color="auto"/>
                    <w:bottom w:val="none" w:sz="0" w:space="0" w:color="auto"/>
                    <w:right w:val="none" w:sz="0" w:space="0" w:color="auto"/>
                  </w:divBdr>
                  <w:divsChild>
                    <w:div w:id="1685983986">
                      <w:marLeft w:val="0"/>
                      <w:marRight w:val="0"/>
                      <w:marTop w:val="0"/>
                      <w:marBottom w:val="0"/>
                      <w:divBdr>
                        <w:top w:val="none" w:sz="0" w:space="0" w:color="auto"/>
                        <w:left w:val="none" w:sz="0" w:space="0" w:color="auto"/>
                        <w:bottom w:val="none" w:sz="0" w:space="0" w:color="auto"/>
                        <w:right w:val="none" w:sz="0" w:space="0" w:color="auto"/>
                      </w:divBdr>
                      <w:divsChild>
                        <w:div w:id="1920098100">
                          <w:marLeft w:val="0"/>
                          <w:marRight w:val="0"/>
                          <w:marTop w:val="0"/>
                          <w:marBottom w:val="0"/>
                          <w:divBdr>
                            <w:top w:val="none" w:sz="0" w:space="0" w:color="auto"/>
                            <w:left w:val="none" w:sz="0" w:space="0" w:color="auto"/>
                            <w:bottom w:val="none" w:sz="0" w:space="0" w:color="auto"/>
                            <w:right w:val="none" w:sz="0" w:space="0" w:color="auto"/>
                          </w:divBdr>
                          <w:divsChild>
                            <w:div w:id="1308125785">
                              <w:marLeft w:val="0"/>
                              <w:marRight w:val="0"/>
                              <w:marTop w:val="0"/>
                              <w:marBottom w:val="0"/>
                              <w:divBdr>
                                <w:top w:val="none" w:sz="0" w:space="0" w:color="auto"/>
                                <w:left w:val="none" w:sz="0" w:space="0" w:color="auto"/>
                                <w:bottom w:val="none" w:sz="0" w:space="0" w:color="auto"/>
                                <w:right w:val="none" w:sz="0" w:space="0" w:color="auto"/>
                              </w:divBdr>
                              <w:divsChild>
                                <w:div w:id="1518814145">
                                  <w:marLeft w:val="0"/>
                                  <w:marRight w:val="0"/>
                                  <w:marTop w:val="0"/>
                                  <w:marBottom w:val="0"/>
                                  <w:divBdr>
                                    <w:top w:val="none" w:sz="0" w:space="0" w:color="auto"/>
                                    <w:left w:val="none" w:sz="0" w:space="0" w:color="auto"/>
                                    <w:bottom w:val="none" w:sz="0" w:space="0" w:color="auto"/>
                                    <w:right w:val="none" w:sz="0" w:space="0" w:color="auto"/>
                                  </w:divBdr>
                                  <w:divsChild>
                                    <w:div w:id="3635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778301">
      <w:bodyDiv w:val="1"/>
      <w:marLeft w:val="0"/>
      <w:marRight w:val="0"/>
      <w:marTop w:val="0"/>
      <w:marBottom w:val="0"/>
      <w:divBdr>
        <w:top w:val="none" w:sz="0" w:space="0" w:color="auto"/>
        <w:left w:val="none" w:sz="0" w:space="0" w:color="auto"/>
        <w:bottom w:val="none" w:sz="0" w:space="0" w:color="auto"/>
        <w:right w:val="none" w:sz="0" w:space="0" w:color="auto"/>
      </w:divBdr>
    </w:div>
    <w:div w:id="868027594">
      <w:bodyDiv w:val="1"/>
      <w:marLeft w:val="0"/>
      <w:marRight w:val="0"/>
      <w:marTop w:val="0"/>
      <w:marBottom w:val="0"/>
      <w:divBdr>
        <w:top w:val="none" w:sz="0" w:space="0" w:color="auto"/>
        <w:left w:val="none" w:sz="0" w:space="0" w:color="auto"/>
        <w:bottom w:val="none" w:sz="0" w:space="0" w:color="auto"/>
        <w:right w:val="none" w:sz="0" w:space="0" w:color="auto"/>
      </w:divBdr>
    </w:div>
    <w:div w:id="899442370">
      <w:bodyDiv w:val="1"/>
      <w:marLeft w:val="0"/>
      <w:marRight w:val="0"/>
      <w:marTop w:val="0"/>
      <w:marBottom w:val="0"/>
      <w:divBdr>
        <w:top w:val="none" w:sz="0" w:space="0" w:color="auto"/>
        <w:left w:val="none" w:sz="0" w:space="0" w:color="auto"/>
        <w:bottom w:val="none" w:sz="0" w:space="0" w:color="auto"/>
        <w:right w:val="none" w:sz="0" w:space="0" w:color="auto"/>
      </w:divBdr>
    </w:div>
    <w:div w:id="949050972">
      <w:bodyDiv w:val="1"/>
      <w:marLeft w:val="0"/>
      <w:marRight w:val="0"/>
      <w:marTop w:val="0"/>
      <w:marBottom w:val="0"/>
      <w:divBdr>
        <w:top w:val="none" w:sz="0" w:space="0" w:color="auto"/>
        <w:left w:val="none" w:sz="0" w:space="0" w:color="auto"/>
        <w:bottom w:val="none" w:sz="0" w:space="0" w:color="auto"/>
        <w:right w:val="none" w:sz="0" w:space="0" w:color="auto"/>
      </w:divBdr>
    </w:div>
    <w:div w:id="989482644">
      <w:bodyDiv w:val="1"/>
      <w:marLeft w:val="0"/>
      <w:marRight w:val="0"/>
      <w:marTop w:val="0"/>
      <w:marBottom w:val="0"/>
      <w:divBdr>
        <w:top w:val="none" w:sz="0" w:space="0" w:color="auto"/>
        <w:left w:val="none" w:sz="0" w:space="0" w:color="auto"/>
        <w:bottom w:val="none" w:sz="0" w:space="0" w:color="auto"/>
        <w:right w:val="none" w:sz="0" w:space="0" w:color="auto"/>
      </w:divBdr>
    </w:div>
    <w:div w:id="1006711750">
      <w:bodyDiv w:val="1"/>
      <w:marLeft w:val="0"/>
      <w:marRight w:val="0"/>
      <w:marTop w:val="0"/>
      <w:marBottom w:val="0"/>
      <w:divBdr>
        <w:top w:val="none" w:sz="0" w:space="0" w:color="auto"/>
        <w:left w:val="none" w:sz="0" w:space="0" w:color="auto"/>
        <w:bottom w:val="none" w:sz="0" w:space="0" w:color="auto"/>
        <w:right w:val="none" w:sz="0" w:space="0" w:color="auto"/>
      </w:divBdr>
    </w:div>
    <w:div w:id="1024403887">
      <w:bodyDiv w:val="1"/>
      <w:marLeft w:val="0"/>
      <w:marRight w:val="0"/>
      <w:marTop w:val="0"/>
      <w:marBottom w:val="0"/>
      <w:divBdr>
        <w:top w:val="none" w:sz="0" w:space="0" w:color="auto"/>
        <w:left w:val="none" w:sz="0" w:space="0" w:color="auto"/>
        <w:bottom w:val="none" w:sz="0" w:space="0" w:color="auto"/>
        <w:right w:val="none" w:sz="0" w:space="0" w:color="auto"/>
      </w:divBdr>
    </w:div>
    <w:div w:id="1038042214">
      <w:bodyDiv w:val="1"/>
      <w:marLeft w:val="0"/>
      <w:marRight w:val="0"/>
      <w:marTop w:val="0"/>
      <w:marBottom w:val="0"/>
      <w:divBdr>
        <w:top w:val="none" w:sz="0" w:space="0" w:color="auto"/>
        <w:left w:val="none" w:sz="0" w:space="0" w:color="auto"/>
        <w:bottom w:val="none" w:sz="0" w:space="0" w:color="auto"/>
        <w:right w:val="none" w:sz="0" w:space="0" w:color="auto"/>
      </w:divBdr>
    </w:div>
    <w:div w:id="1092163456">
      <w:bodyDiv w:val="1"/>
      <w:marLeft w:val="0"/>
      <w:marRight w:val="0"/>
      <w:marTop w:val="0"/>
      <w:marBottom w:val="0"/>
      <w:divBdr>
        <w:top w:val="none" w:sz="0" w:space="0" w:color="auto"/>
        <w:left w:val="none" w:sz="0" w:space="0" w:color="auto"/>
        <w:bottom w:val="none" w:sz="0" w:space="0" w:color="auto"/>
        <w:right w:val="none" w:sz="0" w:space="0" w:color="auto"/>
      </w:divBdr>
    </w:div>
    <w:div w:id="1105226975">
      <w:bodyDiv w:val="1"/>
      <w:marLeft w:val="0"/>
      <w:marRight w:val="0"/>
      <w:marTop w:val="0"/>
      <w:marBottom w:val="0"/>
      <w:divBdr>
        <w:top w:val="none" w:sz="0" w:space="0" w:color="auto"/>
        <w:left w:val="none" w:sz="0" w:space="0" w:color="auto"/>
        <w:bottom w:val="none" w:sz="0" w:space="0" w:color="auto"/>
        <w:right w:val="none" w:sz="0" w:space="0" w:color="auto"/>
      </w:divBdr>
    </w:div>
    <w:div w:id="1140225691">
      <w:bodyDiv w:val="1"/>
      <w:marLeft w:val="0"/>
      <w:marRight w:val="0"/>
      <w:marTop w:val="0"/>
      <w:marBottom w:val="0"/>
      <w:divBdr>
        <w:top w:val="none" w:sz="0" w:space="0" w:color="auto"/>
        <w:left w:val="none" w:sz="0" w:space="0" w:color="auto"/>
        <w:bottom w:val="none" w:sz="0" w:space="0" w:color="auto"/>
        <w:right w:val="none" w:sz="0" w:space="0" w:color="auto"/>
      </w:divBdr>
    </w:div>
    <w:div w:id="1141457041">
      <w:bodyDiv w:val="1"/>
      <w:marLeft w:val="0"/>
      <w:marRight w:val="0"/>
      <w:marTop w:val="0"/>
      <w:marBottom w:val="0"/>
      <w:divBdr>
        <w:top w:val="none" w:sz="0" w:space="0" w:color="auto"/>
        <w:left w:val="none" w:sz="0" w:space="0" w:color="auto"/>
        <w:bottom w:val="none" w:sz="0" w:space="0" w:color="auto"/>
        <w:right w:val="none" w:sz="0" w:space="0" w:color="auto"/>
      </w:divBdr>
    </w:div>
    <w:div w:id="1144198834">
      <w:bodyDiv w:val="1"/>
      <w:marLeft w:val="0"/>
      <w:marRight w:val="0"/>
      <w:marTop w:val="0"/>
      <w:marBottom w:val="0"/>
      <w:divBdr>
        <w:top w:val="none" w:sz="0" w:space="0" w:color="auto"/>
        <w:left w:val="none" w:sz="0" w:space="0" w:color="auto"/>
        <w:bottom w:val="none" w:sz="0" w:space="0" w:color="auto"/>
        <w:right w:val="none" w:sz="0" w:space="0" w:color="auto"/>
      </w:divBdr>
    </w:div>
    <w:div w:id="1155414273">
      <w:bodyDiv w:val="1"/>
      <w:marLeft w:val="0"/>
      <w:marRight w:val="0"/>
      <w:marTop w:val="0"/>
      <w:marBottom w:val="0"/>
      <w:divBdr>
        <w:top w:val="none" w:sz="0" w:space="0" w:color="auto"/>
        <w:left w:val="none" w:sz="0" w:space="0" w:color="auto"/>
        <w:bottom w:val="none" w:sz="0" w:space="0" w:color="auto"/>
        <w:right w:val="none" w:sz="0" w:space="0" w:color="auto"/>
      </w:divBdr>
    </w:div>
    <w:div w:id="1158612606">
      <w:bodyDiv w:val="1"/>
      <w:marLeft w:val="0"/>
      <w:marRight w:val="0"/>
      <w:marTop w:val="0"/>
      <w:marBottom w:val="0"/>
      <w:divBdr>
        <w:top w:val="none" w:sz="0" w:space="0" w:color="auto"/>
        <w:left w:val="none" w:sz="0" w:space="0" w:color="auto"/>
        <w:bottom w:val="none" w:sz="0" w:space="0" w:color="auto"/>
        <w:right w:val="none" w:sz="0" w:space="0" w:color="auto"/>
      </w:divBdr>
    </w:div>
    <w:div w:id="1255046852">
      <w:bodyDiv w:val="1"/>
      <w:marLeft w:val="0"/>
      <w:marRight w:val="0"/>
      <w:marTop w:val="0"/>
      <w:marBottom w:val="0"/>
      <w:divBdr>
        <w:top w:val="none" w:sz="0" w:space="0" w:color="auto"/>
        <w:left w:val="none" w:sz="0" w:space="0" w:color="auto"/>
        <w:bottom w:val="none" w:sz="0" w:space="0" w:color="auto"/>
        <w:right w:val="none" w:sz="0" w:space="0" w:color="auto"/>
      </w:divBdr>
    </w:div>
    <w:div w:id="1263954358">
      <w:bodyDiv w:val="1"/>
      <w:marLeft w:val="0"/>
      <w:marRight w:val="0"/>
      <w:marTop w:val="0"/>
      <w:marBottom w:val="0"/>
      <w:divBdr>
        <w:top w:val="none" w:sz="0" w:space="0" w:color="auto"/>
        <w:left w:val="none" w:sz="0" w:space="0" w:color="auto"/>
        <w:bottom w:val="none" w:sz="0" w:space="0" w:color="auto"/>
        <w:right w:val="none" w:sz="0" w:space="0" w:color="auto"/>
      </w:divBdr>
    </w:div>
    <w:div w:id="1293251105">
      <w:bodyDiv w:val="1"/>
      <w:marLeft w:val="0"/>
      <w:marRight w:val="0"/>
      <w:marTop w:val="0"/>
      <w:marBottom w:val="0"/>
      <w:divBdr>
        <w:top w:val="none" w:sz="0" w:space="0" w:color="auto"/>
        <w:left w:val="none" w:sz="0" w:space="0" w:color="auto"/>
        <w:bottom w:val="none" w:sz="0" w:space="0" w:color="auto"/>
        <w:right w:val="none" w:sz="0" w:space="0" w:color="auto"/>
      </w:divBdr>
    </w:div>
    <w:div w:id="1307662893">
      <w:bodyDiv w:val="1"/>
      <w:marLeft w:val="0"/>
      <w:marRight w:val="0"/>
      <w:marTop w:val="0"/>
      <w:marBottom w:val="0"/>
      <w:divBdr>
        <w:top w:val="none" w:sz="0" w:space="0" w:color="auto"/>
        <w:left w:val="none" w:sz="0" w:space="0" w:color="auto"/>
        <w:bottom w:val="none" w:sz="0" w:space="0" w:color="auto"/>
        <w:right w:val="none" w:sz="0" w:space="0" w:color="auto"/>
      </w:divBdr>
    </w:div>
    <w:div w:id="1364556260">
      <w:bodyDiv w:val="1"/>
      <w:marLeft w:val="0"/>
      <w:marRight w:val="0"/>
      <w:marTop w:val="0"/>
      <w:marBottom w:val="0"/>
      <w:divBdr>
        <w:top w:val="none" w:sz="0" w:space="0" w:color="auto"/>
        <w:left w:val="none" w:sz="0" w:space="0" w:color="auto"/>
        <w:bottom w:val="none" w:sz="0" w:space="0" w:color="auto"/>
        <w:right w:val="none" w:sz="0" w:space="0" w:color="auto"/>
      </w:divBdr>
    </w:div>
    <w:div w:id="1370955479">
      <w:bodyDiv w:val="1"/>
      <w:marLeft w:val="0"/>
      <w:marRight w:val="0"/>
      <w:marTop w:val="0"/>
      <w:marBottom w:val="0"/>
      <w:divBdr>
        <w:top w:val="none" w:sz="0" w:space="0" w:color="auto"/>
        <w:left w:val="none" w:sz="0" w:space="0" w:color="auto"/>
        <w:bottom w:val="none" w:sz="0" w:space="0" w:color="auto"/>
        <w:right w:val="none" w:sz="0" w:space="0" w:color="auto"/>
      </w:divBdr>
    </w:div>
    <w:div w:id="1379932811">
      <w:bodyDiv w:val="1"/>
      <w:marLeft w:val="0"/>
      <w:marRight w:val="0"/>
      <w:marTop w:val="0"/>
      <w:marBottom w:val="0"/>
      <w:divBdr>
        <w:top w:val="none" w:sz="0" w:space="0" w:color="auto"/>
        <w:left w:val="none" w:sz="0" w:space="0" w:color="auto"/>
        <w:bottom w:val="none" w:sz="0" w:space="0" w:color="auto"/>
        <w:right w:val="none" w:sz="0" w:space="0" w:color="auto"/>
      </w:divBdr>
    </w:div>
    <w:div w:id="1464495326">
      <w:bodyDiv w:val="1"/>
      <w:marLeft w:val="0"/>
      <w:marRight w:val="0"/>
      <w:marTop w:val="0"/>
      <w:marBottom w:val="0"/>
      <w:divBdr>
        <w:top w:val="none" w:sz="0" w:space="0" w:color="auto"/>
        <w:left w:val="none" w:sz="0" w:space="0" w:color="auto"/>
        <w:bottom w:val="none" w:sz="0" w:space="0" w:color="auto"/>
        <w:right w:val="none" w:sz="0" w:space="0" w:color="auto"/>
      </w:divBdr>
    </w:div>
    <w:div w:id="1467242557">
      <w:bodyDiv w:val="1"/>
      <w:marLeft w:val="0"/>
      <w:marRight w:val="0"/>
      <w:marTop w:val="0"/>
      <w:marBottom w:val="0"/>
      <w:divBdr>
        <w:top w:val="none" w:sz="0" w:space="0" w:color="auto"/>
        <w:left w:val="none" w:sz="0" w:space="0" w:color="auto"/>
        <w:bottom w:val="none" w:sz="0" w:space="0" w:color="auto"/>
        <w:right w:val="none" w:sz="0" w:space="0" w:color="auto"/>
      </w:divBdr>
    </w:div>
    <w:div w:id="1516993045">
      <w:bodyDiv w:val="1"/>
      <w:marLeft w:val="0"/>
      <w:marRight w:val="0"/>
      <w:marTop w:val="0"/>
      <w:marBottom w:val="0"/>
      <w:divBdr>
        <w:top w:val="none" w:sz="0" w:space="0" w:color="auto"/>
        <w:left w:val="none" w:sz="0" w:space="0" w:color="auto"/>
        <w:bottom w:val="none" w:sz="0" w:space="0" w:color="auto"/>
        <w:right w:val="none" w:sz="0" w:space="0" w:color="auto"/>
      </w:divBdr>
    </w:div>
    <w:div w:id="1578779730">
      <w:bodyDiv w:val="1"/>
      <w:marLeft w:val="0"/>
      <w:marRight w:val="0"/>
      <w:marTop w:val="0"/>
      <w:marBottom w:val="0"/>
      <w:divBdr>
        <w:top w:val="none" w:sz="0" w:space="0" w:color="auto"/>
        <w:left w:val="none" w:sz="0" w:space="0" w:color="auto"/>
        <w:bottom w:val="none" w:sz="0" w:space="0" w:color="auto"/>
        <w:right w:val="none" w:sz="0" w:space="0" w:color="auto"/>
      </w:divBdr>
    </w:div>
    <w:div w:id="1592160720">
      <w:bodyDiv w:val="1"/>
      <w:marLeft w:val="0"/>
      <w:marRight w:val="0"/>
      <w:marTop w:val="0"/>
      <w:marBottom w:val="0"/>
      <w:divBdr>
        <w:top w:val="none" w:sz="0" w:space="0" w:color="auto"/>
        <w:left w:val="none" w:sz="0" w:space="0" w:color="auto"/>
        <w:bottom w:val="none" w:sz="0" w:space="0" w:color="auto"/>
        <w:right w:val="none" w:sz="0" w:space="0" w:color="auto"/>
      </w:divBdr>
    </w:div>
    <w:div w:id="1613320416">
      <w:bodyDiv w:val="1"/>
      <w:marLeft w:val="0"/>
      <w:marRight w:val="0"/>
      <w:marTop w:val="0"/>
      <w:marBottom w:val="0"/>
      <w:divBdr>
        <w:top w:val="none" w:sz="0" w:space="0" w:color="auto"/>
        <w:left w:val="none" w:sz="0" w:space="0" w:color="auto"/>
        <w:bottom w:val="none" w:sz="0" w:space="0" w:color="auto"/>
        <w:right w:val="none" w:sz="0" w:space="0" w:color="auto"/>
      </w:divBdr>
    </w:div>
    <w:div w:id="1620067116">
      <w:bodyDiv w:val="1"/>
      <w:marLeft w:val="0"/>
      <w:marRight w:val="0"/>
      <w:marTop w:val="0"/>
      <w:marBottom w:val="0"/>
      <w:divBdr>
        <w:top w:val="none" w:sz="0" w:space="0" w:color="auto"/>
        <w:left w:val="none" w:sz="0" w:space="0" w:color="auto"/>
        <w:bottom w:val="none" w:sz="0" w:space="0" w:color="auto"/>
        <w:right w:val="none" w:sz="0" w:space="0" w:color="auto"/>
      </w:divBdr>
    </w:div>
    <w:div w:id="1644041767">
      <w:bodyDiv w:val="1"/>
      <w:marLeft w:val="0"/>
      <w:marRight w:val="0"/>
      <w:marTop w:val="0"/>
      <w:marBottom w:val="0"/>
      <w:divBdr>
        <w:top w:val="none" w:sz="0" w:space="0" w:color="auto"/>
        <w:left w:val="none" w:sz="0" w:space="0" w:color="auto"/>
        <w:bottom w:val="none" w:sz="0" w:space="0" w:color="auto"/>
        <w:right w:val="none" w:sz="0" w:space="0" w:color="auto"/>
      </w:divBdr>
    </w:div>
    <w:div w:id="1657103909">
      <w:bodyDiv w:val="1"/>
      <w:marLeft w:val="0"/>
      <w:marRight w:val="0"/>
      <w:marTop w:val="0"/>
      <w:marBottom w:val="0"/>
      <w:divBdr>
        <w:top w:val="none" w:sz="0" w:space="0" w:color="auto"/>
        <w:left w:val="none" w:sz="0" w:space="0" w:color="auto"/>
        <w:bottom w:val="none" w:sz="0" w:space="0" w:color="auto"/>
        <w:right w:val="none" w:sz="0" w:space="0" w:color="auto"/>
      </w:divBdr>
    </w:div>
    <w:div w:id="1698042808">
      <w:bodyDiv w:val="1"/>
      <w:marLeft w:val="0"/>
      <w:marRight w:val="0"/>
      <w:marTop w:val="0"/>
      <w:marBottom w:val="0"/>
      <w:divBdr>
        <w:top w:val="none" w:sz="0" w:space="0" w:color="auto"/>
        <w:left w:val="none" w:sz="0" w:space="0" w:color="auto"/>
        <w:bottom w:val="none" w:sz="0" w:space="0" w:color="auto"/>
        <w:right w:val="none" w:sz="0" w:space="0" w:color="auto"/>
      </w:divBdr>
    </w:div>
    <w:div w:id="1758087290">
      <w:bodyDiv w:val="1"/>
      <w:marLeft w:val="0"/>
      <w:marRight w:val="0"/>
      <w:marTop w:val="0"/>
      <w:marBottom w:val="0"/>
      <w:divBdr>
        <w:top w:val="none" w:sz="0" w:space="0" w:color="auto"/>
        <w:left w:val="none" w:sz="0" w:space="0" w:color="auto"/>
        <w:bottom w:val="none" w:sz="0" w:space="0" w:color="auto"/>
        <w:right w:val="none" w:sz="0" w:space="0" w:color="auto"/>
      </w:divBdr>
    </w:div>
    <w:div w:id="1758551248">
      <w:bodyDiv w:val="1"/>
      <w:marLeft w:val="0"/>
      <w:marRight w:val="0"/>
      <w:marTop w:val="0"/>
      <w:marBottom w:val="0"/>
      <w:divBdr>
        <w:top w:val="none" w:sz="0" w:space="0" w:color="auto"/>
        <w:left w:val="none" w:sz="0" w:space="0" w:color="auto"/>
        <w:bottom w:val="none" w:sz="0" w:space="0" w:color="auto"/>
        <w:right w:val="none" w:sz="0" w:space="0" w:color="auto"/>
      </w:divBdr>
    </w:div>
    <w:div w:id="1820419523">
      <w:bodyDiv w:val="1"/>
      <w:marLeft w:val="0"/>
      <w:marRight w:val="0"/>
      <w:marTop w:val="0"/>
      <w:marBottom w:val="0"/>
      <w:divBdr>
        <w:top w:val="none" w:sz="0" w:space="0" w:color="auto"/>
        <w:left w:val="none" w:sz="0" w:space="0" w:color="auto"/>
        <w:bottom w:val="none" w:sz="0" w:space="0" w:color="auto"/>
        <w:right w:val="none" w:sz="0" w:space="0" w:color="auto"/>
      </w:divBdr>
    </w:div>
    <w:div w:id="1829664475">
      <w:bodyDiv w:val="1"/>
      <w:marLeft w:val="0"/>
      <w:marRight w:val="0"/>
      <w:marTop w:val="0"/>
      <w:marBottom w:val="0"/>
      <w:divBdr>
        <w:top w:val="none" w:sz="0" w:space="0" w:color="auto"/>
        <w:left w:val="none" w:sz="0" w:space="0" w:color="auto"/>
        <w:bottom w:val="none" w:sz="0" w:space="0" w:color="auto"/>
        <w:right w:val="none" w:sz="0" w:space="0" w:color="auto"/>
      </w:divBdr>
    </w:div>
    <w:div w:id="1867861613">
      <w:bodyDiv w:val="1"/>
      <w:marLeft w:val="0"/>
      <w:marRight w:val="0"/>
      <w:marTop w:val="0"/>
      <w:marBottom w:val="0"/>
      <w:divBdr>
        <w:top w:val="none" w:sz="0" w:space="0" w:color="auto"/>
        <w:left w:val="none" w:sz="0" w:space="0" w:color="auto"/>
        <w:bottom w:val="none" w:sz="0" w:space="0" w:color="auto"/>
        <w:right w:val="none" w:sz="0" w:space="0" w:color="auto"/>
      </w:divBdr>
    </w:div>
    <w:div w:id="1871989299">
      <w:bodyDiv w:val="1"/>
      <w:marLeft w:val="0"/>
      <w:marRight w:val="0"/>
      <w:marTop w:val="0"/>
      <w:marBottom w:val="0"/>
      <w:divBdr>
        <w:top w:val="none" w:sz="0" w:space="0" w:color="auto"/>
        <w:left w:val="none" w:sz="0" w:space="0" w:color="auto"/>
        <w:bottom w:val="none" w:sz="0" w:space="0" w:color="auto"/>
        <w:right w:val="none" w:sz="0" w:space="0" w:color="auto"/>
      </w:divBdr>
    </w:div>
    <w:div w:id="1906260503">
      <w:bodyDiv w:val="1"/>
      <w:marLeft w:val="0"/>
      <w:marRight w:val="0"/>
      <w:marTop w:val="0"/>
      <w:marBottom w:val="0"/>
      <w:divBdr>
        <w:top w:val="none" w:sz="0" w:space="0" w:color="auto"/>
        <w:left w:val="none" w:sz="0" w:space="0" w:color="auto"/>
        <w:bottom w:val="none" w:sz="0" w:space="0" w:color="auto"/>
        <w:right w:val="none" w:sz="0" w:space="0" w:color="auto"/>
      </w:divBdr>
    </w:div>
    <w:div w:id="1909075776">
      <w:bodyDiv w:val="1"/>
      <w:marLeft w:val="0"/>
      <w:marRight w:val="0"/>
      <w:marTop w:val="0"/>
      <w:marBottom w:val="0"/>
      <w:divBdr>
        <w:top w:val="none" w:sz="0" w:space="0" w:color="auto"/>
        <w:left w:val="none" w:sz="0" w:space="0" w:color="auto"/>
        <w:bottom w:val="none" w:sz="0" w:space="0" w:color="auto"/>
        <w:right w:val="none" w:sz="0" w:space="0" w:color="auto"/>
      </w:divBdr>
    </w:div>
    <w:div w:id="1935743746">
      <w:bodyDiv w:val="1"/>
      <w:marLeft w:val="0"/>
      <w:marRight w:val="0"/>
      <w:marTop w:val="0"/>
      <w:marBottom w:val="0"/>
      <w:divBdr>
        <w:top w:val="none" w:sz="0" w:space="0" w:color="auto"/>
        <w:left w:val="none" w:sz="0" w:space="0" w:color="auto"/>
        <w:bottom w:val="none" w:sz="0" w:space="0" w:color="auto"/>
        <w:right w:val="none" w:sz="0" w:space="0" w:color="auto"/>
      </w:divBdr>
    </w:div>
    <w:div w:id="1938245336">
      <w:bodyDiv w:val="1"/>
      <w:marLeft w:val="0"/>
      <w:marRight w:val="0"/>
      <w:marTop w:val="0"/>
      <w:marBottom w:val="0"/>
      <w:divBdr>
        <w:top w:val="none" w:sz="0" w:space="0" w:color="auto"/>
        <w:left w:val="none" w:sz="0" w:space="0" w:color="auto"/>
        <w:bottom w:val="none" w:sz="0" w:space="0" w:color="auto"/>
        <w:right w:val="none" w:sz="0" w:space="0" w:color="auto"/>
      </w:divBdr>
    </w:div>
    <w:div w:id="2004160273">
      <w:bodyDiv w:val="1"/>
      <w:marLeft w:val="0"/>
      <w:marRight w:val="0"/>
      <w:marTop w:val="0"/>
      <w:marBottom w:val="0"/>
      <w:divBdr>
        <w:top w:val="none" w:sz="0" w:space="0" w:color="auto"/>
        <w:left w:val="none" w:sz="0" w:space="0" w:color="auto"/>
        <w:bottom w:val="none" w:sz="0" w:space="0" w:color="auto"/>
        <w:right w:val="none" w:sz="0" w:space="0" w:color="auto"/>
      </w:divBdr>
    </w:div>
    <w:div w:id="2056394086">
      <w:bodyDiv w:val="1"/>
      <w:marLeft w:val="0"/>
      <w:marRight w:val="0"/>
      <w:marTop w:val="0"/>
      <w:marBottom w:val="0"/>
      <w:divBdr>
        <w:top w:val="none" w:sz="0" w:space="0" w:color="auto"/>
        <w:left w:val="none" w:sz="0" w:space="0" w:color="auto"/>
        <w:bottom w:val="none" w:sz="0" w:space="0" w:color="auto"/>
        <w:right w:val="none" w:sz="0" w:space="0" w:color="auto"/>
      </w:divBdr>
    </w:div>
    <w:div w:id="2066220943">
      <w:bodyDiv w:val="1"/>
      <w:marLeft w:val="0"/>
      <w:marRight w:val="0"/>
      <w:marTop w:val="0"/>
      <w:marBottom w:val="0"/>
      <w:divBdr>
        <w:top w:val="none" w:sz="0" w:space="0" w:color="auto"/>
        <w:left w:val="none" w:sz="0" w:space="0" w:color="auto"/>
        <w:bottom w:val="none" w:sz="0" w:space="0" w:color="auto"/>
        <w:right w:val="none" w:sz="0" w:space="0" w:color="auto"/>
      </w:divBdr>
    </w:div>
    <w:div w:id="21188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rxiv.org/abs/1404.4679" TargetMode="External"/><Relationship Id="rId18" Type="http://schemas.openxmlformats.org/officeDocument/2006/relationships/hyperlink" Target="https://arxiv.org/abs/cond-mat/0112110"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rxiv.org/abs/1609.02907"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l.acm.org/doi/10.1145/3580305.3599478" TargetMode="External"/><Relationship Id="rId25" Type="http://schemas.openxmlformats.org/officeDocument/2006/relationships/hyperlink" Target="https://ieeexplore.ieee.org/document/6808520" TargetMode="External"/><Relationship Id="rId2" Type="http://schemas.openxmlformats.org/officeDocument/2006/relationships/numbering" Target="numbering.xml"/><Relationship Id="rId16" Type="http://schemas.openxmlformats.org/officeDocument/2006/relationships/hyperlink" Target="https://www-cs.stanford.edu/~jure/pubs/graphwave-kdd18.pdf" TargetMode="External"/><Relationship Id="rId20" Type="http://schemas.openxmlformats.org/officeDocument/2006/relationships/hyperlink" Target="https://arxiv.org/abs/1706.02216"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145/2623330.2623732" TargetMode="External"/><Relationship Id="rId5" Type="http://schemas.openxmlformats.org/officeDocument/2006/relationships/webSettings" Target="webSettings.xml"/><Relationship Id="rId15" Type="http://schemas.openxmlformats.org/officeDocument/2006/relationships/hyperlink" Target="https://cdn.aaai.org/ojs/10179/10179-13-13707-1-2-20201228.pdf" TargetMode="External"/><Relationship Id="rId23" Type="http://schemas.openxmlformats.org/officeDocument/2006/relationships/hyperlink" Target="https://arxiv.org/abs/1403.6652"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arxiv.org/abs/1607.00653" TargetMode="External"/><Relationship Id="rId4" Type="http://schemas.openxmlformats.org/officeDocument/2006/relationships/settings" Target="settings.xml"/><Relationship Id="rId9" Type="http://schemas.openxmlformats.org/officeDocument/2006/relationships/hyperlink" Target="mailto:itaymohabati@gmail.com" TargetMode="External"/><Relationship Id="rId14" Type="http://schemas.openxmlformats.org/officeDocument/2006/relationships/hyperlink" Target="https://arxiv.org/abs/0803.0476" TargetMode="External"/><Relationship Id="rId22" Type="http://schemas.openxmlformats.org/officeDocument/2006/relationships/hyperlink" Target="https://arxiv.org/abs/1609.02907"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E3DCC-05C1-684F-B9C3-8D89E478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32</Pages>
  <Words>8635</Words>
  <Characters>43177</Characters>
  <Application>Microsoft Office Word</Application>
  <DocSecurity>0</DocSecurity>
  <Lines>359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מוחבטי</dc:creator>
  <cp:keywords/>
  <dc:description/>
  <cp:lastModifiedBy>שי יוסף</cp:lastModifiedBy>
  <cp:revision>7</cp:revision>
  <dcterms:created xsi:type="dcterms:W3CDTF">2025-05-28T06:21:00Z</dcterms:created>
  <dcterms:modified xsi:type="dcterms:W3CDTF">2025-05-29T10:26:00Z</dcterms:modified>
</cp:coreProperties>
</file>