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250D" w14:textId="6AD5D49E" w:rsidR="000D3255" w:rsidRPr="0064336A" w:rsidRDefault="000D3255" w:rsidP="0064336A">
      <w:pPr>
        <w:spacing w:line="360" w:lineRule="auto"/>
        <w:rPr>
          <w:rFonts w:asciiTheme="majorHAnsi" w:hAnsiTheme="majorHAnsi" w:cstheme="majorHAnsi"/>
        </w:rPr>
      </w:pPr>
      <w:r w:rsidRPr="0064336A">
        <w:rPr>
          <w:rFonts w:asciiTheme="majorHAnsi" w:hAnsiTheme="majorHAnsi" w:cstheme="majorHAnsi"/>
          <w:noProof/>
        </w:rPr>
        <w:drawing>
          <wp:anchor distT="0" distB="0" distL="114300" distR="114300" simplePos="0" relativeHeight="251659264" behindDoc="1" locked="0" layoutInCell="1" allowOverlap="1" wp14:anchorId="0B11B01D" wp14:editId="45F17AC0">
            <wp:simplePos x="0" y="0"/>
            <wp:positionH relativeFrom="margin">
              <wp:align>center</wp:align>
            </wp:positionH>
            <wp:positionV relativeFrom="page">
              <wp:posOffset>749300</wp:posOffset>
            </wp:positionV>
            <wp:extent cx="4362450" cy="1028700"/>
            <wp:effectExtent l="0" t="0" r="0" b="0"/>
            <wp:wrapTopAndBottom/>
            <wp:docPr id="1172036631" name="Picture 117203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036631"/>
                    <pic:cNvPicPr/>
                  </pic:nvPicPr>
                  <pic:blipFill>
                    <a:blip r:embed="rId8">
                      <a:extLst>
                        <a:ext uri="{28A0092B-C50C-407E-A947-70E740481C1C}">
                          <a14:useLocalDpi xmlns:a14="http://schemas.microsoft.com/office/drawing/2010/main" val="0"/>
                        </a:ext>
                      </a:extLst>
                    </a:blip>
                    <a:stretch>
                      <a:fillRect/>
                    </a:stretch>
                  </pic:blipFill>
                  <pic:spPr>
                    <a:xfrm>
                      <a:off x="0" y="0"/>
                      <a:ext cx="4362450" cy="1028700"/>
                    </a:xfrm>
                    <a:prstGeom prst="rect">
                      <a:avLst/>
                    </a:prstGeom>
                  </pic:spPr>
                </pic:pic>
              </a:graphicData>
            </a:graphic>
          </wp:anchor>
        </w:drawing>
      </w:r>
    </w:p>
    <w:p w14:paraId="6AFE4176" w14:textId="3550386F" w:rsidR="000D3255" w:rsidRPr="002F5193" w:rsidRDefault="000D3255" w:rsidP="002F5193">
      <w:pPr>
        <w:spacing w:line="360" w:lineRule="auto"/>
        <w:jc w:val="center"/>
        <w:rPr>
          <w:rFonts w:asciiTheme="majorBidi" w:hAnsiTheme="majorBidi" w:cstheme="majorBidi"/>
          <w:sz w:val="28"/>
          <w:szCs w:val="28"/>
        </w:rPr>
      </w:pPr>
      <w:r w:rsidRPr="004F0E43">
        <w:rPr>
          <w:rFonts w:asciiTheme="majorBidi" w:hAnsiTheme="majorBidi" w:cstheme="majorBidi"/>
          <w:color w:val="000000" w:themeColor="text1"/>
          <w:sz w:val="28"/>
          <w:szCs w:val="28"/>
        </w:rPr>
        <w:t>Software Engineering Department</w:t>
      </w:r>
      <w:r w:rsidRPr="004F0E43">
        <w:rPr>
          <w:rFonts w:asciiTheme="majorBidi" w:hAnsiTheme="majorBidi" w:cstheme="majorBidi"/>
          <w:sz w:val="28"/>
          <w:szCs w:val="28"/>
        </w:rPr>
        <w:br/>
      </w:r>
      <w:r w:rsidRPr="004F0E43">
        <w:rPr>
          <w:rFonts w:asciiTheme="majorBidi" w:hAnsiTheme="majorBidi" w:cstheme="majorBidi"/>
          <w:color w:val="000000" w:themeColor="text1"/>
          <w:sz w:val="28"/>
          <w:szCs w:val="28"/>
        </w:rPr>
        <w:t>Braude College</w:t>
      </w:r>
    </w:p>
    <w:p w14:paraId="37224135" w14:textId="77777777" w:rsidR="000D3255" w:rsidRPr="004F0E43" w:rsidRDefault="000D3255" w:rsidP="0064336A">
      <w:pPr>
        <w:spacing w:line="360" w:lineRule="auto"/>
        <w:rPr>
          <w:rFonts w:asciiTheme="majorBidi" w:hAnsiTheme="majorBidi" w:cstheme="majorBidi"/>
          <w:sz w:val="28"/>
          <w:szCs w:val="28"/>
        </w:rPr>
      </w:pPr>
    </w:p>
    <w:p w14:paraId="382C52F7" w14:textId="4AB9E248" w:rsidR="000D3255" w:rsidRPr="004F0E43" w:rsidRDefault="000D3255" w:rsidP="0064336A">
      <w:pPr>
        <w:spacing w:line="360" w:lineRule="auto"/>
        <w:jc w:val="center"/>
        <w:rPr>
          <w:rFonts w:asciiTheme="majorBidi" w:hAnsiTheme="majorBidi" w:cstheme="majorBidi"/>
          <w:sz w:val="28"/>
          <w:szCs w:val="28"/>
        </w:rPr>
      </w:pPr>
      <w:r w:rsidRPr="004F0E43">
        <w:rPr>
          <w:rFonts w:asciiTheme="majorBidi" w:hAnsiTheme="majorBidi" w:cstheme="majorBidi"/>
          <w:color w:val="000000" w:themeColor="text1"/>
          <w:sz w:val="28"/>
          <w:szCs w:val="28"/>
        </w:rPr>
        <w:t xml:space="preserve">Capstone Project Phase </w:t>
      </w:r>
      <w:r w:rsidR="00F132C3">
        <w:rPr>
          <w:rFonts w:asciiTheme="majorBidi" w:hAnsiTheme="majorBidi" w:cstheme="majorBidi"/>
          <w:color w:val="000000" w:themeColor="text1"/>
          <w:sz w:val="28"/>
          <w:szCs w:val="28"/>
        </w:rPr>
        <w:t>B</w:t>
      </w:r>
      <w:r w:rsidRPr="004F0E43">
        <w:rPr>
          <w:rFonts w:asciiTheme="majorBidi" w:hAnsiTheme="majorBidi" w:cstheme="majorBidi"/>
          <w:color w:val="000000" w:themeColor="text1"/>
          <w:sz w:val="28"/>
          <w:szCs w:val="28"/>
        </w:rPr>
        <w:t xml:space="preserve"> – </w:t>
      </w:r>
      <w:r w:rsidRPr="00204AE8">
        <w:rPr>
          <w:rFonts w:asciiTheme="majorBidi" w:hAnsiTheme="majorBidi" w:cstheme="majorBidi"/>
          <w:color w:val="000000" w:themeColor="text1"/>
          <w:sz w:val="28"/>
          <w:szCs w:val="28"/>
        </w:rPr>
        <w:t>6199</w:t>
      </w:r>
      <w:r w:rsidR="00204AE8">
        <w:rPr>
          <w:rFonts w:asciiTheme="majorBidi" w:hAnsiTheme="majorBidi" w:cstheme="majorBidi"/>
          <w:color w:val="000000" w:themeColor="text1"/>
          <w:sz w:val="28"/>
          <w:szCs w:val="28"/>
        </w:rPr>
        <w:t>9</w:t>
      </w:r>
    </w:p>
    <w:p w14:paraId="177796DD" w14:textId="77777777" w:rsidR="000D3255" w:rsidRPr="004F0E43" w:rsidRDefault="000D3255" w:rsidP="0064336A">
      <w:pPr>
        <w:spacing w:line="360" w:lineRule="auto"/>
        <w:jc w:val="center"/>
        <w:rPr>
          <w:rFonts w:asciiTheme="majorBidi" w:hAnsiTheme="majorBidi" w:cstheme="majorBidi"/>
          <w:color w:val="000000" w:themeColor="text1"/>
        </w:rPr>
      </w:pPr>
    </w:p>
    <w:p w14:paraId="6266B2DE" w14:textId="77777777" w:rsidR="001D025D" w:rsidRDefault="001D025D" w:rsidP="001D025D">
      <w:pPr>
        <w:spacing w:line="360" w:lineRule="auto"/>
        <w:jc w:val="center"/>
        <w:rPr>
          <w:rFonts w:asciiTheme="majorBidi" w:hAnsiTheme="majorBidi" w:cstheme="majorBidi"/>
          <w:b/>
          <w:bCs/>
          <w:color w:val="000000" w:themeColor="text1"/>
          <w:sz w:val="36"/>
          <w:szCs w:val="36"/>
        </w:rPr>
      </w:pPr>
      <w:r w:rsidRPr="001D025D">
        <w:rPr>
          <w:rFonts w:asciiTheme="majorBidi" w:hAnsiTheme="majorBidi" w:cstheme="majorBidi"/>
          <w:b/>
          <w:bCs/>
          <w:color w:val="000000" w:themeColor="text1"/>
          <w:sz w:val="36"/>
          <w:szCs w:val="36"/>
        </w:rPr>
        <w:t>Spectral Filtering for Community-Based Anomaly Detection</w:t>
      </w:r>
      <w:r>
        <w:rPr>
          <w:rFonts w:asciiTheme="majorBidi" w:hAnsiTheme="majorBidi" w:cstheme="majorBidi"/>
          <w:b/>
          <w:bCs/>
          <w:color w:val="000000" w:themeColor="text1"/>
          <w:sz w:val="36"/>
          <w:szCs w:val="36"/>
        </w:rPr>
        <w:t xml:space="preserve"> </w:t>
      </w:r>
      <w:r w:rsidRPr="001D025D">
        <w:rPr>
          <w:rFonts w:asciiTheme="majorBidi" w:hAnsiTheme="majorBidi" w:cstheme="majorBidi"/>
          <w:b/>
          <w:bCs/>
          <w:color w:val="000000" w:themeColor="text1"/>
          <w:sz w:val="36"/>
          <w:szCs w:val="36"/>
        </w:rPr>
        <w:t>in Attributed Graphs</w:t>
      </w:r>
    </w:p>
    <w:p w14:paraId="6A15AAE3" w14:textId="6C67BA65" w:rsidR="000D3255" w:rsidRPr="004F0E43" w:rsidRDefault="001D025D" w:rsidP="001D025D">
      <w:pPr>
        <w:spacing w:line="360" w:lineRule="auto"/>
        <w:jc w:val="center"/>
        <w:rPr>
          <w:rFonts w:asciiTheme="majorBidi" w:hAnsiTheme="majorBidi" w:cstheme="majorBidi"/>
        </w:rPr>
      </w:pPr>
      <w:r w:rsidRPr="001D025D">
        <w:rPr>
          <w:rFonts w:asciiTheme="majorBidi" w:hAnsiTheme="majorBidi" w:cstheme="majorBidi"/>
          <w:b/>
          <w:bCs/>
          <w:color w:val="000000" w:themeColor="text1"/>
          <w:sz w:val="36"/>
          <w:szCs w:val="36"/>
        </w:rPr>
        <w:t xml:space="preserve"> </w:t>
      </w:r>
      <w:r w:rsidR="00C02CBB" w:rsidRPr="004F0E43">
        <w:rPr>
          <w:rFonts w:asciiTheme="majorBidi" w:hAnsiTheme="majorBidi" w:cstheme="majorBidi"/>
          <w:b/>
          <w:bCs/>
          <w:color w:val="000000" w:themeColor="text1"/>
          <w:sz w:val="36"/>
          <w:szCs w:val="36"/>
        </w:rPr>
        <w:t>25-2-R-11</w:t>
      </w:r>
    </w:p>
    <w:p w14:paraId="5A218246" w14:textId="77777777" w:rsidR="0064336A" w:rsidRPr="004F0E43" w:rsidRDefault="0064336A" w:rsidP="00D4729A">
      <w:pPr>
        <w:spacing w:line="360" w:lineRule="auto"/>
        <w:rPr>
          <w:rFonts w:asciiTheme="majorBidi" w:hAnsiTheme="majorBidi" w:cstheme="majorBidi"/>
          <w:b/>
          <w:bCs/>
          <w:color w:val="000000" w:themeColor="text1"/>
          <w:sz w:val="36"/>
          <w:szCs w:val="36"/>
        </w:rPr>
      </w:pPr>
    </w:p>
    <w:p w14:paraId="7BCF5887" w14:textId="35B08184" w:rsidR="000D3255" w:rsidRPr="004F0E43" w:rsidRDefault="000D3255" w:rsidP="0064336A">
      <w:pPr>
        <w:spacing w:line="360" w:lineRule="auto"/>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Students:</w:t>
      </w:r>
    </w:p>
    <w:p w14:paraId="5C842A54" w14:textId="77777777" w:rsidR="000D3255" w:rsidRPr="004F0E43" w:rsidRDefault="000D3255" w:rsidP="0064336A">
      <w:pPr>
        <w:spacing w:line="360" w:lineRule="auto"/>
        <w:jc w:val="both"/>
        <w:rPr>
          <w:rFonts w:asciiTheme="majorBidi" w:hAnsiTheme="majorBidi" w:cstheme="majorBidi"/>
          <w:color w:val="000000" w:themeColor="text1"/>
          <w:sz w:val="28"/>
          <w:szCs w:val="28"/>
        </w:rPr>
      </w:pPr>
    </w:p>
    <w:tbl>
      <w:tblPr>
        <w:tblStyle w:val="TableGrid"/>
        <w:tblW w:w="0" w:type="auto"/>
        <w:tblInd w:w="6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820"/>
        <w:gridCol w:w="1560"/>
        <w:gridCol w:w="4620"/>
      </w:tblGrid>
      <w:tr w:rsidR="000D3255" w:rsidRPr="004F0E43" w14:paraId="337C6139" w14:textId="77777777" w:rsidTr="003C0EB3">
        <w:trPr>
          <w:trHeight w:val="300"/>
        </w:trPr>
        <w:tc>
          <w:tcPr>
            <w:tcW w:w="28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5558B8F3" w14:textId="37A19622" w:rsidR="000D3255" w:rsidRPr="004F0E43" w:rsidRDefault="000D3255" w:rsidP="001D025D">
            <w:pPr>
              <w:spacing w:line="360" w:lineRule="auto"/>
              <w:jc w:val="center"/>
              <w:rPr>
                <w:rFonts w:asciiTheme="majorBidi" w:hAnsiTheme="majorBidi" w:cstheme="majorBidi"/>
                <w:sz w:val="28"/>
                <w:szCs w:val="28"/>
              </w:rPr>
            </w:pPr>
            <w:r w:rsidRPr="004F0E43">
              <w:rPr>
                <w:rFonts w:asciiTheme="majorBidi" w:hAnsiTheme="majorBidi" w:cstheme="majorBidi"/>
                <w:sz w:val="28"/>
                <w:szCs w:val="28"/>
              </w:rPr>
              <w:t>Itay Mohabati</w:t>
            </w:r>
          </w:p>
        </w:tc>
        <w:tc>
          <w:tcPr>
            <w:tcW w:w="156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47BC135A" w14:textId="68A4C88E" w:rsidR="000D3255" w:rsidRPr="004F0E43" w:rsidRDefault="000D3255" w:rsidP="001D025D">
            <w:pPr>
              <w:spacing w:line="360" w:lineRule="auto"/>
              <w:jc w:val="center"/>
              <w:rPr>
                <w:rFonts w:asciiTheme="majorBidi" w:hAnsiTheme="majorBidi" w:cstheme="majorBidi"/>
                <w:sz w:val="28"/>
                <w:szCs w:val="28"/>
              </w:rPr>
            </w:pPr>
          </w:p>
        </w:tc>
        <w:tc>
          <w:tcPr>
            <w:tcW w:w="46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153F2BB4" w14:textId="0390E4C3" w:rsidR="000D3255" w:rsidRPr="004F0E43" w:rsidRDefault="000D3255" w:rsidP="001D025D">
            <w:pPr>
              <w:spacing w:line="360" w:lineRule="auto"/>
              <w:jc w:val="center"/>
              <w:rPr>
                <w:rFonts w:asciiTheme="majorBidi" w:hAnsiTheme="majorBidi" w:cstheme="majorBidi"/>
                <w:sz w:val="28"/>
                <w:szCs w:val="28"/>
              </w:rPr>
            </w:pPr>
          </w:p>
        </w:tc>
      </w:tr>
      <w:tr w:rsidR="000D3255" w:rsidRPr="004F0E43" w14:paraId="4724551B" w14:textId="77777777" w:rsidTr="003C0EB3">
        <w:trPr>
          <w:trHeight w:val="300"/>
        </w:trPr>
        <w:tc>
          <w:tcPr>
            <w:tcW w:w="28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45AA9076" w14:textId="4502BE36" w:rsidR="000D3255" w:rsidRPr="004F0E43" w:rsidRDefault="000D3255" w:rsidP="001D025D">
            <w:pPr>
              <w:spacing w:line="360" w:lineRule="auto"/>
              <w:jc w:val="center"/>
              <w:rPr>
                <w:rFonts w:asciiTheme="majorBidi" w:hAnsiTheme="majorBidi" w:cstheme="majorBidi"/>
                <w:sz w:val="28"/>
                <w:szCs w:val="28"/>
              </w:rPr>
            </w:pPr>
            <w:r w:rsidRPr="004F0E43">
              <w:rPr>
                <w:rFonts w:asciiTheme="majorBidi" w:hAnsiTheme="majorBidi" w:cstheme="majorBidi"/>
                <w:sz w:val="28"/>
                <w:szCs w:val="28"/>
              </w:rPr>
              <w:t>Sha</w:t>
            </w:r>
            <w:r w:rsidR="00273DE3" w:rsidRPr="004F0E43">
              <w:rPr>
                <w:rFonts w:asciiTheme="majorBidi" w:hAnsiTheme="majorBidi" w:cstheme="majorBidi"/>
                <w:sz w:val="28"/>
                <w:szCs w:val="28"/>
              </w:rPr>
              <w:t>i</w:t>
            </w:r>
            <w:r w:rsidRPr="004F0E43">
              <w:rPr>
                <w:rFonts w:asciiTheme="majorBidi" w:hAnsiTheme="majorBidi" w:cstheme="majorBidi"/>
                <w:sz w:val="28"/>
                <w:szCs w:val="28"/>
              </w:rPr>
              <w:t xml:space="preserve"> Yosef</w:t>
            </w:r>
          </w:p>
        </w:tc>
        <w:tc>
          <w:tcPr>
            <w:tcW w:w="156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3B74E705" w14:textId="14AEE6E0" w:rsidR="000D3255" w:rsidRPr="004F0E43" w:rsidRDefault="000D3255" w:rsidP="001D025D">
            <w:pPr>
              <w:spacing w:line="360" w:lineRule="auto"/>
              <w:jc w:val="center"/>
              <w:rPr>
                <w:rFonts w:asciiTheme="majorBidi" w:hAnsiTheme="majorBidi" w:cstheme="majorBidi"/>
                <w:sz w:val="28"/>
                <w:szCs w:val="28"/>
              </w:rPr>
            </w:pPr>
          </w:p>
        </w:tc>
        <w:tc>
          <w:tcPr>
            <w:tcW w:w="46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0ECF70BA" w14:textId="14DBD973" w:rsidR="000D3255" w:rsidRPr="004F0E43" w:rsidRDefault="000D3255" w:rsidP="001D025D">
            <w:pPr>
              <w:spacing w:line="360" w:lineRule="auto"/>
              <w:jc w:val="center"/>
              <w:rPr>
                <w:rFonts w:asciiTheme="majorBidi" w:hAnsiTheme="majorBidi" w:cstheme="majorBidi"/>
                <w:sz w:val="28"/>
                <w:szCs w:val="28"/>
              </w:rPr>
            </w:pPr>
          </w:p>
        </w:tc>
      </w:tr>
    </w:tbl>
    <w:p w14:paraId="3F3C59AE" w14:textId="77777777" w:rsidR="0064336A" w:rsidRPr="004F0E43" w:rsidRDefault="0064336A" w:rsidP="0064336A">
      <w:pPr>
        <w:spacing w:line="360" w:lineRule="auto"/>
        <w:jc w:val="both"/>
        <w:rPr>
          <w:rFonts w:asciiTheme="majorBidi" w:hAnsiTheme="majorBidi" w:cstheme="majorBidi"/>
          <w:color w:val="000000" w:themeColor="text1"/>
        </w:rPr>
      </w:pPr>
    </w:p>
    <w:p w14:paraId="2197D392" w14:textId="42E81D0F" w:rsidR="000D3255" w:rsidRPr="004F0E43" w:rsidRDefault="000D3255" w:rsidP="0064336A">
      <w:pPr>
        <w:spacing w:line="360" w:lineRule="auto"/>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Supervisors:</w:t>
      </w:r>
      <w:r w:rsidRPr="004F0E43">
        <w:rPr>
          <w:rFonts w:asciiTheme="majorBidi" w:hAnsiTheme="majorBidi" w:cstheme="majorBidi"/>
          <w:color w:val="000000" w:themeColor="text1"/>
          <w:sz w:val="28"/>
          <w:szCs w:val="28"/>
        </w:rPr>
        <w:br/>
      </w:r>
    </w:p>
    <w:p w14:paraId="589C39A4" w14:textId="77777777" w:rsidR="000D3255" w:rsidRPr="004F0E43" w:rsidRDefault="000D3255" w:rsidP="0064336A">
      <w:pPr>
        <w:spacing w:line="360" w:lineRule="auto"/>
        <w:ind w:left="720"/>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 xml:space="preserve">Dr. Renata Avros </w:t>
      </w:r>
    </w:p>
    <w:p w14:paraId="053C8162" w14:textId="6401F054" w:rsidR="002F5193" w:rsidRPr="002F5193" w:rsidRDefault="000D3255" w:rsidP="00C55D92">
      <w:pPr>
        <w:spacing w:line="360" w:lineRule="auto"/>
        <w:ind w:firstLine="720"/>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Prof. Zeev Volkovich</w:t>
      </w:r>
    </w:p>
    <w:p w14:paraId="0832264A" w14:textId="77777777" w:rsidR="00D4729A" w:rsidRDefault="00D4729A" w:rsidP="00D4729A">
      <w:pPr>
        <w:spacing w:line="360" w:lineRule="auto"/>
        <w:jc w:val="both"/>
        <w:rPr>
          <w:rFonts w:asciiTheme="majorBidi" w:hAnsiTheme="majorBidi" w:cstheme="majorBidi"/>
          <w:color w:val="000000" w:themeColor="text1"/>
          <w:sz w:val="28"/>
          <w:szCs w:val="28"/>
        </w:rPr>
      </w:pPr>
    </w:p>
    <w:p w14:paraId="661B3DFB" w14:textId="78CC6CA7" w:rsidR="00D4729A" w:rsidRDefault="00E57DBC" w:rsidP="00D4729A">
      <w:pPr>
        <w:spacing w:line="360" w:lineRule="auto"/>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GitHub</w:t>
      </w:r>
      <w:r w:rsidR="00D4729A">
        <w:rPr>
          <w:rFonts w:asciiTheme="majorBidi" w:hAnsiTheme="majorBidi" w:cstheme="majorBidi"/>
          <w:color w:val="000000" w:themeColor="text1"/>
          <w:sz w:val="28"/>
          <w:szCs w:val="28"/>
        </w:rPr>
        <w:t>:</w:t>
      </w:r>
    </w:p>
    <w:p w14:paraId="3E852A1B" w14:textId="5F067EC2" w:rsidR="00D4729A" w:rsidRPr="00C17C01" w:rsidRDefault="00D4729A" w:rsidP="00C60599">
      <w:pPr>
        <w:spacing w:line="360" w:lineRule="auto"/>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ab/>
      </w:r>
      <w:hyperlink r:id="rId9" w:history="1">
        <w:r w:rsidR="00C55D92" w:rsidRPr="00F962A6">
          <w:rPr>
            <w:rStyle w:val="Hyperlink"/>
            <w:rFonts w:asciiTheme="majorBidi" w:hAnsiTheme="majorBidi" w:cstheme="majorBidi"/>
            <w:sz w:val="28"/>
            <w:szCs w:val="28"/>
          </w:rPr>
          <w:t>https://github.com/ItayMoh/Community-Based-S</w:t>
        </w:r>
        <w:r w:rsidR="00C55D92" w:rsidRPr="00F962A6">
          <w:rPr>
            <w:rStyle w:val="Hyperlink"/>
            <w:rFonts w:asciiTheme="majorBidi" w:hAnsiTheme="majorBidi" w:cstheme="majorBidi"/>
            <w:sz w:val="28"/>
            <w:szCs w:val="28"/>
          </w:rPr>
          <w:t>p</w:t>
        </w:r>
        <w:r w:rsidR="00C55D92" w:rsidRPr="00F962A6">
          <w:rPr>
            <w:rStyle w:val="Hyperlink"/>
            <w:rFonts w:asciiTheme="majorBidi" w:hAnsiTheme="majorBidi" w:cstheme="majorBidi"/>
            <w:sz w:val="28"/>
            <w:szCs w:val="28"/>
          </w:rPr>
          <w:t>ectral-Filtering-Anomaly-Detection-Framework</w:t>
        </w:r>
      </w:hyperlink>
      <w:r w:rsidR="00C55D92" w:rsidRPr="00F962A6">
        <w:rPr>
          <w:rFonts w:asciiTheme="majorBidi" w:hAnsiTheme="majorBidi" w:cstheme="majorBidi"/>
          <w:color w:val="000000" w:themeColor="text1"/>
          <w:sz w:val="28"/>
          <w:szCs w:val="28"/>
        </w:rPr>
        <w:t xml:space="preserve"> </w:t>
      </w:r>
    </w:p>
    <w:sdt>
      <w:sdtPr>
        <w:rPr>
          <w:rFonts w:ascii="Times New Roman" w:eastAsia="Times New Roman" w:hAnsi="Times New Roman" w:cs="Times New Roman"/>
          <w:b w:val="0"/>
          <w:bCs w:val="0"/>
          <w:color w:val="auto"/>
          <w:sz w:val="24"/>
          <w:szCs w:val="24"/>
          <w:lang w:eastAsia="en-US" w:bidi="he-IL"/>
        </w:rPr>
        <w:id w:val="-1645503769"/>
        <w:docPartObj>
          <w:docPartGallery w:val="Table of Contents"/>
          <w:docPartUnique/>
        </w:docPartObj>
      </w:sdtPr>
      <w:sdtContent>
        <w:p w14:paraId="58AC92A1" w14:textId="08480BB6" w:rsidR="008D0530" w:rsidRDefault="008D0530">
          <w:pPr>
            <w:pStyle w:val="TOCHeading"/>
          </w:pPr>
          <w:r>
            <w:t>Table of Contents</w:t>
          </w:r>
        </w:p>
        <w:p w14:paraId="4CAF80F5" w14:textId="62B8AB6F" w:rsidR="00923D6F" w:rsidRDefault="008D0530">
          <w:pPr>
            <w:pStyle w:val="TOC1"/>
            <w:tabs>
              <w:tab w:val="right" w:leader="dot" w:pos="9350"/>
            </w:tabs>
            <w:rPr>
              <w:rFonts w:cstheme="minorBidi"/>
              <w:b w:val="0"/>
              <w:bCs w:val="0"/>
              <w:i w:val="0"/>
              <w:iCs w:val="0"/>
              <w:noProof/>
              <w:kern w:val="2"/>
              <w:szCs w:val="24"/>
              <w:lang w:eastAsia="en-US" w:bidi="he-IL"/>
              <w14:ligatures w14:val="standardContextual"/>
            </w:rPr>
          </w:pPr>
          <w:r>
            <w:fldChar w:fldCharType="begin"/>
          </w:r>
          <w:r>
            <w:instrText xml:space="preserve"> TOC \o "1-3" \h \z \u </w:instrText>
          </w:r>
          <w:r>
            <w:fldChar w:fldCharType="separate"/>
          </w:r>
          <w:hyperlink w:anchor="_Toc220247764" w:history="1">
            <w:r w:rsidR="00923D6F" w:rsidRPr="0003735B">
              <w:rPr>
                <w:rStyle w:val="Hyperlink"/>
                <w:rFonts w:asciiTheme="majorBidi" w:eastAsia="Times New Roman" w:hAnsiTheme="majorBidi"/>
                <w:noProof/>
                <w:lang w:eastAsia="en-US"/>
              </w:rPr>
              <w:t xml:space="preserve">1. </w:t>
            </w:r>
            <w:r w:rsidR="00923D6F" w:rsidRPr="0003735B">
              <w:rPr>
                <w:rStyle w:val="Hyperlink"/>
                <w:rFonts w:asciiTheme="majorBidi" w:hAnsiTheme="majorBidi"/>
                <w:noProof/>
              </w:rPr>
              <w:t>Introduction</w:t>
            </w:r>
            <w:r w:rsidR="00923D6F">
              <w:rPr>
                <w:noProof/>
                <w:webHidden/>
              </w:rPr>
              <w:tab/>
            </w:r>
            <w:r w:rsidR="00923D6F">
              <w:rPr>
                <w:noProof/>
                <w:webHidden/>
              </w:rPr>
              <w:fldChar w:fldCharType="begin"/>
            </w:r>
            <w:r w:rsidR="00923D6F">
              <w:rPr>
                <w:noProof/>
                <w:webHidden/>
              </w:rPr>
              <w:instrText xml:space="preserve"> PAGEREF _Toc220247764 \h </w:instrText>
            </w:r>
            <w:r w:rsidR="00923D6F">
              <w:rPr>
                <w:noProof/>
                <w:webHidden/>
              </w:rPr>
            </w:r>
            <w:r w:rsidR="00923D6F">
              <w:rPr>
                <w:noProof/>
                <w:webHidden/>
              </w:rPr>
              <w:fldChar w:fldCharType="separate"/>
            </w:r>
            <w:r w:rsidR="00923D6F">
              <w:rPr>
                <w:noProof/>
                <w:webHidden/>
              </w:rPr>
              <w:t>3</w:t>
            </w:r>
            <w:r w:rsidR="00923D6F">
              <w:rPr>
                <w:noProof/>
                <w:webHidden/>
              </w:rPr>
              <w:fldChar w:fldCharType="end"/>
            </w:r>
          </w:hyperlink>
        </w:p>
        <w:p w14:paraId="03F31472" w14:textId="4731609B"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65" w:history="1">
            <w:r w:rsidRPr="0003735B">
              <w:rPr>
                <w:rStyle w:val="Hyperlink"/>
                <w:rFonts w:asciiTheme="majorBidi" w:hAnsiTheme="majorBidi"/>
                <w:noProof/>
              </w:rPr>
              <w:t>2. Related Work</w:t>
            </w:r>
            <w:r>
              <w:rPr>
                <w:noProof/>
                <w:webHidden/>
              </w:rPr>
              <w:tab/>
            </w:r>
            <w:r>
              <w:rPr>
                <w:noProof/>
                <w:webHidden/>
              </w:rPr>
              <w:fldChar w:fldCharType="begin"/>
            </w:r>
            <w:r>
              <w:rPr>
                <w:noProof/>
                <w:webHidden/>
              </w:rPr>
              <w:instrText xml:space="preserve"> PAGEREF _Toc220247765 \h </w:instrText>
            </w:r>
            <w:r>
              <w:rPr>
                <w:noProof/>
                <w:webHidden/>
              </w:rPr>
            </w:r>
            <w:r>
              <w:rPr>
                <w:noProof/>
                <w:webHidden/>
              </w:rPr>
              <w:fldChar w:fldCharType="separate"/>
            </w:r>
            <w:r>
              <w:rPr>
                <w:noProof/>
                <w:webHidden/>
              </w:rPr>
              <w:t>4</w:t>
            </w:r>
            <w:r>
              <w:rPr>
                <w:noProof/>
                <w:webHidden/>
              </w:rPr>
              <w:fldChar w:fldCharType="end"/>
            </w:r>
          </w:hyperlink>
        </w:p>
        <w:p w14:paraId="1F63F9EF" w14:textId="4BCD0759"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66" w:history="1">
            <w:r w:rsidRPr="0003735B">
              <w:rPr>
                <w:rStyle w:val="Hyperlink"/>
                <w:rFonts w:asciiTheme="majorBidi" w:hAnsiTheme="majorBidi"/>
                <w:noProof/>
              </w:rPr>
              <w:t>3. Project Workflow</w:t>
            </w:r>
            <w:r>
              <w:rPr>
                <w:noProof/>
                <w:webHidden/>
              </w:rPr>
              <w:tab/>
            </w:r>
            <w:r>
              <w:rPr>
                <w:noProof/>
                <w:webHidden/>
              </w:rPr>
              <w:fldChar w:fldCharType="begin"/>
            </w:r>
            <w:r>
              <w:rPr>
                <w:noProof/>
                <w:webHidden/>
              </w:rPr>
              <w:instrText xml:space="preserve"> PAGEREF _Toc220247766 \h </w:instrText>
            </w:r>
            <w:r>
              <w:rPr>
                <w:noProof/>
                <w:webHidden/>
              </w:rPr>
            </w:r>
            <w:r>
              <w:rPr>
                <w:noProof/>
                <w:webHidden/>
              </w:rPr>
              <w:fldChar w:fldCharType="separate"/>
            </w:r>
            <w:r>
              <w:rPr>
                <w:noProof/>
                <w:webHidden/>
              </w:rPr>
              <w:t>5</w:t>
            </w:r>
            <w:r>
              <w:rPr>
                <w:noProof/>
                <w:webHidden/>
              </w:rPr>
              <w:fldChar w:fldCharType="end"/>
            </w:r>
          </w:hyperlink>
        </w:p>
        <w:p w14:paraId="59781938" w14:textId="712D008B"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67" w:history="1">
            <w:r w:rsidRPr="0003735B">
              <w:rPr>
                <w:rStyle w:val="Hyperlink"/>
                <w:rFonts w:asciiTheme="majorBidi" w:hAnsiTheme="majorBidi"/>
                <w:noProof/>
              </w:rPr>
              <w:t>4. General Description</w:t>
            </w:r>
            <w:r>
              <w:rPr>
                <w:noProof/>
                <w:webHidden/>
              </w:rPr>
              <w:tab/>
            </w:r>
            <w:r>
              <w:rPr>
                <w:noProof/>
                <w:webHidden/>
              </w:rPr>
              <w:fldChar w:fldCharType="begin"/>
            </w:r>
            <w:r>
              <w:rPr>
                <w:noProof/>
                <w:webHidden/>
              </w:rPr>
              <w:instrText xml:space="preserve"> PAGEREF _Toc220247767 \h </w:instrText>
            </w:r>
            <w:r>
              <w:rPr>
                <w:noProof/>
                <w:webHidden/>
              </w:rPr>
            </w:r>
            <w:r>
              <w:rPr>
                <w:noProof/>
                <w:webHidden/>
              </w:rPr>
              <w:fldChar w:fldCharType="separate"/>
            </w:r>
            <w:r>
              <w:rPr>
                <w:noProof/>
                <w:webHidden/>
              </w:rPr>
              <w:t>7</w:t>
            </w:r>
            <w:r>
              <w:rPr>
                <w:noProof/>
                <w:webHidden/>
              </w:rPr>
              <w:fldChar w:fldCharType="end"/>
            </w:r>
          </w:hyperlink>
        </w:p>
        <w:p w14:paraId="6F6C598D" w14:textId="0E9B2718"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68" w:history="1">
            <w:r w:rsidRPr="0003735B">
              <w:rPr>
                <w:rStyle w:val="Hyperlink"/>
                <w:rFonts w:asciiTheme="majorBidi" w:hAnsiTheme="majorBidi"/>
                <w:noProof/>
              </w:rPr>
              <w:t>4.1 Project Goal</w:t>
            </w:r>
            <w:r>
              <w:rPr>
                <w:noProof/>
                <w:webHidden/>
              </w:rPr>
              <w:tab/>
            </w:r>
            <w:r>
              <w:rPr>
                <w:noProof/>
                <w:webHidden/>
              </w:rPr>
              <w:fldChar w:fldCharType="begin"/>
            </w:r>
            <w:r>
              <w:rPr>
                <w:noProof/>
                <w:webHidden/>
              </w:rPr>
              <w:instrText xml:space="preserve"> PAGEREF _Toc220247768 \h </w:instrText>
            </w:r>
            <w:r>
              <w:rPr>
                <w:noProof/>
                <w:webHidden/>
              </w:rPr>
            </w:r>
            <w:r>
              <w:rPr>
                <w:noProof/>
                <w:webHidden/>
              </w:rPr>
              <w:fldChar w:fldCharType="separate"/>
            </w:r>
            <w:r>
              <w:rPr>
                <w:noProof/>
                <w:webHidden/>
              </w:rPr>
              <w:t>7</w:t>
            </w:r>
            <w:r>
              <w:rPr>
                <w:noProof/>
                <w:webHidden/>
              </w:rPr>
              <w:fldChar w:fldCharType="end"/>
            </w:r>
          </w:hyperlink>
        </w:p>
        <w:p w14:paraId="2AB458C1" w14:textId="793A9B71"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69" w:history="1">
            <w:r w:rsidRPr="0003735B">
              <w:rPr>
                <w:rStyle w:val="Hyperlink"/>
                <w:rFonts w:asciiTheme="majorBidi" w:hAnsiTheme="majorBidi"/>
                <w:noProof/>
              </w:rPr>
              <w:t>4.2 Target Audience</w:t>
            </w:r>
            <w:r>
              <w:rPr>
                <w:noProof/>
                <w:webHidden/>
              </w:rPr>
              <w:tab/>
            </w:r>
            <w:r>
              <w:rPr>
                <w:noProof/>
                <w:webHidden/>
              </w:rPr>
              <w:fldChar w:fldCharType="begin"/>
            </w:r>
            <w:r>
              <w:rPr>
                <w:noProof/>
                <w:webHidden/>
              </w:rPr>
              <w:instrText xml:space="preserve"> PAGEREF _Toc220247769 \h </w:instrText>
            </w:r>
            <w:r>
              <w:rPr>
                <w:noProof/>
                <w:webHidden/>
              </w:rPr>
            </w:r>
            <w:r>
              <w:rPr>
                <w:noProof/>
                <w:webHidden/>
              </w:rPr>
              <w:fldChar w:fldCharType="separate"/>
            </w:r>
            <w:r>
              <w:rPr>
                <w:noProof/>
                <w:webHidden/>
              </w:rPr>
              <w:t>7</w:t>
            </w:r>
            <w:r>
              <w:rPr>
                <w:noProof/>
                <w:webHidden/>
              </w:rPr>
              <w:fldChar w:fldCharType="end"/>
            </w:r>
          </w:hyperlink>
        </w:p>
        <w:p w14:paraId="63BDB88E" w14:textId="0013C7A8"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70" w:history="1">
            <w:r w:rsidRPr="0003735B">
              <w:rPr>
                <w:rStyle w:val="Hyperlink"/>
                <w:rFonts w:asciiTheme="majorBidi" w:hAnsiTheme="majorBidi"/>
                <w:noProof/>
              </w:rPr>
              <w:t>4.3 Solution Architecture</w:t>
            </w:r>
            <w:r>
              <w:rPr>
                <w:noProof/>
                <w:webHidden/>
              </w:rPr>
              <w:tab/>
            </w:r>
            <w:r>
              <w:rPr>
                <w:noProof/>
                <w:webHidden/>
              </w:rPr>
              <w:fldChar w:fldCharType="begin"/>
            </w:r>
            <w:r>
              <w:rPr>
                <w:noProof/>
                <w:webHidden/>
              </w:rPr>
              <w:instrText xml:space="preserve"> PAGEREF _Toc220247770 \h </w:instrText>
            </w:r>
            <w:r>
              <w:rPr>
                <w:noProof/>
                <w:webHidden/>
              </w:rPr>
            </w:r>
            <w:r>
              <w:rPr>
                <w:noProof/>
                <w:webHidden/>
              </w:rPr>
              <w:fldChar w:fldCharType="separate"/>
            </w:r>
            <w:r>
              <w:rPr>
                <w:noProof/>
                <w:webHidden/>
              </w:rPr>
              <w:t>7</w:t>
            </w:r>
            <w:r>
              <w:rPr>
                <w:noProof/>
                <w:webHidden/>
              </w:rPr>
              <w:fldChar w:fldCharType="end"/>
            </w:r>
          </w:hyperlink>
        </w:p>
        <w:p w14:paraId="005E14A1" w14:textId="3855DA41"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71" w:history="1">
            <w:r w:rsidRPr="0003735B">
              <w:rPr>
                <w:rStyle w:val="Hyperlink"/>
                <w:rFonts w:asciiTheme="majorBidi" w:eastAsia="Times New Roman" w:hAnsiTheme="majorBidi"/>
                <w:iCs/>
                <w:noProof/>
              </w:rPr>
              <w:t>4.4 Framework Algorithms</w:t>
            </w:r>
            <w:r>
              <w:rPr>
                <w:noProof/>
                <w:webHidden/>
              </w:rPr>
              <w:tab/>
            </w:r>
            <w:r>
              <w:rPr>
                <w:noProof/>
                <w:webHidden/>
              </w:rPr>
              <w:fldChar w:fldCharType="begin"/>
            </w:r>
            <w:r>
              <w:rPr>
                <w:noProof/>
                <w:webHidden/>
              </w:rPr>
              <w:instrText xml:space="preserve"> PAGEREF _Toc220247771 \h </w:instrText>
            </w:r>
            <w:r>
              <w:rPr>
                <w:noProof/>
                <w:webHidden/>
              </w:rPr>
            </w:r>
            <w:r>
              <w:rPr>
                <w:noProof/>
                <w:webHidden/>
              </w:rPr>
              <w:fldChar w:fldCharType="separate"/>
            </w:r>
            <w:r>
              <w:rPr>
                <w:noProof/>
                <w:webHidden/>
              </w:rPr>
              <w:t>8</w:t>
            </w:r>
            <w:r>
              <w:rPr>
                <w:noProof/>
                <w:webHidden/>
              </w:rPr>
              <w:fldChar w:fldCharType="end"/>
            </w:r>
          </w:hyperlink>
        </w:p>
        <w:p w14:paraId="344A0D53" w14:textId="11A1BF0C"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72" w:history="1">
            <w:r w:rsidRPr="0003735B">
              <w:rPr>
                <w:rStyle w:val="Hyperlink"/>
                <w:rFonts w:asciiTheme="majorBidi" w:eastAsia="Times New Roman" w:hAnsiTheme="majorBidi"/>
                <w:iCs/>
                <w:noProof/>
              </w:rPr>
              <w:t>4.5 Operation Flow</w:t>
            </w:r>
            <w:r>
              <w:rPr>
                <w:noProof/>
                <w:webHidden/>
              </w:rPr>
              <w:tab/>
            </w:r>
            <w:r>
              <w:rPr>
                <w:noProof/>
                <w:webHidden/>
              </w:rPr>
              <w:fldChar w:fldCharType="begin"/>
            </w:r>
            <w:r>
              <w:rPr>
                <w:noProof/>
                <w:webHidden/>
              </w:rPr>
              <w:instrText xml:space="preserve"> PAGEREF _Toc220247772 \h </w:instrText>
            </w:r>
            <w:r>
              <w:rPr>
                <w:noProof/>
                <w:webHidden/>
              </w:rPr>
            </w:r>
            <w:r>
              <w:rPr>
                <w:noProof/>
                <w:webHidden/>
              </w:rPr>
              <w:fldChar w:fldCharType="separate"/>
            </w:r>
            <w:r>
              <w:rPr>
                <w:noProof/>
                <w:webHidden/>
              </w:rPr>
              <w:t>9</w:t>
            </w:r>
            <w:r>
              <w:rPr>
                <w:noProof/>
                <w:webHidden/>
              </w:rPr>
              <w:fldChar w:fldCharType="end"/>
            </w:r>
          </w:hyperlink>
        </w:p>
        <w:p w14:paraId="17EE02C5" w14:textId="5A723039"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73" w:history="1">
            <w:r w:rsidRPr="0003735B">
              <w:rPr>
                <w:rStyle w:val="Hyperlink"/>
                <w:rFonts w:asciiTheme="majorBidi" w:hAnsiTheme="majorBidi"/>
                <w:noProof/>
              </w:rPr>
              <w:t>5. Research and Development Process</w:t>
            </w:r>
            <w:r>
              <w:rPr>
                <w:noProof/>
                <w:webHidden/>
              </w:rPr>
              <w:tab/>
            </w:r>
            <w:r>
              <w:rPr>
                <w:noProof/>
                <w:webHidden/>
              </w:rPr>
              <w:fldChar w:fldCharType="begin"/>
            </w:r>
            <w:r>
              <w:rPr>
                <w:noProof/>
                <w:webHidden/>
              </w:rPr>
              <w:instrText xml:space="preserve"> PAGEREF _Toc220247773 \h </w:instrText>
            </w:r>
            <w:r>
              <w:rPr>
                <w:noProof/>
                <w:webHidden/>
              </w:rPr>
            </w:r>
            <w:r>
              <w:rPr>
                <w:noProof/>
                <w:webHidden/>
              </w:rPr>
              <w:fldChar w:fldCharType="separate"/>
            </w:r>
            <w:r>
              <w:rPr>
                <w:noProof/>
                <w:webHidden/>
              </w:rPr>
              <w:t>9</w:t>
            </w:r>
            <w:r>
              <w:rPr>
                <w:noProof/>
                <w:webHidden/>
              </w:rPr>
              <w:fldChar w:fldCharType="end"/>
            </w:r>
          </w:hyperlink>
        </w:p>
        <w:p w14:paraId="20ED0AB9" w14:textId="4004CE76"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74" w:history="1">
            <w:r w:rsidRPr="0003735B">
              <w:rPr>
                <w:rStyle w:val="Hyperlink"/>
                <w:rFonts w:asciiTheme="majorBidi" w:hAnsiTheme="majorBidi"/>
                <w:noProof/>
              </w:rPr>
              <w:t>6. Challenges and Solutions</w:t>
            </w:r>
            <w:r>
              <w:rPr>
                <w:noProof/>
                <w:webHidden/>
              </w:rPr>
              <w:tab/>
            </w:r>
            <w:r>
              <w:rPr>
                <w:noProof/>
                <w:webHidden/>
              </w:rPr>
              <w:fldChar w:fldCharType="begin"/>
            </w:r>
            <w:r>
              <w:rPr>
                <w:noProof/>
                <w:webHidden/>
              </w:rPr>
              <w:instrText xml:space="preserve"> PAGEREF _Toc220247774 \h </w:instrText>
            </w:r>
            <w:r>
              <w:rPr>
                <w:noProof/>
                <w:webHidden/>
              </w:rPr>
            </w:r>
            <w:r>
              <w:rPr>
                <w:noProof/>
                <w:webHidden/>
              </w:rPr>
              <w:fldChar w:fldCharType="separate"/>
            </w:r>
            <w:r>
              <w:rPr>
                <w:noProof/>
                <w:webHidden/>
              </w:rPr>
              <w:t>10</w:t>
            </w:r>
            <w:r>
              <w:rPr>
                <w:noProof/>
                <w:webHidden/>
              </w:rPr>
              <w:fldChar w:fldCharType="end"/>
            </w:r>
          </w:hyperlink>
        </w:p>
        <w:p w14:paraId="40C115CD" w14:textId="00D7C595"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75" w:history="1">
            <w:r w:rsidRPr="0003735B">
              <w:rPr>
                <w:rStyle w:val="Hyperlink"/>
                <w:rFonts w:asciiTheme="majorBidi" w:hAnsiTheme="majorBidi"/>
                <w:noProof/>
              </w:rPr>
              <w:t>7. Experiments and Results</w:t>
            </w:r>
            <w:r>
              <w:rPr>
                <w:noProof/>
                <w:webHidden/>
              </w:rPr>
              <w:tab/>
            </w:r>
            <w:r>
              <w:rPr>
                <w:noProof/>
                <w:webHidden/>
              </w:rPr>
              <w:fldChar w:fldCharType="begin"/>
            </w:r>
            <w:r>
              <w:rPr>
                <w:noProof/>
                <w:webHidden/>
              </w:rPr>
              <w:instrText xml:space="preserve"> PAGEREF _Toc220247775 \h </w:instrText>
            </w:r>
            <w:r>
              <w:rPr>
                <w:noProof/>
                <w:webHidden/>
              </w:rPr>
            </w:r>
            <w:r>
              <w:rPr>
                <w:noProof/>
                <w:webHidden/>
              </w:rPr>
              <w:fldChar w:fldCharType="separate"/>
            </w:r>
            <w:r>
              <w:rPr>
                <w:noProof/>
                <w:webHidden/>
              </w:rPr>
              <w:t>11</w:t>
            </w:r>
            <w:r>
              <w:rPr>
                <w:noProof/>
                <w:webHidden/>
              </w:rPr>
              <w:fldChar w:fldCharType="end"/>
            </w:r>
          </w:hyperlink>
        </w:p>
        <w:p w14:paraId="4A6E34F6" w14:textId="1BB3B91F"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76" w:history="1">
            <w:r w:rsidRPr="0003735B">
              <w:rPr>
                <w:rStyle w:val="Hyperlink"/>
                <w:rFonts w:asciiTheme="majorBidi" w:hAnsiTheme="majorBidi"/>
                <w:noProof/>
              </w:rPr>
              <w:t>7.1 Datasets with Injected Anomalies</w:t>
            </w:r>
            <w:r>
              <w:rPr>
                <w:noProof/>
                <w:webHidden/>
              </w:rPr>
              <w:tab/>
            </w:r>
            <w:r>
              <w:rPr>
                <w:noProof/>
                <w:webHidden/>
              </w:rPr>
              <w:fldChar w:fldCharType="begin"/>
            </w:r>
            <w:r>
              <w:rPr>
                <w:noProof/>
                <w:webHidden/>
              </w:rPr>
              <w:instrText xml:space="preserve"> PAGEREF _Toc220247776 \h </w:instrText>
            </w:r>
            <w:r>
              <w:rPr>
                <w:noProof/>
                <w:webHidden/>
              </w:rPr>
            </w:r>
            <w:r>
              <w:rPr>
                <w:noProof/>
                <w:webHidden/>
              </w:rPr>
              <w:fldChar w:fldCharType="separate"/>
            </w:r>
            <w:r>
              <w:rPr>
                <w:noProof/>
                <w:webHidden/>
              </w:rPr>
              <w:t>11</w:t>
            </w:r>
            <w:r>
              <w:rPr>
                <w:noProof/>
                <w:webHidden/>
              </w:rPr>
              <w:fldChar w:fldCharType="end"/>
            </w:r>
          </w:hyperlink>
        </w:p>
        <w:p w14:paraId="00F292E5" w14:textId="7BBE4BBE" w:rsidR="00923D6F" w:rsidRDefault="00923D6F">
          <w:pPr>
            <w:pStyle w:val="TOC3"/>
            <w:tabs>
              <w:tab w:val="right" w:leader="dot" w:pos="9350"/>
            </w:tabs>
            <w:rPr>
              <w:rFonts w:cstheme="minorBidi"/>
              <w:noProof/>
              <w:kern w:val="2"/>
              <w:sz w:val="24"/>
              <w:lang w:eastAsia="en-US" w:bidi="he-IL"/>
              <w14:ligatures w14:val="standardContextual"/>
            </w:rPr>
          </w:pPr>
          <w:hyperlink w:anchor="_Toc220247777" w:history="1">
            <w:r w:rsidRPr="0003735B">
              <w:rPr>
                <w:rStyle w:val="Hyperlink"/>
                <w:rFonts w:asciiTheme="majorBidi" w:hAnsiTheme="majorBidi"/>
                <w:b/>
                <w:bCs/>
                <w:noProof/>
              </w:rPr>
              <w:t>7.1.1 Results for Injected Anomalies Using GCN</w:t>
            </w:r>
            <w:r>
              <w:rPr>
                <w:noProof/>
                <w:webHidden/>
              </w:rPr>
              <w:tab/>
            </w:r>
            <w:r>
              <w:rPr>
                <w:noProof/>
                <w:webHidden/>
              </w:rPr>
              <w:fldChar w:fldCharType="begin"/>
            </w:r>
            <w:r>
              <w:rPr>
                <w:noProof/>
                <w:webHidden/>
              </w:rPr>
              <w:instrText xml:space="preserve"> PAGEREF _Toc220247777 \h </w:instrText>
            </w:r>
            <w:r>
              <w:rPr>
                <w:noProof/>
                <w:webHidden/>
              </w:rPr>
            </w:r>
            <w:r>
              <w:rPr>
                <w:noProof/>
                <w:webHidden/>
              </w:rPr>
              <w:fldChar w:fldCharType="separate"/>
            </w:r>
            <w:r>
              <w:rPr>
                <w:noProof/>
                <w:webHidden/>
              </w:rPr>
              <w:t>12</w:t>
            </w:r>
            <w:r>
              <w:rPr>
                <w:noProof/>
                <w:webHidden/>
              </w:rPr>
              <w:fldChar w:fldCharType="end"/>
            </w:r>
          </w:hyperlink>
        </w:p>
        <w:p w14:paraId="74FA0047" w14:textId="385243F2"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78" w:history="1">
            <w:r w:rsidRPr="0003735B">
              <w:rPr>
                <w:rStyle w:val="Hyperlink"/>
                <w:rFonts w:asciiTheme="majorBidi" w:hAnsiTheme="majorBidi"/>
                <w:noProof/>
              </w:rPr>
              <w:t>7. 2 Datasets with Natural Anomalies</w:t>
            </w:r>
            <w:r>
              <w:rPr>
                <w:noProof/>
                <w:webHidden/>
              </w:rPr>
              <w:tab/>
            </w:r>
            <w:r>
              <w:rPr>
                <w:noProof/>
                <w:webHidden/>
              </w:rPr>
              <w:fldChar w:fldCharType="begin"/>
            </w:r>
            <w:r>
              <w:rPr>
                <w:noProof/>
                <w:webHidden/>
              </w:rPr>
              <w:instrText xml:space="preserve"> PAGEREF _Toc220247778 \h </w:instrText>
            </w:r>
            <w:r>
              <w:rPr>
                <w:noProof/>
                <w:webHidden/>
              </w:rPr>
            </w:r>
            <w:r>
              <w:rPr>
                <w:noProof/>
                <w:webHidden/>
              </w:rPr>
              <w:fldChar w:fldCharType="separate"/>
            </w:r>
            <w:r>
              <w:rPr>
                <w:noProof/>
                <w:webHidden/>
              </w:rPr>
              <w:t>14</w:t>
            </w:r>
            <w:r>
              <w:rPr>
                <w:noProof/>
                <w:webHidden/>
              </w:rPr>
              <w:fldChar w:fldCharType="end"/>
            </w:r>
          </w:hyperlink>
        </w:p>
        <w:p w14:paraId="35E9A0A0" w14:textId="3382EE25" w:rsidR="00923D6F" w:rsidRDefault="00923D6F">
          <w:pPr>
            <w:pStyle w:val="TOC3"/>
            <w:tabs>
              <w:tab w:val="right" w:leader="dot" w:pos="9350"/>
            </w:tabs>
            <w:rPr>
              <w:rFonts w:cstheme="minorBidi"/>
              <w:noProof/>
              <w:kern w:val="2"/>
              <w:sz w:val="24"/>
              <w:lang w:eastAsia="en-US" w:bidi="he-IL"/>
              <w14:ligatures w14:val="standardContextual"/>
            </w:rPr>
          </w:pPr>
          <w:hyperlink w:anchor="_Toc220247779" w:history="1">
            <w:r w:rsidRPr="0003735B">
              <w:rPr>
                <w:rStyle w:val="Hyperlink"/>
                <w:rFonts w:asciiTheme="majorBidi" w:hAnsiTheme="majorBidi"/>
                <w:b/>
                <w:bCs/>
                <w:noProof/>
              </w:rPr>
              <w:t>7.2.2 Results for Natural Anomalies Using GCN</w:t>
            </w:r>
            <w:r>
              <w:rPr>
                <w:noProof/>
                <w:webHidden/>
              </w:rPr>
              <w:tab/>
            </w:r>
            <w:r>
              <w:rPr>
                <w:noProof/>
                <w:webHidden/>
              </w:rPr>
              <w:fldChar w:fldCharType="begin"/>
            </w:r>
            <w:r>
              <w:rPr>
                <w:noProof/>
                <w:webHidden/>
              </w:rPr>
              <w:instrText xml:space="preserve"> PAGEREF _Toc220247779 \h </w:instrText>
            </w:r>
            <w:r>
              <w:rPr>
                <w:noProof/>
                <w:webHidden/>
              </w:rPr>
            </w:r>
            <w:r>
              <w:rPr>
                <w:noProof/>
                <w:webHidden/>
              </w:rPr>
              <w:fldChar w:fldCharType="separate"/>
            </w:r>
            <w:r>
              <w:rPr>
                <w:noProof/>
                <w:webHidden/>
              </w:rPr>
              <w:t>14</w:t>
            </w:r>
            <w:r>
              <w:rPr>
                <w:noProof/>
                <w:webHidden/>
              </w:rPr>
              <w:fldChar w:fldCharType="end"/>
            </w:r>
          </w:hyperlink>
        </w:p>
        <w:p w14:paraId="5EC3F0AA" w14:textId="5852D5D2"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80" w:history="1">
            <w:r w:rsidRPr="0003735B">
              <w:rPr>
                <w:rStyle w:val="Hyperlink"/>
                <w:rFonts w:asciiTheme="majorBidi" w:hAnsiTheme="majorBidi"/>
                <w:noProof/>
              </w:rPr>
              <w:t>8. Conclusions</w:t>
            </w:r>
            <w:r>
              <w:rPr>
                <w:noProof/>
                <w:webHidden/>
              </w:rPr>
              <w:tab/>
            </w:r>
            <w:r>
              <w:rPr>
                <w:noProof/>
                <w:webHidden/>
              </w:rPr>
              <w:fldChar w:fldCharType="begin"/>
            </w:r>
            <w:r>
              <w:rPr>
                <w:noProof/>
                <w:webHidden/>
              </w:rPr>
              <w:instrText xml:space="preserve"> PAGEREF _Toc220247780 \h </w:instrText>
            </w:r>
            <w:r>
              <w:rPr>
                <w:noProof/>
                <w:webHidden/>
              </w:rPr>
            </w:r>
            <w:r>
              <w:rPr>
                <w:noProof/>
                <w:webHidden/>
              </w:rPr>
              <w:fldChar w:fldCharType="separate"/>
            </w:r>
            <w:r>
              <w:rPr>
                <w:noProof/>
                <w:webHidden/>
              </w:rPr>
              <w:t>15</w:t>
            </w:r>
            <w:r>
              <w:rPr>
                <w:noProof/>
                <w:webHidden/>
              </w:rPr>
              <w:fldChar w:fldCharType="end"/>
            </w:r>
          </w:hyperlink>
        </w:p>
        <w:p w14:paraId="1DF4A218" w14:textId="7A5122C5"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81" w:history="1">
            <w:r w:rsidRPr="0003735B">
              <w:rPr>
                <w:rStyle w:val="Hyperlink"/>
                <w:rFonts w:asciiTheme="majorBidi" w:hAnsiTheme="majorBidi"/>
                <w:noProof/>
              </w:rPr>
              <w:t>9. User Guide</w:t>
            </w:r>
            <w:r>
              <w:rPr>
                <w:noProof/>
                <w:webHidden/>
              </w:rPr>
              <w:tab/>
            </w:r>
            <w:r>
              <w:rPr>
                <w:noProof/>
                <w:webHidden/>
              </w:rPr>
              <w:fldChar w:fldCharType="begin"/>
            </w:r>
            <w:r>
              <w:rPr>
                <w:noProof/>
                <w:webHidden/>
              </w:rPr>
              <w:instrText xml:space="preserve"> PAGEREF _Toc220247781 \h </w:instrText>
            </w:r>
            <w:r>
              <w:rPr>
                <w:noProof/>
                <w:webHidden/>
              </w:rPr>
            </w:r>
            <w:r>
              <w:rPr>
                <w:noProof/>
                <w:webHidden/>
              </w:rPr>
              <w:fldChar w:fldCharType="separate"/>
            </w:r>
            <w:r>
              <w:rPr>
                <w:noProof/>
                <w:webHidden/>
              </w:rPr>
              <w:t>16</w:t>
            </w:r>
            <w:r>
              <w:rPr>
                <w:noProof/>
                <w:webHidden/>
              </w:rPr>
              <w:fldChar w:fldCharType="end"/>
            </w:r>
          </w:hyperlink>
        </w:p>
        <w:p w14:paraId="4CFB419E" w14:textId="13EC7F90"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82" w:history="1">
            <w:r w:rsidRPr="0003735B">
              <w:rPr>
                <w:rStyle w:val="Hyperlink"/>
                <w:rFonts w:asciiTheme="majorBidi" w:hAnsiTheme="majorBidi"/>
                <w:noProof/>
              </w:rPr>
              <w:t>9.1 Running the Project</w:t>
            </w:r>
            <w:r>
              <w:rPr>
                <w:noProof/>
                <w:webHidden/>
              </w:rPr>
              <w:tab/>
            </w:r>
            <w:r>
              <w:rPr>
                <w:noProof/>
                <w:webHidden/>
              </w:rPr>
              <w:fldChar w:fldCharType="begin"/>
            </w:r>
            <w:r>
              <w:rPr>
                <w:noProof/>
                <w:webHidden/>
              </w:rPr>
              <w:instrText xml:space="preserve"> PAGEREF _Toc220247782 \h </w:instrText>
            </w:r>
            <w:r>
              <w:rPr>
                <w:noProof/>
                <w:webHidden/>
              </w:rPr>
            </w:r>
            <w:r>
              <w:rPr>
                <w:noProof/>
                <w:webHidden/>
              </w:rPr>
              <w:fldChar w:fldCharType="separate"/>
            </w:r>
            <w:r>
              <w:rPr>
                <w:noProof/>
                <w:webHidden/>
              </w:rPr>
              <w:t>16</w:t>
            </w:r>
            <w:r>
              <w:rPr>
                <w:noProof/>
                <w:webHidden/>
              </w:rPr>
              <w:fldChar w:fldCharType="end"/>
            </w:r>
          </w:hyperlink>
        </w:p>
        <w:p w14:paraId="5E112E80" w14:textId="0D39B1F2" w:rsidR="00923D6F" w:rsidRDefault="00923D6F">
          <w:pPr>
            <w:pStyle w:val="TOC3"/>
            <w:tabs>
              <w:tab w:val="right" w:leader="dot" w:pos="9350"/>
            </w:tabs>
            <w:rPr>
              <w:rFonts w:cstheme="minorBidi"/>
              <w:noProof/>
              <w:kern w:val="2"/>
              <w:sz w:val="24"/>
              <w:lang w:eastAsia="en-US" w:bidi="he-IL"/>
              <w14:ligatures w14:val="standardContextual"/>
            </w:rPr>
          </w:pPr>
          <w:hyperlink w:anchor="_Toc220247783" w:history="1">
            <w:r w:rsidRPr="0003735B">
              <w:rPr>
                <w:rStyle w:val="Hyperlink"/>
                <w:rFonts w:asciiTheme="majorBidi" w:hAnsiTheme="majorBidi"/>
                <w:b/>
                <w:bCs/>
                <w:noProof/>
              </w:rPr>
              <w:t>9.1.1 Opening the Project in Google Colab</w:t>
            </w:r>
            <w:r>
              <w:rPr>
                <w:noProof/>
                <w:webHidden/>
              </w:rPr>
              <w:tab/>
            </w:r>
            <w:r>
              <w:rPr>
                <w:noProof/>
                <w:webHidden/>
              </w:rPr>
              <w:fldChar w:fldCharType="begin"/>
            </w:r>
            <w:r>
              <w:rPr>
                <w:noProof/>
                <w:webHidden/>
              </w:rPr>
              <w:instrText xml:space="preserve"> PAGEREF _Toc220247783 \h </w:instrText>
            </w:r>
            <w:r>
              <w:rPr>
                <w:noProof/>
                <w:webHidden/>
              </w:rPr>
            </w:r>
            <w:r>
              <w:rPr>
                <w:noProof/>
                <w:webHidden/>
              </w:rPr>
              <w:fldChar w:fldCharType="separate"/>
            </w:r>
            <w:r>
              <w:rPr>
                <w:noProof/>
                <w:webHidden/>
              </w:rPr>
              <w:t>16</w:t>
            </w:r>
            <w:r>
              <w:rPr>
                <w:noProof/>
                <w:webHidden/>
              </w:rPr>
              <w:fldChar w:fldCharType="end"/>
            </w:r>
          </w:hyperlink>
        </w:p>
        <w:p w14:paraId="5431D81D" w14:textId="4A013C91" w:rsidR="00923D6F" w:rsidRDefault="00923D6F">
          <w:pPr>
            <w:pStyle w:val="TOC3"/>
            <w:tabs>
              <w:tab w:val="right" w:leader="dot" w:pos="9350"/>
            </w:tabs>
            <w:rPr>
              <w:rFonts w:cstheme="minorBidi"/>
              <w:noProof/>
              <w:kern w:val="2"/>
              <w:sz w:val="24"/>
              <w:lang w:eastAsia="en-US" w:bidi="he-IL"/>
              <w14:ligatures w14:val="standardContextual"/>
            </w:rPr>
          </w:pPr>
          <w:hyperlink w:anchor="_Toc220247784" w:history="1">
            <w:r w:rsidRPr="0003735B">
              <w:rPr>
                <w:rStyle w:val="Hyperlink"/>
                <w:rFonts w:asciiTheme="majorBidi" w:hAnsiTheme="majorBidi"/>
                <w:b/>
                <w:bCs/>
                <w:noProof/>
              </w:rPr>
              <w:t>9.1.2 Notebook Execution</w:t>
            </w:r>
            <w:r>
              <w:rPr>
                <w:noProof/>
                <w:webHidden/>
              </w:rPr>
              <w:tab/>
            </w:r>
            <w:r>
              <w:rPr>
                <w:noProof/>
                <w:webHidden/>
              </w:rPr>
              <w:fldChar w:fldCharType="begin"/>
            </w:r>
            <w:r>
              <w:rPr>
                <w:noProof/>
                <w:webHidden/>
              </w:rPr>
              <w:instrText xml:space="preserve"> PAGEREF _Toc220247784 \h </w:instrText>
            </w:r>
            <w:r>
              <w:rPr>
                <w:noProof/>
                <w:webHidden/>
              </w:rPr>
            </w:r>
            <w:r>
              <w:rPr>
                <w:noProof/>
                <w:webHidden/>
              </w:rPr>
              <w:fldChar w:fldCharType="separate"/>
            </w:r>
            <w:r>
              <w:rPr>
                <w:noProof/>
                <w:webHidden/>
              </w:rPr>
              <w:t>16</w:t>
            </w:r>
            <w:r>
              <w:rPr>
                <w:noProof/>
                <w:webHidden/>
              </w:rPr>
              <w:fldChar w:fldCharType="end"/>
            </w:r>
          </w:hyperlink>
        </w:p>
        <w:p w14:paraId="173CB4CB" w14:textId="63A9DA11"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85" w:history="1">
            <w:r w:rsidRPr="0003735B">
              <w:rPr>
                <w:rStyle w:val="Hyperlink"/>
                <w:rFonts w:asciiTheme="majorBidi" w:hAnsiTheme="majorBidi"/>
                <w:noProof/>
              </w:rPr>
              <w:t>9.2 Input Data</w:t>
            </w:r>
            <w:r>
              <w:rPr>
                <w:noProof/>
                <w:webHidden/>
              </w:rPr>
              <w:tab/>
            </w:r>
            <w:r>
              <w:rPr>
                <w:noProof/>
                <w:webHidden/>
              </w:rPr>
              <w:fldChar w:fldCharType="begin"/>
            </w:r>
            <w:r>
              <w:rPr>
                <w:noProof/>
                <w:webHidden/>
              </w:rPr>
              <w:instrText xml:space="preserve"> PAGEREF _Toc220247785 \h </w:instrText>
            </w:r>
            <w:r>
              <w:rPr>
                <w:noProof/>
                <w:webHidden/>
              </w:rPr>
            </w:r>
            <w:r>
              <w:rPr>
                <w:noProof/>
                <w:webHidden/>
              </w:rPr>
              <w:fldChar w:fldCharType="separate"/>
            </w:r>
            <w:r>
              <w:rPr>
                <w:noProof/>
                <w:webHidden/>
              </w:rPr>
              <w:t>17</w:t>
            </w:r>
            <w:r>
              <w:rPr>
                <w:noProof/>
                <w:webHidden/>
              </w:rPr>
              <w:fldChar w:fldCharType="end"/>
            </w:r>
          </w:hyperlink>
        </w:p>
        <w:p w14:paraId="0EF08493" w14:textId="098FAFA8"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86" w:history="1">
            <w:r w:rsidRPr="0003735B">
              <w:rPr>
                <w:rStyle w:val="Hyperlink"/>
                <w:rFonts w:asciiTheme="majorBidi" w:hAnsiTheme="majorBidi"/>
                <w:noProof/>
              </w:rPr>
              <w:t>9.3 Explanation of Diagrams and Results</w:t>
            </w:r>
            <w:r>
              <w:rPr>
                <w:noProof/>
                <w:webHidden/>
              </w:rPr>
              <w:tab/>
            </w:r>
            <w:r>
              <w:rPr>
                <w:noProof/>
                <w:webHidden/>
              </w:rPr>
              <w:fldChar w:fldCharType="begin"/>
            </w:r>
            <w:r>
              <w:rPr>
                <w:noProof/>
                <w:webHidden/>
              </w:rPr>
              <w:instrText xml:space="preserve"> PAGEREF _Toc220247786 \h </w:instrText>
            </w:r>
            <w:r>
              <w:rPr>
                <w:noProof/>
                <w:webHidden/>
              </w:rPr>
            </w:r>
            <w:r>
              <w:rPr>
                <w:noProof/>
                <w:webHidden/>
              </w:rPr>
              <w:fldChar w:fldCharType="separate"/>
            </w:r>
            <w:r>
              <w:rPr>
                <w:noProof/>
                <w:webHidden/>
              </w:rPr>
              <w:t>17</w:t>
            </w:r>
            <w:r>
              <w:rPr>
                <w:noProof/>
                <w:webHidden/>
              </w:rPr>
              <w:fldChar w:fldCharType="end"/>
            </w:r>
          </w:hyperlink>
        </w:p>
        <w:p w14:paraId="3C1AB10D" w14:textId="3F7F0461" w:rsidR="00923D6F" w:rsidRDefault="00923D6F">
          <w:pPr>
            <w:pStyle w:val="TOC3"/>
            <w:tabs>
              <w:tab w:val="right" w:leader="dot" w:pos="9350"/>
            </w:tabs>
            <w:rPr>
              <w:rFonts w:cstheme="minorBidi"/>
              <w:noProof/>
              <w:kern w:val="2"/>
              <w:sz w:val="24"/>
              <w:lang w:eastAsia="en-US" w:bidi="he-IL"/>
              <w14:ligatures w14:val="standardContextual"/>
            </w:rPr>
          </w:pPr>
          <w:hyperlink w:anchor="_Toc220247787" w:history="1">
            <w:r w:rsidRPr="0003735B">
              <w:rPr>
                <w:rStyle w:val="Hyperlink"/>
                <w:rFonts w:asciiTheme="majorBidi" w:hAnsiTheme="majorBidi"/>
                <w:b/>
                <w:bCs/>
                <w:noProof/>
              </w:rPr>
              <w:t>9.3.1 Results Folder Files</w:t>
            </w:r>
            <w:r>
              <w:rPr>
                <w:noProof/>
                <w:webHidden/>
              </w:rPr>
              <w:tab/>
            </w:r>
            <w:r>
              <w:rPr>
                <w:noProof/>
                <w:webHidden/>
              </w:rPr>
              <w:fldChar w:fldCharType="begin"/>
            </w:r>
            <w:r>
              <w:rPr>
                <w:noProof/>
                <w:webHidden/>
              </w:rPr>
              <w:instrText xml:space="preserve"> PAGEREF _Toc220247787 \h </w:instrText>
            </w:r>
            <w:r>
              <w:rPr>
                <w:noProof/>
                <w:webHidden/>
              </w:rPr>
            </w:r>
            <w:r>
              <w:rPr>
                <w:noProof/>
                <w:webHidden/>
              </w:rPr>
              <w:fldChar w:fldCharType="separate"/>
            </w:r>
            <w:r>
              <w:rPr>
                <w:noProof/>
                <w:webHidden/>
              </w:rPr>
              <w:t>17</w:t>
            </w:r>
            <w:r>
              <w:rPr>
                <w:noProof/>
                <w:webHidden/>
              </w:rPr>
              <w:fldChar w:fldCharType="end"/>
            </w:r>
          </w:hyperlink>
        </w:p>
        <w:p w14:paraId="67071BA8" w14:textId="21F2A579" w:rsidR="00923D6F" w:rsidRDefault="00923D6F">
          <w:pPr>
            <w:pStyle w:val="TOC3"/>
            <w:tabs>
              <w:tab w:val="right" w:leader="dot" w:pos="9350"/>
            </w:tabs>
            <w:rPr>
              <w:rFonts w:cstheme="minorBidi"/>
              <w:noProof/>
              <w:kern w:val="2"/>
              <w:sz w:val="24"/>
              <w:lang w:eastAsia="en-US" w:bidi="he-IL"/>
              <w14:ligatures w14:val="standardContextual"/>
            </w:rPr>
          </w:pPr>
          <w:hyperlink w:anchor="_Toc220247788" w:history="1">
            <w:r w:rsidRPr="0003735B">
              <w:rPr>
                <w:rStyle w:val="Hyperlink"/>
                <w:rFonts w:asciiTheme="majorBidi" w:hAnsiTheme="majorBidi"/>
                <w:b/>
                <w:bCs/>
                <w:noProof/>
              </w:rPr>
              <w:t>9.3.2 Results Interpretation</w:t>
            </w:r>
            <w:r>
              <w:rPr>
                <w:noProof/>
                <w:webHidden/>
              </w:rPr>
              <w:tab/>
            </w:r>
            <w:r>
              <w:rPr>
                <w:noProof/>
                <w:webHidden/>
              </w:rPr>
              <w:fldChar w:fldCharType="begin"/>
            </w:r>
            <w:r>
              <w:rPr>
                <w:noProof/>
                <w:webHidden/>
              </w:rPr>
              <w:instrText xml:space="preserve"> PAGEREF _Toc220247788 \h </w:instrText>
            </w:r>
            <w:r>
              <w:rPr>
                <w:noProof/>
                <w:webHidden/>
              </w:rPr>
            </w:r>
            <w:r>
              <w:rPr>
                <w:noProof/>
                <w:webHidden/>
              </w:rPr>
              <w:fldChar w:fldCharType="separate"/>
            </w:r>
            <w:r>
              <w:rPr>
                <w:noProof/>
                <w:webHidden/>
              </w:rPr>
              <w:t>18</w:t>
            </w:r>
            <w:r>
              <w:rPr>
                <w:noProof/>
                <w:webHidden/>
              </w:rPr>
              <w:fldChar w:fldCharType="end"/>
            </w:r>
          </w:hyperlink>
        </w:p>
        <w:p w14:paraId="16BCF75E" w14:textId="72CFB920" w:rsidR="00923D6F" w:rsidRDefault="00923D6F">
          <w:pPr>
            <w:pStyle w:val="TOC1"/>
            <w:tabs>
              <w:tab w:val="right" w:leader="dot" w:pos="9350"/>
            </w:tabs>
            <w:rPr>
              <w:rFonts w:cstheme="minorBidi"/>
              <w:b w:val="0"/>
              <w:bCs w:val="0"/>
              <w:i w:val="0"/>
              <w:iCs w:val="0"/>
              <w:noProof/>
              <w:kern w:val="2"/>
              <w:szCs w:val="24"/>
              <w:lang w:eastAsia="en-US" w:bidi="he-IL"/>
              <w14:ligatures w14:val="standardContextual"/>
            </w:rPr>
          </w:pPr>
          <w:hyperlink w:anchor="_Toc220247789" w:history="1">
            <w:r w:rsidRPr="0003735B">
              <w:rPr>
                <w:rStyle w:val="Hyperlink"/>
                <w:rFonts w:asciiTheme="majorBidi" w:hAnsiTheme="majorBidi"/>
                <w:noProof/>
              </w:rPr>
              <w:t>10. Guide Maintenance</w:t>
            </w:r>
            <w:r>
              <w:rPr>
                <w:noProof/>
                <w:webHidden/>
              </w:rPr>
              <w:tab/>
            </w:r>
            <w:r>
              <w:rPr>
                <w:noProof/>
                <w:webHidden/>
              </w:rPr>
              <w:fldChar w:fldCharType="begin"/>
            </w:r>
            <w:r>
              <w:rPr>
                <w:noProof/>
                <w:webHidden/>
              </w:rPr>
              <w:instrText xml:space="preserve"> PAGEREF _Toc220247789 \h </w:instrText>
            </w:r>
            <w:r>
              <w:rPr>
                <w:noProof/>
                <w:webHidden/>
              </w:rPr>
            </w:r>
            <w:r>
              <w:rPr>
                <w:noProof/>
                <w:webHidden/>
              </w:rPr>
              <w:fldChar w:fldCharType="separate"/>
            </w:r>
            <w:r>
              <w:rPr>
                <w:noProof/>
                <w:webHidden/>
              </w:rPr>
              <w:t>19</w:t>
            </w:r>
            <w:r>
              <w:rPr>
                <w:noProof/>
                <w:webHidden/>
              </w:rPr>
              <w:fldChar w:fldCharType="end"/>
            </w:r>
          </w:hyperlink>
        </w:p>
        <w:p w14:paraId="6A6A83DF" w14:textId="1CB793A9"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90" w:history="1">
            <w:r w:rsidRPr="0003735B">
              <w:rPr>
                <w:rStyle w:val="Hyperlink"/>
                <w:rFonts w:asciiTheme="majorBidi" w:hAnsiTheme="majorBidi"/>
                <w:noProof/>
              </w:rPr>
              <w:t>10.1 Project Overview and Goal</w:t>
            </w:r>
            <w:r>
              <w:rPr>
                <w:noProof/>
                <w:webHidden/>
              </w:rPr>
              <w:tab/>
            </w:r>
            <w:r>
              <w:rPr>
                <w:noProof/>
                <w:webHidden/>
              </w:rPr>
              <w:fldChar w:fldCharType="begin"/>
            </w:r>
            <w:r>
              <w:rPr>
                <w:noProof/>
                <w:webHidden/>
              </w:rPr>
              <w:instrText xml:space="preserve"> PAGEREF _Toc220247790 \h </w:instrText>
            </w:r>
            <w:r>
              <w:rPr>
                <w:noProof/>
                <w:webHidden/>
              </w:rPr>
            </w:r>
            <w:r>
              <w:rPr>
                <w:noProof/>
                <w:webHidden/>
              </w:rPr>
              <w:fldChar w:fldCharType="separate"/>
            </w:r>
            <w:r>
              <w:rPr>
                <w:noProof/>
                <w:webHidden/>
              </w:rPr>
              <w:t>19</w:t>
            </w:r>
            <w:r>
              <w:rPr>
                <w:noProof/>
                <w:webHidden/>
              </w:rPr>
              <w:fldChar w:fldCharType="end"/>
            </w:r>
          </w:hyperlink>
        </w:p>
        <w:p w14:paraId="13520118" w14:textId="60F2CE7F"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91" w:history="1">
            <w:r w:rsidRPr="0003735B">
              <w:rPr>
                <w:rStyle w:val="Hyperlink"/>
                <w:rFonts w:asciiTheme="majorBidi" w:hAnsiTheme="majorBidi"/>
                <w:noProof/>
              </w:rPr>
              <w:t>10. 2 Notebook Design</w:t>
            </w:r>
            <w:r>
              <w:rPr>
                <w:noProof/>
                <w:webHidden/>
              </w:rPr>
              <w:tab/>
            </w:r>
            <w:r>
              <w:rPr>
                <w:noProof/>
                <w:webHidden/>
              </w:rPr>
              <w:fldChar w:fldCharType="begin"/>
            </w:r>
            <w:r>
              <w:rPr>
                <w:noProof/>
                <w:webHidden/>
              </w:rPr>
              <w:instrText xml:space="preserve"> PAGEREF _Toc220247791 \h </w:instrText>
            </w:r>
            <w:r>
              <w:rPr>
                <w:noProof/>
                <w:webHidden/>
              </w:rPr>
            </w:r>
            <w:r>
              <w:rPr>
                <w:noProof/>
                <w:webHidden/>
              </w:rPr>
              <w:fldChar w:fldCharType="separate"/>
            </w:r>
            <w:r>
              <w:rPr>
                <w:noProof/>
                <w:webHidden/>
              </w:rPr>
              <w:t>19</w:t>
            </w:r>
            <w:r>
              <w:rPr>
                <w:noProof/>
                <w:webHidden/>
              </w:rPr>
              <w:fldChar w:fldCharType="end"/>
            </w:r>
          </w:hyperlink>
        </w:p>
        <w:p w14:paraId="4C00AB97" w14:textId="466D8665"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92" w:history="1">
            <w:r w:rsidRPr="0003735B">
              <w:rPr>
                <w:rStyle w:val="Hyperlink"/>
                <w:rFonts w:asciiTheme="majorBidi" w:hAnsiTheme="majorBidi"/>
                <w:noProof/>
              </w:rPr>
              <w:t>10.3 Data Directory and File Access</w:t>
            </w:r>
            <w:r>
              <w:rPr>
                <w:noProof/>
                <w:webHidden/>
              </w:rPr>
              <w:tab/>
            </w:r>
            <w:r>
              <w:rPr>
                <w:noProof/>
                <w:webHidden/>
              </w:rPr>
              <w:fldChar w:fldCharType="begin"/>
            </w:r>
            <w:r>
              <w:rPr>
                <w:noProof/>
                <w:webHidden/>
              </w:rPr>
              <w:instrText xml:space="preserve"> PAGEREF _Toc220247792 \h </w:instrText>
            </w:r>
            <w:r>
              <w:rPr>
                <w:noProof/>
                <w:webHidden/>
              </w:rPr>
            </w:r>
            <w:r>
              <w:rPr>
                <w:noProof/>
                <w:webHidden/>
              </w:rPr>
              <w:fldChar w:fldCharType="separate"/>
            </w:r>
            <w:r>
              <w:rPr>
                <w:noProof/>
                <w:webHidden/>
              </w:rPr>
              <w:t>20</w:t>
            </w:r>
            <w:r>
              <w:rPr>
                <w:noProof/>
                <w:webHidden/>
              </w:rPr>
              <w:fldChar w:fldCharType="end"/>
            </w:r>
          </w:hyperlink>
        </w:p>
        <w:p w14:paraId="50C3B0B2" w14:textId="3C94A11B" w:rsidR="00923D6F" w:rsidRDefault="00923D6F">
          <w:pPr>
            <w:pStyle w:val="TOC2"/>
            <w:tabs>
              <w:tab w:val="left" w:pos="960"/>
              <w:tab w:val="right" w:leader="dot" w:pos="9350"/>
            </w:tabs>
            <w:rPr>
              <w:rFonts w:cstheme="minorBidi"/>
              <w:b w:val="0"/>
              <w:bCs w:val="0"/>
              <w:noProof/>
              <w:kern w:val="2"/>
              <w:sz w:val="24"/>
              <w:szCs w:val="24"/>
              <w:lang w:eastAsia="en-US" w:bidi="he-IL"/>
              <w14:ligatures w14:val="standardContextual"/>
            </w:rPr>
          </w:pPr>
          <w:hyperlink w:anchor="_Toc220247793" w:history="1">
            <w:r w:rsidRPr="0003735B">
              <w:rPr>
                <w:rStyle w:val="Hyperlink"/>
                <w:rFonts w:asciiTheme="majorBidi" w:hAnsiTheme="majorBidi" w:cstheme="majorBidi"/>
                <w:noProof/>
              </w:rPr>
              <w:t>10.4</w:t>
            </w:r>
            <w:r>
              <w:rPr>
                <w:rFonts w:cstheme="minorBidi"/>
                <w:b w:val="0"/>
                <w:bCs w:val="0"/>
                <w:noProof/>
                <w:kern w:val="2"/>
                <w:sz w:val="24"/>
                <w:szCs w:val="24"/>
                <w:lang w:eastAsia="en-US" w:bidi="he-IL"/>
                <w14:ligatures w14:val="standardContextual"/>
              </w:rPr>
              <w:tab/>
            </w:r>
            <w:r w:rsidRPr="0003735B">
              <w:rPr>
                <w:rStyle w:val="Hyperlink"/>
                <w:rFonts w:asciiTheme="majorBidi" w:hAnsiTheme="majorBidi" w:cstheme="majorBidi"/>
                <w:noProof/>
              </w:rPr>
              <w:t>Results Directory</w:t>
            </w:r>
            <w:r>
              <w:rPr>
                <w:noProof/>
                <w:webHidden/>
              </w:rPr>
              <w:tab/>
            </w:r>
            <w:r>
              <w:rPr>
                <w:noProof/>
                <w:webHidden/>
              </w:rPr>
              <w:fldChar w:fldCharType="begin"/>
            </w:r>
            <w:r>
              <w:rPr>
                <w:noProof/>
                <w:webHidden/>
              </w:rPr>
              <w:instrText xml:space="preserve"> PAGEREF _Toc220247793 \h </w:instrText>
            </w:r>
            <w:r>
              <w:rPr>
                <w:noProof/>
                <w:webHidden/>
              </w:rPr>
            </w:r>
            <w:r>
              <w:rPr>
                <w:noProof/>
                <w:webHidden/>
              </w:rPr>
              <w:fldChar w:fldCharType="separate"/>
            </w:r>
            <w:r>
              <w:rPr>
                <w:noProof/>
                <w:webHidden/>
              </w:rPr>
              <w:t>20</w:t>
            </w:r>
            <w:r>
              <w:rPr>
                <w:noProof/>
                <w:webHidden/>
              </w:rPr>
              <w:fldChar w:fldCharType="end"/>
            </w:r>
          </w:hyperlink>
        </w:p>
        <w:p w14:paraId="7E5E8BA1" w14:textId="5CB98D45"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94" w:history="1">
            <w:r w:rsidRPr="0003735B">
              <w:rPr>
                <w:rStyle w:val="Hyperlink"/>
                <w:rFonts w:asciiTheme="majorBidi" w:hAnsiTheme="majorBidi"/>
                <w:noProof/>
              </w:rPr>
              <w:t>10.5 Dependencies</w:t>
            </w:r>
            <w:r>
              <w:rPr>
                <w:noProof/>
                <w:webHidden/>
              </w:rPr>
              <w:tab/>
            </w:r>
            <w:r>
              <w:rPr>
                <w:noProof/>
                <w:webHidden/>
              </w:rPr>
              <w:fldChar w:fldCharType="begin"/>
            </w:r>
            <w:r>
              <w:rPr>
                <w:noProof/>
                <w:webHidden/>
              </w:rPr>
              <w:instrText xml:space="preserve"> PAGEREF _Toc220247794 \h </w:instrText>
            </w:r>
            <w:r>
              <w:rPr>
                <w:noProof/>
                <w:webHidden/>
              </w:rPr>
            </w:r>
            <w:r>
              <w:rPr>
                <w:noProof/>
                <w:webHidden/>
              </w:rPr>
              <w:fldChar w:fldCharType="separate"/>
            </w:r>
            <w:r>
              <w:rPr>
                <w:noProof/>
                <w:webHidden/>
              </w:rPr>
              <w:t>21</w:t>
            </w:r>
            <w:r>
              <w:rPr>
                <w:noProof/>
                <w:webHidden/>
              </w:rPr>
              <w:fldChar w:fldCharType="end"/>
            </w:r>
          </w:hyperlink>
        </w:p>
        <w:p w14:paraId="0C1FA012" w14:textId="61E0B6D0" w:rsidR="00923D6F" w:rsidRDefault="00923D6F">
          <w:pPr>
            <w:pStyle w:val="TOC3"/>
            <w:tabs>
              <w:tab w:val="right" w:leader="dot" w:pos="9350"/>
            </w:tabs>
            <w:rPr>
              <w:rFonts w:cstheme="minorBidi"/>
              <w:noProof/>
              <w:kern w:val="2"/>
              <w:sz w:val="24"/>
              <w:lang w:eastAsia="en-US" w:bidi="he-IL"/>
              <w14:ligatures w14:val="standardContextual"/>
            </w:rPr>
          </w:pPr>
          <w:hyperlink w:anchor="_Toc220247795" w:history="1">
            <w:r w:rsidRPr="0003735B">
              <w:rPr>
                <w:rStyle w:val="Hyperlink"/>
                <w:rFonts w:asciiTheme="majorBidi" w:hAnsiTheme="majorBidi"/>
                <w:b/>
                <w:bCs/>
                <w:noProof/>
              </w:rPr>
              <w:t>10.5.1 Python Libraries</w:t>
            </w:r>
            <w:r>
              <w:rPr>
                <w:noProof/>
                <w:webHidden/>
              </w:rPr>
              <w:tab/>
            </w:r>
            <w:r>
              <w:rPr>
                <w:noProof/>
                <w:webHidden/>
              </w:rPr>
              <w:fldChar w:fldCharType="begin"/>
            </w:r>
            <w:r>
              <w:rPr>
                <w:noProof/>
                <w:webHidden/>
              </w:rPr>
              <w:instrText xml:space="preserve"> PAGEREF _Toc220247795 \h </w:instrText>
            </w:r>
            <w:r>
              <w:rPr>
                <w:noProof/>
                <w:webHidden/>
              </w:rPr>
            </w:r>
            <w:r>
              <w:rPr>
                <w:noProof/>
                <w:webHidden/>
              </w:rPr>
              <w:fldChar w:fldCharType="separate"/>
            </w:r>
            <w:r>
              <w:rPr>
                <w:noProof/>
                <w:webHidden/>
              </w:rPr>
              <w:t>21</w:t>
            </w:r>
            <w:r>
              <w:rPr>
                <w:noProof/>
                <w:webHidden/>
              </w:rPr>
              <w:fldChar w:fldCharType="end"/>
            </w:r>
          </w:hyperlink>
        </w:p>
        <w:p w14:paraId="344C7A54" w14:textId="0FCF93A0" w:rsidR="00923D6F" w:rsidRDefault="00923D6F">
          <w:pPr>
            <w:pStyle w:val="TOC3"/>
            <w:tabs>
              <w:tab w:val="right" w:leader="dot" w:pos="9350"/>
            </w:tabs>
            <w:rPr>
              <w:rFonts w:cstheme="minorBidi"/>
              <w:noProof/>
              <w:kern w:val="2"/>
              <w:sz w:val="24"/>
              <w:lang w:eastAsia="en-US" w:bidi="he-IL"/>
              <w14:ligatures w14:val="standardContextual"/>
            </w:rPr>
          </w:pPr>
          <w:hyperlink w:anchor="_Toc220247796" w:history="1">
            <w:r w:rsidRPr="0003735B">
              <w:rPr>
                <w:rStyle w:val="Hyperlink"/>
                <w:b/>
                <w:bCs/>
                <w:noProof/>
              </w:rPr>
              <w:t>10.5.2 Execution Environment</w:t>
            </w:r>
            <w:r>
              <w:rPr>
                <w:noProof/>
                <w:webHidden/>
              </w:rPr>
              <w:tab/>
            </w:r>
            <w:r>
              <w:rPr>
                <w:noProof/>
                <w:webHidden/>
              </w:rPr>
              <w:fldChar w:fldCharType="begin"/>
            </w:r>
            <w:r>
              <w:rPr>
                <w:noProof/>
                <w:webHidden/>
              </w:rPr>
              <w:instrText xml:space="preserve"> PAGEREF _Toc220247796 \h </w:instrText>
            </w:r>
            <w:r>
              <w:rPr>
                <w:noProof/>
                <w:webHidden/>
              </w:rPr>
            </w:r>
            <w:r>
              <w:rPr>
                <w:noProof/>
                <w:webHidden/>
              </w:rPr>
              <w:fldChar w:fldCharType="separate"/>
            </w:r>
            <w:r>
              <w:rPr>
                <w:noProof/>
                <w:webHidden/>
              </w:rPr>
              <w:t>21</w:t>
            </w:r>
            <w:r>
              <w:rPr>
                <w:noProof/>
                <w:webHidden/>
              </w:rPr>
              <w:fldChar w:fldCharType="end"/>
            </w:r>
          </w:hyperlink>
        </w:p>
        <w:p w14:paraId="74FDAD4C" w14:textId="3DE5BDCB" w:rsidR="00923D6F" w:rsidRDefault="00923D6F">
          <w:pPr>
            <w:pStyle w:val="TOC2"/>
            <w:tabs>
              <w:tab w:val="right" w:leader="dot" w:pos="9350"/>
            </w:tabs>
            <w:rPr>
              <w:rFonts w:cstheme="minorBidi"/>
              <w:b w:val="0"/>
              <w:bCs w:val="0"/>
              <w:noProof/>
              <w:kern w:val="2"/>
              <w:sz w:val="24"/>
              <w:szCs w:val="24"/>
              <w:lang w:eastAsia="en-US" w:bidi="he-IL"/>
              <w14:ligatures w14:val="standardContextual"/>
            </w:rPr>
          </w:pPr>
          <w:hyperlink w:anchor="_Toc220247797" w:history="1">
            <w:r w:rsidRPr="0003735B">
              <w:rPr>
                <w:rStyle w:val="Hyperlink"/>
                <w:rFonts w:asciiTheme="majorBidi" w:hAnsiTheme="majorBidi"/>
                <w:noProof/>
              </w:rPr>
              <w:t>10.6 Maintenance and Modification Notes</w:t>
            </w:r>
            <w:r>
              <w:rPr>
                <w:noProof/>
                <w:webHidden/>
              </w:rPr>
              <w:tab/>
            </w:r>
            <w:r>
              <w:rPr>
                <w:noProof/>
                <w:webHidden/>
              </w:rPr>
              <w:fldChar w:fldCharType="begin"/>
            </w:r>
            <w:r>
              <w:rPr>
                <w:noProof/>
                <w:webHidden/>
              </w:rPr>
              <w:instrText xml:space="preserve"> PAGEREF _Toc220247797 \h </w:instrText>
            </w:r>
            <w:r>
              <w:rPr>
                <w:noProof/>
                <w:webHidden/>
              </w:rPr>
            </w:r>
            <w:r>
              <w:rPr>
                <w:noProof/>
                <w:webHidden/>
              </w:rPr>
              <w:fldChar w:fldCharType="separate"/>
            </w:r>
            <w:r>
              <w:rPr>
                <w:noProof/>
                <w:webHidden/>
              </w:rPr>
              <w:t>21</w:t>
            </w:r>
            <w:r>
              <w:rPr>
                <w:noProof/>
                <w:webHidden/>
              </w:rPr>
              <w:fldChar w:fldCharType="end"/>
            </w:r>
          </w:hyperlink>
        </w:p>
        <w:p w14:paraId="42EE3312" w14:textId="1D8E12FB" w:rsidR="00923D6F" w:rsidRDefault="00923D6F">
          <w:pPr>
            <w:pStyle w:val="TOC3"/>
            <w:tabs>
              <w:tab w:val="right" w:leader="dot" w:pos="9350"/>
            </w:tabs>
            <w:rPr>
              <w:rFonts w:cstheme="minorBidi"/>
              <w:noProof/>
              <w:kern w:val="2"/>
              <w:sz w:val="24"/>
              <w:lang w:eastAsia="en-US" w:bidi="he-IL"/>
              <w14:ligatures w14:val="standardContextual"/>
            </w:rPr>
          </w:pPr>
          <w:hyperlink w:anchor="_Toc220247798" w:history="1">
            <w:r w:rsidRPr="0003735B">
              <w:rPr>
                <w:rStyle w:val="Hyperlink"/>
                <w:rFonts w:asciiTheme="majorBidi" w:hAnsiTheme="majorBidi"/>
                <w:b/>
                <w:bCs/>
                <w:noProof/>
              </w:rPr>
              <w:t>10.6.2 Dataset Structure Sensitivity</w:t>
            </w:r>
            <w:r>
              <w:rPr>
                <w:noProof/>
                <w:webHidden/>
              </w:rPr>
              <w:tab/>
            </w:r>
            <w:r>
              <w:rPr>
                <w:noProof/>
                <w:webHidden/>
              </w:rPr>
              <w:fldChar w:fldCharType="begin"/>
            </w:r>
            <w:r>
              <w:rPr>
                <w:noProof/>
                <w:webHidden/>
              </w:rPr>
              <w:instrText xml:space="preserve"> PAGEREF _Toc220247798 \h </w:instrText>
            </w:r>
            <w:r>
              <w:rPr>
                <w:noProof/>
                <w:webHidden/>
              </w:rPr>
            </w:r>
            <w:r>
              <w:rPr>
                <w:noProof/>
                <w:webHidden/>
              </w:rPr>
              <w:fldChar w:fldCharType="separate"/>
            </w:r>
            <w:r>
              <w:rPr>
                <w:noProof/>
                <w:webHidden/>
              </w:rPr>
              <w:t>22</w:t>
            </w:r>
            <w:r>
              <w:rPr>
                <w:noProof/>
                <w:webHidden/>
              </w:rPr>
              <w:fldChar w:fldCharType="end"/>
            </w:r>
          </w:hyperlink>
        </w:p>
        <w:p w14:paraId="472A1A1F" w14:textId="79DE5A2B" w:rsidR="00923D6F" w:rsidRDefault="00923D6F">
          <w:pPr>
            <w:pStyle w:val="TOC3"/>
            <w:tabs>
              <w:tab w:val="right" w:leader="dot" w:pos="9350"/>
            </w:tabs>
            <w:rPr>
              <w:rFonts w:cstheme="minorBidi"/>
              <w:noProof/>
              <w:kern w:val="2"/>
              <w:sz w:val="24"/>
              <w:lang w:eastAsia="en-US" w:bidi="he-IL"/>
              <w14:ligatures w14:val="standardContextual"/>
            </w:rPr>
          </w:pPr>
          <w:hyperlink w:anchor="_Toc220247799" w:history="1">
            <w:r w:rsidRPr="0003735B">
              <w:rPr>
                <w:rStyle w:val="Hyperlink"/>
                <w:rFonts w:asciiTheme="majorBidi" w:hAnsiTheme="majorBidi"/>
                <w:b/>
                <w:bCs/>
                <w:noProof/>
              </w:rPr>
              <w:t>10.6.3 Extending the Project</w:t>
            </w:r>
            <w:r>
              <w:rPr>
                <w:noProof/>
                <w:webHidden/>
              </w:rPr>
              <w:tab/>
            </w:r>
            <w:r>
              <w:rPr>
                <w:noProof/>
                <w:webHidden/>
              </w:rPr>
              <w:fldChar w:fldCharType="begin"/>
            </w:r>
            <w:r>
              <w:rPr>
                <w:noProof/>
                <w:webHidden/>
              </w:rPr>
              <w:instrText xml:space="preserve"> PAGEREF _Toc220247799 \h </w:instrText>
            </w:r>
            <w:r>
              <w:rPr>
                <w:noProof/>
                <w:webHidden/>
              </w:rPr>
            </w:r>
            <w:r>
              <w:rPr>
                <w:noProof/>
                <w:webHidden/>
              </w:rPr>
              <w:fldChar w:fldCharType="separate"/>
            </w:r>
            <w:r>
              <w:rPr>
                <w:noProof/>
                <w:webHidden/>
              </w:rPr>
              <w:t>23</w:t>
            </w:r>
            <w:r>
              <w:rPr>
                <w:noProof/>
                <w:webHidden/>
              </w:rPr>
              <w:fldChar w:fldCharType="end"/>
            </w:r>
          </w:hyperlink>
        </w:p>
        <w:p w14:paraId="3538F646" w14:textId="4F90C3DA" w:rsidR="00923D6F" w:rsidRDefault="00923D6F">
          <w:pPr>
            <w:pStyle w:val="TOC3"/>
            <w:tabs>
              <w:tab w:val="right" w:leader="dot" w:pos="9350"/>
            </w:tabs>
            <w:rPr>
              <w:rFonts w:cstheme="minorBidi"/>
              <w:noProof/>
              <w:kern w:val="2"/>
              <w:sz w:val="24"/>
              <w:lang w:eastAsia="en-US" w:bidi="he-IL"/>
              <w14:ligatures w14:val="standardContextual"/>
            </w:rPr>
          </w:pPr>
          <w:hyperlink w:anchor="_Toc220247800" w:history="1">
            <w:r w:rsidRPr="0003735B">
              <w:rPr>
                <w:rStyle w:val="Hyperlink"/>
                <w:rFonts w:asciiTheme="majorBidi" w:hAnsiTheme="majorBidi"/>
                <w:b/>
                <w:bCs/>
                <w:noProof/>
              </w:rPr>
              <w:t>10.6.4 Known Limitations</w:t>
            </w:r>
            <w:r>
              <w:rPr>
                <w:noProof/>
                <w:webHidden/>
              </w:rPr>
              <w:tab/>
            </w:r>
            <w:r>
              <w:rPr>
                <w:noProof/>
                <w:webHidden/>
              </w:rPr>
              <w:fldChar w:fldCharType="begin"/>
            </w:r>
            <w:r>
              <w:rPr>
                <w:noProof/>
                <w:webHidden/>
              </w:rPr>
              <w:instrText xml:space="preserve"> PAGEREF _Toc220247800 \h </w:instrText>
            </w:r>
            <w:r>
              <w:rPr>
                <w:noProof/>
                <w:webHidden/>
              </w:rPr>
            </w:r>
            <w:r>
              <w:rPr>
                <w:noProof/>
                <w:webHidden/>
              </w:rPr>
              <w:fldChar w:fldCharType="separate"/>
            </w:r>
            <w:r>
              <w:rPr>
                <w:noProof/>
                <w:webHidden/>
              </w:rPr>
              <w:t>23</w:t>
            </w:r>
            <w:r>
              <w:rPr>
                <w:noProof/>
                <w:webHidden/>
              </w:rPr>
              <w:fldChar w:fldCharType="end"/>
            </w:r>
          </w:hyperlink>
        </w:p>
        <w:p w14:paraId="6F82078C" w14:textId="654C9B31" w:rsidR="008D0530" w:rsidRDefault="008D0530">
          <w:r>
            <w:rPr>
              <w:b/>
              <w:bCs/>
              <w:noProof/>
            </w:rPr>
            <w:fldChar w:fldCharType="end"/>
          </w:r>
        </w:p>
      </w:sdtContent>
    </w:sdt>
    <w:p w14:paraId="7A6CADA5" w14:textId="5BB9D9C5" w:rsidR="00AB0439" w:rsidRPr="00AB0439" w:rsidRDefault="00AB0439" w:rsidP="00AB0439">
      <w:pPr>
        <w:pStyle w:val="Heading1"/>
        <w:spacing w:line="360" w:lineRule="auto"/>
        <w:jc w:val="both"/>
        <w:rPr>
          <w:rFonts w:asciiTheme="majorBidi" w:eastAsia="Times New Roman" w:hAnsiTheme="majorBidi"/>
          <w:b/>
          <w:bCs/>
          <w:color w:val="000000" w:themeColor="text1"/>
          <w:sz w:val="36"/>
          <w:szCs w:val="36"/>
          <w:lang w:eastAsia="en-US" w:bidi="he-IL"/>
        </w:rPr>
      </w:pPr>
      <w:bookmarkStart w:id="0" w:name="_Toc203133940"/>
      <w:bookmarkStart w:id="1" w:name="_Toc220247764"/>
      <w:r w:rsidRPr="008D0530">
        <w:rPr>
          <w:rFonts w:asciiTheme="majorBidi" w:eastAsia="Times New Roman" w:hAnsiTheme="majorBidi"/>
          <w:b/>
          <w:bCs/>
          <w:color w:val="000000" w:themeColor="text1"/>
          <w:sz w:val="36"/>
          <w:szCs w:val="36"/>
          <w:lang w:eastAsia="en-US" w:bidi="he-IL"/>
        </w:rPr>
        <w:t xml:space="preserve">1. </w:t>
      </w:r>
      <w:r w:rsidRPr="008D0530">
        <w:rPr>
          <w:rStyle w:val="Heading1Char"/>
          <w:rFonts w:asciiTheme="majorBidi" w:hAnsiTheme="majorBidi"/>
          <w:b/>
          <w:bCs/>
          <w:color w:val="000000" w:themeColor="text1"/>
          <w:sz w:val="36"/>
          <w:szCs w:val="36"/>
        </w:rPr>
        <w:t>Introduction</w:t>
      </w:r>
      <w:bookmarkEnd w:id="0"/>
      <w:bookmarkEnd w:id="1"/>
    </w:p>
    <w:p w14:paraId="6474AD10" w14:textId="2DF40CB7" w:rsidR="008510D6" w:rsidRPr="008510D6" w:rsidRDefault="008510D6" w:rsidP="00923D6F">
      <w:pPr>
        <w:spacing w:before="100" w:beforeAutospacing="1" w:after="100" w:afterAutospacing="1" w:line="360" w:lineRule="auto"/>
        <w:jc w:val="both"/>
        <w:rPr>
          <w:rFonts w:asciiTheme="majorBidi" w:hAnsiTheme="majorBidi" w:cstheme="majorBidi"/>
        </w:rPr>
      </w:pPr>
      <w:r w:rsidRPr="008510D6">
        <w:rPr>
          <w:rFonts w:asciiTheme="majorBidi" w:hAnsiTheme="majorBidi" w:cstheme="majorBidi"/>
        </w:rPr>
        <w:t xml:space="preserve">Detecting anomalous behavior in </w:t>
      </w:r>
      <w:r>
        <w:rPr>
          <w:rFonts w:asciiTheme="majorBidi" w:hAnsiTheme="majorBidi" w:cstheme="majorBidi"/>
        </w:rPr>
        <w:t>graph-structured</w:t>
      </w:r>
      <w:r w:rsidRPr="008510D6">
        <w:rPr>
          <w:rFonts w:asciiTheme="majorBidi" w:hAnsiTheme="majorBidi" w:cstheme="majorBidi"/>
        </w:rPr>
        <w:t xml:space="preserve"> networks is a fundamental challenge in many real-world domains, particularly when such networks exhibit strong community structure. Traditional anomaly detection methods often focus on global irregularities and fail to identify subtle, context-dependent deviations that occur within communities. This limitation is especially pronounced in attributed graphs, where both structural relationships and node-level features must be considered.</w:t>
      </w:r>
    </w:p>
    <w:p w14:paraId="6B203725" w14:textId="57B433A8" w:rsidR="008510D6" w:rsidRPr="008510D6" w:rsidRDefault="008510D6" w:rsidP="00923D6F">
      <w:pPr>
        <w:spacing w:before="100" w:beforeAutospacing="1" w:after="100" w:afterAutospacing="1" w:line="360" w:lineRule="auto"/>
        <w:jc w:val="both"/>
        <w:rPr>
          <w:rFonts w:asciiTheme="majorBidi" w:hAnsiTheme="majorBidi" w:cstheme="majorBidi"/>
        </w:rPr>
      </w:pPr>
      <w:r w:rsidRPr="008510D6">
        <w:rPr>
          <w:rFonts w:asciiTheme="majorBidi" w:hAnsiTheme="majorBidi" w:cstheme="majorBidi"/>
        </w:rPr>
        <w:t>To address this challenge, this project presents a novel framework for anomaly detection in community-structured networks using a spectral filtering-based approach. The methodology integrates graph embedding techniques, including GraphSAGE and GCN, to generate informative node embeddings that capture both structural and attribute information. These embeddings are subsequently clustered to identify communities, which serve as the foundation for community-aware anomaly detection.</w:t>
      </w:r>
    </w:p>
    <w:p w14:paraId="63091A24" w14:textId="77777777" w:rsidR="008510D6" w:rsidRDefault="008510D6" w:rsidP="00923D6F">
      <w:pPr>
        <w:spacing w:before="100" w:beforeAutospacing="1" w:after="100" w:afterAutospacing="1" w:line="360" w:lineRule="auto"/>
        <w:jc w:val="both"/>
        <w:rPr>
          <w:rFonts w:asciiTheme="majorBidi" w:hAnsiTheme="majorBidi" w:cstheme="majorBidi"/>
        </w:rPr>
      </w:pPr>
      <w:r w:rsidRPr="008510D6">
        <w:rPr>
          <w:rFonts w:asciiTheme="majorBidi" w:hAnsiTheme="majorBidi" w:cstheme="majorBidi"/>
        </w:rPr>
        <w:t>The core of the framework is the SpecF algorithm, a spectral graph theory-based method designed to detect anomalous nodes within communities. SpecF applies the Graph Fourier Transform and a low-pass spectral filter to evaluate the smoothness of node-level signals within their respective communities. Nodes that exhibit significant deviations from this smoothness are identified as potential anomalies, enabling the detection of irregular behavior that traditional clustering-based methods may overlook.</w:t>
      </w:r>
    </w:p>
    <w:p w14:paraId="1DC68C92" w14:textId="730B20E1" w:rsidR="008510D6" w:rsidRDefault="008510D6" w:rsidP="00923D6F">
      <w:pPr>
        <w:spacing w:before="100" w:beforeAutospacing="1" w:after="100" w:afterAutospacing="1" w:line="360" w:lineRule="auto"/>
        <w:jc w:val="both"/>
        <w:rPr>
          <w:rFonts w:asciiTheme="majorBidi" w:hAnsiTheme="majorBidi" w:cstheme="majorBidi"/>
        </w:rPr>
      </w:pPr>
      <w:r w:rsidRPr="008510D6">
        <w:rPr>
          <w:rFonts w:asciiTheme="majorBidi" w:hAnsiTheme="majorBidi" w:cstheme="majorBidi"/>
        </w:rPr>
        <w:t xml:space="preserve">By combining embedding-driven community detection with spectral anomaly scoring, the proposed approach addresses key challenges related to scalability, structural complexity, and </w:t>
      </w:r>
      <w:r w:rsidRPr="008510D6">
        <w:rPr>
          <w:rFonts w:asciiTheme="majorBidi" w:hAnsiTheme="majorBidi" w:cstheme="majorBidi"/>
        </w:rPr>
        <w:lastRenderedPageBreak/>
        <w:t xml:space="preserve">contextual relevance in graph-structured data. The framework is particularly applicable to domains such as fraud detection, social network analysis, and </w:t>
      </w:r>
      <w:r w:rsidR="00D73903">
        <w:rPr>
          <w:rFonts w:asciiTheme="majorBidi" w:hAnsiTheme="majorBidi" w:cstheme="majorBidi"/>
        </w:rPr>
        <w:t>citations</w:t>
      </w:r>
      <w:r w:rsidRPr="008510D6">
        <w:rPr>
          <w:rFonts w:asciiTheme="majorBidi" w:hAnsiTheme="majorBidi" w:cstheme="majorBidi"/>
        </w:rPr>
        <w:t xml:space="preserve"> </w:t>
      </w:r>
      <w:r w:rsidR="00D73903">
        <w:rPr>
          <w:rFonts w:asciiTheme="majorBidi" w:hAnsiTheme="majorBidi" w:cstheme="majorBidi"/>
        </w:rPr>
        <w:t>networks</w:t>
      </w:r>
      <w:r w:rsidRPr="008510D6">
        <w:rPr>
          <w:rFonts w:asciiTheme="majorBidi" w:hAnsiTheme="majorBidi" w:cstheme="majorBidi"/>
        </w:rPr>
        <w:t>, where anomalies are often subtle and inherently dependent on community context.</w:t>
      </w:r>
    </w:p>
    <w:p w14:paraId="66F7CA8F" w14:textId="0D84C8CA" w:rsidR="008510D6" w:rsidRDefault="00F42357" w:rsidP="00923D6F">
      <w:pPr>
        <w:spacing w:before="100" w:beforeAutospacing="1" w:after="100" w:afterAutospacing="1" w:line="360" w:lineRule="auto"/>
        <w:jc w:val="both"/>
        <w:rPr>
          <w:rFonts w:asciiTheme="majorBidi" w:hAnsiTheme="majorBidi" w:cstheme="majorBidi"/>
        </w:rPr>
      </w:pPr>
      <w:r w:rsidRPr="00F42357">
        <w:rPr>
          <w:rFonts w:asciiTheme="majorBidi" w:hAnsiTheme="majorBidi" w:cstheme="majorBidi"/>
          <w:noProof/>
          <w14:ligatures w14:val="standardContextual"/>
        </w:rPr>
        <w:pict w14:anchorId="0BDBE178">
          <v:rect id="_x0000_i1033" alt="" style="width:468pt;height:.05pt;mso-width-percent:0;mso-height-percent:0;mso-width-percent:0;mso-height-percent:0" o:hralign="center" o:hrstd="t" o:hr="t" fillcolor="#a0a0a0" stroked="f"/>
        </w:pict>
      </w:r>
    </w:p>
    <w:p w14:paraId="1683AF43" w14:textId="36AAA3CA" w:rsidR="008510D6" w:rsidRDefault="008510D6" w:rsidP="00923D6F">
      <w:pPr>
        <w:pStyle w:val="Heading1"/>
        <w:spacing w:line="360" w:lineRule="auto"/>
        <w:jc w:val="both"/>
        <w:rPr>
          <w:rFonts w:asciiTheme="majorBidi" w:hAnsiTheme="majorBidi"/>
          <w:b/>
          <w:bCs/>
          <w:color w:val="auto"/>
          <w:sz w:val="36"/>
          <w:szCs w:val="36"/>
        </w:rPr>
      </w:pPr>
      <w:bookmarkStart w:id="2" w:name="_Toc220247765"/>
      <w:r w:rsidRPr="008510D6">
        <w:rPr>
          <w:rFonts w:asciiTheme="majorBidi" w:hAnsiTheme="majorBidi"/>
          <w:b/>
          <w:bCs/>
          <w:color w:val="auto"/>
          <w:sz w:val="36"/>
          <w:szCs w:val="36"/>
        </w:rPr>
        <w:t xml:space="preserve">2. </w:t>
      </w:r>
      <w:r w:rsidRPr="00FE5E45">
        <w:rPr>
          <w:rFonts w:asciiTheme="majorBidi" w:hAnsiTheme="majorBidi"/>
          <w:b/>
          <w:bCs/>
          <w:color w:val="auto"/>
          <w:sz w:val="36"/>
          <w:szCs w:val="36"/>
        </w:rPr>
        <w:t>Related Work</w:t>
      </w:r>
      <w:bookmarkEnd w:id="2"/>
    </w:p>
    <w:p w14:paraId="1D6895E1" w14:textId="77777777" w:rsidR="00DA0558" w:rsidRPr="00833D82" w:rsidRDefault="00DA0558" w:rsidP="00923D6F">
      <w:pPr>
        <w:spacing w:line="360" w:lineRule="auto"/>
        <w:jc w:val="both"/>
        <w:rPr>
          <w:lang w:eastAsia="ja-JP" w:bidi="ar-SA"/>
        </w:rPr>
      </w:pPr>
      <w:r w:rsidRPr="00833D82">
        <w:rPr>
          <w:lang w:eastAsia="ja-JP" w:bidi="ar-SA"/>
        </w:rPr>
        <w:t>Prior research on anomaly detection in attributed graphs spans several interconnected fields, including community detection, graph-based anomaly detection, graph signal processing, and graph embedding techniques. Community detection methods effectively identify structural partitions in networks but are not designed to detect anomalous nodes within communities. Similarly, traditional graph anomaly detection approaches primarily focus on global outliers and often overlook local, community-dependent irregularities.</w:t>
      </w:r>
    </w:p>
    <w:p w14:paraId="573F72D4" w14:textId="462F3DF4" w:rsidR="00DA0558" w:rsidRPr="00833D82" w:rsidRDefault="00DA0558" w:rsidP="00923D6F">
      <w:pPr>
        <w:spacing w:line="360" w:lineRule="auto"/>
        <w:jc w:val="both"/>
        <w:rPr>
          <w:lang w:eastAsia="ja-JP" w:bidi="ar-SA"/>
        </w:rPr>
      </w:pPr>
      <w:r w:rsidRPr="00833D82">
        <w:rPr>
          <w:lang w:eastAsia="ja-JP" w:bidi="ar-SA"/>
        </w:rPr>
        <w:t>Graph Signal Processing introduces spectral tools such as the Graph Fourier Transform and spectral filtering to analyze signal smoothness over graphs. While effective for identifying irregular patterns, most GSP-based methods apply global filtering and do not explicitly account for community structure, limiting their ability to detect localized anomalies. Graph embedding methods, including random-walk-based and neural network-based approaches, provide informative node representations but typically require additional processing to identify anomalies and do not inherently model community-specific deviations.</w:t>
      </w:r>
    </w:p>
    <w:p w14:paraId="224B5294" w14:textId="5FA62956" w:rsidR="008510D6" w:rsidRPr="008510D6" w:rsidRDefault="008510D6" w:rsidP="00923D6F">
      <w:pPr>
        <w:spacing w:line="360" w:lineRule="auto"/>
        <w:jc w:val="both"/>
        <w:rPr>
          <w:lang w:eastAsia="ja-JP" w:bidi="ar-SA"/>
        </w:rPr>
      </w:pPr>
      <w:r w:rsidRPr="008510D6">
        <w:rPr>
          <w:lang w:eastAsia="ja-JP" w:bidi="ar-SA"/>
        </w:rPr>
        <w:t>Existing spectral filtering approaches further suffer from limited community awareness, reliance on supervised learning, and the absence of joint structural–community encoding. These limitations motivate the proposed SpecF-based approach, which incorporates community-aware spectral filtering to enable unsupervised, context-sensitive anomaly detection within complex attributed networks.</w:t>
      </w:r>
    </w:p>
    <w:p w14:paraId="36FD9910" w14:textId="6257FC3D" w:rsidR="00A165AF" w:rsidRPr="008D0530" w:rsidRDefault="00F42357" w:rsidP="00923D6F">
      <w:pPr>
        <w:spacing w:before="100" w:beforeAutospacing="1" w:after="100" w:afterAutospacing="1" w:line="360" w:lineRule="auto"/>
        <w:jc w:val="both"/>
        <w:rPr>
          <w:rFonts w:asciiTheme="majorBidi" w:hAnsiTheme="majorBidi" w:cstheme="majorBidi"/>
          <w:lang w:eastAsia="ja-JP"/>
        </w:rPr>
      </w:pPr>
      <w:r w:rsidRPr="00F42357">
        <w:rPr>
          <w:rFonts w:asciiTheme="majorBidi" w:hAnsiTheme="majorBidi" w:cstheme="majorBidi"/>
          <w:noProof/>
          <w14:ligatures w14:val="standardContextual"/>
        </w:rPr>
        <w:pict w14:anchorId="534FDD29">
          <v:rect id="_x0000_i1032" alt="" style="width:468pt;height:.05pt;mso-width-percent:0;mso-height-percent:0;mso-width-percent:0;mso-height-percent:0" o:hralign="center" o:hrstd="t" o:hr="t" fillcolor="#a0a0a0" stroked="f"/>
        </w:pict>
      </w:r>
    </w:p>
    <w:p w14:paraId="2F945A80" w14:textId="1141A776" w:rsidR="00AA7B05" w:rsidRPr="004979D4" w:rsidRDefault="008510D6" w:rsidP="00923D6F">
      <w:pPr>
        <w:pStyle w:val="Heading1"/>
        <w:spacing w:line="360" w:lineRule="auto"/>
        <w:jc w:val="both"/>
        <w:rPr>
          <w:rFonts w:asciiTheme="majorBidi" w:hAnsiTheme="majorBidi"/>
          <w:b/>
          <w:bCs/>
          <w:color w:val="000000" w:themeColor="text1"/>
          <w:sz w:val="36"/>
          <w:szCs w:val="36"/>
        </w:rPr>
      </w:pPr>
      <w:bookmarkStart w:id="3" w:name="_Toc220247766"/>
      <w:r>
        <w:rPr>
          <w:rFonts w:asciiTheme="majorBidi" w:hAnsiTheme="majorBidi"/>
          <w:b/>
          <w:bCs/>
          <w:color w:val="000000" w:themeColor="text1"/>
          <w:sz w:val="36"/>
          <w:szCs w:val="36"/>
        </w:rPr>
        <w:lastRenderedPageBreak/>
        <w:t>3</w:t>
      </w:r>
      <w:r w:rsidR="009B4A31" w:rsidRPr="008D0530">
        <w:rPr>
          <w:rFonts w:asciiTheme="majorBidi" w:hAnsiTheme="majorBidi"/>
          <w:b/>
          <w:bCs/>
          <w:color w:val="000000" w:themeColor="text1"/>
          <w:sz w:val="36"/>
          <w:szCs w:val="36"/>
        </w:rPr>
        <w:t>. Project</w:t>
      </w:r>
      <w:r w:rsidR="00AF0B31">
        <w:rPr>
          <w:rFonts w:asciiTheme="majorBidi" w:hAnsiTheme="majorBidi"/>
          <w:b/>
          <w:bCs/>
          <w:color w:val="000000" w:themeColor="text1"/>
          <w:sz w:val="36"/>
          <w:szCs w:val="36"/>
        </w:rPr>
        <w:t xml:space="preserve"> Workflow</w:t>
      </w:r>
      <w:bookmarkEnd w:id="3"/>
    </w:p>
    <w:p w14:paraId="6960AA4D" w14:textId="6D894F9D" w:rsidR="00AA7B05" w:rsidRPr="008D0530" w:rsidRDefault="00AA7B05"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The project workflow is designed to detect anomalous behavior within communities in attributed graphs. It proceeds through a series of structured stages, each building upon the outputs of the previous step to incrementally refine the representation of the network and identify irregularities.</w:t>
      </w:r>
    </w:p>
    <w:p w14:paraId="720D8349" w14:textId="6C935A29" w:rsidR="00104B36" w:rsidRPr="008D0530" w:rsidRDefault="00104B36"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color w:val="000000" w:themeColor="text1"/>
        </w:rPr>
        <w:t xml:space="preserve">The process starts by obtaining a graph where nodes correspond to articles, and edges represent citation links. Each node is associated with a feature vector based on the article’s bag-of-words representation. </w:t>
      </w:r>
    </w:p>
    <w:p w14:paraId="07659196" w14:textId="38746971" w:rsidR="00AA7B05" w:rsidRPr="008D0530" w:rsidRDefault="007376DF" w:rsidP="00923D6F">
      <w:pPr>
        <w:spacing w:before="100" w:beforeAutospacing="1" w:after="100" w:afterAutospacing="1" w:line="360" w:lineRule="auto"/>
        <w:jc w:val="both"/>
        <w:rPr>
          <w:rFonts w:asciiTheme="majorBidi" w:hAnsiTheme="majorBidi" w:cstheme="majorBidi"/>
        </w:rPr>
      </w:pPr>
      <w:r>
        <w:rPr>
          <w:rFonts w:asciiTheme="majorBidi" w:hAnsiTheme="majorBidi" w:cstheme="majorBidi"/>
        </w:rPr>
        <w:t>The</w:t>
      </w:r>
      <w:r w:rsidR="00AA7B05" w:rsidRPr="008D0530">
        <w:rPr>
          <w:rFonts w:asciiTheme="majorBidi" w:hAnsiTheme="majorBidi" w:cstheme="majorBidi"/>
        </w:rPr>
        <w:t xml:space="preserve"> next step involves </w:t>
      </w:r>
      <w:r w:rsidR="00AA7B05" w:rsidRPr="008D0530">
        <w:rPr>
          <w:rStyle w:val="Strong"/>
          <w:rFonts w:asciiTheme="majorBidi" w:eastAsiaTheme="majorEastAsia" w:hAnsiTheme="majorBidi" w:cstheme="majorBidi"/>
          <w:b w:val="0"/>
          <w:bCs w:val="0"/>
        </w:rPr>
        <w:t>generating node embeddings</w:t>
      </w:r>
      <w:r w:rsidR="00AA7B05" w:rsidRPr="008D0530">
        <w:rPr>
          <w:rFonts w:asciiTheme="majorBidi" w:hAnsiTheme="majorBidi" w:cstheme="majorBidi"/>
        </w:rPr>
        <w:t xml:space="preserve"> using graph representation learning techniques. Two primary models are used: </w:t>
      </w:r>
      <w:r w:rsidR="00AA7B05" w:rsidRPr="008D0530">
        <w:rPr>
          <w:rStyle w:val="Strong"/>
          <w:rFonts w:asciiTheme="majorBidi" w:eastAsiaTheme="majorEastAsia" w:hAnsiTheme="majorBidi" w:cstheme="majorBidi"/>
        </w:rPr>
        <w:t>Graph Convolutional Networks (GCN)</w:t>
      </w:r>
      <w:r w:rsidR="00AA7B05" w:rsidRPr="008D0530">
        <w:rPr>
          <w:rFonts w:asciiTheme="majorBidi" w:hAnsiTheme="majorBidi" w:cstheme="majorBidi"/>
        </w:rPr>
        <w:t xml:space="preserve"> and </w:t>
      </w:r>
      <w:r w:rsidR="00AA7B05" w:rsidRPr="008D0530">
        <w:rPr>
          <w:rStyle w:val="Strong"/>
          <w:rFonts w:asciiTheme="majorBidi" w:eastAsiaTheme="majorEastAsia" w:hAnsiTheme="majorBidi" w:cstheme="majorBidi"/>
        </w:rPr>
        <w:t>GraphSAGE</w:t>
      </w:r>
      <w:r w:rsidR="00AA7B05" w:rsidRPr="008D0530">
        <w:rPr>
          <w:rFonts w:asciiTheme="majorBidi" w:hAnsiTheme="majorBidi" w:cstheme="majorBidi"/>
        </w:rPr>
        <w:t>. These models integrate both the local structure of the graph and the attribute information of the nodes to produce compact, information-rich embeddings. These embeddings map each node to a vector in a lower-dimensional space, preserving structural and semantic proximity.</w:t>
      </w:r>
    </w:p>
    <w:p w14:paraId="5E8ECBE8" w14:textId="270C4348" w:rsidR="00AA7B05" w:rsidRPr="008D0530" w:rsidRDefault="00AA7B05"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After embedding, the resulting node vectors are clustered using the </w:t>
      </w:r>
      <w:r w:rsidRPr="008D0530">
        <w:rPr>
          <w:rStyle w:val="Strong"/>
          <w:rFonts w:asciiTheme="majorBidi" w:eastAsiaTheme="majorEastAsia" w:hAnsiTheme="majorBidi" w:cstheme="majorBidi"/>
        </w:rPr>
        <w:t>K-means</w:t>
      </w:r>
      <w:r w:rsidRPr="008D0530">
        <w:rPr>
          <w:rFonts w:asciiTheme="majorBidi" w:hAnsiTheme="majorBidi" w:cstheme="majorBidi"/>
        </w:rPr>
        <w:t xml:space="preserve"> algorithm. Unlike traditional community detection methods that rely purely on topological properties, clustering in the embedding space enables the identification of communities based on both connectivity and attribute similarity. The number of clusters </w:t>
      </w:r>
      <m:oMath>
        <m:r>
          <w:rPr>
            <w:rStyle w:val="mord"/>
            <w:rFonts w:ascii="Cambria Math" w:eastAsiaTheme="majorEastAsia" w:hAnsi="Cambria Math" w:cstheme="majorBidi"/>
          </w:rPr>
          <m:t>k</m:t>
        </m:r>
      </m:oMath>
      <w:r w:rsidRPr="008D0530">
        <w:rPr>
          <w:rFonts w:asciiTheme="majorBidi" w:hAnsiTheme="majorBidi" w:cstheme="majorBidi"/>
        </w:rPr>
        <w:t xml:space="preserve"> is predefined, and each node is assigned to one of the resulting communities based on its proximity to cluster centroids.</w:t>
      </w:r>
    </w:p>
    <w:p w14:paraId="5000891A" w14:textId="788DAF04" w:rsidR="00104B36" w:rsidRPr="008D0530" w:rsidRDefault="00104B36"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Before anomaly detection, </w:t>
      </w:r>
      <w:r w:rsidRPr="008D0530">
        <w:rPr>
          <w:rFonts w:asciiTheme="majorBidi" w:hAnsiTheme="majorBidi" w:cstheme="majorBidi"/>
          <w:b/>
          <w:bCs/>
        </w:rPr>
        <w:t>Signal Generation</w:t>
      </w:r>
      <w:r w:rsidRPr="008D0530">
        <w:rPr>
          <w:rFonts w:asciiTheme="majorBidi" w:hAnsiTheme="majorBidi" w:cstheme="majorBidi"/>
        </w:rPr>
        <w:t xml:space="preserve"> is performed to assign a scalar signal to each node. These signals reflect expected behaviors within each communit</w:t>
      </w:r>
      <w:r w:rsidR="00DC2799">
        <w:rPr>
          <w:rFonts w:asciiTheme="majorBidi" w:hAnsiTheme="majorBidi" w:cstheme="majorBidi"/>
        </w:rPr>
        <w:t>y.</w:t>
      </w:r>
      <w:r w:rsidRPr="008D0530">
        <w:rPr>
          <w:rFonts w:asciiTheme="majorBidi" w:hAnsiTheme="majorBidi" w:cstheme="majorBidi"/>
        </w:rPr>
        <w:t xml:space="preserve"> To test the anomaly detection system, an optional </w:t>
      </w:r>
      <w:r w:rsidRPr="008D0530">
        <w:rPr>
          <w:rFonts w:asciiTheme="majorBidi" w:hAnsiTheme="majorBidi" w:cstheme="majorBidi"/>
          <w:b/>
          <w:bCs/>
        </w:rPr>
        <w:t>Signal Injection</w:t>
      </w:r>
      <w:r w:rsidRPr="008D0530">
        <w:rPr>
          <w:rFonts w:asciiTheme="majorBidi" w:hAnsiTheme="majorBidi" w:cstheme="majorBidi"/>
        </w:rPr>
        <w:t xml:space="preserve"> step introduces synthetic anomalies by perturbing the signal values of selected nodes, simulating unusual or unexpected behaviors within the graph.</w:t>
      </w:r>
    </w:p>
    <w:p w14:paraId="0B51D6C3" w14:textId="3B6E07A6" w:rsidR="007376DF" w:rsidRDefault="00104B36"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Following signal generation and injection</w:t>
      </w:r>
      <w:r w:rsidR="00AA7B05" w:rsidRPr="008D0530">
        <w:rPr>
          <w:rFonts w:asciiTheme="majorBidi" w:hAnsiTheme="majorBidi" w:cstheme="majorBidi"/>
        </w:rPr>
        <w:t>, the core of the anomaly detection mechanism is applied</w:t>
      </w:r>
      <w:r w:rsidR="007376DF">
        <w:rPr>
          <w:rFonts w:asciiTheme="majorBidi" w:hAnsiTheme="majorBidi" w:cstheme="majorBidi"/>
        </w:rPr>
        <w:t xml:space="preserve">. </w:t>
      </w:r>
      <w:r w:rsidR="00AA7B05" w:rsidRPr="008D0530">
        <w:rPr>
          <w:rFonts w:asciiTheme="majorBidi" w:hAnsiTheme="majorBidi" w:cstheme="majorBidi"/>
        </w:rPr>
        <w:t xml:space="preserve">The </w:t>
      </w:r>
      <w:r w:rsidR="00AA7B05" w:rsidRPr="008D0530">
        <w:rPr>
          <w:rStyle w:val="Strong"/>
          <w:rFonts w:asciiTheme="majorBidi" w:eastAsiaTheme="majorEastAsia" w:hAnsiTheme="majorBidi" w:cstheme="majorBidi"/>
        </w:rPr>
        <w:t>SpecF (Spectral Filtering)</w:t>
      </w:r>
      <w:r w:rsidR="00AA7B05" w:rsidRPr="008D0530">
        <w:rPr>
          <w:rFonts w:asciiTheme="majorBidi" w:hAnsiTheme="majorBidi" w:cstheme="majorBidi"/>
        </w:rPr>
        <w:t xml:space="preserve"> algorithm </w:t>
      </w:r>
      <w:r w:rsidR="007376DF" w:rsidRPr="007376DF">
        <w:rPr>
          <w:rFonts w:asciiTheme="majorBidi" w:hAnsiTheme="majorBidi" w:cstheme="majorBidi"/>
        </w:rPr>
        <w:t xml:space="preserve">processes </w:t>
      </w:r>
      <w:r w:rsidR="00AA7B05" w:rsidRPr="008D0530">
        <w:rPr>
          <w:rFonts w:asciiTheme="majorBidi" w:hAnsiTheme="majorBidi" w:cstheme="majorBidi"/>
        </w:rPr>
        <w:t xml:space="preserve">a </w:t>
      </w:r>
      <w:r w:rsidR="007376DF" w:rsidRPr="007376DF">
        <w:rPr>
          <w:rFonts w:asciiTheme="majorBidi" w:hAnsiTheme="majorBidi" w:cstheme="majorBidi"/>
        </w:rPr>
        <w:t>node-level signal</w:t>
      </w:r>
      <w:r w:rsidR="007376DF">
        <w:rPr>
          <w:rFonts w:asciiTheme="majorBidi" w:hAnsiTheme="majorBidi" w:cstheme="majorBidi"/>
        </w:rPr>
        <w:t xml:space="preserve"> </w:t>
      </w:r>
      <w:r w:rsidR="00AA7B05" w:rsidRPr="008D0530">
        <w:rPr>
          <w:rFonts w:asciiTheme="majorBidi" w:hAnsiTheme="majorBidi" w:cstheme="majorBidi"/>
        </w:rPr>
        <w:t>over the graph</w:t>
      </w:r>
      <w:r w:rsidRPr="008D0530">
        <w:rPr>
          <w:rFonts w:asciiTheme="majorBidi" w:hAnsiTheme="majorBidi" w:cstheme="majorBidi"/>
        </w:rPr>
        <w:t xml:space="preserve">, </w:t>
      </w:r>
      <w:r w:rsidR="00FC0CF8">
        <w:rPr>
          <w:rFonts w:asciiTheme="majorBidi" w:hAnsiTheme="majorBidi" w:cstheme="majorBidi"/>
        </w:rPr>
        <w:t>and</w:t>
      </w:r>
      <w:r w:rsidR="00AA7B05" w:rsidRPr="008D0530">
        <w:rPr>
          <w:rFonts w:asciiTheme="majorBidi" w:hAnsiTheme="majorBidi" w:cstheme="majorBidi"/>
        </w:rPr>
        <w:t xml:space="preserve"> transforming it into the spectral domain using the </w:t>
      </w:r>
      <w:r w:rsidR="00AA7B05" w:rsidRPr="008D0530">
        <w:rPr>
          <w:rStyle w:val="Strong"/>
          <w:rFonts w:asciiTheme="majorBidi" w:eastAsiaTheme="majorEastAsia" w:hAnsiTheme="majorBidi" w:cstheme="majorBidi"/>
        </w:rPr>
        <w:t>Graph Fourier Transform (GFT)</w:t>
      </w:r>
      <w:r w:rsidR="00AA7B05" w:rsidRPr="008D0530">
        <w:rPr>
          <w:rFonts w:asciiTheme="majorBidi" w:hAnsiTheme="majorBidi" w:cstheme="majorBidi"/>
        </w:rPr>
        <w:t>. A</w:t>
      </w:r>
      <w:r w:rsidR="00AA7B05" w:rsidRPr="008D0530">
        <w:rPr>
          <w:rFonts w:asciiTheme="majorBidi" w:hAnsiTheme="majorBidi" w:cstheme="majorBidi"/>
          <w:b/>
          <w:bCs/>
        </w:rPr>
        <w:t xml:space="preserve"> </w:t>
      </w:r>
      <w:r w:rsidR="00AA7B05" w:rsidRPr="007376DF">
        <w:rPr>
          <w:rStyle w:val="Strong"/>
          <w:rFonts w:asciiTheme="majorBidi" w:eastAsiaTheme="majorEastAsia" w:hAnsiTheme="majorBidi" w:cstheme="majorBidi"/>
        </w:rPr>
        <w:t>low-pass filter</w:t>
      </w:r>
      <w:r w:rsidR="00AA7B05" w:rsidRPr="008D0530">
        <w:rPr>
          <w:rFonts w:asciiTheme="majorBidi" w:hAnsiTheme="majorBidi" w:cstheme="majorBidi"/>
        </w:rPr>
        <w:t xml:space="preserve"> is then applied, suppressing high-frequency components </w:t>
      </w:r>
      <w:r w:rsidR="007376DF" w:rsidRPr="007376DF">
        <w:rPr>
          <w:rFonts w:asciiTheme="majorBidi" w:hAnsiTheme="majorBidi" w:cstheme="majorBidi"/>
        </w:rPr>
        <w:t xml:space="preserve">associated with irregular or noisy </w:t>
      </w:r>
      <w:r w:rsidR="007376DF" w:rsidRPr="007376DF">
        <w:rPr>
          <w:rFonts w:asciiTheme="majorBidi" w:hAnsiTheme="majorBidi" w:cstheme="majorBidi"/>
        </w:rPr>
        <w:lastRenderedPageBreak/>
        <w:t>behavior</w:t>
      </w:r>
      <w:r w:rsidR="00AA7B05" w:rsidRPr="008D0530">
        <w:rPr>
          <w:rFonts w:asciiTheme="majorBidi" w:hAnsiTheme="majorBidi" w:cstheme="majorBidi"/>
        </w:rPr>
        <w:t xml:space="preserve">. </w:t>
      </w:r>
      <w:r w:rsidR="007376DF" w:rsidRPr="007376DF">
        <w:rPr>
          <w:rFonts w:asciiTheme="majorBidi" w:hAnsiTheme="majorBidi" w:cstheme="majorBidi"/>
        </w:rPr>
        <w:t xml:space="preserve">The filtered signal is subsequently compared to the original signal, and nodes exhibiting large residuals are identified as </w:t>
      </w:r>
      <w:r w:rsidR="007376DF" w:rsidRPr="007376DF">
        <w:rPr>
          <w:rFonts w:asciiTheme="majorBidi" w:hAnsiTheme="majorBidi" w:cstheme="majorBidi"/>
          <w:b/>
          <w:bCs/>
        </w:rPr>
        <w:t>potential anomalies</w:t>
      </w:r>
      <w:r w:rsidR="007376DF" w:rsidRPr="007376DF">
        <w:rPr>
          <w:rFonts w:asciiTheme="majorBidi" w:hAnsiTheme="majorBidi" w:cstheme="majorBidi"/>
        </w:rPr>
        <w:t>.</w:t>
      </w:r>
    </w:p>
    <w:p w14:paraId="2D666D92" w14:textId="1C15CC78" w:rsidR="00AA7B05" w:rsidRPr="008D0530" w:rsidRDefault="00AA7B05"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To enhance sensitivity to context, the filtering and scoring are performed </w:t>
      </w:r>
      <w:r w:rsidRPr="008D0530">
        <w:rPr>
          <w:rStyle w:val="Strong"/>
          <w:rFonts w:asciiTheme="majorBidi" w:eastAsiaTheme="majorEastAsia" w:hAnsiTheme="majorBidi" w:cstheme="majorBidi"/>
        </w:rPr>
        <w:t>within each community</w:t>
      </w:r>
      <w:r w:rsidRPr="008D0530">
        <w:rPr>
          <w:rFonts w:asciiTheme="majorBidi" w:hAnsiTheme="majorBidi" w:cstheme="majorBidi"/>
        </w:rPr>
        <w:t xml:space="preserve"> using a modified Laplacian that encodes both structural and community membership information. Each community is assigned a </w:t>
      </w:r>
      <w:r w:rsidRPr="008D0530">
        <w:rPr>
          <w:rStyle w:val="Strong"/>
          <w:rFonts w:asciiTheme="majorBidi" w:eastAsiaTheme="majorEastAsia" w:hAnsiTheme="majorBidi" w:cstheme="majorBidi"/>
        </w:rPr>
        <w:t>dynamic anomaly threshold</w:t>
      </w:r>
      <w:r w:rsidRPr="008D0530">
        <w:rPr>
          <w:rFonts w:asciiTheme="majorBidi" w:hAnsiTheme="majorBidi" w:cstheme="majorBidi"/>
        </w:rPr>
        <w:t xml:space="preserve"> based on its internal deviation statistics, allowing detection to be tailored to the unique characteristics of each group.</w:t>
      </w:r>
    </w:p>
    <w:p w14:paraId="451E7669" w14:textId="1A62287C" w:rsidR="000C7B5D" w:rsidRDefault="000C7B5D" w:rsidP="00923D6F">
      <w:pPr>
        <w:spacing w:before="100" w:beforeAutospacing="1" w:after="100" w:afterAutospacing="1" w:line="360" w:lineRule="auto"/>
        <w:jc w:val="both"/>
        <w:rPr>
          <w:rFonts w:asciiTheme="majorBidi" w:hAnsiTheme="majorBidi" w:cstheme="majorBidi"/>
          <w:color w:val="000000" w:themeColor="text1"/>
        </w:rPr>
      </w:pPr>
      <w:r w:rsidRPr="00D73903">
        <w:rPr>
          <w:rFonts w:asciiTheme="majorBidi" w:hAnsiTheme="majorBidi" w:cstheme="majorBidi"/>
          <w:color w:val="000000" w:themeColor="text1"/>
        </w:rPr>
        <w:t xml:space="preserve">The workflow outputs </w:t>
      </w:r>
      <w:r w:rsidRPr="00D73903">
        <w:rPr>
          <w:rFonts w:asciiTheme="majorBidi" w:hAnsiTheme="majorBidi" w:cstheme="majorBidi"/>
          <w:b/>
          <w:bCs/>
          <w:color w:val="000000" w:themeColor="text1"/>
        </w:rPr>
        <w:t>node-level anomaly scores</w:t>
      </w:r>
      <w:r w:rsidRPr="00D73903">
        <w:rPr>
          <w:rFonts w:asciiTheme="majorBidi" w:hAnsiTheme="majorBidi" w:cstheme="majorBidi"/>
          <w:color w:val="000000" w:themeColor="text1"/>
        </w:rPr>
        <w:t xml:space="preserve"> and a </w:t>
      </w:r>
      <w:r w:rsidRPr="00D73903">
        <w:rPr>
          <w:rFonts w:asciiTheme="majorBidi" w:hAnsiTheme="majorBidi" w:cstheme="majorBidi"/>
          <w:b/>
          <w:bCs/>
          <w:color w:val="000000" w:themeColor="text1"/>
        </w:rPr>
        <w:t>list of detected anomalies</w:t>
      </w:r>
      <w:r w:rsidRPr="00D73903">
        <w:rPr>
          <w:rFonts w:asciiTheme="majorBidi" w:hAnsiTheme="majorBidi" w:cstheme="majorBidi"/>
          <w:color w:val="000000" w:themeColor="text1"/>
        </w:rPr>
        <w:t xml:space="preserve">, representing nodes whose behavior deviates significantly from their community norms. These results were used to </w:t>
      </w:r>
      <w:r w:rsidRPr="00D73903">
        <w:rPr>
          <w:rFonts w:asciiTheme="majorBidi" w:hAnsiTheme="majorBidi" w:cstheme="majorBidi"/>
          <w:b/>
          <w:bCs/>
          <w:color w:val="000000" w:themeColor="text1"/>
        </w:rPr>
        <w:t>visualize and interpret anomalous patterns</w:t>
      </w:r>
      <w:r w:rsidRPr="00D73903">
        <w:rPr>
          <w:rFonts w:asciiTheme="majorBidi" w:hAnsiTheme="majorBidi" w:cstheme="majorBidi"/>
          <w:color w:val="000000" w:themeColor="text1"/>
        </w:rPr>
        <w:t xml:space="preserve"> in the network and to assess the effectiveness of the proposed detection </w:t>
      </w:r>
      <w:r w:rsidR="00D73903">
        <w:rPr>
          <w:rFonts w:asciiTheme="majorBidi" w:hAnsiTheme="majorBidi" w:cstheme="majorBidi"/>
          <w:color w:val="000000" w:themeColor="text1"/>
        </w:rPr>
        <w:t>framework</w:t>
      </w:r>
      <w:r w:rsidRPr="00D73903">
        <w:rPr>
          <w:rFonts w:asciiTheme="majorBidi" w:hAnsiTheme="majorBidi" w:cstheme="majorBidi"/>
          <w:color w:val="000000" w:themeColor="text1"/>
        </w:rPr>
        <w:t>.</w:t>
      </w:r>
    </w:p>
    <w:p w14:paraId="0F4CAFE8" w14:textId="3C75868C" w:rsidR="00922ED8" w:rsidRDefault="00922ED8"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In summary, this modular and unsupervised </w:t>
      </w:r>
      <w:r w:rsidR="00D73903">
        <w:rPr>
          <w:rFonts w:asciiTheme="majorBidi" w:hAnsiTheme="majorBidi" w:cstheme="majorBidi"/>
          <w:color w:val="000000" w:themeColor="text1"/>
        </w:rPr>
        <w:t>framework</w:t>
      </w:r>
      <w:r w:rsidR="00D73903" w:rsidRPr="008D0530">
        <w:rPr>
          <w:rFonts w:asciiTheme="majorBidi" w:hAnsiTheme="majorBidi" w:cstheme="majorBidi"/>
        </w:rPr>
        <w:t xml:space="preserve"> </w:t>
      </w:r>
      <w:r w:rsidRPr="008D0530">
        <w:rPr>
          <w:rFonts w:asciiTheme="majorBidi" w:hAnsiTheme="majorBidi" w:cstheme="majorBidi"/>
        </w:rPr>
        <w:t xml:space="preserve">integrates </w:t>
      </w:r>
      <w:r w:rsidRPr="008D0530">
        <w:rPr>
          <w:rStyle w:val="Strong"/>
          <w:rFonts w:asciiTheme="majorBidi" w:eastAsiaTheme="majorEastAsia" w:hAnsiTheme="majorBidi" w:cstheme="majorBidi"/>
        </w:rPr>
        <w:t>graph embedding, clustering, and spectral filtering</w:t>
      </w:r>
      <w:r w:rsidRPr="008D0530">
        <w:rPr>
          <w:rFonts w:asciiTheme="majorBidi" w:hAnsiTheme="majorBidi" w:cstheme="majorBidi"/>
        </w:rPr>
        <w:t xml:space="preserve"> to deliver robust and context-aware anomaly detection in networks with community structure.</w:t>
      </w:r>
    </w:p>
    <w:p w14:paraId="254DE39A" w14:textId="4BD9BA20" w:rsidR="004979D4" w:rsidRDefault="00DA0558" w:rsidP="00923D6F">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noProof/>
          <w14:ligatures w14:val="standardContextual"/>
        </w:rPr>
        <w:drawing>
          <wp:anchor distT="0" distB="0" distL="114300" distR="114300" simplePos="0" relativeHeight="251660288" behindDoc="0" locked="0" layoutInCell="1" allowOverlap="1" wp14:anchorId="23B93D94" wp14:editId="61DC4DFE">
            <wp:simplePos x="0" y="0"/>
            <wp:positionH relativeFrom="margin">
              <wp:align>center</wp:align>
            </wp:positionH>
            <wp:positionV relativeFrom="paragraph">
              <wp:posOffset>14082</wp:posOffset>
            </wp:positionV>
            <wp:extent cx="5652655" cy="3446350"/>
            <wp:effectExtent l="0" t="0" r="5715" b="1905"/>
            <wp:wrapNone/>
            <wp:docPr id="9433831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3180" name="Picture 1" descr="A diagram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52655" cy="3446350"/>
                    </a:xfrm>
                    <a:prstGeom prst="rect">
                      <a:avLst/>
                    </a:prstGeom>
                  </pic:spPr>
                </pic:pic>
              </a:graphicData>
            </a:graphic>
            <wp14:sizeRelH relativeFrom="margin">
              <wp14:pctWidth>0</wp14:pctWidth>
            </wp14:sizeRelH>
            <wp14:sizeRelV relativeFrom="margin">
              <wp14:pctHeight>0</wp14:pctHeight>
            </wp14:sizeRelV>
          </wp:anchor>
        </w:drawing>
      </w:r>
    </w:p>
    <w:p w14:paraId="047E38C0" w14:textId="01B4E9D4" w:rsidR="004979D4" w:rsidRDefault="004979D4" w:rsidP="00923D6F">
      <w:pPr>
        <w:spacing w:before="100" w:beforeAutospacing="1" w:after="100" w:afterAutospacing="1" w:line="360" w:lineRule="auto"/>
        <w:jc w:val="both"/>
        <w:rPr>
          <w:rFonts w:asciiTheme="majorBidi" w:hAnsiTheme="majorBidi" w:cstheme="majorBidi"/>
        </w:rPr>
      </w:pPr>
    </w:p>
    <w:p w14:paraId="58B13B8D" w14:textId="6E04FBE6" w:rsidR="004979D4" w:rsidRDefault="004979D4" w:rsidP="00923D6F">
      <w:pPr>
        <w:spacing w:before="100" w:beforeAutospacing="1" w:after="100" w:afterAutospacing="1" w:line="360" w:lineRule="auto"/>
        <w:jc w:val="both"/>
        <w:rPr>
          <w:rFonts w:asciiTheme="majorBidi" w:hAnsiTheme="majorBidi" w:cstheme="majorBidi"/>
        </w:rPr>
      </w:pPr>
    </w:p>
    <w:p w14:paraId="037F2C8E" w14:textId="732E70EF" w:rsidR="004979D4" w:rsidRDefault="004979D4" w:rsidP="00923D6F">
      <w:pPr>
        <w:spacing w:before="100" w:beforeAutospacing="1" w:after="100" w:afterAutospacing="1" w:line="360" w:lineRule="auto"/>
        <w:jc w:val="both"/>
        <w:rPr>
          <w:rFonts w:asciiTheme="majorBidi" w:hAnsiTheme="majorBidi" w:cstheme="majorBidi"/>
        </w:rPr>
      </w:pPr>
    </w:p>
    <w:p w14:paraId="79692230" w14:textId="73540FE3" w:rsidR="004979D4" w:rsidRDefault="004979D4" w:rsidP="00923D6F">
      <w:pPr>
        <w:spacing w:before="100" w:beforeAutospacing="1" w:after="100" w:afterAutospacing="1" w:line="360" w:lineRule="auto"/>
        <w:jc w:val="both"/>
        <w:rPr>
          <w:rFonts w:asciiTheme="majorBidi" w:hAnsiTheme="majorBidi" w:cstheme="majorBidi"/>
        </w:rPr>
      </w:pPr>
    </w:p>
    <w:p w14:paraId="3D420889" w14:textId="4A78B94B" w:rsidR="004979D4" w:rsidRDefault="004979D4" w:rsidP="00923D6F">
      <w:pPr>
        <w:spacing w:before="100" w:beforeAutospacing="1" w:after="100" w:afterAutospacing="1" w:line="360" w:lineRule="auto"/>
        <w:jc w:val="both"/>
        <w:rPr>
          <w:rFonts w:asciiTheme="majorBidi" w:hAnsiTheme="majorBidi" w:cstheme="majorBidi"/>
        </w:rPr>
      </w:pPr>
    </w:p>
    <w:p w14:paraId="193E5422" w14:textId="77777777" w:rsidR="00DA0558" w:rsidRDefault="00DA0558" w:rsidP="00923D6F">
      <w:pPr>
        <w:spacing w:before="100" w:beforeAutospacing="1" w:after="100" w:afterAutospacing="1" w:line="360" w:lineRule="auto"/>
        <w:jc w:val="both"/>
        <w:rPr>
          <w:rFonts w:asciiTheme="majorBidi" w:hAnsiTheme="majorBidi" w:cstheme="majorBidi"/>
        </w:rPr>
      </w:pPr>
    </w:p>
    <w:p w14:paraId="26C6FD2D" w14:textId="77777777" w:rsidR="00DA0558" w:rsidRDefault="00DA0558" w:rsidP="00923D6F">
      <w:pPr>
        <w:spacing w:before="100" w:beforeAutospacing="1" w:after="100" w:afterAutospacing="1" w:line="360" w:lineRule="auto"/>
        <w:jc w:val="both"/>
        <w:rPr>
          <w:rFonts w:asciiTheme="majorBidi" w:hAnsiTheme="majorBidi" w:cstheme="majorBidi"/>
        </w:rPr>
      </w:pPr>
    </w:p>
    <w:p w14:paraId="7B47183F" w14:textId="09A85129" w:rsidR="004979D4" w:rsidRDefault="00F42357" w:rsidP="00923D6F">
      <w:pPr>
        <w:spacing w:before="100" w:beforeAutospacing="1" w:after="100" w:afterAutospacing="1" w:line="360" w:lineRule="auto"/>
        <w:jc w:val="both"/>
        <w:rPr>
          <w:rFonts w:asciiTheme="majorBidi" w:hAnsiTheme="majorBidi" w:cstheme="majorBidi"/>
        </w:rPr>
      </w:pPr>
      <w:r w:rsidRPr="00F42357">
        <w:rPr>
          <w:rFonts w:asciiTheme="majorBidi" w:hAnsiTheme="majorBidi" w:cstheme="majorBidi"/>
          <w:noProof/>
          <w14:ligatures w14:val="standardContextual"/>
        </w:rPr>
        <w:pict w14:anchorId="43E2FD4E">
          <v:rect id="_x0000_i1031" alt="" style="width:468pt;height:.05pt;mso-width-percent:0;mso-height-percent:0;mso-width-percent:0;mso-height-percent:0" o:hralign="center" o:hrstd="t" o:hr="t" fillcolor="#a0a0a0" stroked="f"/>
        </w:pict>
      </w:r>
    </w:p>
    <w:p w14:paraId="01ECA22A" w14:textId="22396CD1" w:rsidR="00104B36" w:rsidRPr="00AF0B31" w:rsidRDefault="00DA0558" w:rsidP="00923D6F">
      <w:pPr>
        <w:pStyle w:val="Heading1"/>
        <w:jc w:val="both"/>
        <w:rPr>
          <w:rFonts w:asciiTheme="majorBidi" w:hAnsiTheme="majorBidi"/>
          <w:b/>
          <w:bCs/>
          <w:color w:val="000000" w:themeColor="text1"/>
          <w:sz w:val="36"/>
          <w:szCs w:val="36"/>
        </w:rPr>
      </w:pPr>
      <w:bookmarkStart w:id="4" w:name="_Toc220247767"/>
      <w:r>
        <w:rPr>
          <w:rFonts w:asciiTheme="majorBidi" w:hAnsiTheme="majorBidi"/>
          <w:b/>
          <w:bCs/>
          <w:color w:val="000000" w:themeColor="text1"/>
          <w:sz w:val="36"/>
          <w:szCs w:val="36"/>
        </w:rPr>
        <w:lastRenderedPageBreak/>
        <w:t>4</w:t>
      </w:r>
      <w:r w:rsidR="004979D4" w:rsidRPr="00AF0B31">
        <w:rPr>
          <w:rFonts w:asciiTheme="majorBidi" w:hAnsiTheme="majorBidi"/>
          <w:b/>
          <w:bCs/>
          <w:color w:val="000000" w:themeColor="text1"/>
          <w:sz w:val="36"/>
          <w:szCs w:val="36"/>
        </w:rPr>
        <w:t>.</w:t>
      </w:r>
      <w:r w:rsidR="00F132C3" w:rsidRPr="00AF0B31">
        <w:rPr>
          <w:rFonts w:asciiTheme="majorBidi" w:hAnsiTheme="majorBidi"/>
          <w:b/>
          <w:bCs/>
          <w:color w:val="000000" w:themeColor="text1"/>
          <w:sz w:val="36"/>
          <w:szCs w:val="36"/>
        </w:rPr>
        <w:t xml:space="preserve"> </w:t>
      </w:r>
      <w:r>
        <w:rPr>
          <w:rFonts w:asciiTheme="majorBidi" w:hAnsiTheme="majorBidi"/>
          <w:b/>
          <w:bCs/>
          <w:color w:val="000000" w:themeColor="text1"/>
          <w:sz w:val="36"/>
          <w:szCs w:val="36"/>
        </w:rPr>
        <w:t>General Description</w:t>
      </w:r>
      <w:bookmarkEnd w:id="4"/>
    </w:p>
    <w:p w14:paraId="46A0A668" w14:textId="7802DBC4" w:rsidR="00F132C3" w:rsidRPr="003608F0" w:rsidRDefault="00DA0558" w:rsidP="00923D6F">
      <w:pPr>
        <w:pStyle w:val="Heading2"/>
        <w:jc w:val="both"/>
        <w:rPr>
          <w:color w:val="auto"/>
        </w:rPr>
      </w:pPr>
      <w:bookmarkStart w:id="5" w:name="_Toc220247768"/>
      <w:r>
        <w:rPr>
          <w:rFonts w:asciiTheme="majorBidi" w:hAnsiTheme="majorBidi"/>
          <w:b/>
          <w:bCs/>
          <w:color w:val="auto"/>
        </w:rPr>
        <w:t>4</w:t>
      </w:r>
      <w:r w:rsidR="003608F0" w:rsidRPr="003608F0">
        <w:rPr>
          <w:rFonts w:asciiTheme="majorBidi" w:hAnsiTheme="majorBidi"/>
          <w:b/>
          <w:bCs/>
          <w:color w:val="auto"/>
        </w:rPr>
        <w:t xml:space="preserve">.1 </w:t>
      </w:r>
      <w:r w:rsidR="00833D82">
        <w:rPr>
          <w:rFonts w:asciiTheme="majorBidi" w:hAnsiTheme="majorBidi"/>
          <w:b/>
          <w:bCs/>
          <w:color w:val="auto"/>
        </w:rPr>
        <w:t>Project Goal</w:t>
      </w:r>
      <w:bookmarkEnd w:id="5"/>
      <w:r w:rsidR="00833D82">
        <w:rPr>
          <w:rFonts w:asciiTheme="majorBidi" w:hAnsiTheme="majorBidi"/>
          <w:b/>
          <w:bCs/>
          <w:color w:val="auto"/>
        </w:rPr>
        <w:t xml:space="preserve"> </w:t>
      </w:r>
    </w:p>
    <w:p w14:paraId="36E9F465" w14:textId="30757CA8" w:rsidR="00F66410" w:rsidRDefault="00F132C3" w:rsidP="00923D6F">
      <w:pPr>
        <w:spacing w:line="360" w:lineRule="auto"/>
        <w:jc w:val="both"/>
        <w:rPr>
          <w:rFonts w:asciiTheme="majorBidi" w:hAnsiTheme="majorBidi" w:cstheme="majorBidi"/>
        </w:rPr>
      </w:pPr>
      <w:r w:rsidRPr="00D93BBF">
        <w:rPr>
          <w:rFonts w:asciiTheme="majorBidi" w:hAnsiTheme="majorBidi" w:cstheme="majorBidi"/>
        </w:rPr>
        <w:t xml:space="preserve">The primary goal of this </w:t>
      </w:r>
      <w:r w:rsidR="00646E1C">
        <w:rPr>
          <w:rFonts w:asciiTheme="majorBidi" w:hAnsiTheme="majorBidi" w:cstheme="majorBidi"/>
        </w:rPr>
        <w:t>project</w:t>
      </w:r>
      <w:r w:rsidRPr="00D93BBF">
        <w:rPr>
          <w:rFonts w:asciiTheme="majorBidi" w:hAnsiTheme="majorBidi" w:cstheme="majorBidi"/>
        </w:rPr>
        <w:t xml:space="preserve"> is to detect anomalous nodes within attributed networks (</w:t>
      </w:r>
      <w:r w:rsidR="00F66410" w:rsidRPr="00F66410">
        <w:rPr>
          <w:rFonts w:asciiTheme="majorBidi" w:hAnsiTheme="majorBidi" w:cstheme="majorBidi"/>
        </w:rPr>
        <w:t>e.g.</w:t>
      </w:r>
      <w:r w:rsidR="00F66410">
        <w:rPr>
          <w:rFonts w:asciiTheme="majorBidi" w:hAnsiTheme="majorBidi" w:cstheme="majorBidi"/>
        </w:rPr>
        <w:t xml:space="preserve">, </w:t>
      </w:r>
      <w:r w:rsidRPr="00D93BBF">
        <w:rPr>
          <w:rFonts w:asciiTheme="majorBidi" w:hAnsiTheme="majorBidi" w:cstheme="majorBidi"/>
        </w:rPr>
        <w:t xml:space="preserve">social or citation graphs) by leveraging their community structure. Unlike traditional methods that look for global outliers, this </w:t>
      </w:r>
      <w:r w:rsidR="00F66410">
        <w:rPr>
          <w:rFonts w:asciiTheme="majorBidi" w:hAnsiTheme="majorBidi" w:cstheme="majorBidi"/>
        </w:rPr>
        <w:t>solution</w:t>
      </w:r>
      <w:r w:rsidRPr="00D93BBF">
        <w:rPr>
          <w:rFonts w:asciiTheme="majorBidi" w:hAnsiTheme="majorBidi" w:cstheme="majorBidi"/>
        </w:rPr>
        <w:t xml:space="preserve"> focuses on </w:t>
      </w:r>
      <w:r w:rsidRPr="00D93BBF">
        <w:rPr>
          <w:rFonts w:asciiTheme="majorBidi" w:hAnsiTheme="majorBidi" w:cstheme="majorBidi"/>
          <w:b/>
          <w:bCs/>
        </w:rPr>
        <w:t>community-based anomaly detection</w:t>
      </w:r>
      <w:r w:rsidRPr="00D93BBF">
        <w:rPr>
          <w:rFonts w:asciiTheme="majorBidi" w:hAnsiTheme="majorBidi" w:cstheme="majorBidi"/>
        </w:rPr>
        <w:t>, identifying nodes that deviate from the expected smooth behavior of their local group</w:t>
      </w:r>
      <w:r w:rsidR="00FC0CF8">
        <w:rPr>
          <w:rFonts w:asciiTheme="majorBidi" w:hAnsiTheme="majorBidi" w:cstheme="majorBidi"/>
        </w:rPr>
        <w:t>,</w:t>
      </w:r>
      <w:r w:rsidR="00F66410">
        <w:rPr>
          <w:rFonts w:asciiTheme="majorBidi" w:hAnsiTheme="majorBidi" w:cstheme="majorBidi"/>
        </w:rPr>
        <w:t xml:space="preserve"> addressing the challenge where subtle anomalies are hidden by the global network.</w:t>
      </w:r>
    </w:p>
    <w:p w14:paraId="63E25C3F" w14:textId="01B2A62F" w:rsidR="00F132C3" w:rsidRPr="00DA0558" w:rsidRDefault="00F132C3" w:rsidP="00923D6F">
      <w:pPr>
        <w:spacing w:line="360" w:lineRule="auto"/>
        <w:jc w:val="both"/>
        <w:rPr>
          <w:lang w:eastAsia="ja-JP" w:bidi="ar-SA"/>
        </w:rPr>
      </w:pPr>
      <w:r w:rsidRPr="00D93BBF">
        <w:rPr>
          <w:rFonts w:asciiTheme="majorBidi" w:hAnsiTheme="majorBidi" w:cstheme="majorBidi"/>
        </w:rPr>
        <w:t xml:space="preserve">The </w:t>
      </w:r>
      <w:r w:rsidR="00DA7DB5">
        <w:rPr>
          <w:rFonts w:asciiTheme="majorBidi" w:hAnsiTheme="majorBidi" w:cstheme="majorBidi"/>
        </w:rPr>
        <w:t>solution</w:t>
      </w:r>
      <w:r w:rsidR="000C7B5D" w:rsidRPr="00D93BBF">
        <w:rPr>
          <w:rFonts w:asciiTheme="majorBidi" w:hAnsiTheme="majorBidi" w:cstheme="majorBidi"/>
        </w:rPr>
        <w:t xml:space="preserve"> </w:t>
      </w:r>
      <w:r w:rsidRPr="00D93BBF">
        <w:rPr>
          <w:rFonts w:asciiTheme="majorBidi" w:hAnsiTheme="majorBidi" w:cstheme="majorBidi"/>
        </w:rPr>
        <w:t>is implemented as a modular framework</w:t>
      </w:r>
      <w:r w:rsidR="001B1B21">
        <w:rPr>
          <w:rFonts w:asciiTheme="majorBidi" w:hAnsiTheme="majorBidi" w:cstheme="majorBidi"/>
        </w:rPr>
        <w:t xml:space="preserve"> </w:t>
      </w:r>
      <w:r w:rsidR="00DA7DB5">
        <w:rPr>
          <w:rFonts w:asciiTheme="majorBidi" w:hAnsiTheme="majorBidi" w:cstheme="majorBidi"/>
        </w:rPr>
        <w:t xml:space="preserve">integrating </w:t>
      </w:r>
      <w:r w:rsidRPr="00D93BBF">
        <w:rPr>
          <w:rFonts w:asciiTheme="majorBidi" w:hAnsiTheme="majorBidi" w:cstheme="majorBidi"/>
        </w:rPr>
        <w:t xml:space="preserve">deep learning for graph representation with signal processing. </w:t>
      </w:r>
      <w:r w:rsidRPr="00F4212C">
        <w:rPr>
          <w:rFonts w:asciiTheme="majorBidi" w:hAnsiTheme="majorBidi" w:cstheme="majorBidi"/>
        </w:rPr>
        <w:t xml:space="preserve">It </w:t>
      </w:r>
      <w:r w:rsidR="00193F94" w:rsidRPr="00F4212C">
        <w:rPr>
          <w:rFonts w:asciiTheme="majorBidi" w:hAnsiTheme="majorBidi" w:cstheme="majorBidi"/>
        </w:rPr>
        <w:t>follows a structured</w:t>
      </w:r>
      <w:r w:rsidRPr="00F4212C">
        <w:rPr>
          <w:rFonts w:asciiTheme="majorBidi" w:hAnsiTheme="majorBidi" w:cstheme="majorBidi"/>
        </w:rPr>
        <w:t xml:space="preserve"> </w:t>
      </w:r>
      <w:r w:rsidR="00DA7DB5">
        <w:rPr>
          <w:rFonts w:asciiTheme="majorBidi" w:hAnsiTheme="majorBidi" w:cstheme="majorBidi"/>
        </w:rPr>
        <w:t>three stage workflow</w:t>
      </w:r>
      <w:r w:rsidRPr="00F4212C">
        <w:rPr>
          <w:rFonts w:asciiTheme="majorBidi" w:hAnsiTheme="majorBidi" w:cstheme="majorBidi"/>
        </w:rPr>
        <w:t xml:space="preserve">: first </w:t>
      </w:r>
      <w:r w:rsidR="00193F94" w:rsidRPr="00F4212C">
        <w:rPr>
          <w:rFonts w:asciiTheme="majorBidi" w:hAnsiTheme="majorBidi" w:cstheme="majorBidi"/>
        </w:rPr>
        <w:t>learning</w:t>
      </w:r>
      <w:r w:rsidRPr="00F4212C">
        <w:rPr>
          <w:rFonts w:asciiTheme="majorBidi" w:hAnsiTheme="majorBidi" w:cstheme="majorBidi"/>
        </w:rPr>
        <w:t xml:space="preserve"> the network structure through </w:t>
      </w:r>
      <w:r w:rsidR="00193F94" w:rsidRPr="00F4212C">
        <w:rPr>
          <w:rFonts w:asciiTheme="majorBidi" w:hAnsiTheme="majorBidi" w:cstheme="majorBidi"/>
        </w:rPr>
        <w:t xml:space="preserve">graph </w:t>
      </w:r>
      <w:r w:rsidRPr="00F4212C">
        <w:rPr>
          <w:rFonts w:asciiTheme="majorBidi" w:hAnsiTheme="majorBidi" w:cstheme="majorBidi"/>
        </w:rPr>
        <w:t xml:space="preserve">embeddings, then </w:t>
      </w:r>
      <w:r w:rsidR="00193F94" w:rsidRPr="00F4212C">
        <w:rPr>
          <w:rFonts w:asciiTheme="majorBidi" w:hAnsiTheme="majorBidi" w:cstheme="majorBidi"/>
        </w:rPr>
        <w:t>identifying</w:t>
      </w:r>
      <w:r w:rsidRPr="00F4212C">
        <w:rPr>
          <w:rFonts w:asciiTheme="majorBidi" w:hAnsiTheme="majorBidi" w:cstheme="majorBidi"/>
        </w:rPr>
        <w:t xml:space="preserve"> communities, and finally applying a </w:t>
      </w:r>
      <w:r w:rsidR="00193F94" w:rsidRPr="00F4212C">
        <w:rPr>
          <w:rFonts w:asciiTheme="majorBidi" w:hAnsiTheme="majorBidi" w:cstheme="majorBidi"/>
        </w:rPr>
        <w:t>spectral filtering method</w:t>
      </w:r>
      <w:r w:rsidRPr="00F4212C">
        <w:rPr>
          <w:rFonts w:asciiTheme="majorBidi" w:hAnsiTheme="majorBidi" w:cstheme="majorBidi"/>
        </w:rPr>
        <w:t xml:space="preserve"> (SpecF) to </w:t>
      </w:r>
      <w:r w:rsidR="00193F94" w:rsidRPr="00F4212C">
        <w:rPr>
          <w:rFonts w:asciiTheme="majorBidi" w:hAnsiTheme="majorBidi" w:cstheme="majorBidi"/>
        </w:rPr>
        <w:t>detect deviations from normal behavior.</w:t>
      </w:r>
    </w:p>
    <w:p w14:paraId="69E3A89F" w14:textId="6FBEDDC8" w:rsidR="00F132C3" w:rsidRDefault="00833D82" w:rsidP="00923D6F">
      <w:pPr>
        <w:pStyle w:val="Heading2"/>
        <w:spacing w:line="360" w:lineRule="auto"/>
        <w:jc w:val="both"/>
        <w:rPr>
          <w:rFonts w:asciiTheme="majorBidi" w:hAnsiTheme="majorBidi"/>
          <w:b/>
          <w:bCs/>
          <w:color w:val="auto"/>
        </w:rPr>
      </w:pPr>
      <w:bookmarkStart w:id="6" w:name="_Toc220247769"/>
      <w:r w:rsidRPr="00833D82">
        <w:rPr>
          <w:rFonts w:asciiTheme="majorBidi" w:hAnsiTheme="majorBidi"/>
          <w:b/>
          <w:bCs/>
          <w:color w:val="auto"/>
        </w:rPr>
        <w:t xml:space="preserve">4.2 </w:t>
      </w:r>
      <w:r w:rsidR="00F132C3" w:rsidRPr="00833D82">
        <w:rPr>
          <w:rFonts w:asciiTheme="majorBidi" w:hAnsiTheme="majorBidi"/>
          <w:b/>
          <w:bCs/>
          <w:color w:val="auto"/>
        </w:rPr>
        <w:t>Target Audience</w:t>
      </w:r>
      <w:bookmarkEnd w:id="6"/>
    </w:p>
    <w:p w14:paraId="3ADC8942" w14:textId="557DEA08" w:rsidR="00833D82" w:rsidRPr="00833D82" w:rsidRDefault="00833D82" w:rsidP="00923D6F">
      <w:pPr>
        <w:spacing w:line="360" w:lineRule="auto"/>
        <w:jc w:val="both"/>
        <w:rPr>
          <w:lang w:eastAsia="ja-JP" w:bidi="ar-SA"/>
        </w:rPr>
      </w:pPr>
      <w:r w:rsidRPr="00833D82">
        <w:rPr>
          <w:lang w:eastAsia="ja-JP" w:bidi="ar-SA"/>
        </w:rPr>
        <w:t>The framework is designed for professionals and researchers who analyze graph-structured data and seek reliable, community-aware anomaly detection methods.</w:t>
      </w:r>
    </w:p>
    <w:p w14:paraId="323AC5F2" w14:textId="77777777" w:rsidR="004A1BAA" w:rsidRPr="004A1BAA" w:rsidRDefault="004A1BAA" w:rsidP="00923D6F">
      <w:pPr>
        <w:pStyle w:val="ListParagraph"/>
        <w:numPr>
          <w:ilvl w:val="0"/>
          <w:numId w:val="63"/>
        </w:numPr>
        <w:spacing w:line="360" w:lineRule="auto"/>
        <w:jc w:val="both"/>
        <w:rPr>
          <w:rFonts w:asciiTheme="majorBidi" w:hAnsiTheme="majorBidi" w:cstheme="majorBidi"/>
        </w:rPr>
      </w:pPr>
      <w:r w:rsidRPr="004A1BAA">
        <w:rPr>
          <w:rFonts w:asciiTheme="majorBidi" w:hAnsiTheme="majorBidi" w:cstheme="majorBidi"/>
        </w:rPr>
        <w:t>Academic Researchers in Graph Mining and Network Science</w:t>
      </w:r>
    </w:p>
    <w:p w14:paraId="39020D23" w14:textId="73BC4FE4" w:rsidR="004A1BAA" w:rsidRPr="004A1BAA" w:rsidRDefault="004A1BAA" w:rsidP="00923D6F">
      <w:pPr>
        <w:pStyle w:val="ListParagraph"/>
        <w:numPr>
          <w:ilvl w:val="0"/>
          <w:numId w:val="63"/>
        </w:numPr>
        <w:spacing w:line="360" w:lineRule="auto"/>
        <w:jc w:val="both"/>
        <w:rPr>
          <w:rFonts w:asciiTheme="majorBidi" w:hAnsiTheme="majorBidi" w:cstheme="majorBidi"/>
        </w:rPr>
      </w:pPr>
      <w:r w:rsidRPr="004A1BAA">
        <w:rPr>
          <w:rFonts w:asciiTheme="majorBidi" w:hAnsiTheme="majorBidi" w:cstheme="majorBidi"/>
        </w:rPr>
        <w:t>Data Scientists and Machine Learning Engineers</w:t>
      </w:r>
    </w:p>
    <w:p w14:paraId="69893429" w14:textId="265C2B9E" w:rsidR="004A1BAA" w:rsidRPr="004A1BAA" w:rsidRDefault="004A1BAA" w:rsidP="00923D6F">
      <w:pPr>
        <w:pStyle w:val="ListParagraph"/>
        <w:numPr>
          <w:ilvl w:val="0"/>
          <w:numId w:val="63"/>
        </w:numPr>
        <w:spacing w:line="360" w:lineRule="auto"/>
        <w:jc w:val="both"/>
        <w:rPr>
          <w:rFonts w:asciiTheme="majorBidi" w:hAnsiTheme="majorBidi" w:cstheme="majorBidi"/>
        </w:rPr>
      </w:pPr>
      <w:r w:rsidRPr="004A1BAA">
        <w:rPr>
          <w:rFonts w:asciiTheme="majorBidi" w:hAnsiTheme="majorBidi" w:cstheme="majorBidi"/>
        </w:rPr>
        <w:t>Domain Experts in Applied Network Analysis.</w:t>
      </w:r>
    </w:p>
    <w:p w14:paraId="62F7385A" w14:textId="7C1C466C" w:rsidR="00F132C3" w:rsidRDefault="00DA0558" w:rsidP="00923D6F">
      <w:pPr>
        <w:pStyle w:val="Heading2"/>
        <w:spacing w:line="360" w:lineRule="auto"/>
        <w:jc w:val="both"/>
        <w:rPr>
          <w:color w:val="auto"/>
        </w:rPr>
      </w:pPr>
      <w:bookmarkStart w:id="7" w:name="_Toc220247770"/>
      <w:r>
        <w:rPr>
          <w:rFonts w:asciiTheme="majorBidi" w:hAnsiTheme="majorBidi"/>
          <w:b/>
          <w:bCs/>
          <w:color w:val="auto"/>
        </w:rPr>
        <w:t>4</w:t>
      </w:r>
      <w:r w:rsidR="008341CF">
        <w:rPr>
          <w:rFonts w:asciiTheme="majorBidi" w:hAnsiTheme="majorBidi"/>
          <w:b/>
          <w:bCs/>
          <w:color w:val="auto"/>
        </w:rPr>
        <w:t>.</w:t>
      </w:r>
      <w:r w:rsidR="00833D82">
        <w:rPr>
          <w:rFonts w:asciiTheme="majorBidi" w:hAnsiTheme="majorBidi"/>
          <w:b/>
          <w:bCs/>
          <w:color w:val="auto"/>
        </w:rPr>
        <w:t>3</w:t>
      </w:r>
      <w:r w:rsidR="00F132C3" w:rsidRPr="004A1BAA">
        <w:rPr>
          <w:rFonts w:asciiTheme="majorBidi" w:hAnsiTheme="majorBidi"/>
          <w:b/>
          <w:bCs/>
          <w:color w:val="auto"/>
        </w:rPr>
        <w:t xml:space="preserve"> </w:t>
      </w:r>
      <w:r w:rsidR="00193F94">
        <w:rPr>
          <w:rFonts w:asciiTheme="majorBidi" w:hAnsiTheme="majorBidi"/>
          <w:b/>
          <w:bCs/>
          <w:color w:val="auto"/>
        </w:rPr>
        <w:t>S</w:t>
      </w:r>
      <w:r w:rsidR="00193F94" w:rsidRPr="00193F94">
        <w:rPr>
          <w:rFonts w:asciiTheme="majorBidi" w:hAnsiTheme="majorBidi"/>
          <w:b/>
          <w:bCs/>
          <w:color w:val="auto"/>
        </w:rPr>
        <w:t xml:space="preserve">olution </w:t>
      </w:r>
      <w:r w:rsidR="003608F0" w:rsidRPr="003608F0">
        <w:rPr>
          <w:rFonts w:asciiTheme="majorBidi" w:hAnsiTheme="majorBidi"/>
          <w:b/>
          <w:bCs/>
          <w:color w:val="auto"/>
        </w:rPr>
        <w:t>Architecture</w:t>
      </w:r>
      <w:bookmarkEnd w:id="7"/>
    </w:p>
    <w:p w14:paraId="675AFC3B" w14:textId="6DE44910" w:rsidR="0092537D" w:rsidRDefault="004A1BAA" w:rsidP="00923D6F">
      <w:pPr>
        <w:spacing w:after="100" w:afterAutospacing="1" w:line="360" w:lineRule="auto"/>
        <w:jc w:val="both"/>
        <w:rPr>
          <w:rFonts w:asciiTheme="majorBidi" w:hAnsiTheme="majorBidi" w:cstheme="majorBidi"/>
          <w:b/>
          <w:bCs/>
        </w:rPr>
      </w:pPr>
      <w:r w:rsidRPr="00D93BBF">
        <w:rPr>
          <w:rFonts w:asciiTheme="majorBidi" w:hAnsiTheme="majorBidi" w:cstheme="majorBidi"/>
        </w:rPr>
        <w:t xml:space="preserve">The solution is structured as a </w:t>
      </w:r>
      <w:r w:rsidRPr="0092537D">
        <w:rPr>
          <w:rFonts w:asciiTheme="majorBidi" w:hAnsiTheme="majorBidi" w:cstheme="majorBidi"/>
          <w:b/>
          <w:bCs/>
        </w:rPr>
        <w:t>Python-based</w:t>
      </w:r>
      <w:r w:rsidRPr="00D93BBF">
        <w:rPr>
          <w:rFonts w:asciiTheme="majorBidi" w:hAnsiTheme="majorBidi" w:cstheme="majorBidi"/>
        </w:rPr>
        <w:t xml:space="preserve"> analysis </w:t>
      </w:r>
      <w:r w:rsidR="0092537D">
        <w:rPr>
          <w:rFonts w:asciiTheme="majorBidi" w:hAnsiTheme="majorBidi" w:cstheme="majorBidi"/>
        </w:rPr>
        <w:t>framework</w:t>
      </w:r>
      <w:r w:rsidR="0092537D" w:rsidRPr="00D93BBF">
        <w:rPr>
          <w:rFonts w:asciiTheme="majorBidi" w:hAnsiTheme="majorBidi" w:cstheme="majorBidi"/>
        </w:rPr>
        <w:t xml:space="preserve"> </w:t>
      </w:r>
      <w:r w:rsidR="0092537D">
        <w:rPr>
          <w:rFonts w:asciiTheme="majorBidi" w:hAnsiTheme="majorBidi" w:cstheme="majorBidi"/>
        </w:rPr>
        <w:t>built</w:t>
      </w:r>
      <w:r w:rsidR="0092537D" w:rsidRPr="0092537D">
        <w:rPr>
          <w:rFonts w:asciiTheme="majorBidi" w:hAnsiTheme="majorBidi" w:cstheme="majorBidi"/>
        </w:rPr>
        <w:t xml:space="preserve"> to run in </w:t>
      </w:r>
      <w:r w:rsidR="0092537D" w:rsidRPr="0092537D">
        <w:rPr>
          <w:rFonts w:asciiTheme="majorBidi" w:hAnsiTheme="majorBidi" w:cstheme="majorBidi"/>
          <w:b/>
          <w:bCs/>
        </w:rPr>
        <w:t>Google Colab</w:t>
      </w:r>
      <w:r w:rsidR="0092537D">
        <w:rPr>
          <w:rFonts w:asciiTheme="majorBidi" w:hAnsiTheme="majorBidi" w:cstheme="majorBidi"/>
        </w:rPr>
        <w:t xml:space="preserve">. </w:t>
      </w:r>
      <w:r w:rsidR="0092537D" w:rsidRPr="0092537D">
        <w:rPr>
          <w:rFonts w:asciiTheme="majorBidi" w:hAnsiTheme="majorBidi" w:cstheme="majorBidi"/>
        </w:rPr>
        <w:t>It follows a modular, layered architecture</w:t>
      </w:r>
      <w:r w:rsidR="0092537D">
        <w:rPr>
          <w:rFonts w:asciiTheme="majorBidi" w:hAnsiTheme="majorBidi" w:cstheme="majorBidi"/>
        </w:rPr>
        <w:t xml:space="preserve"> </w:t>
      </w:r>
      <w:r w:rsidR="0092537D" w:rsidRPr="0092537D">
        <w:rPr>
          <w:rFonts w:asciiTheme="majorBidi" w:hAnsiTheme="majorBidi" w:cstheme="majorBidi"/>
        </w:rPr>
        <w:t>that promotes scalability, clarity, and extensibility for future enhancements.</w:t>
      </w:r>
    </w:p>
    <w:p w14:paraId="3C8005E6" w14:textId="77777777" w:rsidR="00BD2BA8" w:rsidRDefault="002D74ED" w:rsidP="00923D6F">
      <w:pPr>
        <w:pStyle w:val="ListParagraph"/>
        <w:numPr>
          <w:ilvl w:val="0"/>
          <w:numId w:val="64"/>
        </w:numPr>
        <w:spacing w:after="100" w:afterAutospacing="1" w:line="360" w:lineRule="auto"/>
        <w:jc w:val="both"/>
        <w:rPr>
          <w:rFonts w:asciiTheme="majorBidi" w:hAnsiTheme="majorBidi" w:cstheme="majorBidi"/>
          <w:b/>
          <w:bCs/>
        </w:rPr>
      </w:pPr>
      <w:r w:rsidRPr="00BD2BA8">
        <w:rPr>
          <w:rFonts w:asciiTheme="majorBidi" w:hAnsiTheme="majorBidi" w:cstheme="majorBidi"/>
          <w:b/>
          <w:bCs/>
        </w:rPr>
        <w:t>Data Layer:</w:t>
      </w:r>
      <w:r w:rsidRPr="00BD2BA8">
        <w:rPr>
          <w:rFonts w:asciiTheme="majorBidi" w:hAnsiTheme="majorBidi" w:cstheme="majorBidi"/>
        </w:rPr>
        <w:t xml:space="preserve"> </w:t>
      </w:r>
      <w:r w:rsidR="00DC76B1" w:rsidRPr="00BD2BA8">
        <w:rPr>
          <w:rFonts w:asciiTheme="majorBidi" w:hAnsiTheme="majorBidi" w:cstheme="majorBidi"/>
        </w:rPr>
        <w:t>this</w:t>
      </w:r>
      <w:r w:rsidRPr="00BD2BA8">
        <w:rPr>
          <w:rFonts w:asciiTheme="majorBidi" w:hAnsiTheme="majorBidi" w:cstheme="majorBidi"/>
        </w:rPr>
        <w:t xml:space="preserve"> layer is responsible for loading</w:t>
      </w:r>
      <w:r w:rsidR="00BD2BA8" w:rsidRPr="00BD2BA8">
        <w:rPr>
          <w:rFonts w:asciiTheme="majorBidi" w:hAnsiTheme="majorBidi" w:cstheme="majorBidi"/>
        </w:rPr>
        <w:t xml:space="preserve"> the attributed graph dataset. </w:t>
      </w:r>
      <w:r w:rsidRPr="00BD2BA8">
        <w:rPr>
          <w:rFonts w:asciiTheme="majorBidi" w:hAnsiTheme="majorBidi" w:cstheme="majorBidi"/>
        </w:rPr>
        <w:t xml:space="preserve">The output of this layer is a structured graph containing </w:t>
      </w:r>
      <w:r w:rsidR="00BD2BA8">
        <w:rPr>
          <w:rFonts w:asciiTheme="majorBidi" w:hAnsiTheme="majorBidi" w:cstheme="majorBidi"/>
        </w:rPr>
        <w:t>feature matrix, edge list and any available node metadata</w:t>
      </w:r>
      <w:r w:rsidR="00BD2BA8" w:rsidRPr="00503F50">
        <w:rPr>
          <w:rFonts w:asciiTheme="majorBidi" w:hAnsiTheme="majorBidi" w:cstheme="majorBidi"/>
        </w:rPr>
        <w:t>.</w:t>
      </w:r>
    </w:p>
    <w:p w14:paraId="0043E524" w14:textId="571D304D" w:rsidR="002D74ED" w:rsidRDefault="002D74ED" w:rsidP="00923D6F">
      <w:pPr>
        <w:pStyle w:val="ListParagraph"/>
        <w:numPr>
          <w:ilvl w:val="0"/>
          <w:numId w:val="64"/>
        </w:numPr>
        <w:spacing w:after="100" w:afterAutospacing="1" w:line="360" w:lineRule="auto"/>
        <w:jc w:val="both"/>
        <w:rPr>
          <w:rFonts w:asciiTheme="majorBidi" w:hAnsiTheme="majorBidi" w:cstheme="majorBidi"/>
          <w:b/>
          <w:bCs/>
        </w:rPr>
      </w:pPr>
      <w:r w:rsidRPr="00BD2BA8">
        <w:rPr>
          <w:rFonts w:asciiTheme="majorBidi" w:hAnsiTheme="majorBidi" w:cstheme="majorBidi"/>
          <w:b/>
          <w:bCs/>
        </w:rPr>
        <w:t xml:space="preserve">Modeling Layer: </w:t>
      </w:r>
      <w:r w:rsidRPr="00BD2BA8">
        <w:rPr>
          <w:rFonts w:asciiTheme="majorBidi" w:hAnsiTheme="majorBidi" w:cstheme="majorBidi"/>
        </w:rPr>
        <w:t>this layer</w:t>
      </w:r>
      <w:r w:rsidR="00BD2BA8">
        <w:rPr>
          <w:rFonts w:asciiTheme="majorBidi" w:hAnsiTheme="majorBidi" w:cstheme="majorBidi"/>
        </w:rPr>
        <w:t xml:space="preserve"> l</w:t>
      </w:r>
      <w:r w:rsidR="00BD2BA8" w:rsidRPr="00BD2BA8">
        <w:rPr>
          <w:rFonts w:asciiTheme="majorBidi" w:hAnsiTheme="majorBidi" w:cstheme="majorBidi"/>
        </w:rPr>
        <w:t>earns node embeddings using</w:t>
      </w:r>
      <w:r w:rsidR="00BD2BA8">
        <w:rPr>
          <w:rFonts w:asciiTheme="majorBidi" w:hAnsiTheme="majorBidi" w:cstheme="majorBidi"/>
        </w:rPr>
        <w:t xml:space="preserve"> GNN models (GCN and GraphSAGE) </w:t>
      </w:r>
      <w:r w:rsidRPr="00BD2BA8">
        <w:rPr>
          <w:rFonts w:asciiTheme="majorBidi" w:hAnsiTheme="majorBidi" w:cstheme="majorBidi"/>
        </w:rPr>
        <w:t xml:space="preserve">implemented in PyTorch. </w:t>
      </w:r>
      <w:r w:rsidR="00BD2BA8" w:rsidRPr="00BD2BA8">
        <w:rPr>
          <w:rFonts w:asciiTheme="majorBidi" w:hAnsiTheme="majorBidi" w:cstheme="majorBidi"/>
        </w:rPr>
        <w:t xml:space="preserve">The output is an embedding matrix </w:t>
      </w:r>
      <m:oMath>
        <m:r>
          <w:rPr>
            <w:rFonts w:ascii="Cambria Math" w:hAnsi="Cambria Math" w:cstheme="majorBidi"/>
          </w:rPr>
          <m:t>Z∈</m:t>
        </m:r>
        <m:sSup>
          <m:sSupPr>
            <m:ctrlPr>
              <w:rPr>
                <w:rFonts w:ascii="Cambria Math" w:hAnsi="Cambria Math" w:cstheme="majorBidi"/>
              </w:rPr>
            </m:ctrlPr>
          </m:sSupPr>
          <m:e>
            <m:r>
              <m:rPr>
                <m:scr m:val="double-struck"/>
                <m:sty m:val="p"/>
              </m:rPr>
              <w:rPr>
                <w:rFonts w:ascii="Cambria Math" w:hAnsi="Cambria Math" w:cstheme="majorBidi"/>
              </w:rPr>
              <m:t>R</m:t>
            </m:r>
          </m:e>
          <m:sup>
            <m:r>
              <w:rPr>
                <w:rFonts w:ascii="Cambria Math" w:hAnsi="Cambria Math" w:cstheme="majorBidi"/>
              </w:rPr>
              <m:t>n×d</m:t>
            </m:r>
          </m:sup>
        </m:sSup>
        <m:r>
          <w:rPr>
            <w:rFonts w:ascii="Cambria Math" w:hAnsi="Cambria Math" w:cstheme="majorBidi"/>
          </w:rPr>
          <m:t xml:space="preserve"> </m:t>
        </m:r>
      </m:oMath>
      <w:r w:rsidR="00BD2BA8" w:rsidRPr="00BD2BA8">
        <w:rPr>
          <w:rFonts w:asciiTheme="majorBidi" w:hAnsiTheme="majorBidi" w:cstheme="majorBidi"/>
        </w:rPr>
        <w:t>that captures both network structure and node attributes and serves as the basis for community discovery and signal construction.</w:t>
      </w:r>
    </w:p>
    <w:p w14:paraId="02314F1A" w14:textId="49AA7CC9" w:rsidR="009B0602" w:rsidRPr="00BD2BA8" w:rsidRDefault="009B0602" w:rsidP="00923D6F">
      <w:pPr>
        <w:pStyle w:val="ListParagraph"/>
        <w:numPr>
          <w:ilvl w:val="0"/>
          <w:numId w:val="64"/>
        </w:numPr>
        <w:spacing w:after="100" w:afterAutospacing="1" w:line="360" w:lineRule="auto"/>
        <w:jc w:val="both"/>
        <w:rPr>
          <w:rFonts w:asciiTheme="majorBidi" w:hAnsiTheme="majorBidi" w:cstheme="majorBidi"/>
          <w:b/>
          <w:bCs/>
        </w:rPr>
      </w:pPr>
      <w:r>
        <w:rPr>
          <w:rFonts w:asciiTheme="majorBidi" w:hAnsiTheme="majorBidi" w:cstheme="majorBidi"/>
          <w:b/>
          <w:bCs/>
        </w:rPr>
        <w:lastRenderedPageBreak/>
        <w:t xml:space="preserve">Evaluation Setup Layer: </w:t>
      </w:r>
      <w:r>
        <w:rPr>
          <w:rFonts w:asciiTheme="majorBidi" w:hAnsiTheme="majorBidi" w:cstheme="majorBidi"/>
        </w:rPr>
        <w:t xml:space="preserve">inject controlled anomalies into the graph signal to create a known ground-truth set </w:t>
      </w:r>
      <m:oMath>
        <m:r>
          <w:rPr>
            <w:rFonts w:ascii="Cambria Math" w:hAnsi="Cambria Math" w:cstheme="majorBidi"/>
          </w:rPr>
          <m:t>P</m:t>
        </m:r>
      </m:oMath>
      <w:r>
        <w:rPr>
          <w:rFonts w:asciiTheme="majorBidi" w:hAnsiTheme="majorBidi" w:cstheme="majorBidi"/>
        </w:rPr>
        <w:t xml:space="preserve">. This enables </w:t>
      </w:r>
      <w:r w:rsidRPr="009B0602">
        <w:rPr>
          <w:rFonts w:asciiTheme="majorBidi" w:hAnsiTheme="majorBidi" w:cstheme="majorBidi"/>
        </w:rPr>
        <w:t>quantitative validation of detection performance.</w:t>
      </w:r>
    </w:p>
    <w:p w14:paraId="677FAC35" w14:textId="447BE1D9" w:rsidR="002D74ED" w:rsidRDefault="002D74ED" w:rsidP="00923D6F">
      <w:pPr>
        <w:pStyle w:val="ListParagraph"/>
        <w:numPr>
          <w:ilvl w:val="0"/>
          <w:numId w:val="64"/>
        </w:numPr>
        <w:spacing w:after="100" w:afterAutospacing="1" w:line="360" w:lineRule="auto"/>
        <w:jc w:val="both"/>
        <w:rPr>
          <w:rFonts w:asciiTheme="majorBidi" w:hAnsiTheme="majorBidi" w:cstheme="majorBidi"/>
          <w:b/>
          <w:bCs/>
        </w:rPr>
      </w:pPr>
      <w:r w:rsidRPr="002D74ED">
        <w:rPr>
          <w:rFonts w:asciiTheme="majorBidi" w:hAnsiTheme="majorBidi" w:cstheme="majorBidi"/>
          <w:b/>
          <w:bCs/>
        </w:rPr>
        <w:t>Analysis Layer</w:t>
      </w:r>
      <w:r>
        <w:rPr>
          <w:rFonts w:asciiTheme="majorBidi" w:hAnsiTheme="majorBidi" w:cstheme="majorBidi"/>
          <w:b/>
          <w:bCs/>
        </w:rPr>
        <w:t xml:space="preserve">: </w:t>
      </w:r>
      <w:r>
        <w:rPr>
          <w:rFonts w:asciiTheme="majorBidi" w:hAnsiTheme="majorBidi" w:cstheme="majorBidi"/>
        </w:rPr>
        <w:t>t</w:t>
      </w:r>
      <w:r w:rsidRPr="002D74ED">
        <w:rPr>
          <w:rFonts w:asciiTheme="majorBidi" w:hAnsiTheme="majorBidi" w:cstheme="majorBidi"/>
        </w:rPr>
        <w:t>his layer performs community discovery and anomaly detection</w:t>
      </w:r>
      <w:r w:rsidR="00BD2BA8">
        <w:rPr>
          <w:rFonts w:asciiTheme="majorBidi" w:hAnsiTheme="majorBidi" w:cstheme="majorBidi"/>
        </w:rPr>
        <w:t>:</w:t>
      </w:r>
    </w:p>
    <w:p w14:paraId="6F74EA34" w14:textId="1A7971E2" w:rsidR="002D74ED" w:rsidRDefault="00BD2BA8" w:rsidP="00923D6F">
      <w:pPr>
        <w:pStyle w:val="ListParagraph"/>
        <w:numPr>
          <w:ilvl w:val="1"/>
          <w:numId w:val="64"/>
        </w:numPr>
        <w:spacing w:after="100" w:afterAutospacing="1" w:line="360" w:lineRule="auto"/>
        <w:jc w:val="both"/>
        <w:rPr>
          <w:rFonts w:asciiTheme="majorBidi" w:hAnsiTheme="majorBidi" w:cstheme="majorBidi"/>
          <w:b/>
          <w:bCs/>
        </w:rPr>
      </w:pPr>
      <w:r>
        <w:rPr>
          <w:rFonts w:asciiTheme="majorBidi" w:hAnsiTheme="majorBidi" w:cstheme="majorBidi"/>
          <w:b/>
          <w:bCs/>
        </w:rPr>
        <w:t>Community Discovery</w:t>
      </w:r>
      <w:r w:rsidR="002D74ED">
        <w:rPr>
          <w:rFonts w:asciiTheme="majorBidi" w:hAnsiTheme="majorBidi" w:cstheme="majorBidi"/>
          <w:b/>
          <w:bCs/>
        </w:rPr>
        <w:t xml:space="preserve">: </w:t>
      </w:r>
      <w:r>
        <w:rPr>
          <w:rFonts w:asciiTheme="majorBidi" w:hAnsiTheme="majorBidi" w:cstheme="majorBidi"/>
        </w:rPr>
        <w:t xml:space="preserve">Applies K-means on embeddings </w:t>
      </w:r>
      <m:oMath>
        <m:r>
          <w:rPr>
            <w:rFonts w:ascii="Cambria Math" w:hAnsi="Cambria Math" w:cstheme="majorBidi"/>
          </w:rPr>
          <m:t xml:space="preserve">Z </m:t>
        </m:r>
      </m:oMath>
      <w:r>
        <w:rPr>
          <w:rFonts w:asciiTheme="majorBidi" w:hAnsiTheme="majorBidi" w:cstheme="majorBidi"/>
        </w:rPr>
        <w:t>to assign e</w:t>
      </w:r>
      <w:r w:rsidR="002D74ED" w:rsidRPr="002D74ED">
        <w:rPr>
          <w:rFonts w:asciiTheme="majorBidi" w:hAnsiTheme="majorBidi" w:cstheme="majorBidi"/>
        </w:rPr>
        <w:t>ach node a community label.</w:t>
      </w:r>
    </w:p>
    <w:p w14:paraId="2E69AEC9" w14:textId="4FC3F6C5" w:rsidR="00092A1D" w:rsidRPr="00092A1D" w:rsidRDefault="002D74ED" w:rsidP="00923D6F">
      <w:pPr>
        <w:pStyle w:val="ListParagraph"/>
        <w:numPr>
          <w:ilvl w:val="1"/>
          <w:numId w:val="64"/>
        </w:numPr>
        <w:spacing w:after="100" w:afterAutospacing="1" w:line="360" w:lineRule="auto"/>
        <w:jc w:val="both"/>
        <w:rPr>
          <w:rFonts w:asciiTheme="majorBidi" w:hAnsiTheme="majorBidi" w:cstheme="majorBidi"/>
          <w:b/>
          <w:bCs/>
        </w:rPr>
      </w:pPr>
      <w:r w:rsidRPr="002D74ED">
        <w:rPr>
          <w:rFonts w:asciiTheme="majorBidi" w:hAnsiTheme="majorBidi" w:cstheme="majorBidi"/>
          <w:b/>
          <w:bCs/>
        </w:rPr>
        <w:t>Spectral Filtering (SpecF)</w:t>
      </w:r>
      <w:r>
        <w:rPr>
          <w:rFonts w:asciiTheme="majorBidi" w:hAnsiTheme="majorBidi" w:cstheme="majorBidi"/>
          <w:b/>
          <w:bCs/>
        </w:rPr>
        <w:t xml:space="preserve">: </w:t>
      </w:r>
      <w:r w:rsidR="00092A1D" w:rsidRPr="00092A1D">
        <w:rPr>
          <w:rFonts w:asciiTheme="majorBidi" w:hAnsiTheme="majorBidi" w:cstheme="majorBidi"/>
        </w:rPr>
        <w:t xml:space="preserve">The </w:t>
      </w:r>
      <w:r w:rsidR="009B0602">
        <w:rPr>
          <w:rFonts w:asciiTheme="majorBidi" w:hAnsiTheme="majorBidi" w:cstheme="majorBidi"/>
        </w:rPr>
        <w:t>main</w:t>
      </w:r>
      <w:r w:rsidR="00092A1D" w:rsidRPr="00092A1D">
        <w:rPr>
          <w:rFonts w:asciiTheme="majorBidi" w:hAnsiTheme="majorBidi" w:cstheme="majorBidi"/>
        </w:rPr>
        <w:t xml:space="preserve"> anomaly detect</w:t>
      </w:r>
      <w:r w:rsidR="009B0602">
        <w:rPr>
          <w:rFonts w:asciiTheme="majorBidi" w:hAnsiTheme="majorBidi" w:cstheme="majorBidi"/>
        </w:rPr>
        <w:t>or</w:t>
      </w:r>
      <w:r w:rsidR="00092A1D" w:rsidRPr="00092A1D">
        <w:rPr>
          <w:rFonts w:asciiTheme="majorBidi" w:hAnsiTheme="majorBidi" w:cstheme="majorBidi"/>
        </w:rPr>
        <w:t>.</w:t>
      </w:r>
      <w:r w:rsidR="00092A1D">
        <w:rPr>
          <w:rFonts w:asciiTheme="majorBidi" w:hAnsiTheme="majorBidi" w:cstheme="majorBidi"/>
        </w:rPr>
        <w:t xml:space="preserve"> </w:t>
      </w:r>
      <w:r w:rsidR="009B0602" w:rsidRPr="009B0602">
        <w:rPr>
          <w:rFonts w:asciiTheme="majorBidi" w:hAnsiTheme="majorBidi" w:cstheme="majorBidi"/>
        </w:rPr>
        <w:t>It smooths each community’s signal using a low-pass filter, then flags nodes whose original values differ most from the smoothed estimate</w:t>
      </w:r>
      <w:r w:rsidR="009B0602">
        <w:rPr>
          <w:rFonts w:asciiTheme="majorBidi" w:hAnsiTheme="majorBidi" w:cstheme="majorBidi"/>
        </w:rPr>
        <w:t xml:space="preserve">, </w:t>
      </w:r>
      <w:r w:rsidR="009B0602" w:rsidRPr="009B0602">
        <w:rPr>
          <w:rFonts w:asciiTheme="majorBidi" w:hAnsiTheme="majorBidi" w:cstheme="majorBidi"/>
        </w:rPr>
        <w:t>indicating they deviate from the expected community behavior.</w:t>
      </w:r>
    </w:p>
    <w:p w14:paraId="3A7E55C3" w14:textId="14BDAEDD" w:rsidR="00092A1D" w:rsidRDefault="00DA0558" w:rsidP="00923D6F">
      <w:pPr>
        <w:pStyle w:val="Heading2"/>
        <w:jc w:val="both"/>
        <w:rPr>
          <w:rStyle w:val="Hyperlink"/>
          <w:rFonts w:asciiTheme="majorBidi" w:eastAsia="Times New Roman" w:hAnsiTheme="majorBidi"/>
          <w:b/>
          <w:bCs/>
          <w:iCs/>
          <w:noProof/>
          <w:color w:val="auto"/>
          <w:szCs w:val="36"/>
          <w:u w:val="none"/>
        </w:rPr>
      </w:pPr>
      <w:bookmarkStart w:id="8" w:name="_Toc220247771"/>
      <w:r>
        <w:rPr>
          <w:rStyle w:val="Hyperlink"/>
          <w:rFonts w:asciiTheme="majorBidi" w:eastAsia="Times New Roman" w:hAnsiTheme="majorBidi"/>
          <w:b/>
          <w:bCs/>
          <w:iCs/>
          <w:noProof/>
          <w:color w:val="auto"/>
          <w:szCs w:val="36"/>
          <w:u w:val="none"/>
        </w:rPr>
        <w:t>4</w:t>
      </w:r>
      <w:r w:rsidR="00092A1D" w:rsidRPr="00092A1D">
        <w:rPr>
          <w:rStyle w:val="Hyperlink"/>
          <w:rFonts w:asciiTheme="majorBidi" w:eastAsia="Times New Roman" w:hAnsiTheme="majorBidi"/>
          <w:b/>
          <w:bCs/>
          <w:iCs/>
          <w:noProof/>
          <w:color w:val="auto"/>
          <w:szCs w:val="36"/>
          <w:u w:val="none"/>
        </w:rPr>
        <w:t>.</w:t>
      </w:r>
      <w:r w:rsidR="00833D82">
        <w:rPr>
          <w:rStyle w:val="Hyperlink"/>
          <w:rFonts w:asciiTheme="majorBidi" w:eastAsia="Times New Roman" w:hAnsiTheme="majorBidi"/>
          <w:b/>
          <w:bCs/>
          <w:iCs/>
          <w:noProof/>
          <w:color w:val="auto"/>
          <w:szCs w:val="36"/>
          <w:u w:val="none"/>
        </w:rPr>
        <w:t>4</w:t>
      </w:r>
      <w:r w:rsidR="00092A1D" w:rsidRPr="00092A1D">
        <w:rPr>
          <w:rStyle w:val="Hyperlink"/>
          <w:rFonts w:asciiTheme="majorBidi" w:eastAsia="Times New Roman" w:hAnsiTheme="majorBidi"/>
          <w:b/>
          <w:bCs/>
          <w:iCs/>
          <w:noProof/>
          <w:color w:val="auto"/>
          <w:szCs w:val="36"/>
          <w:u w:val="none"/>
        </w:rPr>
        <w:t xml:space="preserve"> </w:t>
      </w:r>
      <w:r w:rsidR="002B500C">
        <w:rPr>
          <w:rStyle w:val="Hyperlink"/>
          <w:rFonts w:asciiTheme="majorBidi" w:eastAsia="Times New Roman" w:hAnsiTheme="majorBidi"/>
          <w:b/>
          <w:bCs/>
          <w:iCs/>
          <w:noProof/>
          <w:color w:val="auto"/>
          <w:szCs w:val="36"/>
          <w:u w:val="none"/>
        </w:rPr>
        <w:t xml:space="preserve">Framework </w:t>
      </w:r>
      <w:r w:rsidR="00092A1D" w:rsidRPr="00092A1D">
        <w:rPr>
          <w:rStyle w:val="Hyperlink"/>
          <w:rFonts w:asciiTheme="majorBidi" w:eastAsia="Times New Roman" w:hAnsiTheme="majorBidi"/>
          <w:b/>
          <w:bCs/>
          <w:iCs/>
          <w:noProof/>
          <w:color w:val="auto"/>
          <w:szCs w:val="36"/>
          <w:u w:val="none"/>
        </w:rPr>
        <w:t>Algorithms</w:t>
      </w:r>
      <w:bookmarkEnd w:id="8"/>
      <w:r w:rsidR="00092A1D" w:rsidRPr="00092A1D">
        <w:rPr>
          <w:rStyle w:val="Hyperlink"/>
          <w:rFonts w:asciiTheme="majorBidi" w:eastAsia="Times New Roman" w:hAnsiTheme="majorBidi"/>
          <w:b/>
          <w:bCs/>
          <w:iCs/>
          <w:noProof/>
          <w:color w:val="auto"/>
          <w:szCs w:val="36"/>
          <w:u w:val="none"/>
        </w:rPr>
        <w:t xml:space="preserve"> </w:t>
      </w:r>
    </w:p>
    <w:p w14:paraId="12BF327F" w14:textId="15DAA2C6" w:rsidR="00092A1D" w:rsidRPr="0028185D" w:rsidRDefault="00092A1D" w:rsidP="00923D6F">
      <w:pPr>
        <w:pStyle w:val="ListParagraph"/>
        <w:numPr>
          <w:ilvl w:val="0"/>
          <w:numId w:val="118"/>
        </w:numPr>
        <w:spacing w:line="360" w:lineRule="auto"/>
        <w:jc w:val="both"/>
        <w:rPr>
          <w:rFonts w:asciiTheme="majorBidi" w:hAnsiTheme="majorBidi" w:cstheme="majorBidi"/>
        </w:rPr>
      </w:pPr>
      <w:r w:rsidRPr="0028185D">
        <w:rPr>
          <w:rFonts w:asciiTheme="majorBidi" w:hAnsiTheme="majorBidi" w:cstheme="majorBidi"/>
          <w:b/>
          <w:bCs/>
        </w:rPr>
        <w:t>Graph Embeddings (GCN &amp; GraphSAGE):</w:t>
      </w:r>
      <w:r w:rsidRPr="0028185D">
        <w:rPr>
          <w:rFonts w:asciiTheme="majorBidi" w:hAnsiTheme="majorBidi" w:cstheme="majorBidi"/>
        </w:rPr>
        <w:t xml:space="preserve"> The </w:t>
      </w:r>
      <w:r w:rsidR="002B500C" w:rsidRPr="0028185D">
        <w:rPr>
          <w:rFonts w:asciiTheme="majorBidi" w:hAnsiTheme="majorBidi" w:cstheme="majorBidi"/>
        </w:rPr>
        <w:t>framework</w:t>
      </w:r>
      <w:r w:rsidRPr="0028185D">
        <w:rPr>
          <w:rFonts w:asciiTheme="majorBidi" w:hAnsiTheme="majorBidi" w:cstheme="majorBidi"/>
        </w:rPr>
        <w:t xml:space="preserve"> first maps nodes to low-dimensional vectors. </w:t>
      </w:r>
      <w:r w:rsidRPr="0028185D">
        <w:rPr>
          <w:rFonts w:asciiTheme="majorBidi" w:hAnsiTheme="majorBidi" w:cstheme="majorBidi"/>
          <w:b/>
          <w:bCs/>
        </w:rPr>
        <w:t>GCN</w:t>
      </w:r>
      <w:r w:rsidRPr="0028185D">
        <w:rPr>
          <w:rFonts w:asciiTheme="majorBidi" w:hAnsiTheme="majorBidi" w:cstheme="majorBidi"/>
        </w:rPr>
        <w:t xml:space="preserve"> (Graph Convolutional Networks) </w:t>
      </w:r>
      <w:r w:rsidR="002B500C" w:rsidRPr="0028185D">
        <w:rPr>
          <w:rFonts w:asciiTheme="majorBidi" w:hAnsiTheme="majorBidi" w:cstheme="majorBidi"/>
        </w:rPr>
        <w:t xml:space="preserve">learns embeddings by </w:t>
      </w:r>
      <w:r w:rsidRPr="0028185D">
        <w:rPr>
          <w:rFonts w:asciiTheme="majorBidi" w:hAnsiTheme="majorBidi" w:cstheme="majorBidi"/>
        </w:rPr>
        <w:t>aggregat</w:t>
      </w:r>
      <w:r w:rsidR="002B500C" w:rsidRPr="0028185D">
        <w:rPr>
          <w:rFonts w:asciiTheme="majorBidi" w:hAnsiTheme="majorBidi" w:cstheme="majorBidi"/>
        </w:rPr>
        <w:t>ing</w:t>
      </w:r>
      <w:r w:rsidRPr="0028185D">
        <w:rPr>
          <w:rFonts w:asciiTheme="majorBidi" w:hAnsiTheme="majorBidi" w:cstheme="majorBidi"/>
        </w:rPr>
        <w:t xml:space="preserve"> information from </w:t>
      </w:r>
      <w:r w:rsidR="002B500C" w:rsidRPr="0028185D">
        <w:rPr>
          <w:rFonts w:asciiTheme="majorBidi" w:hAnsiTheme="majorBidi" w:cstheme="majorBidi"/>
        </w:rPr>
        <w:t xml:space="preserve">a node's </w:t>
      </w:r>
      <w:r w:rsidRPr="0028185D">
        <w:rPr>
          <w:rFonts w:asciiTheme="majorBidi" w:hAnsiTheme="majorBidi" w:cstheme="majorBidi"/>
        </w:rPr>
        <w:t xml:space="preserve">neighbors to capture local structure. </w:t>
      </w:r>
      <w:r w:rsidRPr="0028185D">
        <w:rPr>
          <w:rFonts w:asciiTheme="majorBidi" w:hAnsiTheme="majorBidi" w:cstheme="majorBidi"/>
          <w:b/>
          <w:bCs/>
        </w:rPr>
        <w:t>GraphSAGE</w:t>
      </w:r>
      <w:r w:rsidRPr="0028185D">
        <w:rPr>
          <w:rFonts w:asciiTheme="majorBidi" w:hAnsiTheme="majorBidi" w:cstheme="majorBidi"/>
        </w:rPr>
        <w:t xml:space="preserve"> </w:t>
      </w:r>
      <w:r w:rsidR="002B500C" w:rsidRPr="0028185D">
        <w:rPr>
          <w:rFonts w:asciiTheme="majorBidi" w:hAnsiTheme="majorBidi" w:cstheme="majorBidi"/>
        </w:rPr>
        <w:t xml:space="preserve">produces embeddings by </w:t>
      </w:r>
      <w:r w:rsidRPr="0028185D">
        <w:rPr>
          <w:rFonts w:asciiTheme="majorBidi" w:hAnsiTheme="majorBidi" w:cstheme="majorBidi"/>
        </w:rPr>
        <w:t>sampling</w:t>
      </w:r>
      <w:r w:rsidR="002B500C" w:rsidRPr="0028185D">
        <w:rPr>
          <w:rFonts w:asciiTheme="majorBidi" w:hAnsiTheme="majorBidi" w:cstheme="majorBidi"/>
        </w:rPr>
        <w:t xml:space="preserve"> and aggregating neighborhood information,</w:t>
      </w:r>
      <w:r w:rsidRPr="0028185D">
        <w:rPr>
          <w:rFonts w:asciiTheme="majorBidi" w:hAnsiTheme="majorBidi" w:cstheme="majorBidi"/>
        </w:rPr>
        <w:t xml:space="preserve"> </w:t>
      </w:r>
      <w:r w:rsidR="002B500C" w:rsidRPr="0028185D">
        <w:rPr>
          <w:rFonts w:asciiTheme="majorBidi" w:hAnsiTheme="majorBidi" w:cstheme="majorBidi"/>
        </w:rPr>
        <w:t>making the representation learning step more scalable for large graphs</w:t>
      </w:r>
      <w:r w:rsidRPr="0028185D">
        <w:rPr>
          <w:rFonts w:asciiTheme="majorBidi" w:hAnsiTheme="majorBidi" w:cstheme="majorBidi"/>
        </w:rPr>
        <w:t>.</w:t>
      </w:r>
    </w:p>
    <w:p w14:paraId="4C00E29D" w14:textId="19DE2B1A" w:rsidR="00092A1D" w:rsidRPr="0028185D" w:rsidRDefault="00092A1D" w:rsidP="00923D6F">
      <w:pPr>
        <w:pStyle w:val="ListParagraph"/>
        <w:numPr>
          <w:ilvl w:val="0"/>
          <w:numId w:val="118"/>
        </w:numPr>
        <w:spacing w:line="360" w:lineRule="auto"/>
        <w:jc w:val="both"/>
        <w:rPr>
          <w:rFonts w:asciiTheme="majorBidi" w:hAnsiTheme="majorBidi" w:cstheme="majorBidi"/>
        </w:rPr>
      </w:pPr>
      <w:r w:rsidRPr="0028185D">
        <w:rPr>
          <w:rFonts w:asciiTheme="majorBidi" w:hAnsiTheme="majorBidi" w:cstheme="majorBidi"/>
          <w:b/>
          <w:bCs/>
        </w:rPr>
        <w:t>Community Detection (K-Means):</w:t>
      </w:r>
      <w:r w:rsidRPr="0028185D">
        <w:rPr>
          <w:rFonts w:asciiTheme="majorBidi" w:hAnsiTheme="majorBidi" w:cstheme="majorBidi"/>
        </w:rPr>
        <w:t xml:space="preserve"> </w:t>
      </w:r>
      <w:r w:rsidR="002B500C" w:rsidRPr="0028185D">
        <w:rPr>
          <w:rFonts w:asciiTheme="majorBidi" w:hAnsiTheme="majorBidi" w:cstheme="majorBidi"/>
        </w:rPr>
        <w:t>Next, t</w:t>
      </w:r>
      <w:r w:rsidRPr="0028185D">
        <w:rPr>
          <w:rFonts w:asciiTheme="majorBidi" w:hAnsiTheme="majorBidi" w:cstheme="majorBidi"/>
        </w:rPr>
        <w:t>he generated embeddings are clustered using the K-Means algorithm.</w:t>
      </w:r>
      <w:r w:rsidR="002B500C" w:rsidRPr="0028185D">
        <w:rPr>
          <w:rFonts w:asciiTheme="majorBidi" w:hAnsiTheme="majorBidi" w:cstheme="majorBidi"/>
        </w:rPr>
        <w:t xml:space="preserve"> Each node receives a community label based on embedding similarity. These communities are used later for constructing community-aware signals and for interpreting anomalies relative to their peers.</w:t>
      </w:r>
    </w:p>
    <w:p w14:paraId="38ABB92F" w14:textId="35FF5136" w:rsidR="002B500C" w:rsidRPr="0028185D" w:rsidRDefault="002B500C" w:rsidP="00923D6F">
      <w:pPr>
        <w:pStyle w:val="ListParagraph"/>
        <w:numPr>
          <w:ilvl w:val="0"/>
          <w:numId w:val="118"/>
        </w:numPr>
        <w:spacing w:line="360" w:lineRule="auto"/>
        <w:jc w:val="both"/>
        <w:rPr>
          <w:rFonts w:asciiTheme="majorBidi" w:hAnsiTheme="majorBidi" w:cstheme="majorBidi"/>
        </w:rPr>
      </w:pPr>
      <w:r w:rsidRPr="0028185D">
        <w:rPr>
          <w:rFonts w:asciiTheme="majorBidi" w:hAnsiTheme="majorBidi" w:cstheme="majorBidi"/>
          <w:b/>
          <w:bCs/>
        </w:rPr>
        <w:t>Signal Generation:</w:t>
      </w:r>
      <w:r w:rsidRPr="0028185D">
        <w:rPr>
          <w:rFonts w:asciiTheme="majorBidi" w:hAnsiTheme="majorBidi" w:cstheme="majorBidi"/>
        </w:rPr>
        <w:t xml:space="preserve"> the framework constructs a node-level signal </w:t>
      </w:r>
      <m:oMath>
        <m:r>
          <w:rPr>
            <w:rFonts w:ascii="Cambria Math" w:hAnsi="Cambria Math" w:cstheme="majorBidi"/>
          </w:rPr>
          <m:t>B</m:t>
        </m:r>
      </m:oMath>
      <w:r w:rsidRPr="0028185D">
        <w:rPr>
          <w:rFonts w:asciiTheme="majorBidi" w:hAnsiTheme="majorBidi" w:cstheme="majorBidi"/>
        </w:rPr>
        <w:t xml:space="preserve"> that represents expected behavior with respect to community context. This step converts the graph into a graph-signal processing problem, where normal behavior should appear smoothly within communities.</w:t>
      </w:r>
    </w:p>
    <w:p w14:paraId="61E5D31D" w14:textId="7989C7EF" w:rsidR="002B500C" w:rsidRPr="0028185D" w:rsidRDefault="002B500C" w:rsidP="00923D6F">
      <w:pPr>
        <w:pStyle w:val="ListParagraph"/>
        <w:numPr>
          <w:ilvl w:val="0"/>
          <w:numId w:val="118"/>
        </w:numPr>
        <w:spacing w:line="360" w:lineRule="auto"/>
        <w:jc w:val="both"/>
        <w:rPr>
          <w:rFonts w:asciiTheme="majorBidi" w:hAnsiTheme="majorBidi" w:cstheme="majorBidi"/>
        </w:rPr>
      </w:pPr>
      <w:r w:rsidRPr="0028185D">
        <w:rPr>
          <w:rFonts w:asciiTheme="majorBidi" w:hAnsiTheme="majorBidi" w:cstheme="majorBidi"/>
          <w:b/>
          <w:bCs/>
        </w:rPr>
        <w:t>Synthetic Anomaly Injection</w:t>
      </w:r>
      <w:r w:rsidR="00027189" w:rsidRPr="00027189">
        <w:rPr>
          <w:rFonts w:ascii="Times New Roman" w:eastAsia="Times New Roman" w:hAnsi="Times New Roman" w:cs="Times New Roman"/>
          <w:lang w:eastAsia="en-US" w:bidi="he-IL"/>
        </w:rPr>
        <w:t xml:space="preserve"> </w:t>
      </w:r>
      <w:r w:rsidR="00027189" w:rsidRPr="00027189">
        <w:rPr>
          <w:rFonts w:asciiTheme="majorBidi" w:hAnsiTheme="majorBidi" w:cstheme="majorBidi"/>
          <w:b/>
          <w:bCs/>
        </w:rPr>
        <w:t>(optional)</w:t>
      </w:r>
      <w:r w:rsidRPr="0028185D">
        <w:rPr>
          <w:rFonts w:asciiTheme="majorBidi" w:hAnsiTheme="majorBidi" w:cstheme="majorBidi"/>
          <w:b/>
          <w:bCs/>
        </w:rPr>
        <w:t>:</w:t>
      </w:r>
      <w:r w:rsidRPr="0028185D">
        <w:rPr>
          <w:rFonts w:asciiTheme="majorBidi" w:hAnsiTheme="majorBidi" w:cstheme="majorBidi"/>
        </w:rPr>
        <w:t xml:space="preserve"> </w:t>
      </w:r>
      <w:r w:rsidR="0028185D" w:rsidRPr="0028185D">
        <w:rPr>
          <w:rFonts w:asciiTheme="majorBidi" w:hAnsiTheme="majorBidi" w:cstheme="majorBidi"/>
        </w:rPr>
        <w:t>The</w:t>
      </w:r>
      <w:r w:rsidRPr="0028185D">
        <w:rPr>
          <w:rFonts w:asciiTheme="majorBidi" w:hAnsiTheme="majorBidi" w:cstheme="majorBidi"/>
        </w:rPr>
        <w:t xml:space="preserve"> framework includes a controlled injection mechanism to create ground-truth anomalies for evaluation. A subset of nodes is selected according to an </w:t>
      </w:r>
      <w:r w:rsidRPr="0028185D">
        <w:rPr>
          <w:rFonts w:asciiTheme="majorBidi" w:eastAsia="Times New Roman" w:hAnsiTheme="majorBidi" w:cstheme="majorBidi"/>
          <w:b/>
          <w:bCs/>
        </w:rPr>
        <w:t xml:space="preserve">anomaly </w:t>
      </w:r>
      <w:r w:rsidR="0028185D" w:rsidRPr="0028185D">
        <w:rPr>
          <w:rFonts w:asciiTheme="majorBidi" w:hAnsiTheme="majorBidi" w:cstheme="majorBidi"/>
          <w:b/>
          <w:bCs/>
        </w:rPr>
        <w:t>ratio,</w:t>
      </w:r>
      <w:r w:rsidRPr="0028185D">
        <w:rPr>
          <w:rFonts w:asciiTheme="majorBidi" w:hAnsiTheme="majorBidi" w:cstheme="majorBidi"/>
        </w:rPr>
        <w:t xml:space="preserve"> and their signal values are perturbed using an </w:t>
      </w:r>
      <w:r w:rsidRPr="0028185D">
        <w:rPr>
          <w:rFonts w:asciiTheme="majorBidi" w:eastAsia="Times New Roman" w:hAnsiTheme="majorBidi" w:cstheme="majorBidi"/>
          <w:b/>
          <w:bCs/>
        </w:rPr>
        <w:t>intensity parameter</w:t>
      </w:r>
      <w:r w:rsidR="00DB6D9F">
        <w:rPr>
          <w:rFonts w:asciiTheme="majorBidi" w:eastAsia="Times New Roman" w:hAnsiTheme="majorBidi" w:cstheme="majorBidi"/>
          <w:b/>
          <w:bCs/>
        </w:rPr>
        <w:t xml:space="preserve"> </w:t>
      </w:r>
      <m:oMath>
        <m:r>
          <w:rPr>
            <w:rFonts w:ascii="Cambria Math" w:hAnsi="Cambria Math" w:cstheme="majorBidi"/>
          </w:rPr>
          <m:t xml:space="preserve">θ </m:t>
        </m:r>
      </m:oMath>
      <w:r w:rsidRPr="0028185D">
        <w:rPr>
          <w:rFonts w:asciiTheme="majorBidi" w:hAnsiTheme="majorBidi" w:cstheme="majorBidi"/>
        </w:rPr>
        <w:t xml:space="preserve">to simulate abnormal behavior. This produces a known anomaly set </w:t>
      </w:r>
      <m:oMath>
        <m:r>
          <w:rPr>
            <w:rFonts w:ascii="Cambria Math" w:hAnsi="Cambria Math" w:cstheme="majorBidi"/>
          </w:rPr>
          <m:t>P</m:t>
        </m:r>
      </m:oMath>
      <w:r w:rsidRPr="0028185D">
        <w:rPr>
          <w:rFonts w:asciiTheme="majorBidi" w:hAnsiTheme="majorBidi" w:cstheme="majorBidi"/>
        </w:rPr>
        <w:t>, enabling direct measurement of detection performance</w:t>
      </w:r>
      <w:r w:rsidR="0028185D" w:rsidRPr="0028185D">
        <w:rPr>
          <w:rFonts w:asciiTheme="majorBidi" w:hAnsiTheme="majorBidi" w:cstheme="majorBidi"/>
        </w:rPr>
        <w:t>.</w:t>
      </w:r>
    </w:p>
    <w:p w14:paraId="19F4D7F7" w14:textId="6B5C0ECB" w:rsidR="00092A1D" w:rsidRPr="0028185D" w:rsidRDefault="00092A1D" w:rsidP="00923D6F">
      <w:pPr>
        <w:pStyle w:val="ListParagraph"/>
        <w:numPr>
          <w:ilvl w:val="0"/>
          <w:numId w:val="118"/>
        </w:numPr>
        <w:spacing w:line="360" w:lineRule="auto"/>
        <w:jc w:val="both"/>
        <w:rPr>
          <w:rFonts w:asciiTheme="majorBidi" w:hAnsiTheme="majorBidi" w:cstheme="majorBidi"/>
        </w:rPr>
      </w:pPr>
      <w:r w:rsidRPr="0028185D">
        <w:rPr>
          <w:rFonts w:asciiTheme="majorBidi" w:hAnsiTheme="majorBidi" w:cstheme="majorBidi"/>
          <w:b/>
          <w:bCs/>
        </w:rPr>
        <w:t>SpecF (Spectral Filtering):</w:t>
      </w:r>
      <w:r w:rsidRPr="0028185D">
        <w:rPr>
          <w:rFonts w:asciiTheme="majorBidi" w:hAnsiTheme="majorBidi" w:cstheme="majorBidi"/>
        </w:rPr>
        <w:t xml:space="preserve"> This is the core research innovation. It constructs a similarity graph for each community and computes its Laplacian matrix. By applying the Graph </w:t>
      </w:r>
      <w:r w:rsidRPr="0028185D">
        <w:rPr>
          <w:rFonts w:asciiTheme="majorBidi" w:hAnsiTheme="majorBidi" w:cstheme="majorBidi"/>
        </w:rPr>
        <w:lastRenderedPageBreak/>
        <w:t>Fourier Transform (GFT) and a low-pass spectral filter, the algorithm isolates high-frequency signals. Nodes with high energy in high frequencies are flagged as anomalies because they disrupt the signal smoothness of their community.</w:t>
      </w:r>
    </w:p>
    <w:p w14:paraId="38242180" w14:textId="5C63EAB2" w:rsidR="00092A1D" w:rsidRDefault="00DA0558" w:rsidP="00923D6F">
      <w:pPr>
        <w:pStyle w:val="Heading2"/>
        <w:jc w:val="both"/>
        <w:rPr>
          <w:rStyle w:val="Hyperlink"/>
          <w:rFonts w:asciiTheme="majorBidi" w:eastAsia="Times New Roman" w:hAnsiTheme="majorBidi"/>
          <w:b/>
          <w:bCs/>
          <w:iCs/>
          <w:noProof/>
          <w:color w:val="auto"/>
          <w:szCs w:val="36"/>
          <w:u w:val="none"/>
        </w:rPr>
      </w:pPr>
      <w:bookmarkStart w:id="9" w:name="_Toc220247772"/>
      <w:r>
        <w:rPr>
          <w:rStyle w:val="Hyperlink"/>
          <w:rFonts w:asciiTheme="majorBidi" w:eastAsia="Times New Roman" w:hAnsiTheme="majorBidi"/>
          <w:b/>
          <w:bCs/>
          <w:iCs/>
          <w:noProof/>
          <w:color w:val="auto"/>
          <w:szCs w:val="36"/>
          <w:u w:val="none"/>
        </w:rPr>
        <w:t>4</w:t>
      </w:r>
      <w:r w:rsidR="00092A1D" w:rsidRPr="00092A1D">
        <w:rPr>
          <w:rStyle w:val="Hyperlink"/>
          <w:rFonts w:asciiTheme="majorBidi" w:eastAsia="Times New Roman" w:hAnsiTheme="majorBidi"/>
          <w:b/>
          <w:bCs/>
          <w:iCs/>
          <w:noProof/>
          <w:color w:val="auto"/>
          <w:szCs w:val="36"/>
          <w:u w:val="none"/>
        </w:rPr>
        <w:t>.</w:t>
      </w:r>
      <w:r w:rsidR="00833D82">
        <w:rPr>
          <w:rStyle w:val="Hyperlink"/>
          <w:rFonts w:asciiTheme="majorBidi" w:eastAsia="Times New Roman" w:hAnsiTheme="majorBidi"/>
          <w:b/>
          <w:bCs/>
          <w:iCs/>
          <w:noProof/>
          <w:color w:val="auto"/>
          <w:szCs w:val="36"/>
          <w:u w:val="none"/>
        </w:rPr>
        <w:t>5</w:t>
      </w:r>
      <w:r w:rsidR="00092A1D" w:rsidRPr="00092A1D">
        <w:rPr>
          <w:rStyle w:val="Hyperlink"/>
          <w:rFonts w:asciiTheme="majorBidi" w:eastAsia="Times New Roman" w:hAnsiTheme="majorBidi"/>
          <w:b/>
          <w:bCs/>
          <w:iCs/>
          <w:noProof/>
          <w:color w:val="auto"/>
          <w:szCs w:val="36"/>
          <w:u w:val="none"/>
        </w:rPr>
        <w:t xml:space="preserve"> </w:t>
      </w:r>
      <w:bookmarkStart w:id="10" w:name="_Hlk219383916"/>
      <w:r w:rsidR="00092A1D" w:rsidRPr="00092A1D">
        <w:rPr>
          <w:rStyle w:val="Hyperlink"/>
          <w:rFonts w:asciiTheme="majorBidi" w:eastAsia="Times New Roman" w:hAnsiTheme="majorBidi"/>
          <w:b/>
          <w:bCs/>
          <w:iCs/>
          <w:noProof/>
          <w:color w:val="auto"/>
          <w:szCs w:val="36"/>
          <w:u w:val="none"/>
        </w:rPr>
        <w:t>Operation Flow</w:t>
      </w:r>
      <w:bookmarkEnd w:id="9"/>
      <w:r w:rsidR="00092A1D" w:rsidRPr="00092A1D">
        <w:rPr>
          <w:rStyle w:val="Hyperlink"/>
          <w:rFonts w:asciiTheme="majorBidi" w:eastAsia="Times New Roman" w:hAnsiTheme="majorBidi"/>
          <w:b/>
          <w:bCs/>
          <w:iCs/>
          <w:noProof/>
          <w:color w:val="auto"/>
          <w:szCs w:val="36"/>
          <w:u w:val="none"/>
        </w:rPr>
        <w:t xml:space="preserve"> </w:t>
      </w:r>
    </w:p>
    <w:p w14:paraId="1FF64D2A" w14:textId="77777777" w:rsidR="00092A1D" w:rsidRPr="00092A1D" w:rsidRDefault="00092A1D" w:rsidP="00923D6F">
      <w:pPr>
        <w:pStyle w:val="ListParagraph"/>
        <w:numPr>
          <w:ilvl w:val="0"/>
          <w:numId w:val="67"/>
        </w:numPr>
        <w:spacing w:after="100" w:afterAutospacing="1" w:line="360" w:lineRule="auto"/>
        <w:jc w:val="both"/>
        <w:rPr>
          <w:rFonts w:asciiTheme="majorBidi" w:hAnsiTheme="majorBidi" w:cstheme="majorBidi"/>
        </w:rPr>
      </w:pPr>
      <w:r w:rsidRPr="00092A1D">
        <w:rPr>
          <w:rFonts w:asciiTheme="majorBidi" w:hAnsiTheme="majorBidi" w:cstheme="majorBidi"/>
          <w:b/>
          <w:bCs/>
        </w:rPr>
        <w:t>Input:</w:t>
      </w:r>
      <w:r w:rsidRPr="00092A1D">
        <w:rPr>
          <w:rFonts w:asciiTheme="majorBidi" w:hAnsiTheme="majorBidi" w:cstheme="majorBidi"/>
        </w:rPr>
        <w:t xml:space="preserve"> Load the attributed graph dataset (Nodes, Edges, Features).</w:t>
      </w:r>
    </w:p>
    <w:p w14:paraId="46FAF94F" w14:textId="20984F38" w:rsidR="00092A1D" w:rsidRPr="00092A1D" w:rsidRDefault="00092A1D" w:rsidP="00923D6F">
      <w:pPr>
        <w:pStyle w:val="ListParagraph"/>
        <w:numPr>
          <w:ilvl w:val="0"/>
          <w:numId w:val="67"/>
        </w:numPr>
        <w:spacing w:after="100" w:afterAutospacing="1" w:line="360" w:lineRule="auto"/>
        <w:jc w:val="both"/>
        <w:rPr>
          <w:rFonts w:asciiTheme="majorBidi" w:hAnsiTheme="majorBidi" w:cstheme="majorBidi"/>
        </w:rPr>
      </w:pPr>
      <w:r w:rsidRPr="00092A1D">
        <w:rPr>
          <w:rFonts w:asciiTheme="majorBidi" w:hAnsiTheme="majorBidi" w:cstheme="majorBidi"/>
          <w:b/>
          <w:bCs/>
        </w:rPr>
        <w:t>Embedding Generation:</w:t>
      </w:r>
      <w:r w:rsidRPr="00092A1D">
        <w:rPr>
          <w:rFonts w:asciiTheme="majorBidi" w:hAnsiTheme="majorBidi" w:cstheme="majorBidi"/>
        </w:rPr>
        <w:t xml:space="preserve"> </w:t>
      </w:r>
      <w:r w:rsidR="0028185D">
        <w:rPr>
          <w:rFonts w:asciiTheme="majorBidi" w:hAnsiTheme="majorBidi" w:cstheme="majorBidi"/>
        </w:rPr>
        <w:t>run</w:t>
      </w:r>
      <w:r w:rsidRPr="00092A1D">
        <w:rPr>
          <w:rFonts w:asciiTheme="majorBidi" w:hAnsiTheme="majorBidi" w:cstheme="majorBidi"/>
        </w:rPr>
        <w:t xml:space="preserve"> GCN or GraphSAGE</w:t>
      </w:r>
      <w:r w:rsidR="00862289">
        <w:rPr>
          <w:rFonts w:asciiTheme="majorBidi" w:hAnsiTheme="majorBidi" w:cstheme="majorBidi"/>
        </w:rPr>
        <w:t xml:space="preserve"> model</w:t>
      </w:r>
      <w:r w:rsidRPr="00092A1D">
        <w:rPr>
          <w:rFonts w:asciiTheme="majorBidi" w:hAnsiTheme="majorBidi" w:cstheme="majorBidi"/>
        </w:rPr>
        <w:t xml:space="preserve"> to </w:t>
      </w:r>
      <w:r w:rsidR="0028185D" w:rsidRPr="0028185D">
        <w:rPr>
          <w:rFonts w:asciiTheme="majorBidi" w:hAnsiTheme="majorBidi" w:cstheme="majorBidi"/>
        </w:rPr>
        <w:t>produce low-dimensional node embeddings</w:t>
      </w:r>
      <w:r w:rsidRPr="00092A1D">
        <w:rPr>
          <w:rFonts w:asciiTheme="majorBidi" w:hAnsiTheme="majorBidi" w:cstheme="majorBidi"/>
        </w:rPr>
        <w:t>.</w:t>
      </w:r>
    </w:p>
    <w:p w14:paraId="253B1641" w14:textId="26381C39" w:rsidR="00092A1D" w:rsidRPr="00092A1D" w:rsidRDefault="0028185D" w:rsidP="00923D6F">
      <w:pPr>
        <w:pStyle w:val="ListParagraph"/>
        <w:numPr>
          <w:ilvl w:val="0"/>
          <w:numId w:val="67"/>
        </w:numPr>
        <w:spacing w:after="100" w:afterAutospacing="1" w:line="360" w:lineRule="auto"/>
        <w:jc w:val="both"/>
        <w:rPr>
          <w:rFonts w:asciiTheme="majorBidi" w:hAnsiTheme="majorBidi" w:cstheme="majorBidi"/>
        </w:rPr>
      </w:pPr>
      <w:r>
        <w:rPr>
          <w:rFonts w:asciiTheme="majorBidi" w:hAnsiTheme="majorBidi" w:cstheme="majorBidi"/>
          <w:b/>
          <w:bCs/>
        </w:rPr>
        <w:t>Detect Communities</w:t>
      </w:r>
      <w:r w:rsidR="00092A1D" w:rsidRPr="00092A1D">
        <w:rPr>
          <w:rFonts w:asciiTheme="majorBidi" w:hAnsiTheme="majorBidi" w:cstheme="majorBidi"/>
          <w:b/>
          <w:bCs/>
        </w:rPr>
        <w:t>:</w:t>
      </w:r>
      <w:r w:rsidR="00092A1D" w:rsidRPr="00092A1D">
        <w:rPr>
          <w:rFonts w:asciiTheme="majorBidi" w:hAnsiTheme="majorBidi" w:cstheme="majorBidi"/>
        </w:rPr>
        <w:t xml:space="preserve"> Apply K-Means </w:t>
      </w:r>
      <w:r>
        <w:rPr>
          <w:rFonts w:asciiTheme="majorBidi" w:hAnsiTheme="majorBidi" w:cstheme="majorBidi"/>
        </w:rPr>
        <w:t>on the</w:t>
      </w:r>
      <w:r w:rsidR="00092A1D" w:rsidRPr="00092A1D">
        <w:rPr>
          <w:rFonts w:asciiTheme="majorBidi" w:hAnsiTheme="majorBidi" w:cstheme="majorBidi"/>
        </w:rPr>
        <w:t xml:space="preserve"> embeddings to assign a community</w:t>
      </w:r>
      <w:r>
        <w:rPr>
          <w:rFonts w:asciiTheme="majorBidi" w:hAnsiTheme="majorBidi" w:cstheme="majorBidi"/>
        </w:rPr>
        <w:t xml:space="preserve"> label</w:t>
      </w:r>
      <w:r w:rsidR="00092A1D" w:rsidRPr="00092A1D">
        <w:rPr>
          <w:rFonts w:asciiTheme="majorBidi" w:hAnsiTheme="majorBidi" w:cstheme="majorBidi"/>
        </w:rPr>
        <w:t xml:space="preserve"> to every node.</w:t>
      </w:r>
    </w:p>
    <w:p w14:paraId="59F5F0A3" w14:textId="77777777" w:rsidR="0028185D" w:rsidRDefault="00092A1D" w:rsidP="00923D6F">
      <w:pPr>
        <w:pStyle w:val="ListParagraph"/>
        <w:numPr>
          <w:ilvl w:val="0"/>
          <w:numId w:val="67"/>
        </w:numPr>
        <w:spacing w:after="100" w:afterAutospacing="1" w:line="360" w:lineRule="auto"/>
        <w:jc w:val="both"/>
        <w:rPr>
          <w:rFonts w:asciiTheme="majorBidi" w:hAnsiTheme="majorBidi" w:cstheme="majorBidi"/>
        </w:rPr>
      </w:pPr>
      <w:r w:rsidRPr="0028185D">
        <w:rPr>
          <w:rFonts w:asciiTheme="majorBidi" w:hAnsiTheme="majorBidi" w:cstheme="majorBidi"/>
          <w:b/>
          <w:bCs/>
        </w:rPr>
        <w:t xml:space="preserve">Signal </w:t>
      </w:r>
      <w:r w:rsidR="0028185D" w:rsidRPr="0028185D">
        <w:rPr>
          <w:rFonts w:asciiTheme="majorBidi" w:hAnsiTheme="majorBidi" w:cstheme="majorBidi"/>
          <w:b/>
          <w:bCs/>
        </w:rPr>
        <w:t>Generation</w:t>
      </w:r>
      <w:r w:rsidRPr="0028185D">
        <w:rPr>
          <w:rFonts w:asciiTheme="majorBidi" w:hAnsiTheme="majorBidi" w:cstheme="majorBidi"/>
          <w:b/>
          <w:bCs/>
        </w:rPr>
        <w:t>:</w:t>
      </w:r>
      <w:r w:rsidRPr="0028185D">
        <w:rPr>
          <w:rFonts w:asciiTheme="majorBidi" w:hAnsiTheme="majorBidi" w:cstheme="majorBidi"/>
        </w:rPr>
        <w:t xml:space="preserve"> </w:t>
      </w:r>
      <w:r w:rsidR="0028185D" w:rsidRPr="0028185D">
        <w:rPr>
          <w:rFonts w:asciiTheme="majorBidi" w:hAnsiTheme="majorBidi" w:cstheme="majorBidi"/>
        </w:rPr>
        <w:t>Build a</w:t>
      </w:r>
      <w:r w:rsidR="00862289" w:rsidRPr="0028185D">
        <w:rPr>
          <w:rFonts w:asciiTheme="majorBidi" w:hAnsiTheme="majorBidi" w:cstheme="majorBidi"/>
        </w:rPr>
        <w:t xml:space="preserve"> community-aware node signal </w:t>
      </w:r>
      <w:r w:rsidR="0028185D" w:rsidRPr="0028185D">
        <w:rPr>
          <w:rFonts w:asciiTheme="majorBidi" w:hAnsiTheme="majorBidi" w:cstheme="majorBidi"/>
        </w:rPr>
        <w:t>that represents expected behavior relative to its community context.</w:t>
      </w:r>
    </w:p>
    <w:p w14:paraId="459DD80D" w14:textId="23BA36A9" w:rsidR="0028185D" w:rsidRPr="0028185D" w:rsidRDefault="0028185D" w:rsidP="00923D6F">
      <w:pPr>
        <w:pStyle w:val="ListParagraph"/>
        <w:numPr>
          <w:ilvl w:val="0"/>
          <w:numId w:val="67"/>
        </w:numPr>
        <w:spacing w:after="100" w:afterAutospacing="1" w:line="360" w:lineRule="auto"/>
        <w:jc w:val="both"/>
        <w:rPr>
          <w:rFonts w:asciiTheme="majorBidi" w:hAnsiTheme="majorBidi" w:cstheme="majorBidi"/>
        </w:rPr>
      </w:pPr>
      <w:r w:rsidRPr="0028185D">
        <w:rPr>
          <w:rFonts w:asciiTheme="majorBidi" w:hAnsiTheme="majorBidi" w:cstheme="majorBidi"/>
          <w:b/>
          <w:bCs/>
        </w:rPr>
        <w:t>Optional: Inject synthetic anomalies:</w:t>
      </w:r>
      <w:r>
        <w:rPr>
          <w:rFonts w:asciiTheme="majorBidi" w:hAnsiTheme="majorBidi" w:cstheme="majorBidi"/>
        </w:rPr>
        <w:t xml:space="preserve"> </w:t>
      </w:r>
      <w:r w:rsidRPr="0028185D">
        <w:rPr>
          <w:rFonts w:asciiTheme="majorBidi" w:hAnsiTheme="majorBidi" w:cstheme="majorBidi"/>
        </w:rPr>
        <w:t xml:space="preserve">Select a subset of nodes and perturb their signal values using intensity </w:t>
      </w:r>
      <m:oMath>
        <m:r>
          <w:rPr>
            <w:rFonts w:ascii="Cambria Math" w:hAnsi="Cambria Math" w:cstheme="majorBidi"/>
          </w:rPr>
          <m:t xml:space="preserve">θ </m:t>
        </m:r>
      </m:oMath>
      <w:r w:rsidRPr="0028185D">
        <w:rPr>
          <w:rFonts w:asciiTheme="majorBidi" w:hAnsiTheme="majorBidi" w:cstheme="majorBidi"/>
        </w:rPr>
        <w:t>to create ground-truth anomalies.</w:t>
      </w:r>
    </w:p>
    <w:p w14:paraId="411A9C08" w14:textId="77777777" w:rsidR="007C43D7" w:rsidRPr="007C43D7" w:rsidRDefault="00092A1D" w:rsidP="00923D6F">
      <w:pPr>
        <w:pStyle w:val="ListParagraph"/>
        <w:numPr>
          <w:ilvl w:val="0"/>
          <w:numId w:val="67"/>
        </w:numPr>
        <w:spacing w:after="100" w:afterAutospacing="1" w:line="360" w:lineRule="auto"/>
        <w:jc w:val="both"/>
        <w:rPr>
          <w:rFonts w:asciiTheme="majorBidi" w:hAnsiTheme="majorBidi" w:cstheme="majorBidi"/>
        </w:rPr>
      </w:pPr>
      <w:r w:rsidRPr="007C43D7">
        <w:rPr>
          <w:rFonts w:asciiTheme="majorBidi" w:hAnsiTheme="majorBidi" w:cstheme="majorBidi"/>
          <w:b/>
          <w:bCs/>
        </w:rPr>
        <w:t xml:space="preserve">Spectral </w:t>
      </w:r>
      <w:r w:rsidR="007C43D7" w:rsidRPr="007C43D7">
        <w:rPr>
          <w:rFonts w:asciiTheme="majorBidi" w:hAnsiTheme="majorBidi" w:cstheme="majorBidi"/>
          <w:b/>
          <w:bCs/>
        </w:rPr>
        <w:t>Filtering</w:t>
      </w:r>
      <w:r w:rsidRPr="007C43D7">
        <w:rPr>
          <w:rFonts w:asciiTheme="majorBidi" w:hAnsiTheme="majorBidi" w:cstheme="majorBidi"/>
          <w:b/>
          <w:bCs/>
        </w:rPr>
        <w:t>:</w:t>
      </w:r>
      <w:r w:rsidRPr="007C43D7">
        <w:rPr>
          <w:rFonts w:asciiTheme="majorBidi" w:hAnsiTheme="majorBidi" w:cstheme="majorBidi"/>
        </w:rPr>
        <w:t xml:space="preserve"> </w:t>
      </w:r>
      <w:r w:rsidR="007C43D7" w:rsidRPr="007C43D7">
        <w:rPr>
          <w:rFonts w:asciiTheme="majorBidi" w:hAnsiTheme="majorBidi" w:cstheme="majorBidi"/>
        </w:rPr>
        <w:t xml:space="preserve">Apply low-pass spectral filtering to estimate the smooth signal </w:t>
      </w:r>
      <m:oMath>
        <m:sSup>
          <m:sSupPr>
            <m:ctrlPr>
              <w:rPr>
                <w:rFonts w:ascii="Cambria Math" w:hAnsi="Cambria Math" w:cstheme="majorBidi"/>
              </w:rPr>
            </m:ctrlPr>
          </m:sSupPr>
          <m:e>
            <m:r>
              <w:rPr>
                <w:rFonts w:ascii="Cambria Math" w:hAnsi="Cambria Math" w:cstheme="majorBidi"/>
              </w:rPr>
              <m:t>B</m:t>
            </m:r>
          </m:e>
          <m:sup>
            <m:r>
              <m:rPr>
                <m:sty m:val="p"/>
              </m:rPr>
              <w:rPr>
                <w:rFonts w:ascii="Cambria Math" w:hAnsi="Cambria Math" w:cstheme="majorBidi"/>
              </w:rPr>
              <m:t>'</m:t>
            </m:r>
          </m:sup>
        </m:sSup>
      </m:oMath>
      <w:r w:rsidR="007C43D7" w:rsidRPr="007C43D7">
        <w:rPr>
          <w:rFonts w:asciiTheme="majorBidi" w:hAnsiTheme="majorBidi" w:cstheme="majorBidi"/>
        </w:rPr>
        <w:t xml:space="preserve">, then compute residual scores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i</m:t>
            </m:r>
          </m:sub>
        </m:sSub>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b</m:t>
            </m:r>
          </m:e>
          <m:sub>
            <m:r>
              <w:rPr>
                <w:rFonts w:ascii="Cambria Math" w:hAnsi="Cambria Math" w:cstheme="majorBidi"/>
              </w:rPr>
              <m:t>i</m:t>
            </m:r>
          </m:sub>
          <m:sup>
            <m:r>
              <m:rPr>
                <m:sty m:val="p"/>
              </m:rPr>
              <w:rPr>
                <w:rFonts w:ascii="Cambria Math" w:hAnsi="Cambria Math" w:cstheme="majorBidi"/>
              </w:rPr>
              <m:t>'</m:t>
            </m:r>
          </m:sup>
        </m:sSubSup>
        <m:r>
          <m:rPr>
            <m:sty m:val="p"/>
          </m:rPr>
          <w:rPr>
            <w:rFonts w:ascii="Cambria Math" w:hAnsi="Cambria Math" w:cstheme="majorBidi"/>
          </w:rPr>
          <m:t>∣</m:t>
        </m:r>
      </m:oMath>
      <w:r w:rsidR="007C43D7" w:rsidRPr="007C43D7">
        <w:rPr>
          <w:rFonts w:asciiTheme="majorBidi" w:hAnsiTheme="majorBidi" w:cstheme="majorBidi"/>
        </w:rPr>
        <w:t>.</w:t>
      </w:r>
    </w:p>
    <w:p w14:paraId="6FCCDB16" w14:textId="00E48186" w:rsidR="00092A1D" w:rsidRPr="00862289" w:rsidRDefault="00092A1D" w:rsidP="00923D6F">
      <w:pPr>
        <w:pStyle w:val="ListParagraph"/>
        <w:numPr>
          <w:ilvl w:val="0"/>
          <w:numId w:val="67"/>
        </w:numPr>
        <w:spacing w:after="100" w:afterAutospacing="1" w:line="360" w:lineRule="auto"/>
        <w:jc w:val="both"/>
        <w:rPr>
          <w:rFonts w:asciiTheme="majorBidi" w:hAnsiTheme="majorBidi" w:cstheme="majorBidi"/>
        </w:rPr>
      </w:pPr>
      <w:r w:rsidRPr="00862289">
        <w:rPr>
          <w:rFonts w:asciiTheme="majorBidi" w:hAnsiTheme="majorBidi" w:cstheme="majorBidi"/>
          <w:b/>
          <w:bCs/>
        </w:rPr>
        <w:t>Thresholding:</w:t>
      </w:r>
      <w:r w:rsidRPr="00862289">
        <w:rPr>
          <w:rFonts w:asciiTheme="majorBidi" w:hAnsiTheme="majorBidi" w:cstheme="majorBidi"/>
        </w:rPr>
        <w:t xml:space="preserve"> </w:t>
      </w:r>
      <w:r w:rsidR="003D552C" w:rsidRPr="003D552C">
        <w:rPr>
          <w:rFonts w:asciiTheme="majorBidi" w:hAnsiTheme="majorBidi" w:cstheme="majorBidi"/>
        </w:rPr>
        <w:t>Anomaly scores are compared against a community-specific threshold, and nodes exceeding it are flagged as anomalous.</w:t>
      </w:r>
    </w:p>
    <w:p w14:paraId="20FDBCDA" w14:textId="7A4EBD11" w:rsidR="00092A1D" w:rsidRDefault="00092A1D" w:rsidP="00923D6F">
      <w:pPr>
        <w:pStyle w:val="ListParagraph"/>
        <w:numPr>
          <w:ilvl w:val="0"/>
          <w:numId w:val="67"/>
        </w:numPr>
        <w:spacing w:after="100" w:afterAutospacing="1" w:line="360" w:lineRule="auto"/>
        <w:jc w:val="both"/>
        <w:rPr>
          <w:rFonts w:asciiTheme="majorBidi" w:hAnsiTheme="majorBidi" w:cstheme="majorBidi"/>
        </w:rPr>
      </w:pPr>
      <w:r w:rsidRPr="00092A1D">
        <w:rPr>
          <w:rFonts w:asciiTheme="majorBidi" w:hAnsiTheme="majorBidi" w:cstheme="majorBidi"/>
          <w:b/>
          <w:bCs/>
        </w:rPr>
        <w:t>Output:</w:t>
      </w:r>
      <w:r w:rsidRPr="00092A1D">
        <w:rPr>
          <w:rFonts w:asciiTheme="majorBidi" w:hAnsiTheme="majorBidi" w:cstheme="majorBidi"/>
        </w:rPr>
        <w:t xml:space="preserve"> </w:t>
      </w:r>
      <w:r w:rsidR="003D552C" w:rsidRPr="003D552C">
        <w:rPr>
          <w:rFonts w:asciiTheme="majorBidi" w:hAnsiTheme="majorBidi" w:cstheme="majorBidi"/>
        </w:rPr>
        <w:t>The final output is the set of anomalous nodes detected</w:t>
      </w:r>
      <w:r w:rsidR="003D552C">
        <w:rPr>
          <w:rFonts w:asciiTheme="majorBidi" w:hAnsiTheme="majorBidi" w:cstheme="majorBidi"/>
        </w:rPr>
        <w:t>.</w:t>
      </w:r>
    </w:p>
    <w:p w14:paraId="58B8D786" w14:textId="2160B221" w:rsidR="008341CF" w:rsidRPr="008341CF" w:rsidRDefault="00F42357" w:rsidP="00923D6F">
      <w:pPr>
        <w:spacing w:after="100" w:afterAutospacing="1" w:line="360" w:lineRule="auto"/>
        <w:jc w:val="both"/>
        <w:rPr>
          <w:rFonts w:asciiTheme="majorBidi" w:hAnsiTheme="majorBidi" w:cstheme="majorBidi"/>
        </w:rPr>
      </w:pPr>
      <w:r w:rsidRPr="00F42357">
        <w:rPr>
          <w:rFonts w:asciiTheme="majorBidi" w:hAnsiTheme="majorBidi" w:cstheme="majorBidi"/>
          <w:noProof/>
          <w14:ligatures w14:val="standardContextual"/>
        </w:rPr>
        <w:pict w14:anchorId="380AD16F">
          <v:rect id="_x0000_i1030" alt="" style="width:468pt;height:.05pt;mso-width-percent:0;mso-height-percent:0;mso-width-percent:0;mso-height-percent:0" o:hralign="center" o:hrstd="t" o:hr="t" fillcolor="#a0a0a0" stroked="f"/>
        </w:pict>
      </w:r>
    </w:p>
    <w:p w14:paraId="37B25860" w14:textId="3A1D1B2D" w:rsidR="003D552C" w:rsidRDefault="00DA0558" w:rsidP="00923D6F">
      <w:pPr>
        <w:pStyle w:val="Heading1"/>
        <w:jc w:val="both"/>
        <w:rPr>
          <w:rFonts w:asciiTheme="majorBidi" w:hAnsiTheme="majorBidi"/>
          <w:b/>
          <w:bCs/>
          <w:color w:val="auto"/>
          <w:sz w:val="36"/>
          <w:szCs w:val="36"/>
        </w:rPr>
      </w:pPr>
      <w:bookmarkStart w:id="11" w:name="_Toc220247773"/>
      <w:r>
        <w:rPr>
          <w:rFonts w:asciiTheme="majorBidi" w:hAnsiTheme="majorBidi"/>
          <w:b/>
          <w:bCs/>
          <w:color w:val="auto"/>
          <w:sz w:val="36"/>
          <w:szCs w:val="36"/>
        </w:rPr>
        <w:t>5</w:t>
      </w:r>
      <w:r w:rsidR="003D552C" w:rsidRPr="003D552C">
        <w:rPr>
          <w:rFonts w:asciiTheme="majorBidi" w:hAnsiTheme="majorBidi"/>
          <w:b/>
          <w:bCs/>
          <w:color w:val="auto"/>
          <w:sz w:val="36"/>
          <w:szCs w:val="36"/>
        </w:rPr>
        <w:t>. Research</w:t>
      </w:r>
      <w:r w:rsidR="00F140D7">
        <w:rPr>
          <w:rFonts w:asciiTheme="majorBidi" w:hAnsiTheme="majorBidi"/>
          <w:b/>
          <w:bCs/>
          <w:color w:val="auto"/>
          <w:sz w:val="36"/>
          <w:szCs w:val="36"/>
        </w:rPr>
        <w:t xml:space="preserve"> and </w:t>
      </w:r>
      <w:r w:rsidR="003D552C" w:rsidRPr="003D552C">
        <w:rPr>
          <w:rFonts w:asciiTheme="majorBidi" w:hAnsiTheme="majorBidi"/>
          <w:b/>
          <w:bCs/>
          <w:color w:val="auto"/>
          <w:sz w:val="36"/>
          <w:szCs w:val="36"/>
        </w:rPr>
        <w:t>Development Process</w:t>
      </w:r>
      <w:bookmarkEnd w:id="11"/>
    </w:p>
    <w:p w14:paraId="2ED3F1AC" w14:textId="77777777" w:rsidR="000B53EE" w:rsidRPr="000B53EE" w:rsidRDefault="000B53EE" w:rsidP="00923D6F">
      <w:pPr>
        <w:jc w:val="both"/>
        <w:rPr>
          <w:lang w:eastAsia="ja-JP" w:bidi="ar-SA"/>
        </w:rPr>
      </w:pPr>
    </w:p>
    <w:p w14:paraId="4E4AD6FF" w14:textId="5BA4A128" w:rsidR="003D552C" w:rsidRPr="000B53EE" w:rsidRDefault="003D552C" w:rsidP="00923D6F">
      <w:pPr>
        <w:spacing w:line="360" w:lineRule="auto"/>
        <w:jc w:val="both"/>
        <w:rPr>
          <w:b/>
          <w:bCs/>
          <w:lang w:eastAsia="ja-JP" w:bidi="ar-SA"/>
        </w:rPr>
      </w:pPr>
      <w:r w:rsidRPr="003D552C">
        <w:rPr>
          <w:b/>
          <w:bCs/>
          <w:lang w:eastAsia="ja-JP" w:bidi="ar-SA"/>
        </w:rPr>
        <w:t>Research</w:t>
      </w:r>
      <w:r>
        <w:rPr>
          <w:lang w:eastAsia="ja-JP" w:bidi="ar-SA"/>
        </w:rPr>
        <w:t xml:space="preserve"> </w:t>
      </w:r>
      <w:r w:rsidR="000B53EE" w:rsidRPr="000B53EE">
        <w:rPr>
          <w:b/>
          <w:bCs/>
          <w:lang w:eastAsia="ja-JP" w:bidi="ar-SA"/>
        </w:rPr>
        <w:t>and Problem Framing</w:t>
      </w:r>
    </w:p>
    <w:p w14:paraId="4619805C" w14:textId="3F7C971B" w:rsidR="003D552C" w:rsidRDefault="003D552C" w:rsidP="00923D6F">
      <w:pPr>
        <w:spacing w:line="360" w:lineRule="auto"/>
        <w:jc w:val="both"/>
        <w:rPr>
          <w:lang w:eastAsia="ja-JP" w:bidi="ar-SA"/>
        </w:rPr>
      </w:pPr>
      <w:r>
        <w:rPr>
          <w:lang w:eastAsia="ja-JP" w:bidi="ar-SA"/>
        </w:rPr>
        <w:t xml:space="preserve">The process began with a literature review identifying that </w:t>
      </w:r>
      <w:r w:rsidR="000B53EE" w:rsidRPr="000B53EE">
        <w:rPr>
          <w:lang w:eastAsia="ja-JP" w:bidi="ar-SA"/>
        </w:rPr>
        <w:t>existing graph anomaly detection methods</w:t>
      </w:r>
      <w:r w:rsidR="000B53EE">
        <w:rPr>
          <w:lang w:eastAsia="ja-JP" w:bidi="ar-SA"/>
        </w:rPr>
        <w:t xml:space="preserve"> </w:t>
      </w:r>
      <w:r w:rsidR="000B53EE" w:rsidRPr="000B53EE">
        <w:rPr>
          <w:lang w:eastAsia="ja-JP" w:bidi="ar-SA"/>
        </w:rPr>
        <w:t xml:space="preserve">identify </w:t>
      </w:r>
      <w:r w:rsidR="000B53EE" w:rsidRPr="000B53EE">
        <w:rPr>
          <w:b/>
          <w:bCs/>
          <w:lang w:eastAsia="ja-JP" w:bidi="ar-SA"/>
        </w:rPr>
        <w:t>global outliers</w:t>
      </w:r>
      <w:r w:rsidR="000B53EE" w:rsidRPr="000B53EE">
        <w:rPr>
          <w:lang w:eastAsia="ja-JP" w:bidi="ar-SA"/>
        </w:rPr>
        <w:t xml:space="preserve"> but often miss </w:t>
      </w:r>
      <w:r w:rsidR="000B53EE" w:rsidRPr="000B53EE">
        <w:rPr>
          <w:b/>
          <w:bCs/>
          <w:lang w:eastAsia="ja-JP" w:bidi="ar-SA"/>
        </w:rPr>
        <w:t>community-dependent anomalies</w:t>
      </w:r>
      <w:r w:rsidR="000B53EE" w:rsidRPr="000B53EE">
        <w:rPr>
          <w:lang w:eastAsia="ja-JP" w:bidi="ar-SA"/>
        </w:rPr>
        <w:t>.</w:t>
      </w:r>
      <w:r>
        <w:rPr>
          <w:lang w:eastAsia="ja-JP" w:bidi="ar-SA"/>
        </w:rPr>
        <w:t xml:space="preserve"> </w:t>
      </w:r>
      <w:r w:rsidR="000B53EE" w:rsidRPr="000B53EE">
        <w:rPr>
          <w:lang w:eastAsia="ja-JP" w:bidi="ar-SA"/>
        </w:rPr>
        <w:t>This led us to focus on a community-aware perspective and adopt the SpecF hypothesis that anomalies appear as irregular (non-smooth) behavior relative to a local group.</w:t>
      </w:r>
    </w:p>
    <w:p w14:paraId="6D3E8CE0" w14:textId="74F5A76E" w:rsidR="000B53EE" w:rsidRPr="000B53EE" w:rsidRDefault="000B53EE" w:rsidP="00923D6F">
      <w:pPr>
        <w:spacing w:line="360" w:lineRule="auto"/>
        <w:jc w:val="both"/>
        <w:rPr>
          <w:b/>
          <w:bCs/>
          <w:lang w:eastAsia="ja-JP" w:bidi="ar-SA"/>
        </w:rPr>
      </w:pPr>
      <w:r w:rsidRPr="000B53EE">
        <w:rPr>
          <w:b/>
          <w:bCs/>
          <w:lang w:eastAsia="ja-JP" w:bidi="ar-SA"/>
        </w:rPr>
        <w:t>Planning and Project Design (Phase A)</w:t>
      </w:r>
    </w:p>
    <w:p w14:paraId="673B25FA" w14:textId="340A5691" w:rsidR="000B53EE" w:rsidRPr="000B53EE" w:rsidRDefault="000B53EE" w:rsidP="00923D6F">
      <w:pPr>
        <w:spacing w:line="360" w:lineRule="auto"/>
        <w:jc w:val="both"/>
        <w:rPr>
          <w:lang w:eastAsia="ja-JP" w:bidi="ar-SA"/>
        </w:rPr>
      </w:pPr>
      <w:r w:rsidRPr="000B53EE">
        <w:rPr>
          <w:lang w:eastAsia="ja-JP" w:bidi="ar-SA"/>
        </w:rPr>
        <w:lastRenderedPageBreak/>
        <w:t>In Phase A, we translated the research idea into a practical plan</w:t>
      </w:r>
      <w:r w:rsidR="005D2915">
        <w:rPr>
          <w:lang w:eastAsia="ja-JP" w:bidi="ar-SA"/>
        </w:rPr>
        <w:t>.</w:t>
      </w:r>
      <w:r w:rsidRPr="000B53EE">
        <w:rPr>
          <w:lang w:eastAsia="ja-JP" w:bidi="ar-SA"/>
        </w:rPr>
        <w:t xml:space="preserve"> </w:t>
      </w:r>
      <w:r w:rsidR="005D2915">
        <w:rPr>
          <w:lang w:eastAsia="ja-JP" w:bidi="ar-SA"/>
        </w:rPr>
        <w:t>D</w:t>
      </w:r>
      <w:r w:rsidRPr="000B53EE">
        <w:rPr>
          <w:lang w:eastAsia="ja-JP" w:bidi="ar-SA"/>
        </w:rPr>
        <w:t xml:space="preserve">efining the </w:t>
      </w:r>
      <w:r w:rsidR="005D2915">
        <w:rPr>
          <w:lang w:eastAsia="ja-JP" w:bidi="ar-SA"/>
        </w:rPr>
        <w:t>framework</w:t>
      </w:r>
      <w:r w:rsidRPr="000B53EE">
        <w:rPr>
          <w:lang w:eastAsia="ja-JP" w:bidi="ar-SA"/>
        </w:rPr>
        <w:t xml:space="preserve"> stages, inputs</w:t>
      </w:r>
      <w:r w:rsidR="005D2915">
        <w:rPr>
          <w:lang w:eastAsia="ja-JP" w:bidi="ar-SA"/>
        </w:rPr>
        <w:t xml:space="preserve"> and </w:t>
      </w:r>
      <w:r w:rsidRPr="000B53EE">
        <w:rPr>
          <w:lang w:eastAsia="ja-JP" w:bidi="ar-SA"/>
        </w:rPr>
        <w:t>outputs, and how each module connects. We also decided on the experimental strategy</w:t>
      </w:r>
      <w:r w:rsidR="003036C5">
        <w:rPr>
          <w:lang w:eastAsia="ja-JP" w:bidi="ar-SA"/>
        </w:rPr>
        <w:t xml:space="preserve"> u</w:t>
      </w:r>
      <w:r w:rsidRPr="000B53EE">
        <w:rPr>
          <w:lang w:eastAsia="ja-JP" w:bidi="ar-SA"/>
        </w:rPr>
        <w:t xml:space="preserve">sing </w:t>
      </w:r>
      <w:r w:rsidRPr="000B53EE">
        <w:rPr>
          <w:b/>
          <w:bCs/>
          <w:lang w:eastAsia="ja-JP" w:bidi="ar-SA"/>
        </w:rPr>
        <w:t xml:space="preserve">synthetic </w:t>
      </w:r>
      <w:r w:rsidR="005D2915">
        <w:rPr>
          <w:b/>
          <w:bCs/>
          <w:lang w:eastAsia="ja-JP" w:bidi="ar-SA"/>
        </w:rPr>
        <w:t>anomalies</w:t>
      </w:r>
      <w:r w:rsidRPr="000B53EE">
        <w:rPr>
          <w:lang w:eastAsia="ja-JP" w:bidi="ar-SA"/>
        </w:rPr>
        <w:t xml:space="preserve"> </w:t>
      </w:r>
      <w:r w:rsidR="005D2915">
        <w:rPr>
          <w:lang w:eastAsia="ja-JP" w:bidi="ar-SA"/>
        </w:rPr>
        <w:t xml:space="preserve">for </w:t>
      </w:r>
      <w:r w:rsidR="00B60C9D">
        <w:rPr>
          <w:lang w:eastAsia="ja-JP" w:bidi="ar-SA"/>
        </w:rPr>
        <w:t>evaluating</w:t>
      </w:r>
      <w:r w:rsidR="005D2915">
        <w:rPr>
          <w:lang w:eastAsia="ja-JP" w:bidi="ar-SA"/>
        </w:rPr>
        <w:t xml:space="preserve"> purpose</w:t>
      </w:r>
      <w:r w:rsidR="00B60C9D">
        <w:rPr>
          <w:lang w:eastAsia="ja-JP" w:bidi="ar-SA"/>
        </w:rPr>
        <w:t>s</w:t>
      </w:r>
      <w:r w:rsidR="005D2915">
        <w:rPr>
          <w:lang w:eastAsia="ja-JP" w:bidi="ar-SA"/>
        </w:rPr>
        <w:t xml:space="preserve">. </w:t>
      </w:r>
    </w:p>
    <w:p w14:paraId="6A95F8FE" w14:textId="77777777" w:rsidR="005D2915" w:rsidRDefault="005D2915" w:rsidP="00923D6F">
      <w:pPr>
        <w:spacing w:line="360" w:lineRule="auto"/>
        <w:jc w:val="both"/>
        <w:rPr>
          <w:b/>
          <w:bCs/>
          <w:lang w:eastAsia="ja-JP" w:bidi="ar-SA"/>
        </w:rPr>
      </w:pPr>
      <w:r w:rsidRPr="005D2915">
        <w:rPr>
          <w:b/>
          <w:bCs/>
          <w:lang w:eastAsia="ja-JP" w:bidi="ar-SA"/>
        </w:rPr>
        <w:t>Implementation (Phase B)</w:t>
      </w:r>
    </w:p>
    <w:p w14:paraId="397D4E97" w14:textId="5F9C6A4C" w:rsidR="005D2915" w:rsidRPr="005D2915" w:rsidRDefault="005D2915" w:rsidP="00923D6F">
      <w:pPr>
        <w:spacing w:line="360" w:lineRule="auto"/>
        <w:jc w:val="both"/>
        <w:rPr>
          <w:lang w:eastAsia="ja-JP" w:bidi="ar-SA"/>
        </w:rPr>
      </w:pPr>
      <w:r w:rsidRPr="005D2915">
        <w:rPr>
          <w:lang w:eastAsia="ja-JP" w:bidi="ar-SA"/>
        </w:rPr>
        <w:t>In Phase B, we implemented the planned workflow in Python using Google Colab, building the project as modular notebooks so each dataset</w:t>
      </w:r>
      <w:r w:rsidR="006B253A">
        <w:rPr>
          <w:lang w:eastAsia="ja-JP" w:bidi="ar-SA"/>
        </w:rPr>
        <w:t xml:space="preserve"> and </w:t>
      </w:r>
      <w:r w:rsidRPr="005D2915">
        <w:rPr>
          <w:lang w:eastAsia="ja-JP" w:bidi="ar-SA"/>
        </w:rPr>
        <w:t xml:space="preserve">model configuration can run independently and produce consistent outputs (tables </w:t>
      </w:r>
      <w:r>
        <w:rPr>
          <w:lang w:eastAsia="ja-JP" w:bidi="ar-SA"/>
        </w:rPr>
        <w:t>and</w:t>
      </w:r>
      <w:r w:rsidRPr="005D2915">
        <w:rPr>
          <w:lang w:eastAsia="ja-JP" w:bidi="ar-SA"/>
        </w:rPr>
        <w:t xml:space="preserve"> plots).</w:t>
      </w:r>
    </w:p>
    <w:p w14:paraId="7E402061" w14:textId="72FACEDE" w:rsidR="005D2915" w:rsidRDefault="005D2915" w:rsidP="00923D6F">
      <w:pPr>
        <w:spacing w:line="360" w:lineRule="auto"/>
        <w:jc w:val="both"/>
        <w:rPr>
          <w:b/>
          <w:bCs/>
          <w:lang w:eastAsia="ja-JP" w:bidi="ar-SA"/>
        </w:rPr>
      </w:pPr>
      <w:r w:rsidRPr="005D2915">
        <w:rPr>
          <w:b/>
          <w:bCs/>
          <w:lang w:eastAsia="ja-JP" w:bidi="ar-SA"/>
        </w:rPr>
        <w:t>Verification via Synthetic Experiments</w:t>
      </w:r>
    </w:p>
    <w:p w14:paraId="5CE061AD" w14:textId="51A6C5DB" w:rsidR="006B253A" w:rsidRDefault="005D2915" w:rsidP="00923D6F">
      <w:pPr>
        <w:spacing w:line="360" w:lineRule="auto"/>
        <w:jc w:val="both"/>
        <w:rPr>
          <w:b/>
          <w:bCs/>
          <w:lang w:eastAsia="ja-JP" w:bidi="ar-SA"/>
        </w:rPr>
      </w:pPr>
      <w:r w:rsidRPr="005D2915">
        <w:rPr>
          <w:lang w:eastAsia="ja-JP" w:bidi="ar-SA"/>
        </w:rPr>
        <w:t xml:space="preserve">To verify correctness, we injected controlled anomalies </w:t>
      </w:r>
      <w:r w:rsidR="00167F1E">
        <w:rPr>
          <w:lang w:eastAsia="ja-JP" w:bidi="ar-SA"/>
        </w:rPr>
        <w:t xml:space="preserve">on the Cora, CoraFull and PubMed datasets </w:t>
      </w:r>
      <w:r w:rsidRPr="005D2915">
        <w:rPr>
          <w:lang w:eastAsia="ja-JP" w:bidi="ar-SA"/>
        </w:rPr>
        <w:t xml:space="preserve">to create ground truth, then measured whether the </w:t>
      </w:r>
      <w:r>
        <w:rPr>
          <w:lang w:eastAsia="ja-JP" w:bidi="ar-SA"/>
        </w:rPr>
        <w:t>framework</w:t>
      </w:r>
      <w:r w:rsidRPr="005D2915">
        <w:rPr>
          <w:lang w:eastAsia="ja-JP" w:bidi="ar-SA"/>
        </w:rPr>
        <w:t xml:space="preserve"> successfully </w:t>
      </w:r>
      <w:r w:rsidR="006B253A">
        <w:rPr>
          <w:lang w:eastAsia="ja-JP" w:bidi="ar-SA"/>
        </w:rPr>
        <w:t>identifies</w:t>
      </w:r>
      <w:r w:rsidRPr="005D2915">
        <w:rPr>
          <w:lang w:eastAsia="ja-JP" w:bidi="ar-SA"/>
        </w:rPr>
        <w:t xml:space="preserve"> the injected nodes </w:t>
      </w:r>
      <w:r w:rsidR="006B253A" w:rsidRPr="006B253A">
        <w:rPr>
          <w:lang w:eastAsia="ja-JP" w:bidi="ar-SA"/>
        </w:rPr>
        <w:t xml:space="preserve">while varying the anomaly intensity </w:t>
      </w:r>
      <m:oMath>
        <m:r>
          <w:rPr>
            <w:rFonts w:ascii="Cambria Math" w:hAnsi="Cambria Math"/>
            <w:lang w:eastAsia="ja-JP" w:bidi="ar-SA"/>
          </w:rPr>
          <m:t>θ</m:t>
        </m:r>
      </m:oMath>
      <w:r w:rsidR="006B253A">
        <w:rPr>
          <w:lang w:eastAsia="ja-JP" w:bidi="ar-SA"/>
        </w:rPr>
        <w:t xml:space="preserve"> </w:t>
      </w:r>
      <w:r w:rsidR="006B253A" w:rsidRPr="006B253A">
        <w:rPr>
          <w:lang w:eastAsia="ja-JP" w:bidi="ar-SA"/>
        </w:rPr>
        <w:t>and the anomaly ratio</w:t>
      </w:r>
      <w:r w:rsidR="006B253A">
        <w:rPr>
          <w:lang w:eastAsia="ja-JP" w:bidi="ar-SA"/>
        </w:rPr>
        <w:t xml:space="preserve"> </w:t>
      </w:r>
      <m:oMath>
        <m:r>
          <w:rPr>
            <w:rFonts w:ascii="Cambria Math" w:hAnsi="Cambria Math"/>
            <w:lang w:eastAsia="ja-JP" w:bidi="ar-SA"/>
          </w:rPr>
          <m:t>AN</m:t>
        </m:r>
      </m:oMath>
      <w:r w:rsidR="006B253A" w:rsidRPr="006B253A">
        <w:rPr>
          <w:lang w:eastAsia="ja-JP" w:bidi="ar-SA"/>
        </w:rPr>
        <w:t>.</w:t>
      </w:r>
    </w:p>
    <w:p w14:paraId="63C3B67B" w14:textId="067BF7DC" w:rsidR="005D2915" w:rsidRDefault="005D2915" w:rsidP="00923D6F">
      <w:pPr>
        <w:spacing w:line="360" w:lineRule="auto"/>
        <w:jc w:val="both"/>
        <w:rPr>
          <w:b/>
          <w:bCs/>
          <w:lang w:eastAsia="ja-JP" w:bidi="ar-SA"/>
        </w:rPr>
      </w:pPr>
      <w:r w:rsidRPr="005D2915">
        <w:rPr>
          <w:b/>
          <w:bCs/>
          <w:lang w:eastAsia="ja-JP" w:bidi="ar-SA"/>
        </w:rPr>
        <w:t>Real-Data Unsupervised Exploration</w:t>
      </w:r>
    </w:p>
    <w:p w14:paraId="0FF1EB7E" w14:textId="1462DAA9" w:rsidR="000D15E7" w:rsidRDefault="005D2915" w:rsidP="00923D6F">
      <w:pPr>
        <w:spacing w:line="360" w:lineRule="auto"/>
        <w:jc w:val="both"/>
        <w:rPr>
          <w:lang w:eastAsia="ja-JP" w:bidi="ar-SA"/>
        </w:rPr>
      </w:pPr>
      <w:r w:rsidRPr="005D2915">
        <w:rPr>
          <w:lang w:eastAsia="ja-JP" w:bidi="ar-SA"/>
        </w:rPr>
        <w:t xml:space="preserve">After validation, we </w:t>
      </w:r>
      <w:r w:rsidR="00167F1E" w:rsidRPr="00167F1E">
        <w:rPr>
          <w:lang w:eastAsia="ja-JP" w:bidi="ar-SA"/>
        </w:rPr>
        <w:t xml:space="preserve">applied </w:t>
      </w:r>
      <w:r w:rsidRPr="005D2915">
        <w:rPr>
          <w:lang w:eastAsia="ja-JP" w:bidi="ar-SA"/>
        </w:rPr>
        <w:t xml:space="preserve">the same workflow </w:t>
      </w:r>
      <w:r w:rsidRPr="005D2915">
        <w:rPr>
          <w:b/>
          <w:bCs/>
          <w:lang w:eastAsia="ja-JP" w:bidi="ar-SA"/>
        </w:rPr>
        <w:t xml:space="preserve">without </w:t>
      </w:r>
      <w:r w:rsidR="000D15E7">
        <w:rPr>
          <w:b/>
          <w:bCs/>
          <w:lang w:eastAsia="ja-JP" w:bidi="ar-SA"/>
        </w:rPr>
        <w:t xml:space="preserve">anomaly </w:t>
      </w:r>
      <w:r w:rsidR="00630F4D" w:rsidRPr="005D2915">
        <w:rPr>
          <w:b/>
          <w:bCs/>
          <w:lang w:eastAsia="ja-JP" w:bidi="ar-SA"/>
        </w:rPr>
        <w:t>injections</w:t>
      </w:r>
      <w:r w:rsidRPr="005D2915">
        <w:rPr>
          <w:lang w:eastAsia="ja-JP" w:bidi="ar-SA"/>
        </w:rPr>
        <w:t xml:space="preserve"> on </w:t>
      </w:r>
      <w:r w:rsidR="000D15E7">
        <w:rPr>
          <w:lang w:eastAsia="ja-JP" w:bidi="ar-SA"/>
        </w:rPr>
        <w:t xml:space="preserve">the </w:t>
      </w:r>
      <w:r w:rsidRPr="005D2915">
        <w:rPr>
          <w:lang w:eastAsia="ja-JP" w:bidi="ar-SA"/>
        </w:rPr>
        <w:t>Cora</w:t>
      </w:r>
      <w:r>
        <w:rPr>
          <w:lang w:eastAsia="ja-JP" w:bidi="ar-SA"/>
        </w:rPr>
        <w:t xml:space="preserve">, </w:t>
      </w:r>
      <w:r w:rsidRPr="005D2915">
        <w:rPr>
          <w:lang w:eastAsia="ja-JP" w:bidi="ar-SA"/>
        </w:rPr>
        <w:t>PubMed</w:t>
      </w:r>
      <w:r>
        <w:rPr>
          <w:lang w:eastAsia="ja-JP" w:bidi="ar-SA"/>
        </w:rPr>
        <w:t xml:space="preserve"> and OpenAlex datasets</w:t>
      </w:r>
      <w:r w:rsidR="000D15E7">
        <w:rPr>
          <w:lang w:eastAsia="ja-JP" w:bidi="ar-SA"/>
        </w:rPr>
        <w:t xml:space="preserve">, </w:t>
      </w:r>
      <w:r w:rsidR="000D15E7" w:rsidRPr="000D15E7">
        <w:rPr>
          <w:lang w:eastAsia="ja-JP" w:bidi="ar-SA"/>
        </w:rPr>
        <w:t xml:space="preserve">computed deviation scores </w:t>
      </w:r>
      <m:oMath>
        <m:sSub>
          <m:sSubPr>
            <m:ctrlPr>
              <w:rPr>
                <w:rFonts w:ascii="Cambria Math" w:hAnsi="Cambria Math"/>
                <w:lang w:eastAsia="ja-JP" w:bidi="ar-SA"/>
              </w:rPr>
            </m:ctrlPr>
          </m:sSubPr>
          <m:e>
            <m:r>
              <w:rPr>
                <w:rFonts w:ascii="Cambria Math" w:hAnsi="Cambria Math"/>
                <w:lang w:eastAsia="ja-JP" w:bidi="ar-SA"/>
              </w:rPr>
              <m:t>y</m:t>
            </m:r>
          </m:e>
          <m:sub>
            <m:r>
              <w:rPr>
                <w:rFonts w:ascii="Cambria Math" w:hAnsi="Cambria Math"/>
                <w:lang w:eastAsia="ja-JP" w:bidi="ar-SA"/>
              </w:rPr>
              <m:t>i</m:t>
            </m:r>
          </m:sub>
        </m:sSub>
        <m:r>
          <w:rPr>
            <w:rFonts w:ascii="Cambria Math" w:hAnsi="Cambria Math"/>
            <w:lang w:eastAsia="ja-JP" w:bidi="ar-SA"/>
          </w:rPr>
          <m:t xml:space="preserve"> </m:t>
        </m:r>
      </m:oMath>
      <w:r w:rsidR="000D15E7" w:rsidRPr="000D15E7">
        <w:rPr>
          <w:lang w:eastAsia="ja-JP" w:bidi="ar-SA"/>
        </w:rPr>
        <w:t xml:space="preserve">for all </w:t>
      </w:r>
      <w:r w:rsidR="00167F1E" w:rsidRPr="000D15E7">
        <w:rPr>
          <w:lang w:eastAsia="ja-JP" w:bidi="ar-SA"/>
        </w:rPr>
        <w:t>nodes and</w:t>
      </w:r>
      <w:r w:rsidR="000D15E7" w:rsidRPr="000D15E7">
        <w:rPr>
          <w:lang w:eastAsia="ja-JP" w:bidi="ar-SA"/>
        </w:rPr>
        <w:t xml:space="preserve"> then </w:t>
      </w:r>
      <w:r w:rsidR="00167F1E">
        <w:rPr>
          <w:lang w:eastAsia="ja-JP" w:bidi="ar-SA"/>
        </w:rPr>
        <w:t xml:space="preserve">flagged </w:t>
      </w:r>
      <w:r w:rsidR="000D15E7">
        <w:rPr>
          <w:lang w:eastAsia="ja-JP" w:bidi="ar-SA"/>
        </w:rPr>
        <w:t>node</w:t>
      </w:r>
      <w:r w:rsidR="00167F1E">
        <w:rPr>
          <w:lang w:eastAsia="ja-JP" w:bidi="ar-SA"/>
        </w:rPr>
        <w:t>s</w:t>
      </w:r>
      <w:r w:rsidR="000D15E7">
        <w:rPr>
          <w:lang w:eastAsia="ja-JP" w:bidi="ar-SA"/>
        </w:rPr>
        <w:t xml:space="preserve"> with the</w:t>
      </w:r>
      <w:r w:rsidR="000D15E7" w:rsidRPr="000D15E7">
        <w:rPr>
          <w:lang w:eastAsia="ja-JP" w:bidi="ar-SA"/>
        </w:rPr>
        <w:t xml:space="preserve"> </w:t>
      </w:r>
      <w:r w:rsidR="00167F1E">
        <w:rPr>
          <w:lang w:eastAsia="ja-JP" w:bidi="ar-SA"/>
        </w:rPr>
        <w:t>largest</w:t>
      </w:r>
      <w:r w:rsidR="000D15E7" w:rsidRPr="000D15E7">
        <w:rPr>
          <w:lang w:eastAsia="ja-JP" w:bidi="ar-SA"/>
        </w:rPr>
        <w:t xml:space="preserve"> deviations as anomal</w:t>
      </w:r>
      <w:r w:rsidR="00167F1E">
        <w:rPr>
          <w:lang w:eastAsia="ja-JP" w:bidi="ar-SA"/>
        </w:rPr>
        <w:t>ous</w:t>
      </w:r>
      <w:r w:rsidR="000D15E7" w:rsidRPr="000D15E7">
        <w:rPr>
          <w:lang w:eastAsia="ja-JP" w:bidi="ar-SA"/>
        </w:rPr>
        <w:t xml:space="preserve"> candidates based on their community context</w:t>
      </w:r>
      <w:r w:rsidR="000D15E7">
        <w:rPr>
          <w:lang w:eastAsia="ja-JP" w:bidi="ar-SA"/>
        </w:rPr>
        <w:t>.</w:t>
      </w:r>
    </w:p>
    <w:p w14:paraId="58462360" w14:textId="7E41083D" w:rsidR="005D2915" w:rsidRDefault="005D2915" w:rsidP="00923D6F">
      <w:pPr>
        <w:spacing w:line="360" w:lineRule="auto"/>
        <w:jc w:val="both"/>
        <w:rPr>
          <w:b/>
          <w:bCs/>
          <w:lang w:eastAsia="ja-JP" w:bidi="ar-SA"/>
        </w:rPr>
      </w:pPr>
      <w:r w:rsidRPr="005D2915">
        <w:rPr>
          <w:b/>
          <w:bCs/>
          <w:lang w:eastAsia="ja-JP" w:bidi="ar-SA"/>
        </w:rPr>
        <w:t>Iteration and Refinement</w:t>
      </w:r>
    </w:p>
    <w:p w14:paraId="7D02B09F" w14:textId="06376169" w:rsidR="005D2915" w:rsidRDefault="005D2915" w:rsidP="00923D6F">
      <w:pPr>
        <w:spacing w:line="360" w:lineRule="auto"/>
        <w:jc w:val="both"/>
        <w:rPr>
          <w:b/>
          <w:bCs/>
          <w:highlight w:val="red"/>
          <w:lang w:eastAsia="ja-JP" w:bidi="ar-SA"/>
        </w:rPr>
      </w:pPr>
      <w:r w:rsidRPr="005D2915">
        <w:rPr>
          <w:lang w:eastAsia="ja-JP" w:bidi="ar-SA"/>
        </w:rPr>
        <w:t>Across both experiment types, we evaluated and enhanced the results visualization for clearer interpretation and streamlined the code to enable simpler execution.</w:t>
      </w:r>
    </w:p>
    <w:p w14:paraId="1279DA11" w14:textId="7D9B5B51" w:rsidR="008341CF" w:rsidRPr="005E70A7" w:rsidRDefault="00F42357" w:rsidP="00923D6F">
      <w:pPr>
        <w:spacing w:line="360" w:lineRule="auto"/>
        <w:jc w:val="both"/>
        <w:rPr>
          <w:lang w:eastAsia="ja-JP" w:bidi="ar-SA"/>
        </w:rPr>
      </w:pPr>
      <w:r w:rsidRPr="00F42357">
        <w:rPr>
          <w:rFonts w:asciiTheme="majorBidi" w:hAnsiTheme="majorBidi" w:cstheme="majorBidi"/>
          <w:noProof/>
          <w14:ligatures w14:val="standardContextual"/>
        </w:rPr>
        <w:pict w14:anchorId="1C647525">
          <v:rect id="_x0000_i1029" alt="" style="width:468pt;height:.05pt;mso-width-percent:0;mso-height-percent:0;mso-width-percent:0;mso-height-percent:0" o:hralign="center" o:hrstd="t" o:hr="t" fillcolor="#a0a0a0" stroked="f"/>
        </w:pict>
      </w:r>
    </w:p>
    <w:p w14:paraId="38F24C6C" w14:textId="00A537F0" w:rsidR="00F140D7" w:rsidRDefault="008341CF" w:rsidP="00923D6F">
      <w:pPr>
        <w:pStyle w:val="Heading1"/>
        <w:spacing w:line="360" w:lineRule="auto"/>
        <w:jc w:val="both"/>
        <w:rPr>
          <w:rFonts w:asciiTheme="majorBidi" w:hAnsiTheme="majorBidi"/>
          <w:b/>
          <w:bCs/>
          <w:color w:val="auto"/>
          <w:sz w:val="36"/>
          <w:szCs w:val="36"/>
        </w:rPr>
      </w:pPr>
      <w:bookmarkStart w:id="12" w:name="_Toc220247774"/>
      <w:r>
        <w:rPr>
          <w:rFonts w:asciiTheme="majorBidi" w:hAnsiTheme="majorBidi"/>
          <w:b/>
          <w:bCs/>
          <w:color w:val="auto"/>
          <w:sz w:val="36"/>
          <w:szCs w:val="36"/>
        </w:rPr>
        <w:t>6</w:t>
      </w:r>
      <w:r w:rsidR="00F140D7" w:rsidRPr="00F140D7">
        <w:rPr>
          <w:rFonts w:asciiTheme="majorBidi" w:hAnsiTheme="majorBidi"/>
          <w:b/>
          <w:bCs/>
          <w:color w:val="auto"/>
          <w:sz w:val="36"/>
          <w:szCs w:val="36"/>
        </w:rPr>
        <w:t>. Challenges and Solutions</w:t>
      </w:r>
      <w:bookmarkEnd w:id="12"/>
    </w:p>
    <w:p w14:paraId="2AD97441" w14:textId="48EB6188" w:rsidR="00F140D7" w:rsidRPr="00F140D7" w:rsidRDefault="00FF5533" w:rsidP="00923D6F">
      <w:pPr>
        <w:pStyle w:val="ListParagraph"/>
        <w:numPr>
          <w:ilvl w:val="0"/>
          <w:numId w:val="70"/>
        </w:numPr>
        <w:spacing w:after="100" w:afterAutospacing="1" w:line="360" w:lineRule="auto"/>
        <w:jc w:val="both"/>
        <w:rPr>
          <w:rFonts w:asciiTheme="majorBidi" w:hAnsiTheme="majorBidi" w:cstheme="majorBidi"/>
        </w:rPr>
      </w:pPr>
      <w:r w:rsidRPr="00FF5533">
        <w:rPr>
          <w:rFonts w:asciiTheme="majorBidi" w:hAnsiTheme="majorBidi" w:cstheme="majorBidi"/>
          <w:b/>
          <w:bCs/>
        </w:rPr>
        <w:t>Dataset Metadata Limitation</w:t>
      </w:r>
      <w:r w:rsidR="00F140D7" w:rsidRPr="00F140D7">
        <w:rPr>
          <w:rFonts w:asciiTheme="majorBidi" w:hAnsiTheme="majorBidi" w:cstheme="majorBidi"/>
          <w:b/>
          <w:bCs/>
        </w:rPr>
        <w:t>:</w:t>
      </w:r>
      <w:r w:rsidR="00F140D7" w:rsidRPr="00F140D7">
        <w:rPr>
          <w:rFonts w:asciiTheme="majorBidi" w:hAnsiTheme="majorBidi" w:cstheme="majorBidi"/>
        </w:rPr>
        <w:t xml:space="preserve"> </w:t>
      </w:r>
      <w:r w:rsidR="00F140D7">
        <w:rPr>
          <w:rFonts w:asciiTheme="majorBidi" w:hAnsiTheme="majorBidi" w:cstheme="majorBidi"/>
        </w:rPr>
        <w:t>t</w:t>
      </w:r>
      <w:r w:rsidR="00F140D7" w:rsidRPr="00F140D7">
        <w:rPr>
          <w:rFonts w:asciiTheme="majorBidi" w:hAnsiTheme="majorBidi" w:cstheme="majorBidi"/>
        </w:rPr>
        <w:t>he Cora dataset provided by the Planetoid benchmark lacks rich metadata such as paper titles, authors, and publication dates.</w:t>
      </w:r>
    </w:p>
    <w:p w14:paraId="2F39B355" w14:textId="23CA63AF" w:rsidR="00F140D7" w:rsidRPr="00F140D7" w:rsidRDefault="00F140D7" w:rsidP="00923D6F">
      <w:pPr>
        <w:pStyle w:val="ListParagraph"/>
        <w:spacing w:after="100" w:afterAutospacing="1" w:line="360" w:lineRule="auto"/>
        <w:jc w:val="both"/>
        <w:rPr>
          <w:rFonts w:asciiTheme="majorBidi" w:hAnsiTheme="majorBidi" w:cstheme="majorBidi"/>
        </w:rPr>
      </w:pPr>
      <w:r w:rsidRPr="00FF5533">
        <w:rPr>
          <w:rFonts w:asciiTheme="majorBidi" w:hAnsiTheme="majorBidi" w:cstheme="majorBidi"/>
          <w:b/>
          <w:bCs/>
        </w:rPr>
        <w:t>Solution:</w:t>
      </w:r>
      <w:r w:rsidRPr="00F140D7">
        <w:rPr>
          <w:rFonts w:asciiTheme="majorBidi" w:hAnsiTheme="majorBidi" w:cstheme="majorBidi"/>
        </w:rPr>
        <w:t xml:space="preserve"> We located the original Cora dataset released by its creator, Andrew McCallum, and reconstructed a dataset consistent with the Planetoid version (same feature dimensionality, class labels, and graph structure), enabling more detailed and context-aware experiments.</w:t>
      </w:r>
    </w:p>
    <w:p w14:paraId="7354FBC5" w14:textId="772DECEA" w:rsidR="00F140D7" w:rsidRDefault="00F140D7" w:rsidP="00923D6F">
      <w:pPr>
        <w:pStyle w:val="ListParagraph"/>
        <w:numPr>
          <w:ilvl w:val="0"/>
          <w:numId w:val="70"/>
        </w:numPr>
        <w:spacing w:after="100" w:afterAutospacing="1" w:line="360" w:lineRule="auto"/>
        <w:jc w:val="both"/>
        <w:rPr>
          <w:rFonts w:asciiTheme="majorBidi" w:hAnsiTheme="majorBidi" w:cstheme="majorBidi"/>
        </w:rPr>
      </w:pPr>
      <w:r w:rsidRPr="00F140D7">
        <w:rPr>
          <w:rFonts w:asciiTheme="majorBidi" w:hAnsiTheme="majorBidi" w:cstheme="majorBidi"/>
          <w:b/>
          <w:bCs/>
        </w:rPr>
        <w:t>Testing Challenge:</w:t>
      </w:r>
      <w:r w:rsidRPr="00F140D7">
        <w:rPr>
          <w:rFonts w:asciiTheme="majorBidi" w:hAnsiTheme="majorBidi" w:cstheme="majorBidi"/>
        </w:rPr>
        <w:t xml:space="preserve"> Verifying that the SpecF algorithm and the complete </w:t>
      </w:r>
      <w:r w:rsidR="00D73903">
        <w:rPr>
          <w:rFonts w:asciiTheme="majorBidi" w:hAnsiTheme="majorBidi" w:cstheme="majorBidi"/>
          <w:color w:val="000000" w:themeColor="text1"/>
        </w:rPr>
        <w:t>framework</w:t>
      </w:r>
      <w:r w:rsidR="00D73903" w:rsidRPr="00F140D7">
        <w:rPr>
          <w:rFonts w:asciiTheme="majorBidi" w:hAnsiTheme="majorBidi" w:cstheme="majorBidi"/>
        </w:rPr>
        <w:t xml:space="preserve"> </w:t>
      </w:r>
      <w:r w:rsidRPr="00F140D7">
        <w:rPr>
          <w:rFonts w:asciiTheme="majorBidi" w:hAnsiTheme="majorBidi" w:cstheme="majorBidi"/>
        </w:rPr>
        <w:t>correctly detect anomalies.</w:t>
      </w:r>
    </w:p>
    <w:p w14:paraId="7E7D9AE3" w14:textId="08C958F5" w:rsidR="00FF5533" w:rsidRPr="00FF5533" w:rsidRDefault="00FF5533" w:rsidP="00923D6F">
      <w:pPr>
        <w:pStyle w:val="ListParagraph"/>
        <w:spacing w:after="100" w:afterAutospacing="1" w:line="360" w:lineRule="auto"/>
        <w:jc w:val="both"/>
        <w:rPr>
          <w:rFonts w:asciiTheme="majorBidi" w:hAnsiTheme="majorBidi" w:cstheme="majorBidi"/>
        </w:rPr>
      </w:pPr>
      <w:r w:rsidRPr="00FF5533">
        <w:rPr>
          <w:rFonts w:asciiTheme="majorBidi" w:hAnsiTheme="majorBidi" w:cstheme="majorBidi"/>
          <w:b/>
          <w:bCs/>
        </w:rPr>
        <w:t>Solution:</w:t>
      </w:r>
      <w:r w:rsidRPr="00F140D7">
        <w:rPr>
          <w:rFonts w:asciiTheme="majorBidi" w:hAnsiTheme="majorBidi" w:cstheme="majorBidi"/>
        </w:rPr>
        <w:t xml:space="preserve"> We </w:t>
      </w:r>
      <w:r w:rsidR="00DB6D9F">
        <w:rPr>
          <w:rFonts w:asciiTheme="majorBidi" w:hAnsiTheme="majorBidi" w:cstheme="majorBidi"/>
        </w:rPr>
        <w:t>used</w:t>
      </w:r>
      <w:r w:rsidRPr="00F140D7">
        <w:rPr>
          <w:rFonts w:asciiTheme="majorBidi" w:hAnsiTheme="majorBidi" w:cstheme="majorBidi"/>
        </w:rPr>
        <w:t xml:space="preserve"> a synthetic anomaly injection mechanism, allowing</w:t>
      </w:r>
      <w:r w:rsidR="0067506D">
        <w:rPr>
          <w:rFonts w:asciiTheme="majorBidi" w:hAnsiTheme="majorBidi" w:cstheme="majorBidi"/>
        </w:rPr>
        <w:t xml:space="preserve"> </w:t>
      </w:r>
      <w:r w:rsidRPr="00F140D7">
        <w:rPr>
          <w:rFonts w:asciiTheme="majorBidi" w:hAnsiTheme="majorBidi" w:cstheme="majorBidi"/>
        </w:rPr>
        <w:t>evaluation of detection performance using controlled ground truth.</w:t>
      </w:r>
    </w:p>
    <w:p w14:paraId="57CA4DDF" w14:textId="4602395A" w:rsidR="006A71CE" w:rsidRPr="006A71CE" w:rsidRDefault="00FF5533" w:rsidP="00923D6F">
      <w:pPr>
        <w:pStyle w:val="ListParagraph"/>
        <w:numPr>
          <w:ilvl w:val="0"/>
          <w:numId w:val="70"/>
        </w:numPr>
        <w:spacing w:after="100" w:afterAutospacing="1" w:line="360" w:lineRule="auto"/>
        <w:jc w:val="both"/>
        <w:rPr>
          <w:rFonts w:asciiTheme="majorBidi" w:hAnsiTheme="majorBidi" w:cstheme="majorBidi"/>
        </w:rPr>
      </w:pPr>
      <w:r w:rsidRPr="006A71CE">
        <w:rPr>
          <w:rFonts w:asciiTheme="majorBidi" w:hAnsiTheme="majorBidi" w:cstheme="majorBidi"/>
          <w:b/>
          <w:bCs/>
        </w:rPr>
        <w:lastRenderedPageBreak/>
        <w:t>Community Awareness Challenge:</w:t>
      </w:r>
      <w:r w:rsidRPr="006A71CE">
        <w:rPr>
          <w:rFonts w:asciiTheme="majorBidi" w:hAnsiTheme="majorBidi" w:cstheme="majorBidi"/>
        </w:rPr>
        <w:t xml:space="preserve"> </w:t>
      </w:r>
      <w:r w:rsidR="006A71CE" w:rsidRPr="006A71CE">
        <w:rPr>
          <w:rFonts w:asciiTheme="majorBidi" w:hAnsiTheme="majorBidi" w:cstheme="majorBidi"/>
        </w:rPr>
        <w:t>Ensuring anomaly detection is performed relative to local community structure rather than global graph behavior.</w:t>
      </w:r>
      <w:r w:rsidRPr="006A71CE">
        <w:rPr>
          <w:rFonts w:asciiTheme="majorBidi" w:hAnsiTheme="majorBidi" w:cstheme="majorBidi"/>
        </w:rPr>
        <w:br/>
      </w:r>
      <w:r w:rsidRPr="006A71CE">
        <w:rPr>
          <w:rFonts w:asciiTheme="majorBidi" w:hAnsiTheme="majorBidi" w:cstheme="majorBidi"/>
          <w:b/>
          <w:bCs/>
        </w:rPr>
        <w:t>Solution:</w:t>
      </w:r>
      <w:r w:rsidRPr="006A71CE">
        <w:rPr>
          <w:rFonts w:asciiTheme="majorBidi" w:hAnsiTheme="majorBidi" w:cstheme="majorBidi"/>
        </w:rPr>
        <w:t xml:space="preserve"> Communities are identified using K-Means clustering in the embedding space</w:t>
      </w:r>
      <w:r w:rsidR="006A71CE">
        <w:rPr>
          <w:rFonts w:asciiTheme="majorBidi" w:hAnsiTheme="majorBidi" w:cstheme="majorBidi"/>
        </w:rPr>
        <w:t xml:space="preserve"> </w:t>
      </w:r>
      <w:r w:rsidR="006A71CE" w:rsidRPr="006A71CE">
        <w:rPr>
          <w:rFonts w:asciiTheme="majorBidi" w:hAnsiTheme="majorBidi" w:cstheme="majorBidi"/>
        </w:rPr>
        <w:t>and SpecF uses these assignments to compute anomaly scores relative to community norms</w:t>
      </w:r>
      <w:r w:rsidR="007A2FD9">
        <w:rPr>
          <w:rFonts w:asciiTheme="majorBidi" w:hAnsiTheme="majorBidi" w:cstheme="majorBidi"/>
        </w:rPr>
        <w:t>.</w:t>
      </w:r>
    </w:p>
    <w:p w14:paraId="0F1DDE15" w14:textId="7DAF4AEE" w:rsidR="00FF5533" w:rsidRPr="006A71CE" w:rsidRDefault="00FF5533" w:rsidP="00923D6F">
      <w:pPr>
        <w:pStyle w:val="ListParagraph"/>
        <w:numPr>
          <w:ilvl w:val="0"/>
          <w:numId w:val="70"/>
        </w:numPr>
        <w:spacing w:after="100" w:afterAutospacing="1" w:line="360" w:lineRule="auto"/>
        <w:jc w:val="both"/>
        <w:rPr>
          <w:rFonts w:asciiTheme="majorBidi" w:hAnsiTheme="majorBidi" w:cstheme="majorBidi"/>
        </w:rPr>
      </w:pPr>
      <w:r w:rsidRPr="006A71CE">
        <w:rPr>
          <w:rFonts w:asciiTheme="majorBidi" w:hAnsiTheme="majorBidi" w:cstheme="majorBidi"/>
          <w:b/>
          <w:bCs/>
        </w:rPr>
        <w:t>Model Consistency Challenge:</w:t>
      </w:r>
      <w:r w:rsidRPr="006A71CE">
        <w:rPr>
          <w:rFonts w:asciiTheme="majorBidi" w:hAnsiTheme="majorBidi" w:cstheme="majorBidi"/>
        </w:rPr>
        <w:t xml:space="preserve"> Ensuring stable anomaly detection performance across different graph embedding models.</w:t>
      </w:r>
      <w:r w:rsidRPr="006A71CE">
        <w:rPr>
          <w:rFonts w:asciiTheme="majorBidi" w:hAnsiTheme="majorBidi" w:cstheme="majorBidi"/>
        </w:rPr>
        <w:br/>
      </w:r>
      <w:r w:rsidRPr="006A71CE">
        <w:rPr>
          <w:rFonts w:asciiTheme="majorBidi" w:hAnsiTheme="majorBidi" w:cstheme="majorBidi"/>
          <w:b/>
          <w:bCs/>
        </w:rPr>
        <w:t>Solution:</w:t>
      </w:r>
      <w:r w:rsidRPr="006A71CE">
        <w:rPr>
          <w:rFonts w:asciiTheme="majorBidi" w:hAnsiTheme="majorBidi" w:cstheme="majorBidi"/>
        </w:rPr>
        <w:t xml:space="preserve"> The </w:t>
      </w:r>
      <w:r w:rsidR="00D73903" w:rsidRPr="006A71CE">
        <w:rPr>
          <w:rFonts w:asciiTheme="majorBidi" w:hAnsiTheme="majorBidi" w:cstheme="majorBidi"/>
          <w:color w:val="000000" w:themeColor="text1"/>
        </w:rPr>
        <w:t>framework</w:t>
      </w:r>
      <w:r w:rsidR="00D73903" w:rsidRPr="006A71CE">
        <w:rPr>
          <w:rFonts w:asciiTheme="majorBidi" w:hAnsiTheme="majorBidi" w:cstheme="majorBidi"/>
        </w:rPr>
        <w:t xml:space="preserve"> </w:t>
      </w:r>
      <w:r w:rsidRPr="006A71CE">
        <w:rPr>
          <w:rFonts w:asciiTheme="majorBidi" w:hAnsiTheme="majorBidi" w:cstheme="majorBidi"/>
        </w:rPr>
        <w:t>is evaluated using GCN and GraphSAGE</w:t>
      </w:r>
      <w:r w:rsidR="003036C5">
        <w:rPr>
          <w:rFonts w:asciiTheme="majorBidi" w:hAnsiTheme="majorBidi" w:cstheme="majorBidi"/>
        </w:rPr>
        <w:t xml:space="preserve"> graph </w:t>
      </w:r>
      <w:r w:rsidR="007A2FD9">
        <w:rPr>
          <w:rFonts w:asciiTheme="majorBidi" w:hAnsiTheme="majorBidi" w:cstheme="majorBidi"/>
        </w:rPr>
        <w:t>embedding</w:t>
      </w:r>
      <w:r w:rsidR="003036C5">
        <w:rPr>
          <w:rFonts w:asciiTheme="majorBidi" w:hAnsiTheme="majorBidi" w:cstheme="majorBidi"/>
        </w:rPr>
        <w:t xml:space="preserve"> models </w:t>
      </w:r>
      <w:r w:rsidRPr="006A71CE">
        <w:rPr>
          <w:rFonts w:asciiTheme="majorBidi" w:hAnsiTheme="majorBidi" w:cstheme="majorBidi"/>
        </w:rPr>
        <w:t>to verify consistency and robustness of results.</w:t>
      </w:r>
    </w:p>
    <w:p w14:paraId="5CBB312D" w14:textId="7DBE8754" w:rsidR="00FF5533" w:rsidRDefault="00FF5533" w:rsidP="00923D6F">
      <w:pPr>
        <w:pStyle w:val="ListParagraph"/>
        <w:numPr>
          <w:ilvl w:val="0"/>
          <w:numId w:val="70"/>
        </w:numPr>
        <w:spacing w:after="100" w:afterAutospacing="1" w:line="360" w:lineRule="auto"/>
        <w:jc w:val="both"/>
        <w:rPr>
          <w:rFonts w:asciiTheme="majorBidi" w:hAnsiTheme="majorBidi" w:cstheme="majorBidi"/>
        </w:rPr>
      </w:pPr>
      <w:r w:rsidRPr="00FF5533">
        <w:rPr>
          <w:rFonts w:asciiTheme="majorBidi" w:hAnsiTheme="majorBidi" w:cstheme="majorBidi"/>
          <w:b/>
          <w:bCs/>
        </w:rPr>
        <w:t>Sensitivity Challenge:</w:t>
      </w:r>
      <w:r>
        <w:rPr>
          <w:rFonts w:asciiTheme="majorBidi" w:hAnsiTheme="majorBidi" w:cstheme="majorBidi"/>
        </w:rPr>
        <w:t xml:space="preserve"> </w:t>
      </w:r>
      <w:r w:rsidRPr="00FF5533">
        <w:rPr>
          <w:rFonts w:asciiTheme="majorBidi" w:hAnsiTheme="majorBidi" w:cstheme="majorBidi"/>
        </w:rPr>
        <w:t xml:space="preserve">Detecting subtle deviations that may </w:t>
      </w:r>
      <w:r w:rsidR="004844B6" w:rsidRPr="005A5E3D">
        <w:rPr>
          <w:rFonts w:asciiTheme="majorBidi" w:hAnsiTheme="majorBidi" w:cstheme="majorBidi"/>
        </w:rPr>
        <w:t>be overlooked</w:t>
      </w:r>
      <w:r w:rsidR="005A5E3D">
        <w:rPr>
          <w:rFonts w:asciiTheme="majorBidi" w:hAnsiTheme="majorBidi" w:cstheme="majorBidi"/>
        </w:rPr>
        <w:t xml:space="preserve"> </w:t>
      </w:r>
      <w:r w:rsidRPr="00FF5533">
        <w:rPr>
          <w:rFonts w:asciiTheme="majorBidi" w:hAnsiTheme="majorBidi" w:cstheme="majorBidi"/>
        </w:rPr>
        <w:t xml:space="preserve">by </w:t>
      </w:r>
      <w:r w:rsidR="003036C5">
        <w:rPr>
          <w:rFonts w:asciiTheme="majorBidi" w:hAnsiTheme="majorBidi" w:cstheme="majorBidi"/>
        </w:rPr>
        <w:t xml:space="preserve">traditional </w:t>
      </w:r>
      <w:r w:rsidRPr="00FF5533">
        <w:rPr>
          <w:rFonts w:asciiTheme="majorBidi" w:hAnsiTheme="majorBidi" w:cstheme="majorBidi"/>
        </w:rPr>
        <w:t>approaches.</w:t>
      </w:r>
      <w:r w:rsidRPr="00FF5533">
        <w:rPr>
          <w:rFonts w:asciiTheme="majorBidi" w:hAnsiTheme="majorBidi" w:cstheme="majorBidi"/>
        </w:rPr>
        <w:br/>
      </w:r>
      <w:r w:rsidRPr="00FF5533">
        <w:rPr>
          <w:rFonts w:asciiTheme="majorBidi" w:hAnsiTheme="majorBidi" w:cstheme="majorBidi"/>
          <w:b/>
          <w:bCs/>
        </w:rPr>
        <w:t>Solution:</w:t>
      </w:r>
      <w:r w:rsidRPr="00FF5533">
        <w:rPr>
          <w:rFonts w:asciiTheme="majorBidi" w:hAnsiTheme="majorBidi" w:cstheme="majorBidi"/>
        </w:rPr>
        <w:t xml:space="preserve"> Anomaly scores are computed from spectral residuals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i</m:t>
            </m:r>
          </m:sub>
        </m:sSub>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b</m:t>
            </m:r>
          </m:e>
          <m:sub>
            <m:r>
              <w:rPr>
                <w:rFonts w:ascii="Cambria Math" w:hAnsi="Cambria Math" w:cstheme="majorBidi"/>
              </w:rPr>
              <m:t>i</m:t>
            </m:r>
          </m:sub>
          <m:sup>
            <m:r>
              <m:rPr>
                <m:sty m:val="p"/>
              </m:rPr>
              <w:rPr>
                <w:rFonts w:ascii="Cambria Math" w:hAnsi="Cambria Math" w:cstheme="majorBidi"/>
              </w:rPr>
              <m:t>'</m:t>
            </m:r>
          </m:sup>
        </m:sSubSup>
        <m:r>
          <w:rPr>
            <w:rFonts w:ascii="Cambria Math" w:hAnsi="Cambria Math" w:cstheme="majorBidi"/>
          </w:rPr>
          <m:t>∣</m:t>
        </m:r>
      </m:oMath>
      <w:r w:rsidR="005A5E3D">
        <w:rPr>
          <w:rFonts w:asciiTheme="majorBidi" w:hAnsiTheme="majorBidi" w:cstheme="majorBidi"/>
        </w:rPr>
        <w:t xml:space="preserve"> </w:t>
      </w:r>
      <w:r w:rsidRPr="00FF5533">
        <w:rPr>
          <w:rFonts w:asciiTheme="majorBidi" w:hAnsiTheme="majorBidi" w:cstheme="majorBidi"/>
        </w:rPr>
        <w:t xml:space="preserve">between original and </w:t>
      </w:r>
      <w:r w:rsidR="003036C5">
        <w:rPr>
          <w:rFonts w:asciiTheme="majorBidi" w:hAnsiTheme="majorBidi" w:cstheme="majorBidi"/>
        </w:rPr>
        <w:t xml:space="preserve">low-pass </w:t>
      </w:r>
      <w:r w:rsidRPr="00FF5533">
        <w:rPr>
          <w:rFonts w:asciiTheme="majorBidi" w:hAnsiTheme="majorBidi" w:cstheme="majorBidi"/>
        </w:rPr>
        <w:t xml:space="preserve">filtered signals, </w:t>
      </w:r>
      <w:r w:rsidR="005A5E3D" w:rsidRPr="005A5E3D">
        <w:rPr>
          <w:rFonts w:asciiTheme="majorBidi" w:hAnsiTheme="majorBidi" w:cstheme="majorBidi"/>
        </w:rPr>
        <w:t xml:space="preserve">enabling the framework to highlight even minor deviations </w:t>
      </w:r>
      <w:r w:rsidR="005A5E3D" w:rsidRPr="004844B6">
        <w:rPr>
          <w:rFonts w:asciiTheme="majorBidi" w:hAnsiTheme="majorBidi" w:cstheme="majorBidi"/>
        </w:rPr>
        <w:t>from the expected (filtered) signal.</w:t>
      </w:r>
    </w:p>
    <w:p w14:paraId="083BD0A5" w14:textId="5885FE09" w:rsidR="008341CF" w:rsidRPr="008341CF" w:rsidRDefault="00F42357" w:rsidP="00923D6F">
      <w:pPr>
        <w:spacing w:line="360" w:lineRule="auto"/>
        <w:jc w:val="both"/>
        <w:rPr>
          <w:rFonts w:asciiTheme="majorBidi" w:hAnsiTheme="majorBidi" w:cstheme="majorBidi"/>
        </w:rPr>
      </w:pPr>
      <w:r w:rsidRPr="00F42357">
        <w:rPr>
          <w:rFonts w:asciiTheme="majorBidi" w:hAnsiTheme="majorBidi" w:cstheme="majorBidi"/>
          <w:noProof/>
          <w14:ligatures w14:val="standardContextual"/>
        </w:rPr>
        <w:pict w14:anchorId="377EBEC8">
          <v:rect id="_x0000_i1028" alt="" style="width:468pt;height:.05pt;mso-width-percent:0;mso-height-percent:0;mso-width-percent:0;mso-height-percent:0" o:hralign="center" o:hrstd="t" o:hr="t" fillcolor="#a0a0a0" stroked="f"/>
        </w:pict>
      </w:r>
    </w:p>
    <w:p w14:paraId="24AC3BF6" w14:textId="0AC8EAA3" w:rsidR="00E662FB" w:rsidRDefault="008341CF" w:rsidP="00923D6F">
      <w:pPr>
        <w:pStyle w:val="Heading1"/>
        <w:spacing w:line="360" w:lineRule="auto"/>
        <w:jc w:val="both"/>
        <w:rPr>
          <w:rFonts w:asciiTheme="majorBidi" w:eastAsiaTheme="minorEastAsia" w:hAnsiTheme="majorBidi"/>
          <w:b/>
          <w:bCs/>
          <w:color w:val="auto"/>
          <w:sz w:val="36"/>
          <w:szCs w:val="36"/>
        </w:rPr>
      </w:pPr>
      <w:bookmarkStart w:id="13" w:name="_Toc220247775"/>
      <w:r>
        <w:rPr>
          <w:rFonts w:asciiTheme="majorBidi" w:eastAsiaTheme="minorEastAsia" w:hAnsiTheme="majorBidi"/>
          <w:b/>
          <w:bCs/>
          <w:color w:val="auto"/>
          <w:sz w:val="36"/>
          <w:szCs w:val="36"/>
        </w:rPr>
        <w:t>7</w:t>
      </w:r>
      <w:r w:rsidR="00E662FB" w:rsidRPr="00E662FB">
        <w:rPr>
          <w:rFonts w:asciiTheme="majorBidi" w:eastAsiaTheme="minorEastAsia" w:hAnsiTheme="majorBidi"/>
          <w:b/>
          <w:bCs/>
          <w:color w:val="auto"/>
          <w:sz w:val="36"/>
          <w:szCs w:val="36"/>
        </w:rPr>
        <w:t xml:space="preserve">. </w:t>
      </w:r>
      <w:r w:rsidR="002C23E2">
        <w:rPr>
          <w:rFonts w:asciiTheme="majorBidi" w:eastAsiaTheme="minorEastAsia" w:hAnsiTheme="majorBidi"/>
          <w:b/>
          <w:bCs/>
          <w:color w:val="auto"/>
          <w:sz w:val="36"/>
          <w:szCs w:val="36"/>
        </w:rPr>
        <w:t>Experiments</w:t>
      </w:r>
      <w:r w:rsidR="00FF5533">
        <w:rPr>
          <w:rFonts w:asciiTheme="majorBidi" w:eastAsiaTheme="minorEastAsia" w:hAnsiTheme="majorBidi"/>
          <w:b/>
          <w:bCs/>
          <w:color w:val="auto"/>
          <w:sz w:val="36"/>
          <w:szCs w:val="36"/>
        </w:rPr>
        <w:t xml:space="preserve"> and Results</w:t>
      </w:r>
      <w:bookmarkEnd w:id="13"/>
    </w:p>
    <w:p w14:paraId="706E0918" w14:textId="7CB402C4" w:rsidR="00E662FB" w:rsidRDefault="008341CF" w:rsidP="00923D6F">
      <w:pPr>
        <w:pStyle w:val="Heading2"/>
        <w:spacing w:line="360" w:lineRule="auto"/>
        <w:jc w:val="both"/>
        <w:rPr>
          <w:rFonts w:asciiTheme="majorBidi" w:hAnsiTheme="majorBidi"/>
          <w:b/>
          <w:bCs/>
          <w:color w:val="auto"/>
        </w:rPr>
      </w:pPr>
      <w:bookmarkStart w:id="14" w:name="_Toc220247776"/>
      <w:r>
        <w:rPr>
          <w:rFonts w:asciiTheme="majorBidi" w:eastAsiaTheme="minorEastAsia" w:hAnsiTheme="majorBidi"/>
          <w:b/>
          <w:bCs/>
          <w:color w:val="auto"/>
        </w:rPr>
        <w:t>7</w:t>
      </w:r>
      <w:r w:rsidR="00E662FB" w:rsidRPr="00E662FB">
        <w:rPr>
          <w:rFonts w:asciiTheme="majorBidi" w:eastAsiaTheme="minorEastAsia" w:hAnsiTheme="majorBidi"/>
          <w:b/>
          <w:bCs/>
          <w:color w:val="auto"/>
        </w:rPr>
        <w:t xml:space="preserve">.1 </w:t>
      </w:r>
      <w:r w:rsidR="002C23E2" w:rsidRPr="002C23E2">
        <w:rPr>
          <w:rFonts w:asciiTheme="majorBidi" w:hAnsiTheme="majorBidi"/>
          <w:b/>
          <w:bCs/>
          <w:color w:val="auto"/>
        </w:rPr>
        <w:t>Datasets with Injected Anomalies</w:t>
      </w:r>
      <w:bookmarkEnd w:id="14"/>
    </w:p>
    <w:p w14:paraId="16B9BDB3" w14:textId="527A1DA1" w:rsidR="004979D4" w:rsidRDefault="004979D4" w:rsidP="00923D6F">
      <w:pPr>
        <w:spacing w:line="360" w:lineRule="auto"/>
        <w:jc w:val="both"/>
        <w:rPr>
          <w:rFonts w:asciiTheme="majorBidi" w:eastAsiaTheme="minorEastAsia" w:hAnsiTheme="majorBidi" w:cstheme="majorBidi"/>
          <w:lang w:eastAsia="ja-JP" w:bidi="ar-SA"/>
        </w:rPr>
      </w:pPr>
      <w:r w:rsidRPr="004979D4">
        <w:rPr>
          <w:rFonts w:asciiTheme="majorBidi" w:eastAsiaTheme="minorEastAsia" w:hAnsiTheme="majorBidi" w:cstheme="majorBidi"/>
          <w:lang w:eastAsia="ja-JP" w:bidi="ar-SA"/>
        </w:rPr>
        <w:t xml:space="preserve">To evaluate detection performance, we employed a </w:t>
      </w:r>
      <w:r w:rsidRPr="004979D4">
        <w:rPr>
          <w:rFonts w:asciiTheme="majorBidi" w:eastAsiaTheme="minorEastAsia" w:hAnsiTheme="majorBidi" w:cstheme="majorBidi"/>
          <w:b/>
          <w:bCs/>
          <w:lang w:eastAsia="ja-JP" w:bidi="ar-SA"/>
        </w:rPr>
        <w:t>synthetic anomaly injection mechanism</w:t>
      </w:r>
      <w:r w:rsidR="002C23E2">
        <w:rPr>
          <w:rFonts w:asciiTheme="majorBidi" w:eastAsiaTheme="minorEastAsia" w:hAnsiTheme="majorBidi" w:cstheme="majorBidi"/>
          <w:lang w:eastAsia="ja-JP" w:bidi="ar-SA"/>
        </w:rPr>
        <w:t xml:space="preserve"> </w:t>
      </w:r>
      <w:r w:rsidR="002C23E2" w:rsidRPr="002C23E2">
        <w:rPr>
          <w:rFonts w:asciiTheme="majorBidi" w:eastAsiaTheme="minorEastAsia" w:hAnsiTheme="majorBidi" w:cstheme="majorBidi"/>
          <w:lang w:eastAsia="ja-JP" w:bidi="ar-SA"/>
        </w:rPr>
        <w:t>in which node signals were</w:t>
      </w:r>
      <w:r w:rsidR="002C23E2">
        <w:rPr>
          <w:rFonts w:asciiTheme="majorBidi" w:eastAsiaTheme="minorEastAsia" w:hAnsiTheme="majorBidi" w:cstheme="majorBidi"/>
          <w:lang w:eastAsia="ja-JP" w:bidi="ar-SA"/>
        </w:rPr>
        <w:t xml:space="preserve"> </w:t>
      </w:r>
      <w:r w:rsidR="0067506D">
        <w:rPr>
          <w:rFonts w:asciiTheme="majorBidi" w:eastAsiaTheme="minorEastAsia" w:hAnsiTheme="majorBidi" w:cstheme="majorBidi"/>
          <w:lang w:eastAsia="ja-JP" w:bidi="ar-SA"/>
        </w:rPr>
        <w:t>modified</w:t>
      </w:r>
      <w:r w:rsidRPr="004979D4">
        <w:rPr>
          <w:rFonts w:asciiTheme="majorBidi" w:eastAsiaTheme="minorEastAsia" w:hAnsiTheme="majorBidi" w:cstheme="majorBidi"/>
          <w:lang w:eastAsia="ja-JP" w:bidi="ar-SA"/>
        </w:rPr>
        <w:t xml:space="preserve"> to create controlled ground-truth anomalies.</w:t>
      </w:r>
    </w:p>
    <w:p w14:paraId="06C70977" w14:textId="4D795813" w:rsidR="002C23E2" w:rsidRDefault="002C23E2" w:rsidP="00923D6F">
      <w:pPr>
        <w:spacing w:line="360" w:lineRule="auto"/>
        <w:jc w:val="both"/>
        <w:rPr>
          <w:rFonts w:eastAsiaTheme="minorEastAsia"/>
          <w:lang w:eastAsia="ja-JP" w:bidi="ar-SA"/>
        </w:rPr>
      </w:pPr>
      <w:r w:rsidRPr="00535CF3">
        <w:rPr>
          <w:rFonts w:eastAsiaTheme="minorEastAsia"/>
          <w:lang w:eastAsia="ja-JP" w:bidi="ar-SA"/>
        </w:rPr>
        <w:t xml:space="preserve">Starting from clean graph embeddings, anomalies were artificially introduced </w:t>
      </w:r>
      <w:r w:rsidR="0067506D">
        <w:rPr>
          <w:rFonts w:eastAsiaTheme="minorEastAsia"/>
          <w:lang w:eastAsia="ja-JP" w:bidi="ar-SA"/>
        </w:rPr>
        <w:t>in</w:t>
      </w:r>
      <w:r w:rsidRPr="00535CF3">
        <w:rPr>
          <w:rFonts w:eastAsiaTheme="minorEastAsia"/>
          <w:lang w:eastAsia="ja-JP" w:bidi="ar-SA"/>
        </w:rPr>
        <w:t xml:space="preserve">to a selected subset of nodes. This </w:t>
      </w:r>
      <w:r w:rsidR="0067506D">
        <w:rPr>
          <w:rFonts w:eastAsiaTheme="minorEastAsia"/>
          <w:lang w:eastAsia="ja-JP" w:bidi="ar-SA"/>
        </w:rPr>
        <w:t>process</w:t>
      </w:r>
      <w:r w:rsidRPr="00535CF3">
        <w:rPr>
          <w:rFonts w:eastAsiaTheme="minorEastAsia"/>
          <w:lang w:eastAsia="ja-JP" w:bidi="ar-SA"/>
        </w:rPr>
        <w:t xml:space="preserve"> provided full ground truth and enabled evaluation. </w:t>
      </w:r>
    </w:p>
    <w:p w14:paraId="361720A5" w14:textId="162E34EE" w:rsidR="002C23E2" w:rsidRPr="00535CF3" w:rsidRDefault="002C23E2" w:rsidP="00923D6F">
      <w:pPr>
        <w:spacing w:line="360" w:lineRule="auto"/>
        <w:jc w:val="both"/>
        <w:rPr>
          <w:rFonts w:eastAsiaTheme="minorEastAsia"/>
          <w:lang w:eastAsia="ja-JP" w:bidi="ar-SA"/>
        </w:rPr>
      </w:pPr>
      <w:r w:rsidRPr="00535CF3">
        <w:rPr>
          <w:rFonts w:eastAsiaTheme="minorEastAsia"/>
          <w:lang w:eastAsia="ja-JP" w:bidi="ar-SA"/>
        </w:rPr>
        <w:t>Two key parameters governed the injection process:</w:t>
      </w:r>
    </w:p>
    <w:p w14:paraId="304C28EB" w14:textId="58C75F4C" w:rsidR="002C23E2" w:rsidRPr="00535CF3" w:rsidRDefault="002C23E2" w:rsidP="00923D6F">
      <w:pPr>
        <w:numPr>
          <w:ilvl w:val="0"/>
          <w:numId w:val="114"/>
        </w:numPr>
        <w:spacing w:line="360" w:lineRule="auto"/>
        <w:jc w:val="both"/>
        <w:rPr>
          <w:rFonts w:eastAsiaTheme="minorEastAsia"/>
          <w:lang w:eastAsia="ja-JP" w:bidi="ar-SA"/>
        </w:rPr>
      </w:pPr>
      <w:r w:rsidRPr="00535CF3">
        <w:rPr>
          <w:rFonts w:eastAsiaTheme="minorEastAsia"/>
          <w:b/>
          <w:bCs/>
          <w:lang w:eastAsia="ja-JP" w:bidi="ar-SA"/>
        </w:rPr>
        <w:t>Anomaly Ratio</w:t>
      </w:r>
      <w:r w:rsidRPr="00535CF3">
        <w:rPr>
          <w:rFonts w:eastAsiaTheme="minorEastAsia"/>
          <w:lang w:eastAsia="ja-JP" w:bidi="ar-SA"/>
        </w:rPr>
        <w:t xml:space="preserve"> </w:t>
      </w:r>
      <w:r>
        <w:rPr>
          <w:rFonts w:eastAsiaTheme="minorEastAsia"/>
          <w:lang w:eastAsia="ja-JP" w:bidi="ar-SA"/>
        </w:rPr>
        <w:t>-</w:t>
      </w:r>
      <w:r w:rsidRPr="00535CF3">
        <w:rPr>
          <w:rFonts w:eastAsiaTheme="minorEastAsia"/>
          <w:lang w:eastAsia="ja-JP" w:bidi="ar-SA"/>
        </w:rPr>
        <w:t xml:space="preserve"> the percentage of nodes </w:t>
      </w:r>
      <w:r w:rsidR="0067506D">
        <w:rPr>
          <w:rFonts w:eastAsiaTheme="minorEastAsia"/>
          <w:lang w:eastAsia="ja-JP" w:bidi="ar-SA"/>
        </w:rPr>
        <w:t>modified</w:t>
      </w:r>
      <w:r w:rsidRPr="00535CF3">
        <w:rPr>
          <w:rFonts w:eastAsiaTheme="minorEastAsia"/>
          <w:lang w:eastAsia="ja-JP" w:bidi="ar-SA"/>
        </w:rPr>
        <w:t xml:space="preserve"> in the graph.</w:t>
      </w:r>
    </w:p>
    <w:p w14:paraId="74CA8414" w14:textId="187F53FA" w:rsidR="002C23E2" w:rsidRPr="00535CF3" w:rsidRDefault="002C23E2" w:rsidP="00923D6F">
      <w:pPr>
        <w:numPr>
          <w:ilvl w:val="0"/>
          <w:numId w:val="114"/>
        </w:numPr>
        <w:spacing w:line="360" w:lineRule="auto"/>
        <w:jc w:val="both"/>
        <w:rPr>
          <w:rFonts w:eastAsiaTheme="minorEastAsia"/>
          <w:lang w:eastAsia="ja-JP" w:bidi="ar-SA"/>
        </w:rPr>
      </w:pPr>
      <w:r w:rsidRPr="00535CF3">
        <w:rPr>
          <w:rFonts w:eastAsiaTheme="minorEastAsia"/>
          <w:b/>
          <w:bCs/>
          <w:lang w:eastAsia="ja-JP" w:bidi="ar-SA"/>
        </w:rPr>
        <w:t>Anomaly Intensity (</w:t>
      </w:r>
      <m:oMath>
        <m:r>
          <m:rPr>
            <m:sty m:val="bi"/>
          </m:rPr>
          <w:rPr>
            <w:rFonts w:ascii="Cambria Math" w:eastAsiaTheme="minorEastAsia" w:hAnsi="Cambria Math"/>
            <w:lang w:eastAsia="ja-JP" w:bidi="ar-SA"/>
          </w:rPr>
          <m:t>θ</m:t>
        </m:r>
      </m:oMath>
      <w:r w:rsidRPr="00535CF3">
        <w:rPr>
          <w:rFonts w:eastAsiaTheme="minorEastAsia"/>
          <w:b/>
          <w:bCs/>
          <w:lang w:eastAsia="ja-JP" w:bidi="ar-SA"/>
        </w:rPr>
        <w:t>)</w:t>
      </w:r>
      <w:r w:rsidRPr="00535CF3">
        <w:rPr>
          <w:rFonts w:eastAsiaTheme="minorEastAsia"/>
          <w:lang w:eastAsia="ja-JP" w:bidi="ar-SA"/>
        </w:rPr>
        <w:t xml:space="preserve"> </w:t>
      </w:r>
      <w:r>
        <w:rPr>
          <w:rFonts w:eastAsiaTheme="minorEastAsia"/>
          <w:lang w:eastAsia="ja-JP" w:bidi="ar-SA"/>
        </w:rPr>
        <w:t>-</w:t>
      </w:r>
      <w:r w:rsidRPr="00535CF3">
        <w:rPr>
          <w:rFonts w:eastAsiaTheme="minorEastAsia"/>
          <w:lang w:eastAsia="ja-JP" w:bidi="ar-SA"/>
        </w:rPr>
        <w:t xml:space="preserve"> the </w:t>
      </w:r>
      <w:r w:rsidR="0067506D" w:rsidRPr="0067506D">
        <w:rPr>
          <w:rFonts w:eastAsiaTheme="minorEastAsia"/>
          <w:lang w:eastAsia="ja-JP" w:bidi="ar-SA"/>
        </w:rPr>
        <w:t xml:space="preserve">strength </w:t>
      </w:r>
      <w:r w:rsidRPr="00535CF3">
        <w:rPr>
          <w:rFonts w:eastAsiaTheme="minorEastAsia"/>
          <w:lang w:eastAsia="ja-JP" w:bidi="ar-SA"/>
        </w:rPr>
        <w:t xml:space="preserve">of </w:t>
      </w:r>
      <w:r w:rsidR="0067506D">
        <w:rPr>
          <w:rFonts w:eastAsiaTheme="minorEastAsia"/>
          <w:lang w:eastAsia="ja-JP" w:bidi="ar-SA"/>
        </w:rPr>
        <w:t xml:space="preserve">the </w:t>
      </w:r>
      <w:r w:rsidR="0067506D" w:rsidRPr="0067506D">
        <w:rPr>
          <w:rFonts w:eastAsiaTheme="minorEastAsia"/>
          <w:lang w:eastAsia="ja-JP" w:bidi="ar-SA"/>
        </w:rPr>
        <w:t>modification</w:t>
      </w:r>
      <w:r w:rsidRPr="00535CF3">
        <w:rPr>
          <w:rFonts w:eastAsiaTheme="minorEastAsia"/>
          <w:lang w:eastAsia="ja-JP" w:bidi="ar-SA"/>
        </w:rPr>
        <w:t xml:space="preserve"> applied to anomalous nodes.</w:t>
      </w:r>
    </w:p>
    <w:p w14:paraId="531DB78B" w14:textId="131B4CBB" w:rsidR="002C23E2" w:rsidRDefault="002C23E2" w:rsidP="00923D6F">
      <w:pPr>
        <w:spacing w:line="360" w:lineRule="auto"/>
        <w:jc w:val="both"/>
        <w:rPr>
          <w:rFonts w:asciiTheme="majorBidi" w:eastAsiaTheme="minorEastAsia" w:hAnsiTheme="majorBidi" w:cstheme="majorBidi"/>
          <w:lang w:eastAsia="ja-JP" w:bidi="ar-SA"/>
        </w:rPr>
      </w:pPr>
      <w:r w:rsidRPr="002C23E2">
        <w:rPr>
          <w:rFonts w:eastAsiaTheme="minorEastAsia"/>
          <w:lang w:eastAsia="ja-JP" w:bidi="ar-SA"/>
        </w:rPr>
        <w:t xml:space="preserve">The modified embeddings were then processed through the complete SpecF workflow, and performance was evaluated using </w:t>
      </w:r>
      <w:r w:rsidRPr="002C23E2">
        <w:rPr>
          <w:rFonts w:eastAsiaTheme="minorEastAsia"/>
          <w:b/>
          <w:bCs/>
          <w:lang w:eastAsia="ja-JP" w:bidi="ar-SA"/>
        </w:rPr>
        <w:t>accuracy</w:t>
      </w:r>
      <w:r w:rsidRPr="002C23E2">
        <w:rPr>
          <w:rFonts w:eastAsiaTheme="minorEastAsia"/>
          <w:lang w:eastAsia="ja-JP" w:bidi="ar-SA"/>
        </w:rPr>
        <w:t xml:space="preserve">, </w:t>
      </w:r>
      <w:r w:rsidRPr="002C23E2">
        <w:rPr>
          <w:rFonts w:eastAsiaTheme="minorEastAsia"/>
          <w:b/>
          <w:bCs/>
          <w:lang w:eastAsia="ja-JP" w:bidi="ar-SA"/>
        </w:rPr>
        <w:t>false positive rate</w:t>
      </w:r>
      <w:r w:rsidRPr="002C23E2">
        <w:rPr>
          <w:rFonts w:eastAsiaTheme="minorEastAsia"/>
          <w:lang w:eastAsia="ja-JP" w:bidi="ar-SA"/>
        </w:rPr>
        <w:t xml:space="preserve">, and </w:t>
      </w:r>
      <w:r w:rsidRPr="002C23E2">
        <w:rPr>
          <w:rFonts w:eastAsiaTheme="minorEastAsia"/>
          <w:b/>
          <w:bCs/>
          <w:lang w:eastAsia="ja-JP" w:bidi="ar-SA"/>
        </w:rPr>
        <w:t>false negative rate</w:t>
      </w:r>
      <w:r w:rsidRPr="002C23E2">
        <w:rPr>
          <w:rFonts w:eastAsiaTheme="minorEastAsia"/>
          <w:lang w:eastAsia="ja-JP" w:bidi="ar-SA"/>
        </w:rPr>
        <w:t>. This experimental phase was designed to assess the correctness, robustness, and sensitivity of the algorithm across a wide range of anomaly scenarios.</w:t>
      </w:r>
    </w:p>
    <w:p w14:paraId="6E85744A" w14:textId="12E13AAD" w:rsidR="004979D4" w:rsidRPr="004979D4" w:rsidRDefault="004979D4" w:rsidP="00923D6F">
      <w:pPr>
        <w:spacing w:line="360" w:lineRule="auto"/>
        <w:jc w:val="both"/>
        <w:rPr>
          <w:rFonts w:asciiTheme="majorBidi" w:eastAsiaTheme="minorEastAsia" w:hAnsiTheme="majorBidi" w:cstheme="majorBidi"/>
          <w:lang w:eastAsia="ja-JP" w:bidi="ar-SA"/>
        </w:rPr>
      </w:pPr>
      <w:r w:rsidRPr="004979D4">
        <w:rPr>
          <w:rFonts w:asciiTheme="majorBidi" w:eastAsiaTheme="minorEastAsia" w:hAnsiTheme="majorBidi" w:cstheme="majorBidi"/>
          <w:b/>
          <w:bCs/>
          <w:lang w:eastAsia="ja-JP" w:bidi="ar-SA"/>
        </w:rPr>
        <w:lastRenderedPageBreak/>
        <w:t>Impact of Anomaly Ratio:</w:t>
      </w:r>
      <w:r w:rsidRPr="004979D4">
        <w:rPr>
          <w:rFonts w:asciiTheme="majorBidi" w:eastAsiaTheme="minorEastAsia" w:hAnsiTheme="majorBidi" w:cstheme="majorBidi"/>
          <w:lang w:eastAsia="ja-JP" w:bidi="ar-SA"/>
        </w:rPr>
        <w:br/>
      </w:r>
      <w:r w:rsidR="005A5E3D" w:rsidRPr="005A5E3D">
        <w:rPr>
          <w:rFonts w:asciiTheme="majorBidi" w:eastAsiaTheme="minorEastAsia" w:hAnsiTheme="majorBidi" w:cstheme="majorBidi"/>
          <w:lang w:eastAsia="ja-JP" w:bidi="ar-SA"/>
        </w:rPr>
        <w:t xml:space="preserve">For </w:t>
      </w:r>
      <m:oMath>
        <m:r>
          <w:rPr>
            <w:rFonts w:ascii="Cambria Math" w:eastAsiaTheme="minorEastAsia" w:hAnsi="Cambria Math" w:cstheme="majorBidi"/>
            <w:lang w:eastAsia="ja-JP" w:bidi="ar-SA"/>
          </w:rPr>
          <m:t>θ=0</m:t>
        </m:r>
      </m:oMath>
      <w:r w:rsidR="005A5E3D">
        <w:rPr>
          <w:rFonts w:asciiTheme="majorBidi" w:eastAsiaTheme="minorEastAsia" w:hAnsiTheme="majorBidi" w:cstheme="majorBidi"/>
          <w:lang w:eastAsia="ja-JP" w:bidi="ar-SA"/>
        </w:rPr>
        <w:t xml:space="preserve">, </w:t>
      </w:r>
      <w:r w:rsidR="002C23E2" w:rsidRPr="002C23E2">
        <w:rPr>
          <w:rFonts w:asciiTheme="majorBidi" w:eastAsiaTheme="minorEastAsia" w:hAnsiTheme="majorBidi" w:cstheme="majorBidi"/>
          <w:lang w:eastAsia="ja-JP" w:bidi="ar-SA"/>
        </w:rPr>
        <w:t>The framework exhibited its most stable and reliable behavior when anomalies constituted approximately 5</w:t>
      </w:r>
      <w:r w:rsidR="005A5E3D">
        <w:rPr>
          <w:rFonts w:asciiTheme="majorBidi" w:eastAsiaTheme="minorEastAsia" w:hAnsiTheme="majorBidi" w:cstheme="majorBidi"/>
          <w:lang w:eastAsia="ja-JP" w:bidi="ar-SA"/>
        </w:rPr>
        <w:t>-</w:t>
      </w:r>
      <w:r w:rsidR="002C23E2" w:rsidRPr="002C23E2">
        <w:rPr>
          <w:rFonts w:asciiTheme="majorBidi" w:eastAsiaTheme="minorEastAsia" w:hAnsiTheme="majorBidi" w:cstheme="majorBidi"/>
          <w:lang w:eastAsia="ja-JP" w:bidi="ar-SA"/>
        </w:rPr>
        <w:t>10% of the nodes, a range that reflects realistic anomaly prevalence. Within this interval, detection performance remained consistently high, with low false positive and false negative rates. As the anomaly ratio increased beyond this range, performance gradually deteriorated. This degradation occurs because a large concentration of anomalous nodes distorts the underlying definition of community normality, leading to a trade-off between correctly identifying anomalies and introducing spurious detections.</w:t>
      </w:r>
    </w:p>
    <w:p w14:paraId="10FFB48F" w14:textId="14D4A877" w:rsidR="00FF5533" w:rsidRDefault="004979D4" w:rsidP="00923D6F">
      <w:pPr>
        <w:spacing w:line="360" w:lineRule="auto"/>
        <w:jc w:val="both"/>
        <w:rPr>
          <w:rFonts w:asciiTheme="majorBidi" w:eastAsiaTheme="minorEastAsia" w:hAnsiTheme="majorBidi" w:cstheme="majorBidi"/>
          <w:lang w:eastAsia="ja-JP" w:bidi="ar-SA"/>
        </w:rPr>
      </w:pPr>
      <w:r w:rsidRPr="004979D4">
        <w:rPr>
          <w:rFonts w:asciiTheme="majorBidi" w:eastAsiaTheme="minorEastAsia" w:hAnsiTheme="majorBidi" w:cstheme="majorBidi"/>
          <w:b/>
          <w:bCs/>
          <w:lang w:eastAsia="ja-JP" w:bidi="ar-SA"/>
        </w:rPr>
        <w:t>Impact of Anomaly Intensity (</w:t>
      </w:r>
      <m:oMath>
        <m:r>
          <m:rPr>
            <m:nor/>
          </m:rPr>
          <w:rPr>
            <w:rFonts w:ascii="Cambria Math" w:eastAsiaTheme="minorEastAsia" w:hAnsi="Cambria Math" w:cstheme="majorBidi"/>
            <w:lang w:eastAsia="ja-JP" w:bidi="ar-SA"/>
          </w:rPr>
          <m:t>θ</m:t>
        </m:r>
      </m:oMath>
      <w:r w:rsidRPr="004979D4">
        <w:rPr>
          <w:rFonts w:asciiTheme="majorBidi" w:eastAsiaTheme="minorEastAsia" w:hAnsiTheme="majorBidi" w:cstheme="majorBidi"/>
          <w:b/>
          <w:bCs/>
          <w:lang w:eastAsia="ja-JP" w:bidi="ar-SA"/>
        </w:rPr>
        <w:t>):</w:t>
      </w:r>
      <w:r w:rsidRPr="004979D4">
        <w:rPr>
          <w:rFonts w:asciiTheme="majorBidi" w:eastAsiaTheme="minorEastAsia" w:hAnsiTheme="majorBidi" w:cstheme="majorBidi"/>
          <w:lang w:eastAsia="ja-JP" w:bidi="ar-SA"/>
        </w:rPr>
        <w:br/>
      </w:r>
      <w:r w:rsidR="002C23E2" w:rsidRPr="002C23E2">
        <w:rPr>
          <w:rFonts w:asciiTheme="majorBidi" w:eastAsiaTheme="minorEastAsia" w:hAnsiTheme="majorBidi" w:cstheme="majorBidi"/>
          <w:lang w:eastAsia="ja-JP" w:bidi="ar-SA"/>
        </w:rPr>
        <w:t xml:space="preserve">Across standard experimental configurations using both </w:t>
      </w:r>
      <w:r w:rsidR="002C23E2" w:rsidRPr="002C23E2">
        <w:rPr>
          <w:rFonts w:asciiTheme="majorBidi" w:eastAsiaTheme="minorEastAsia" w:hAnsiTheme="majorBidi" w:cstheme="majorBidi"/>
          <w:b/>
          <w:bCs/>
          <w:lang w:eastAsia="ja-JP" w:bidi="ar-SA"/>
        </w:rPr>
        <w:t>GCN</w:t>
      </w:r>
      <w:r w:rsidR="002C23E2" w:rsidRPr="002C23E2">
        <w:rPr>
          <w:rFonts w:asciiTheme="majorBidi" w:eastAsiaTheme="minorEastAsia" w:hAnsiTheme="majorBidi" w:cstheme="majorBidi"/>
          <w:lang w:eastAsia="ja-JP" w:bidi="ar-SA"/>
        </w:rPr>
        <w:t xml:space="preserve"> and </w:t>
      </w:r>
      <w:r w:rsidR="002C23E2" w:rsidRPr="002C23E2">
        <w:rPr>
          <w:rFonts w:asciiTheme="majorBidi" w:eastAsiaTheme="minorEastAsia" w:hAnsiTheme="majorBidi" w:cstheme="majorBidi"/>
          <w:b/>
          <w:bCs/>
          <w:lang w:eastAsia="ja-JP" w:bidi="ar-SA"/>
        </w:rPr>
        <w:t>GraphSAGE</w:t>
      </w:r>
      <w:r w:rsidR="002C23E2" w:rsidRPr="002C23E2">
        <w:rPr>
          <w:rFonts w:asciiTheme="majorBidi" w:eastAsiaTheme="minorEastAsia" w:hAnsiTheme="majorBidi" w:cstheme="majorBidi"/>
          <w:lang w:eastAsia="ja-JP" w:bidi="ar-SA"/>
        </w:rPr>
        <w:t xml:space="preserve"> embeddings, the </w:t>
      </w:r>
      <w:r w:rsidR="00D73903">
        <w:rPr>
          <w:rFonts w:asciiTheme="majorBidi" w:hAnsiTheme="majorBidi" w:cstheme="majorBidi"/>
          <w:color w:val="000000" w:themeColor="text1"/>
        </w:rPr>
        <w:t>framework</w:t>
      </w:r>
      <w:r w:rsidR="00D73903">
        <w:rPr>
          <w:rFonts w:asciiTheme="majorBidi" w:eastAsiaTheme="minorEastAsia" w:hAnsiTheme="majorBidi" w:cstheme="majorBidi"/>
          <w:lang w:eastAsia="ja-JP" w:bidi="ar-SA"/>
        </w:rPr>
        <w:t xml:space="preserve"> </w:t>
      </w:r>
      <w:r w:rsidR="002C23E2" w:rsidRPr="002C23E2">
        <w:rPr>
          <w:rFonts w:asciiTheme="majorBidi" w:eastAsiaTheme="minorEastAsia" w:hAnsiTheme="majorBidi" w:cstheme="majorBidi"/>
          <w:lang w:eastAsia="ja-JP" w:bidi="ar-SA"/>
        </w:rPr>
        <w:t xml:space="preserve">consistently detected a substantial portion of the injected anomalies. However, increasing the anomaly intensity beyond moderate levels did not always yield improved detection. At very high values of </w:t>
      </w:r>
      <m:oMath>
        <m:r>
          <w:rPr>
            <w:rFonts w:ascii="Cambria Math" w:eastAsiaTheme="minorEastAsia" w:hAnsi="Cambria Math" w:cstheme="majorBidi"/>
            <w:lang w:eastAsia="ja-JP" w:bidi="ar-SA"/>
          </w:rPr>
          <m:t>θ</m:t>
        </m:r>
      </m:oMath>
      <w:r w:rsidR="002C23E2" w:rsidRPr="002C23E2">
        <w:rPr>
          <w:rFonts w:asciiTheme="majorBidi" w:eastAsiaTheme="minorEastAsia" w:hAnsiTheme="majorBidi" w:cstheme="majorBidi"/>
          <w:lang w:eastAsia="ja-JP" w:bidi="ar-SA"/>
        </w:rPr>
        <w:t>, a counterintuitive increase in false negatives was observed. This effect arises from the spectral low</w:t>
      </w:r>
      <w:r w:rsidR="005A5E3D">
        <w:rPr>
          <w:rFonts w:asciiTheme="majorBidi" w:eastAsiaTheme="minorEastAsia" w:hAnsiTheme="majorBidi" w:cstheme="majorBidi"/>
          <w:lang w:eastAsia="ja-JP" w:bidi="ar-SA"/>
        </w:rPr>
        <w:t>-</w:t>
      </w:r>
      <w:r w:rsidR="002C23E2" w:rsidRPr="002C23E2">
        <w:rPr>
          <w:rFonts w:asciiTheme="majorBidi" w:eastAsiaTheme="minorEastAsia" w:hAnsiTheme="majorBidi" w:cstheme="majorBidi"/>
          <w:lang w:eastAsia="ja-JP" w:bidi="ar-SA"/>
        </w:rPr>
        <w:t>pass filtering mechanism, which aggressively smooths extreme signal deviations toward the community mean, thereby reducing the residual anomaly score</w:t>
      </w:r>
      <w:r w:rsidR="002C23E2">
        <w:rPr>
          <w:rFonts w:asciiTheme="majorBidi" w:eastAsiaTheme="minorEastAsia" w:hAnsiTheme="majorBidi" w:cstheme="majorBidi"/>
          <w:lang w:eastAsia="ja-JP" w:bidi="ar-SA"/>
        </w:rPr>
        <w:t xml:space="preserve"> </w:t>
      </w:r>
    </w:p>
    <w:p w14:paraId="193B03E6" w14:textId="3DF23C4A" w:rsidR="002C23E2" w:rsidRDefault="00000000" w:rsidP="00923D6F">
      <w:pPr>
        <w:spacing w:line="360" w:lineRule="auto"/>
        <w:jc w:val="both"/>
        <w:rPr>
          <w:rFonts w:asciiTheme="majorBidi" w:eastAsiaTheme="minorEastAsia" w:hAnsiTheme="majorBidi" w:cstheme="majorBidi"/>
          <w:lang w:eastAsia="ja-JP" w:bidi="ar-SA"/>
        </w:rPr>
      </w:pPr>
      <m:oMathPara>
        <m:oMath>
          <m:sSub>
            <m:sSubPr>
              <m:ctrlPr>
                <w:rPr>
                  <w:rFonts w:ascii="Cambria Math" w:eastAsiaTheme="minorEastAsia" w:hAnsi="Cambria Math" w:cstheme="majorBidi"/>
                  <w:lang w:eastAsia="ja-JP" w:bidi="ar-SA"/>
                </w:rPr>
              </m:ctrlPr>
            </m:sSubPr>
            <m:e>
              <m:r>
                <w:rPr>
                  <w:rFonts w:ascii="Cambria Math" w:eastAsiaTheme="minorEastAsia" w:hAnsi="Cambria Math" w:cstheme="majorBidi"/>
                  <w:lang w:eastAsia="ja-JP" w:bidi="ar-SA"/>
                </w:rPr>
                <m:t>y</m:t>
              </m:r>
            </m:e>
            <m:sub>
              <m:r>
                <w:rPr>
                  <w:rFonts w:ascii="Cambria Math" w:eastAsiaTheme="minorEastAsia" w:hAnsi="Cambria Math" w:cstheme="majorBidi"/>
                  <w:lang w:eastAsia="ja-JP" w:bidi="ar-SA"/>
                </w:rPr>
                <m:t>i</m:t>
              </m:r>
            </m:sub>
          </m:sSub>
          <m:r>
            <w:rPr>
              <w:rFonts w:ascii="Cambria Math" w:eastAsiaTheme="minorEastAsia" w:hAnsi="Cambria Math" w:cstheme="majorBidi"/>
              <w:lang w:eastAsia="ja-JP" w:bidi="ar-SA"/>
            </w:rPr>
            <m:t>=∣</m:t>
          </m:r>
          <m:sSub>
            <m:sSubPr>
              <m:ctrlPr>
                <w:rPr>
                  <w:rFonts w:ascii="Cambria Math" w:eastAsiaTheme="minorEastAsia" w:hAnsi="Cambria Math" w:cstheme="majorBidi"/>
                  <w:lang w:eastAsia="ja-JP" w:bidi="ar-SA"/>
                </w:rPr>
              </m:ctrlPr>
            </m:sSubPr>
            <m:e>
              <m:r>
                <w:rPr>
                  <w:rFonts w:ascii="Cambria Math" w:eastAsiaTheme="minorEastAsia" w:hAnsi="Cambria Math" w:cstheme="majorBidi"/>
                  <w:lang w:eastAsia="ja-JP" w:bidi="ar-SA"/>
                </w:rPr>
                <m:t>b</m:t>
              </m:r>
            </m:e>
            <m:sub>
              <m:r>
                <w:rPr>
                  <w:rFonts w:ascii="Cambria Math" w:eastAsiaTheme="minorEastAsia" w:hAnsi="Cambria Math" w:cstheme="majorBidi"/>
                  <w:lang w:eastAsia="ja-JP" w:bidi="ar-SA"/>
                </w:rPr>
                <m:t>i</m:t>
              </m:r>
            </m:sub>
          </m:sSub>
          <m:r>
            <w:rPr>
              <w:rFonts w:ascii="Cambria Math" w:eastAsiaTheme="minorEastAsia" w:hAnsi="Cambria Math" w:cstheme="majorBidi"/>
              <w:lang w:eastAsia="ja-JP" w:bidi="ar-SA"/>
            </w:rPr>
            <m:t>-</m:t>
          </m:r>
          <m:sSubSup>
            <m:sSubSupPr>
              <m:ctrlPr>
                <w:rPr>
                  <w:rFonts w:ascii="Cambria Math" w:eastAsiaTheme="minorEastAsia" w:hAnsi="Cambria Math" w:cstheme="majorBidi"/>
                  <w:lang w:eastAsia="ja-JP" w:bidi="ar-SA"/>
                </w:rPr>
              </m:ctrlPr>
            </m:sSubSupPr>
            <m:e>
              <m:r>
                <w:rPr>
                  <w:rFonts w:ascii="Cambria Math" w:eastAsiaTheme="minorEastAsia" w:hAnsi="Cambria Math" w:cstheme="majorBidi"/>
                  <w:lang w:eastAsia="ja-JP" w:bidi="ar-SA"/>
                </w:rPr>
                <m:t>b</m:t>
              </m:r>
            </m:e>
            <m:sub>
              <m:r>
                <w:rPr>
                  <w:rFonts w:ascii="Cambria Math" w:eastAsiaTheme="minorEastAsia" w:hAnsi="Cambria Math" w:cstheme="majorBidi"/>
                  <w:lang w:eastAsia="ja-JP" w:bidi="ar-SA"/>
                </w:rPr>
                <m:t>i</m:t>
              </m:r>
            </m:sub>
            <m:sup>
              <m:r>
                <m:rPr>
                  <m:sty m:val="p"/>
                </m:rPr>
                <w:rPr>
                  <w:rFonts w:ascii="Cambria Math" w:eastAsiaTheme="minorEastAsia" w:hAnsi="Cambria Math" w:cstheme="majorBidi"/>
                  <w:lang w:eastAsia="ja-JP" w:bidi="ar-SA"/>
                </w:rPr>
                <m:t>'</m:t>
              </m:r>
            </m:sup>
          </m:sSubSup>
          <m:r>
            <w:rPr>
              <w:rFonts w:ascii="Cambria Math" w:eastAsiaTheme="minorEastAsia" w:hAnsi="Cambria Math" w:cstheme="majorBidi"/>
              <w:lang w:eastAsia="ja-JP" w:bidi="ar-SA"/>
            </w:rPr>
            <m:t>∣</m:t>
          </m:r>
          <m:r>
            <m:rPr>
              <m:sty m:val="p"/>
            </m:rPr>
            <w:rPr>
              <w:rFonts w:ascii="Cambria Math" w:eastAsiaTheme="minorEastAsia" w:hAnsi="Cambria Math" w:cstheme="majorBidi"/>
              <w:lang w:eastAsia="ja-JP" w:bidi="ar-SA"/>
            </w:rPr>
            <m:t>.</m:t>
          </m:r>
          <m:r>
            <m:rPr>
              <m:sty m:val="p"/>
            </m:rPr>
            <w:rPr>
              <w:rFonts w:asciiTheme="majorBidi" w:eastAsiaTheme="minorEastAsia" w:hAnsiTheme="majorBidi" w:cstheme="majorBidi"/>
              <w:lang w:eastAsia="ja-JP" w:bidi="ar-SA"/>
            </w:rPr>
            <w:br/>
          </m:r>
        </m:oMath>
      </m:oMathPara>
      <w:r w:rsidR="002C23E2" w:rsidRPr="002C23E2">
        <w:rPr>
          <w:rFonts w:asciiTheme="majorBidi" w:eastAsiaTheme="minorEastAsia" w:hAnsiTheme="majorBidi" w:cstheme="majorBidi"/>
          <w:lang w:eastAsia="ja-JP" w:bidi="ar-SA"/>
        </w:rPr>
        <w:t xml:space="preserve">This behavior highlights that the proposed SpecF-based approach is particularly effective at identifying </w:t>
      </w:r>
      <w:r w:rsidR="002C23E2" w:rsidRPr="002C23E2">
        <w:rPr>
          <w:rFonts w:asciiTheme="majorBidi" w:eastAsiaTheme="minorEastAsia" w:hAnsiTheme="majorBidi" w:cstheme="majorBidi"/>
          <w:b/>
          <w:bCs/>
          <w:lang w:eastAsia="ja-JP" w:bidi="ar-SA"/>
        </w:rPr>
        <w:t>subtle, structurally embedded anomalies</w:t>
      </w:r>
      <w:r w:rsidR="002C23E2" w:rsidRPr="002C23E2">
        <w:rPr>
          <w:rFonts w:asciiTheme="majorBidi" w:eastAsiaTheme="minorEastAsia" w:hAnsiTheme="majorBidi" w:cstheme="majorBidi"/>
          <w:lang w:eastAsia="ja-JP" w:bidi="ar-SA"/>
        </w:rPr>
        <w:t>, rather than trivial, high-magnitude outliers.</w:t>
      </w:r>
    </w:p>
    <w:p w14:paraId="5C953598" w14:textId="6C9D2859" w:rsidR="00FF5533" w:rsidRDefault="00FF5533" w:rsidP="00923D6F">
      <w:pPr>
        <w:pStyle w:val="Heading3"/>
        <w:spacing w:line="360" w:lineRule="auto"/>
        <w:jc w:val="both"/>
        <w:rPr>
          <w:rFonts w:asciiTheme="majorBidi" w:eastAsiaTheme="minorEastAsia" w:hAnsiTheme="majorBidi"/>
          <w:b/>
          <w:bCs/>
          <w:color w:val="auto"/>
        </w:rPr>
      </w:pPr>
      <w:bookmarkStart w:id="15" w:name="_Toc220247777"/>
      <w:r w:rsidRPr="00FF5533">
        <w:rPr>
          <w:rFonts w:asciiTheme="majorBidi" w:eastAsiaTheme="minorEastAsia" w:hAnsiTheme="majorBidi"/>
          <w:b/>
          <w:bCs/>
          <w:color w:val="auto"/>
        </w:rPr>
        <w:t xml:space="preserve">7.1.1 Results for </w:t>
      </w:r>
      <w:r w:rsidRPr="002C23E2">
        <w:rPr>
          <w:rFonts w:asciiTheme="majorBidi" w:hAnsiTheme="majorBidi"/>
          <w:b/>
          <w:bCs/>
          <w:color w:val="auto"/>
        </w:rPr>
        <w:t xml:space="preserve">Injected </w:t>
      </w:r>
      <w:r w:rsidRPr="00FF5533">
        <w:rPr>
          <w:rFonts w:asciiTheme="majorBidi" w:eastAsiaTheme="minorEastAsia" w:hAnsiTheme="majorBidi"/>
          <w:b/>
          <w:bCs/>
          <w:color w:val="auto"/>
        </w:rPr>
        <w:t>Anomalies</w:t>
      </w:r>
      <w:r w:rsidR="002E5D1D">
        <w:rPr>
          <w:rFonts w:asciiTheme="majorBidi" w:eastAsiaTheme="minorEastAsia" w:hAnsiTheme="majorBidi"/>
          <w:b/>
          <w:bCs/>
          <w:color w:val="auto"/>
        </w:rPr>
        <w:t xml:space="preserve"> </w:t>
      </w:r>
      <w:r w:rsidR="00F4017D">
        <w:rPr>
          <w:rFonts w:asciiTheme="majorBidi" w:eastAsiaTheme="minorEastAsia" w:hAnsiTheme="majorBidi"/>
          <w:b/>
          <w:bCs/>
          <w:color w:val="auto"/>
        </w:rPr>
        <w:t>U</w:t>
      </w:r>
      <w:r w:rsidR="002E5D1D">
        <w:rPr>
          <w:rFonts w:asciiTheme="majorBidi" w:eastAsiaTheme="minorEastAsia" w:hAnsiTheme="majorBidi"/>
          <w:b/>
          <w:bCs/>
          <w:color w:val="auto"/>
        </w:rPr>
        <w:t>sing GCN</w:t>
      </w:r>
      <w:bookmarkEnd w:id="15"/>
    </w:p>
    <w:p w14:paraId="16EADD29" w14:textId="145FD45A" w:rsidR="00732289" w:rsidRPr="008052A4" w:rsidRDefault="000B53EE" w:rsidP="00923D6F">
      <w:pPr>
        <w:spacing w:line="360" w:lineRule="auto"/>
        <w:jc w:val="both"/>
        <w:rPr>
          <w:rFonts w:eastAsiaTheme="minorEastAsia"/>
          <w:b/>
          <w:bCs/>
          <w:u w:val="single"/>
          <w:lang w:eastAsia="ja-JP" w:bidi="ar-SA"/>
        </w:rPr>
      </w:pPr>
      <w:r>
        <w:rPr>
          <w:noProof/>
        </w:rPr>
        <w:drawing>
          <wp:anchor distT="0" distB="0" distL="114300" distR="114300" simplePos="0" relativeHeight="251671552" behindDoc="0" locked="0" layoutInCell="1" allowOverlap="1" wp14:anchorId="0AEBCA85" wp14:editId="7D05360F">
            <wp:simplePos x="0" y="0"/>
            <wp:positionH relativeFrom="margin">
              <wp:posOffset>2381250</wp:posOffset>
            </wp:positionH>
            <wp:positionV relativeFrom="paragraph">
              <wp:posOffset>324485</wp:posOffset>
            </wp:positionV>
            <wp:extent cx="4116705" cy="2325370"/>
            <wp:effectExtent l="0" t="0" r="0" b="0"/>
            <wp:wrapSquare wrapText="bothSides"/>
            <wp:docPr id="1943451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6705" cy="2325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31106F4F" wp14:editId="192B3126">
            <wp:simplePos x="0" y="0"/>
            <wp:positionH relativeFrom="margin">
              <wp:posOffset>-570230</wp:posOffset>
            </wp:positionH>
            <wp:positionV relativeFrom="paragraph">
              <wp:posOffset>306037</wp:posOffset>
            </wp:positionV>
            <wp:extent cx="2837815" cy="2426970"/>
            <wp:effectExtent l="0" t="0" r="635" b="0"/>
            <wp:wrapSquare wrapText="bothSides"/>
            <wp:docPr id="400735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7815" cy="242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1F8" w:rsidRPr="00BB01F8">
        <w:rPr>
          <w:rFonts w:eastAsiaTheme="minorEastAsia"/>
          <w:b/>
          <w:bCs/>
          <w:u w:val="single"/>
          <w:lang w:eastAsia="ja-JP" w:bidi="ar-SA"/>
        </w:rPr>
        <w:t>PubMed Dataset</w:t>
      </w:r>
    </w:p>
    <w:p w14:paraId="0DA4098E" w14:textId="63C6B472" w:rsidR="00FF5533" w:rsidRDefault="00BB01F8" w:rsidP="00923D6F">
      <w:pPr>
        <w:jc w:val="both"/>
        <w:rPr>
          <w:b/>
          <w:bCs/>
          <w:u w:val="single"/>
          <w:lang w:eastAsia="ja-JP" w:bidi="ar-SA"/>
        </w:rPr>
      </w:pPr>
      <w:r w:rsidRPr="00BB01F8">
        <w:rPr>
          <w:b/>
          <w:bCs/>
          <w:u w:val="single"/>
          <w:lang w:eastAsia="ja-JP" w:bidi="ar-SA"/>
        </w:rPr>
        <w:lastRenderedPageBreak/>
        <w:t>Cora Dataset</w:t>
      </w:r>
    </w:p>
    <w:p w14:paraId="2F97897B" w14:textId="590563D0" w:rsidR="00007A7F" w:rsidRPr="00BB01F8" w:rsidRDefault="00007A7F" w:rsidP="00923D6F">
      <w:pPr>
        <w:jc w:val="both"/>
        <w:rPr>
          <w:b/>
          <w:bCs/>
          <w:u w:val="single"/>
          <w:lang w:eastAsia="ja-JP" w:bidi="ar-SA"/>
        </w:rPr>
      </w:pPr>
      <w:r>
        <w:rPr>
          <w:noProof/>
        </w:rPr>
        <w:drawing>
          <wp:anchor distT="0" distB="0" distL="114300" distR="114300" simplePos="0" relativeHeight="251675648" behindDoc="0" locked="0" layoutInCell="1" allowOverlap="1" wp14:anchorId="1847BAC7" wp14:editId="0D2B6011">
            <wp:simplePos x="0" y="0"/>
            <wp:positionH relativeFrom="margin">
              <wp:posOffset>2221230</wp:posOffset>
            </wp:positionH>
            <wp:positionV relativeFrom="paragraph">
              <wp:posOffset>238258</wp:posOffset>
            </wp:positionV>
            <wp:extent cx="4146550" cy="2341880"/>
            <wp:effectExtent l="0" t="0" r="6350" b="1270"/>
            <wp:wrapSquare wrapText="bothSides"/>
            <wp:docPr id="891267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6550" cy="2341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6BBECE18" wp14:editId="3CA272C4">
            <wp:simplePos x="0" y="0"/>
            <wp:positionH relativeFrom="margin">
              <wp:posOffset>-585160</wp:posOffset>
            </wp:positionH>
            <wp:positionV relativeFrom="paragraph">
              <wp:posOffset>228719</wp:posOffset>
            </wp:positionV>
            <wp:extent cx="2726055" cy="2381250"/>
            <wp:effectExtent l="0" t="0" r="0" b="0"/>
            <wp:wrapSquare wrapText="bothSides"/>
            <wp:docPr id="751040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6055"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FA036" w14:textId="6C8BFE90" w:rsidR="00977E6D" w:rsidRPr="00BB01F8" w:rsidRDefault="00977E6D" w:rsidP="00923D6F">
      <w:pPr>
        <w:jc w:val="both"/>
        <w:rPr>
          <w:b/>
          <w:bCs/>
          <w:u w:val="single"/>
          <w:lang w:eastAsia="ja-JP" w:bidi="ar-SA"/>
        </w:rPr>
      </w:pPr>
    </w:p>
    <w:p w14:paraId="43481AB4" w14:textId="05CD1AA5" w:rsidR="00BB01F8" w:rsidRPr="00BB01F8" w:rsidRDefault="00BB01F8" w:rsidP="00923D6F">
      <w:pPr>
        <w:jc w:val="both"/>
        <w:rPr>
          <w:b/>
          <w:bCs/>
          <w:u w:val="single"/>
          <w:lang w:eastAsia="ja-JP" w:bidi="ar-SA"/>
        </w:rPr>
      </w:pPr>
      <w:r w:rsidRPr="00BB01F8">
        <w:rPr>
          <w:b/>
          <w:bCs/>
          <w:u w:val="single"/>
          <w:lang w:eastAsia="ja-JP" w:bidi="ar-SA"/>
        </w:rPr>
        <w:t>CoraFull Dataset</w:t>
      </w:r>
    </w:p>
    <w:p w14:paraId="7148A4DE" w14:textId="16EA6B52" w:rsidR="00FF5533" w:rsidRDefault="00473316" w:rsidP="00923D6F">
      <w:pPr>
        <w:jc w:val="both"/>
        <w:rPr>
          <w:lang w:eastAsia="ja-JP" w:bidi="ar-SA"/>
        </w:rPr>
      </w:pPr>
      <w:r>
        <w:rPr>
          <w:noProof/>
        </w:rPr>
        <w:drawing>
          <wp:anchor distT="0" distB="0" distL="114300" distR="114300" simplePos="0" relativeHeight="251672576" behindDoc="0" locked="0" layoutInCell="1" allowOverlap="1" wp14:anchorId="551828E8" wp14:editId="1F1C3BB4">
            <wp:simplePos x="0" y="0"/>
            <wp:positionH relativeFrom="margin">
              <wp:posOffset>1520190</wp:posOffset>
            </wp:positionH>
            <wp:positionV relativeFrom="paragraph">
              <wp:posOffset>157480</wp:posOffset>
            </wp:positionV>
            <wp:extent cx="2519680" cy="2205990"/>
            <wp:effectExtent l="0" t="0" r="0" b="3810"/>
            <wp:wrapSquare wrapText="bothSides"/>
            <wp:docPr id="15035039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9680" cy="2205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42BEAA" w14:textId="135392CF" w:rsidR="00FF5533" w:rsidRDefault="00FF5533" w:rsidP="00923D6F">
      <w:pPr>
        <w:jc w:val="both"/>
        <w:rPr>
          <w:lang w:eastAsia="ja-JP" w:bidi="ar-SA"/>
        </w:rPr>
      </w:pPr>
    </w:p>
    <w:p w14:paraId="73420DB9" w14:textId="0F6C0035" w:rsidR="00FF5533" w:rsidRDefault="00FF5533" w:rsidP="00923D6F">
      <w:pPr>
        <w:jc w:val="both"/>
        <w:rPr>
          <w:lang w:eastAsia="ja-JP" w:bidi="ar-SA"/>
        </w:rPr>
      </w:pPr>
    </w:p>
    <w:p w14:paraId="5054685E" w14:textId="432A0B36" w:rsidR="00FF5533" w:rsidRDefault="00FF5533" w:rsidP="00923D6F">
      <w:pPr>
        <w:jc w:val="both"/>
        <w:rPr>
          <w:lang w:eastAsia="ja-JP" w:bidi="ar-SA"/>
        </w:rPr>
      </w:pPr>
    </w:p>
    <w:p w14:paraId="7AEA06B3" w14:textId="7CBCC95B" w:rsidR="00FF5533" w:rsidRDefault="00FF5533" w:rsidP="00923D6F">
      <w:pPr>
        <w:jc w:val="both"/>
        <w:rPr>
          <w:lang w:eastAsia="ja-JP" w:bidi="ar-SA"/>
        </w:rPr>
      </w:pPr>
    </w:p>
    <w:p w14:paraId="307D57ED" w14:textId="532BC126" w:rsidR="00FF5533" w:rsidRDefault="00FF5533" w:rsidP="00923D6F">
      <w:pPr>
        <w:jc w:val="both"/>
        <w:rPr>
          <w:lang w:eastAsia="ja-JP" w:bidi="ar-SA"/>
        </w:rPr>
      </w:pPr>
    </w:p>
    <w:p w14:paraId="41605F59" w14:textId="1C55262D" w:rsidR="00FF5533" w:rsidRDefault="00FF5533" w:rsidP="00923D6F">
      <w:pPr>
        <w:jc w:val="both"/>
        <w:rPr>
          <w:lang w:eastAsia="ja-JP" w:bidi="ar-SA"/>
        </w:rPr>
      </w:pPr>
    </w:p>
    <w:p w14:paraId="0F1562AB" w14:textId="0E41693A" w:rsidR="00626F14" w:rsidRDefault="00626F14" w:rsidP="00923D6F">
      <w:pPr>
        <w:jc w:val="both"/>
        <w:rPr>
          <w:lang w:eastAsia="ja-JP" w:bidi="ar-SA"/>
        </w:rPr>
      </w:pPr>
    </w:p>
    <w:p w14:paraId="67327C01" w14:textId="77777777" w:rsidR="00626F14" w:rsidRDefault="00626F14" w:rsidP="00923D6F">
      <w:pPr>
        <w:jc w:val="both"/>
        <w:rPr>
          <w:lang w:eastAsia="ja-JP" w:bidi="ar-SA"/>
        </w:rPr>
      </w:pPr>
    </w:p>
    <w:p w14:paraId="2D9551B6" w14:textId="07B9134F" w:rsidR="00626F14" w:rsidRDefault="00626F14" w:rsidP="00923D6F">
      <w:pPr>
        <w:jc w:val="both"/>
        <w:rPr>
          <w:lang w:eastAsia="ja-JP" w:bidi="ar-SA"/>
        </w:rPr>
      </w:pPr>
    </w:p>
    <w:p w14:paraId="5F5AB35C" w14:textId="19EF53BB" w:rsidR="00626F14" w:rsidRDefault="00626F14" w:rsidP="00923D6F">
      <w:pPr>
        <w:jc w:val="both"/>
        <w:rPr>
          <w:lang w:eastAsia="ja-JP" w:bidi="ar-SA"/>
        </w:rPr>
      </w:pPr>
    </w:p>
    <w:p w14:paraId="4DBD4B30" w14:textId="2C7BAFB4" w:rsidR="00626F14" w:rsidRDefault="00626F14" w:rsidP="00923D6F">
      <w:pPr>
        <w:jc w:val="both"/>
        <w:rPr>
          <w:lang w:eastAsia="ja-JP" w:bidi="ar-SA"/>
        </w:rPr>
      </w:pPr>
    </w:p>
    <w:p w14:paraId="28B00699" w14:textId="6D04E5B0" w:rsidR="00626F14" w:rsidRDefault="00626F14" w:rsidP="00923D6F">
      <w:pPr>
        <w:jc w:val="both"/>
        <w:rPr>
          <w:lang w:eastAsia="ja-JP" w:bidi="ar-SA"/>
        </w:rPr>
      </w:pPr>
    </w:p>
    <w:p w14:paraId="24BF5F23" w14:textId="3B78D572" w:rsidR="00626F14" w:rsidRDefault="00473316" w:rsidP="00923D6F">
      <w:pPr>
        <w:jc w:val="both"/>
        <w:rPr>
          <w:lang w:eastAsia="ja-JP" w:bidi="ar-SA"/>
        </w:rPr>
      </w:pPr>
      <w:r>
        <w:rPr>
          <w:noProof/>
        </w:rPr>
        <w:drawing>
          <wp:anchor distT="0" distB="0" distL="114300" distR="114300" simplePos="0" relativeHeight="251673600" behindDoc="0" locked="0" layoutInCell="1" allowOverlap="1" wp14:anchorId="543B4290" wp14:editId="7BF2726A">
            <wp:simplePos x="0" y="0"/>
            <wp:positionH relativeFrom="margin">
              <wp:align>center</wp:align>
            </wp:positionH>
            <wp:positionV relativeFrom="paragraph">
              <wp:posOffset>218558</wp:posOffset>
            </wp:positionV>
            <wp:extent cx="7450455" cy="2207260"/>
            <wp:effectExtent l="0" t="0" r="0" b="2540"/>
            <wp:wrapSquare wrapText="bothSides"/>
            <wp:docPr id="2070275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450455" cy="2207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3C63C9" w14:textId="0B87260B" w:rsidR="00FF5533" w:rsidRDefault="00FF5533" w:rsidP="00923D6F">
      <w:pPr>
        <w:jc w:val="both"/>
        <w:rPr>
          <w:lang w:eastAsia="ja-JP" w:bidi="ar-SA"/>
        </w:rPr>
      </w:pPr>
    </w:p>
    <w:p w14:paraId="68C08400" w14:textId="63E32972" w:rsidR="00E662FB" w:rsidRDefault="008341CF" w:rsidP="00923D6F">
      <w:pPr>
        <w:pStyle w:val="Heading2"/>
        <w:spacing w:line="360" w:lineRule="auto"/>
        <w:jc w:val="both"/>
        <w:rPr>
          <w:rFonts w:asciiTheme="majorBidi" w:hAnsiTheme="majorBidi"/>
          <w:b/>
          <w:bCs/>
          <w:color w:val="auto"/>
        </w:rPr>
      </w:pPr>
      <w:bookmarkStart w:id="16" w:name="_Toc220247778"/>
      <w:r>
        <w:rPr>
          <w:rFonts w:asciiTheme="majorBidi" w:hAnsiTheme="majorBidi"/>
          <w:b/>
          <w:bCs/>
          <w:color w:val="auto"/>
        </w:rPr>
        <w:lastRenderedPageBreak/>
        <w:t>7</w:t>
      </w:r>
      <w:r w:rsidR="00E662FB" w:rsidRPr="00E662FB">
        <w:rPr>
          <w:rFonts w:asciiTheme="majorBidi" w:hAnsiTheme="majorBidi"/>
          <w:b/>
          <w:bCs/>
          <w:color w:val="auto"/>
        </w:rPr>
        <w:t xml:space="preserve">. </w:t>
      </w:r>
      <w:r w:rsidR="00E662FB">
        <w:rPr>
          <w:rFonts w:asciiTheme="majorBidi" w:hAnsiTheme="majorBidi"/>
          <w:b/>
          <w:bCs/>
          <w:color w:val="auto"/>
        </w:rPr>
        <w:t>2</w:t>
      </w:r>
      <w:r w:rsidR="00E662FB" w:rsidRPr="00E662FB">
        <w:rPr>
          <w:rFonts w:asciiTheme="majorBidi" w:hAnsiTheme="majorBidi"/>
          <w:b/>
          <w:bCs/>
          <w:color w:val="auto"/>
        </w:rPr>
        <w:t xml:space="preserve"> Datasets </w:t>
      </w:r>
      <w:r w:rsidR="002C23E2">
        <w:rPr>
          <w:rFonts w:asciiTheme="majorBidi" w:hAnsiTheme="majorBidi"/>
          <w:b/>
          <w:bCs/>
          <w:color w:val="auto"/>
        </w:rPr>
        <w:t xml:space="preserve">with </w:t>
      </w:r>
      <w:r w:rsidR="00E662FB" w:rsidRPr="00E662FB">
        <w:rPr>
          <w:rFonts w:asciiTheme="majorBidi" w:hAnsiTheme="majorBidi"/>
          <w:b/>
          <w:bCs/>
          <w:color w:val="auto"/>
        </w:rPr>
        <w:t>Natural Anomalies</w:t>
      </w:r>
      <w:bookmarkEnd w:id="16"/>
    </w:p>
    <w:p w14:paraId="319ACFD2" w14:textId="09BCA5DD" w:rsidR="00707176" w:rsidRDefault="002C23E2" w:rsidP="00923D6F">
      <w:pPr>
        <w:spacing w:line="360" w:lineRule="auto"/>
        <w:jc w:val="both"/>
        <w:rPr>
          <w:lang w:eastAsia="ja-JP" w:bidi="ar-SA"/>
        </w:rPr>
      </w:pPr>
      <w:r w:rsidRPr="002C23E2">
        <w:rPr>
          <w:lang w:eastAsia="ja-JP" w:bidi="ar-SA"/>
        </w:rPr>
        <w:t xml:space="preserve">To assess performance under realistic conditions, we applied the same end-to-end workflow </w:t>
      </w:r>
      <w:r w:rsidRPr="002C23E2">
        <w:rPr>
          <w:b/>
          <w:bCs/>
          <w:lang w:eastAsia="ja-JP" w:bidi="ar-SA"/>
        </w:rPr>
        <w:t>without injecting anomalies</w:t>
      </w:r>
      <w:r w:rsidRPr="002C23E2">
        <w:rPr>
          <w:lang w:eastAsia="ja-JP" w:bidi="ar-SA"/>
        </w:rPr>
        <w:t xml:space="preserve">. Node embeddings produced by GNN models were analyzed directly by SpecF, and anomaly scores </w:t>
      </w:r>
      <m:oMath>
        <m:sSub>
          <m:sSubPr>
            <m:ctrlPr>
              <w:rPr>
                <w:rFonts w:ascii="Cambria Math" w:hAnsi="Cambria Math"/>
                <w:lang w:eastAsia="ja-JP" w:bidi="ar-SA"/>
              </w:rPr>
            </m:ctrlPr>
          </m:sSubPr>
          <m:e>
            <m:r>
              <w:rPr>
                <w:rFonts w:ascii="Cambria Math" w:hAnsi="Cambria Math"/>
                <w:lang w:eastAsia="ja-JP" w:bidi="ar-SA"/>
              </w:rPr>
              <m:t>y</m:t>
            </m:r>
          </m:e>
          <m:sub>
            <m:r>
              <w:rPr>
                <w:rFonts w:ascii="Cambria Math" w:hAnsi="Cambria Math"/>
                <w:lang w:eastAsia="ja-JP" w:bidi="ar-SA"/>
              </w:rPr>
              <m:t>i</m:t>
            </m:r>
          </m:sub>
        </m:sSub>
      </m:oMath>
      <w:r>
        <w:rPr>
          <w:lang w:eastAsia="ja-JP" w:bidi="ar-SA"/>
        </w:rPr>
        <w:t xml:space="preserve"> </w:t>
      </w:r>
      <w:r w:rsidRPr="002C23E2">
        <w:rPr>
          <w:lang w:eastAsia="ja-JP" w:bidi="ar-SA"/>
        </w:rPr>
        <w:t>were computed for all nodes based solely on their spectral properties. In the absence of ground-truth labels, evaluation focused on</w:t>
      </w:r>
      <w:r w:rsidR="00707176">
        <w:rPr>
          <w:lang w:eastAsia="ja-JP" w:bidi="ar-SA"/>
        </w:rPr>
        <w:t>:</w:t>
      </w:r>
      <w:r w:rsidRPr="002C23E2">
        <w:rPr>
          <w:lang w:eastAsia="ja-JP" w:bidi="ar-SA"/>
        </w:rPr>
        <w:t xml:space="preserve"> </w:t>
      </w:r>
    </w:p>
    <w:p w14:paraId="278A11C9" w14:textId="71E96B71" w:rsidR="00707176" w:rsidRPr="00707176" w:rsidRDefault="00707176" w:rsidP="00923D6F">
      <w:pPr>
        <w:pStyle w:val="ListParagraph"/>
        <w:numPr>
          <w:ilvl w:val="0"/>
          <w:numId w:val="116"/>
        </w:numPr>
        <w:spacing w:line="360" w:lineRule="auto"/>
        <w:jc w:val="both"/>
        <w:rPr>
          <w:rFonts w:asciiTheme="majorBidi" w:hAnsiTheme="majorBidi" w:cstheme="majorBidi"/>
        </w:rPr>
      </w:pPr>
      <w:r>
        <w:rPr>
          <w:rFonts w:asciiTheme="majorBidi" w:hAnsiTheme="majorBidi" w:cstheme="majorBidi"/>
        </w:rPr>
        <w:t>R</w:t>
      </w:r>
      <w:r w:rsidR="002C23E2" w:rsidRPr="00707176">
        <w:rPr>
          <w:rFonts w:asciiTheme="majorBidi" w:hAnsiTheme="majorBidi" w:cstheme="majorBidi"/>
        </w:rPr>
        <w:t xml:space="preserve">elative anomaly scores </w:t>
      </w:r>
    </w:p>
    <w:p w14:paraId="02B3C46D" w14:textId="12CB4BA6" w:rsidR="00707176" w:rsidRPr="00707176" w:rsidRDefault="00707176" w:rsidP="00923D6F">
      <w:pPr>
        <w:pStyle w:val="ListParagraph"/>
        <w:numPr>
          <w:ilvl w:val="0"/>
          <w:numId w:val="116"/>
        </w:numPr>
        <w:spacing w:line="360" w:lineRule="auto"/>
        <w:jc w:val="both"/>
        <w:rPr>
          <w:rFonts w:asciiTheme="majorBidi" w:hAnsiTheme="majorBidi" w:cstheme="majorBidi"/>
        </w:rPr>
      </w:pPr>
      <w:r>
        <w:rPr>
          <w:rFonts w:asciiTheme="majorBidi" w:hAnsiTheme="majorBidi" w:cstheme="majorBidi"/>
        </w:rPr>
        <w:t>C</w:t>
      </w:r>
      <w:r w:rsidR="002C23E2" w:rsidRPr="00707176">
        <w:rPr>
          <w:rFonts w:asciiTheme="majorBidi" w:hAnsiTheme="majorBidi" w:cstheme="majorBidi"/>
        </w:rPr>
        <w:t>ommunity-level patterns</w:t>
      </w:r>
    </w:p>
    <w:p w14:paraId="2BD79372" w14:textId="1FDEC6E2" w:rsidR="00707176" w:rsidRPr="00707176" w:rsidRDefault="00707176" w:rsidP="00923D6F">
      <w:pPr>
        <w:pStyle w:val="ListParagraph"/>
        <w:numPr>
          <w:ilvl w:val="0"/>
          <w:numId w:val="116"/>
        </w:numPr>
        <w:spacing w:line="360" w:lineRule="auto"/>
        <w:jc w:val="both"/>
        <w:rPr>
          <w:rFonts w:asciiTheme="majorBidi" w:hAnsiTheme="majorBidi" w:cstheme="majorBidi"/>
        </w:rPr>
      </w:pPr>
      <w:r>
        <w:rPr>
          <w:rFonts w:asciiTheme="majorBidi" w:hAnsiTheme="majorBidi" w:cstheme="majorBidi"/>
        </w:rPr>
        <w:t>S</w:t>
      </w:r>
      <w:r w:rsidR="002C23E2" w:rsidRPr="00707176">
        <w:rPr>
          <w:rFonts w:asciiTheme="majorBidi" w:hAnsiTheme="majorBidi" w:cstheme="majorBidi"/>
        </w:rPr>
        <w:t>tructural and semantic coherence of detected outliers.</w:t>
      </w:r>
    </w:p>
    <w:p w14:paraId="5DCF00CF" w14:textId="76A47E7D" w:rsidR="00707176" w:rsidRPr="00707176" w:rsidRDefault="00E662FB" w:rsidP="00923D6F">
      <w:pPr>
        <w:spacing w:line="360" w:lineRule="auto"/>
        <w:jc w:val="both"/>
        <w:rPr>
          <w:lang w:eastAsia="ja-JP" w:bidi="ar-SA"/>
        </w:rPr>
      </w:pPr>
      <w:r w:rsidRPr="00E662FB">
        <w:rPr>
          <w:rFonts w:asciiTheme="majorBidi" w:hAnsiTheme="majorBidi" w:cstheme="majorBidi"/>
          <w:b/>
          <w:bCs/>
        </w:rPr>
        <w:t>Structural Outliers and Bridge Nodes:</w:t>
      </w:r>
      <w:r w:rsidRPr="00032722">
        <w:rPr>
          <w:rFonts w:asciiTheme="majorBidi" w:hAnsiTheme="majorBidi" w:cstheme="majorBidi"/>
        </w:rPr>
        <w:t xml:space="preserve"> The SpecF algorithm successfully highlighted nodes with high deviation scores </w:t>
      </w:r>
      <m:oMath>
        <m:sSub>
          <m:sSubPr>
            <m:ctrlPr>
              <w:rPr>
                <w:rFonts w:ascii="Cambria Math" w:hAnsi="Cambria Math" w:cstheme="majorBidi"/>
                <w:i/>
                <w:iCs/>
              </w:rPr>
            </m:ctrlPr>
          </m:sSubPr>
          <m:e>
            <m:r>
              <w:rPr>
                <w:rFonts w:ascii="Cambria Math" w:hAnsi="Cambria Math" w:cstheme="majorBidi"/>
              </w:rPr>
              <m:t>y</m:t>
            </m:r>
          </m:e>
          <m:sub>
            <m:r>
              <w:rPr>
                <w:rFonts w:ascii="Cambria Math" w:hAnsi="Cambria Math" w:cstheme="majorBidi"/>
              </w:rPr>
              <m:t>i</m:t>
            </m:r>
          </m:sub>
        </m:sSub>
      </m:oMath>
      <w:r w:rsidRPr="00032722">
        <w:rPr>
          <w:rFonts w:asciiTheme="majorBidi" w:hAnsiTheme="majorBidi" w:cstheme="majorBidi"/>
        </w:rPr>
        <w:t xml:space="preserve"> that often correspond to interdisciplinary papers</w:t>
      </w:r>
      <w:r>
        <w:rPr>
          <w:rFonts w:asciiTheme="majorBidi" w:hAnsiTheme="majorBidi" w:cstheme="majorBidi"/>
        </w:rPr>
        <w:t xml:space="preserve"> </w:t>
      </w:r>
      <w:r w:rsidRPr="00E662FB">
        <w:rPr>
          <w:rFonts w:asciiTheme="majorBidi" w:hAnsiTheme="majorBidi" w:cstheme="majorBidi"/>
        </w:rPr>
        <w:t>bridging multiple research fields, as well as seminal papers exhibiting atypical citation patterns relative to their assigned communities.</w:t>
      </w:r>
    </w:p>
    <w:p w14:paraId="4FF0B8D9" w14:textId="7CA14908" w:rsidR="008341CF" w:rsidRDefault="00E662FB" w:rsidP="00923D6F">
      <w:pPr>
        <w:spacing w:after="100" w:afterAutospacing="1" w:line="360" w:lineRule="auto"/>
        <w:jc w:val="both"/>
        <w:rPr>
          <w:rFonts w:asciiTheme="majorBidi" w:hAnsiTheme="majorBidi" w:cstheme="majorBidi"/>
          <w:b/>
          <w:bCs/>
        </w:rPr>
      </w:pPr>
      <w:r w:rsidRPr="00E662FB">
        <w:rPr>
          <w:rFonts w:asciiTheme="majorBidi" w:hAnsiTheme="majorBidi" w:cstheme="majorBidi"/>
          <w:b/>
          <w:bCs/>
        </w:rPr>
        <w:t>Contextual Sensitivity:</w:t>
      </w:r>
      <w:r w:rsidRPr="00032722">
        <w:rPr>
          <w:rFonts w:asciiTheme="majorBidi" w:hAnsiTheme="majorBidi" w:cstheme="majorBidi"/>
        </w:rPr>
        <w:t xml:space="preserve"> </w:t>
      </w:r>
      <w:r w:rsidRPr="00E662FB">
        <w:rPr>
          <w:rFonts w:asciiTheme="majorBidi" w:hAnsiTheme="majorBidi" w:cstheme="majorBidi"/>
        </w:rPr>
        <w:t>Unlike traditional anomaly detection approaches that primarily identify global outliers (e.g., nodes with extreme degree values), the proposed system detects nodes that deviate from the expected smooth behavior of their local communities. This demonstrates the framework’s ability to capture context-aware irregularities</w:t>
      </w:r>
      <w:r w:rsidR="000478FD" w:rsidRPr="008052A4">
        <w:rPr>
          <w:rFonts w:asciiTheme="majorBidi" w:hAnsiTheme="majorBidi" w:cstheme="majorBidi"/>
        </w:rPr>
        <w:t xml:space="preserve">, </w:t>
      </w:r>
      <w:r w:rsidRPr="008052A4">
        <w:rPr>
          <w:rFonts w:asciiTheme="majorBidi" w:hAnsiTheme="majorBidi" w:cstheme="majorBidi"/>
        </w:rPr>
        <w:t>such as a paper assigned to a Computer Vision community that exhibits unusually weak citation links to other vision-related papers.</w:t>
      </w:r>
    </w:p>
    <w:p w14:paraId="34EF75EE" w14:textId="0945DB0D" w:rsidR="00E074D2" w:rsidRDefault="00E074D2" w:rsidP="00923D6F">
      <w:pPr>
        <w:pStyle w:val="Heading3"/>
        <w:jc w:val="both"/>
        <w:rPr>
          <w:rFonts w:asciiTheme="majorBidi" w:hAnsiTheme="majorBidi"/>
          <w:b/>
          <w:bCs/>
          <w:color w:val="auto"/>
        </w:rPr>
      </w:pPr>
      <w:bookmarkStart w:id="17" w:name="_Toc220247779"/>
      <w:r w:rsidRPr="00E074D2">
        <w:rPr>
          <w:rFonts w:asciiTheme="majorBidi" w:hAnsiTheme="majorBidi"/>
          <w:b/>
          <w:bCs/>
          <w:color w:val="auto"/>
        </w:rPr>
        <w:t>7.2.2 Results for Natural Anomalies</w:t>
      </w:r>
      <w:r w:rsidR="00F4017D">
        <w:rPr>
          <w:rFonts w:asciiTheme="majorBidi" w:hAnsiTheme="majorBidi"/>
          <w:b/>
          <w:bCs/>
          <w:color w:val="auto"/>
        </w:rPr>
        <w:t xml:space="preserve"> Using GCN</w:t>
      </w:r>
      <w:bookmarkEnd w:id="17"/>
    </w:p>
    <w:p w14:paraId="0F649AEC" w14:textId="193BCE1F" w:rsidR="00E074D2" w:rsidRDefault="00977E6D" w:rsidP="00923D6F">
      <w:pPr>
        <w:jc w:val="both"/>
        <w:rPr>
          <w:b/>
          <w:bCs/>
          <w:u w:val="single"/>
          <w:lang w:eastAsia="ja-JP" w:bidi="ar-SA"/>
        </w:rPr>
      </w:pPr>
      <w:r w:rsidRPr="00977E6D">
        <w:rPr>
          <w:b/>
          <w:bCs/>
          <w:u w:val="single"/>
          <w:lang w:eastAsia="ja-JP" w:bidi="ar-SA"/>
        </w:rPr>
        <w:t>PubMed Dataset</w:t>
      </w:r>
    </w:p>
    <w:p w14:paraId="21898210" w14:textId="77777777" w:rsidR="00D41905" w:rsidRDefault="00D41905" w:rsidP="00923D6F">
      <w:pPr>
        <w:jc w:val="both"/>
        <w:rPr>
          <w:b/>
          <w:bCs/>
          <w:u w:val="single"/>
          <w:lang w:eastAsia="ja-JP" w:bidi="ar-SA"/>
        </w:rPr>
      </w:pPr>
    </w:p>
    <w:p w14:paraId="27D85747" w14:textId="23D445E1" w:rsidR="005122D7" w:rsidRDefault="005122D7" w:rsidP="00923D6F">
      <w:pPr>
        <w:jc w:val="both"/>
        <w:rPr>
          <w:b/>
          <w:bCs/>
          <w:u w:val="single"/>
          <w:lang w:eastAsia="ja-JP" w:bidi="ar-SA"/>
        </w:rPr>
      </w:pPr>
      <w:r>
        <w:rPr>
          <w:noProof/>
        </w:rPr>
        <w:drawing>
          <wp:anchor distT="0" distB="0" distL="114300" distR="114300" simplePos="0" relativeHeight="251679744" behindDoc="0" locked="0" layoutInCell="1" allowOverlap="1" wp14:anchorId="4519D672" wp14:editId="5131BB7C">
            <wp:simplePos x="0" y="0"/>
            <wp:positionH relativeFrom="margin">
              <wp:posOffset>2184590</wp:posOffset>
            </wp:positionH>
            <wp:positionV relativeFrom="paragraph">
              <wp:posOffset>313699</wp:posOffset>
            </wp:positionV>
            <wp:extent cx="4464685" cy="1837690"/>
            <wp:effectExtent l="0" t="0" r="0" b="0"/>
            <wp:wrapSquare wrapText="bothSides"/>
            <wp:docPr id="6552367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4685"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5C636D41" wp14:editId="42764DAE">
            <wp:simplePos x="0" y="0"/>
            <wp:positionH relativeFrom="margin">
              <wp:posOffset>-736558</wp:posOffset>
            </wp:positionH>
            <wp:positionV relativeFrom="paragraph">
              <wp:posOffset>179268</wp:posOffset>
            </wp:positionV>
            <wp:extent cx="2802255" cy="2108835"/>
            <wp:effectExtent l="0" t="0" r="0" b="5715"/>
            <wp:wrapSquare wrapText="bothSides"/>
            <wp:docPr id="44942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2255" cy="2108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DB58A" w14:textId="77777777" w:rsidR="00977E6D" w:rsidRDefault="00977E6D" w:rsidP="00923D6F">
      <w:pPr>
        <w:jc w:val="both"/>
        <w:rPr>
          <w:b/>
          <w:bCs/>
          <w:u w:val="single"/>
          <w:lang w:eastAsia="ja-JP" w:bidi="ar-SA"/>
        </w:rPr>
      </w:pPr>
    </w:p>
    <w:p w14:paraId="799B17FB" w14:textId="77777777" w:rsidR="00977E6D" w:rsidRDefault="00977E6D" w:rsidP="00923D6F">
      <w:pPr>
        <w:jc w:val="both"/>
        <w:rPr>
          <w:b/>
          <w:bCs/>
          <w:u w:val="single"/>
          <w:lang w:eastAsia="ja-JP" w:bidi="ar-SA"/>
        </w:rPr>
      </w:pPr>
    </w:p>
    <w:p w14:paraId="14F0802A" w14:textId="78362123" w:rsidR="00977E6D" w:rsidRDefault="00977E6D" w:rsidP="00923D6F">
      <w:pPr>
        <w:jc w:val="both"/>
        <w:rPr>
          <w:b/>
          <w:bCs/>
          <w:u w:val="single"/>
          <w:lang w:eastAsia="ja-JP" w:bidi="ar-SA"/>
        </w:rPr>
      </w:pPr>
      <w:r>
        <w:rPr>
          <w:b/>
          <w:bCs/>
          <w:u w:val="single"/>
          <w:lang w:eastAsia="ja-JP" w:bidi="ar-SA"/>
        </w:rPr>
        <w:lastRenderedPageBreak/>
        <w:t>Cora</w:t>
      </w:r>
      <w:r w:rsidRPr="00977E6D">
        <w:rPr>
          <w:b/>
          <w:bCs/>
          <w:u w:val="single"/>
          <w:lang w:eastAsia="ja-JP" w:bidi="ar-SA"/>
        </w:rPr>
        <w:t xml:space="preserve"> Dataset</w:t>
      </w:r>
    </w:p>
    <w:p w14:paraId="4A241E30" w14:textId="05380E79" w:rsidR="00977E6D" w:rsidRDefault="005122D7" w:rsidP="00923D6F">
      <w:pPr>
        <w:jc w:val="both"/>
        <w:rPr>
          <w:b/>
          <w:bCs/>
          <w:u w:val="single"/>
          <w:lang w:eastAsia="ja-JP" w:bidi="ar-SA"/>
        </w:rPr>
      </w:pPr>
      <w:r>
        <w:rPr>
          <w:noProof/>
        </w:rPr>
        <w:drawing>
          <wp:anchor distT="0" distB="0" distL="114300" distR="114300" simplePos="0" relativeHeight="251677696" behindDoc="0" locked="0" layoutInCell="1" allowOverlap="1" wp14:anchorId="042D50BD" wp14:editId="64C91C29">
            <wp:simplePos x="0" y="0"/>
            <wp:positionH relativeFrom="margin">
              <wp:posOffset>1840551</wp:posOffset>
            </wp:positionH>
            <wp:positionV relativeFrom="paragraph">
              <wp:posOffset>166741</wp:posOffset>
            </wp:positionV>
            <wp:extent cx="4832985" cy="1988820"/>
            <wp:effectExtent l="0" t="0" r="5715" b="0"/>
            <wp:wrapSquare wrapText="bothSides"/>
            <wp:docPr id="15655469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2985"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043CCE95" wp14:editId="42557DD5">
            <wp:simplePos x="0" y="0"/>
            <wp:positionH relativeFrom="margin">
              <wp:posOffset>-807720</wp:posOffset>
            </wp:positionH>
            <wp:positionV relativeFrom="paragraph">
              <wp:posOffset>302260</wp:posOffset>
            </wp:positionV>
            <wp:extent cx="2439035" cy="1840230"/>
            <wp:effectExtent l="0" t="0" r="0" b="7620"/>
            <wp:wrapSquare wrapText="bothSides"/>
            <wp:docPr id="9317726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39035" cy="1840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866752" w14:textId="0E62A991" w:rsidR="005122D7" w:rsidRDefault="005122D7" w:rsidP="00923D6F">
      <w:pPr>
        <w:jc w:val="both"/>
        <w:rPr>
          <w:b/>
          <w:bCs/>
          <w:u w:val="single"/>
          <w:lang w:eastAsia="ja-JP" w:bidi="ar-SA"/>
        </w:rPr>
      </w:pPr>
    </w:p>
    <w:p w14:paraId="3E6852C1" w14:textId="4AE2300B" w:rsidR="00977E6D" w:rsidRDefault="00977E6D" w:rsidP="00923D6F">
      <w:pPr>
        <w:jc w:val="both"/>
        <w:rPr>
          <w:b/>
          <w:bCs/>
          <w:u w:val="single"/>
          <w:lang w:eastAsia="ja-JP" w:bidi="ar-SA"/>
        </w:rPr>
      </w:pPr>
    </w:p>
    <w:p w14:paraId="244CD1F1" w14:textId="221A4845" w:rsidR="00977E6D" w:rsidRPr="00977E6D" w:rsidRDefault="00977E6D" w:rsidP="00923D6F">
      <w:pPr>
        <w:jc w:val="both"/>
        <w:rPr>
          <w:b/>
          <w:bCs/>
          <w:u w:val="single"/>
          <w:lang w:eastAsia="ja-JP" w:bidi="ar-SA"/>
        </w:rPr>
      </w:pPr>
      <w:r>
        <w:rPr>
          <w:b/>
          <w:bCs/>
          <w:u w:val="single"/>
          <w:lang w:eastAsia="ja-JP" w:bidi="ar-SA"/>
        </w:rPr>
        <w:t>OpenAlex</w:t>
      </w:r>
      <w:r w:rsidRPr="00977E6D">
        <w:rPr>
          <w:b/>
          <w:bCs/>
          <w:u w:val="single"/>
          <w:lang w:eastAsia="ja-JP" w:bidi="ar-SA"/>
        </w:rPr>
        <w:t xml:space="preserve"> Dataset</w:t>
      </w:r>
    </w:p>
    <w:p w14:paraId="4B5F5BAD" w14:textId="4C97CD50" w:rsidR="00977E6D" w:rsidRPr="00977E6D" w:rsidRDefault="00002305" w:rsidP="00923D6F">
      <w:pPr>
        <w:jc w:val="both"/>
        <w:rPr>
          <w:b/>
          <w:bCs/>
          <w:u w:val="single"/>
          <w:lang w:eastAsia="ja-JP" w:bidi="ar-SA"/>
        </w:rPr>
      </w:pPr>
      <w:r>
        <w:rPr>
          <w:noProof/>
        </w:rPr>
        <w:drawing>
          <wp:anchor distT="0" distB="0" distL="114300" distR="114300" simplePos="0" relativeHeight="251681792" behindDoc="0" locked="0" layoutInCell="1" allowOverlap="1" wp14:anchorId="5ED13A62" wp14:editId="485EE6F7">
            <wp:simplePos x="0" y="0"/>
            <wp:positionH relativeFrom="margin">
              <wp:posOffset>1858060</wp:posOffset>
            </wp:positionH>
            <wp:positionV relativeFrom="paragraph">
              <wp:posOffset>267182</wp:posOffset>
            </wp:positionV>
            <wp:extent cx="4695825" cy="1991995"/>
            <wp:effectExtent l="0" t="0" r="9525" b="8255"/>
            <wp:wrapSquare wrapText="bothSides"/>
            <wp:docPr id="8131397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95825" cy="1991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AF3E29" w14:textId="76AC5E96" w:rsidR="00977E6D" w:rsidRPr="00977E6D" w:rsidRDefault="00002305" w:rsidP="00923D6F">
      <w:pPr>
        <w:jc w:val="both"/>
        <w:rPr>
          <w:u w:val="single"/>
          <w:lang w:eastAsia="ja-JP" w:bidi="ar-SA"/>
        </w:rPr>
      </w:pPr>
      <w:r>
        <w:rPr>
          <w:noProof/>
        </w:rPr>
        <w:drawing>
          <wp:anchor distT="0" distB="0" distL="114300" distR="114300" simplePos="0" relativeHeight="251680768" behindDoc="0" locked="0" layoutInCell="1" allowOverlap="1" wp14:anchorId="64D19B1B" wp14:editId="4DB5893E">
            <wp:simplePos x="0" y="0"/>
            <wp:positionH relativeFrom="margin">
              <wp:posOffset>-629336</wp:posOffset>
            </wp:positionH>
            <wp:positionV relativeFrom="paragraph">
              <wp:posOffset>221488</wp:posOffset>
            </wp:positionV>
            <wp:extent cx="2297430" cy="1732915"/>
            <wp:effectExtent l="0" t="0" r="7620" b="635"/>
            <wp:wrapSquare wrapText="bothSides"/>
            <wp:docPr id="15799452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97430" cy="1732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6617FF" w14:textId="77777777" w:rsidR="00E074D2" w:rsidRPr="00E074D2" w:rsidRDefault="00E074D2" w:rsidP="00923D6F">
      <w:pPr>
        <w:jc w:val="both"/>
        <w:rPr>
          <w:lang w:eastAsia="ja-JP" w:bidi="ar-SA"/>
        </w:rPr>
      </w:pPr>
    </w:p>
    <w:p w14:paraId="59A15D98" w14:textId="627DF3E4" w:rsidR="00535CF3" w:rsidRPr="000478FD" w:rsidRDefault="00F42357" w:rsidP="00923D6F">
      <w:pPr>
        <w:spacing w:after="100" w:afterAutospacing="1" w:line="360" w:lineRule="auto"/>
        <w:jc w:val="both"/>
        <w:rPr>
          <w:rFonts w:asciiTheme="majorBidi" w:hAnsiTheme="majorBidi" w:cstheme="majorBidi"/>
        </w:rPr>
      </w:pPr>
      <w:r w:rsidRPr="00F42357">
        <w:rPr>
          <w:rFonts w:asciiTheme="majorBidi" w:hAnsiTheme="majorBidi" w:cstheme="majorBidi"/>
          <w:noProof/>
          <w14:ligatures w14:val="standardContextual"/>
        </w:rPr>
        <w:pict w14:anchorId="5DFE7E17">
          <v:rect id="_x0000_i1027" alt="" style="width:468pt;height:.05pt;mso-width-percent:0;mso-height-percent:0;mso-width-percent:0;mso-height-percent:0" o:hralign="center" o:hrstd="t" o:hr="t" fillcolor="#a0a0a0" stroked="f"/>
        </w:pict>
      </w:r>
    </w:p>
    <w:p w14:paraId="31877F27" w14:textId="1A26C2FF" w:rsidR="00535CF3" w:rsidRPr="00535CF3" w:rsidRDefault="00390B79" w:rsidP="00923D6F">
      <w:pPr>
        <w:pStyle w:val="Heading1"/>
        <w:spacing w:line="360" w:lineRule="auto"/>
        <w:jc w:val="both"/>
        <w:rPr>
          <w:rFonts w:asciiTheme="majorBidi" w:eastAsiaTheme="minorEastAsia" w:hAnsiTheme="majorBidi"/>
          <w:b/>
          <w:bCs/>
          <w:color w:val="auto"/>
        </w:rPr>
      </w:pPr>
      <w:bookmarkStart w:id="18" w:name="_Toc220247780"/>
      <w:r w:rsidRPr="00390B79">
        <w:rPr>
          <w:rFonts w:asciiTheme="majorBidi" w:eastAsiaTheme="minorEastAsia" w:hAnsiTheme="majorBidi"/>
          <w:b/>
          <w:bCs/>
          <w:color w:val="auto"/>
        </w:rPr>
        <w:t>8</w:t>
      </w:r>
      <w:r w:rsidR="000478FD">
        <w:rPr>
          <w:rFonts w:asciiTheme="majorBidi" w:eastAsiaTheme="minorEastAsia" w:hAnsiTheme="majorBidi"/>
          <w:b/>
          <w:bCs/>
          <w:color w:val="auto"/>
        </w:rPr>
        <w:t>.</w:t>
      </w:r>
      <w:r w:rsidRPr="00390B79">
        <w:rPr>
          <w:rFonts w:asciiTheme="majorBidi" w:eastAsiaTheme="minorEastAsia" w:hAnsiTheme="majorBidi"/>
          <w:b/>
          <w:bCs/>
          <w:color w:val="auto"/>
        </w:rPr>
        <w:t xml:space="preserve"> </w:t>
      </w:r>
      <w:r w:rsidR="00535CF3" w:rsidRPr="00535CF3">
        <w:rPr>
          <w:rFonts w:asciiTheme="majorBidi" w:eastAsiaTheme="minorEastAsia" w:hAnsiTheme="majorBidi"/>
          <w:b/>
          <w:bCs/>
          <w:color w:val="auto"/>
        </w:rPr>
        <w:t>Conclusions</w:t>
      </w:r>
      <w:bookmarkEnd w:id="18"/>
    </w:p>
    <w:p w14:paraId="3625CD71" w14:textId="1600F359" w:rsidR="00535CF3" w:rsidRPr="00535CF3" w:rsidRDefault="00535CF3" w:rsidP="00923D6F">
      <w:pPr>
        <w:spacing w:line="360" w:lineRule="auto"/>
        <w:jc w:val="both"/>
        <w:rPr>
          <w:rFonts w:eastAsiaTheme="minorEastAsia"/>
          <w:lang w:eastAsia="ja-JP" w:bidi="ar-SA"/>
        </w:rPr>
      </w:pPr>
      <w:r w:rsidRPr="00535CF3">
        <w:rPr>
          <w:rFonts w:eastAsiaTheme="minorEastAsia"/>
          <w:lang w:eastAsia="ja-JP" w:bidi="ar-SA"/>
        </w:rPr>
        <w:t xml:space="preserve">This work investigated the effectiveness of a </w:t>
      </w:r>
      <w:r w:rsidRPr="00535CF3">
        <w:rPr>
          <w:rFonts w:eastAsiaTheme="minorEastAsia"/>
          <w:b/>
          <w:bCs/>
          <w:lang w:eastAsia="ja-JP" w:bidi="ar-SA"/>
        </w:rPr>
        <w:t>spectral graph–based anomaly detection framework (SpecF)</w:t>
      </w:r>
      <w:r w:rsidRPr="00535CF3">
        <w:rPr>
          <w:rFonts w:eastAsiaTheme="minorEastAsia"/>
          <w:lang w:eastAsia="ja-JP" w:bidi="ar-SA"/>
        </w:rPr>
        <w:t xml:space="preserve"> through both controlled and </w:t>
      </w:r>
      <w:r w:rsidR="0067506D">
        <w:rPr>
          <w:rFonts w:eastAsiaTheme="minorEastAsia"/>
          <w:lang w:eastAsia="ja-JP" w:bidi="ar-SA"/>
        </w:rPr>
        <w:t>semi</w:t>
      </w:r>
      <w:r w:rsidRPr="00535CF3">
        <w:rPr>
          <w:rFonts w:eastAsiaTheme="minorEastAsia"/>
          <w:lang w:eastAsia="ja-JP" w:bidi="ar-SA"/>
        </w:rPr>
        <w:t xml:space="preserve"> unsupervised experiments. The results lead to several key conclusions.</w:t>
      </w:r>
    </w:p>
    <w:p w14:paraId="63472C75" w14:textId="40AEDE7C" w:rsidR="00535CF3" w:rsidRPr="00535CF3" w:rsidRDefault="00535CF3" w:rsidP="00923D6F">
      <w:pPr>
        <w:spacing w:line="360" w:lineRule="auto"/>
        <w:jc w:val="both"/>
        <w:rPr>
          <w:rFonts w:eastAsiaTheme="minorEastAsia"/>
          <w:lang w:eastAsia="ja-JP" w:bidi="ar-SA"/>
        </w:rPr>
      </w:pPr>
      <w:r w:rsidRPr="00535CF3">
        <w:rPr>
          <w:rFonts w:eastAsiaTheme="minorEastAsia"/>
          <w:lang w:eastAsia="ja-JP" w:bidi="ar-SA"/>
        </w:rPr>
        <w:t xml:space="preserve">First, experiments with </w:t>
      </w:r>
      <w:r w:rsidRPr="00535CF3">
        <w:rPr>
          <w:rFonts w:eastAsiaTheme="minorEastAsia"/>
          <w:b/>
          <w:bCs/>
          <w:lang w:eastAsia="ja-JP" w:bidi="ar-SA"/>
        </w:rPr>
        <w:t xml:space="preserve">synthetic anomaly </w:t>
      </w:r>
      <w:r w:rsidR="000478FD" w:rsidRPr="00535CF3">
        <w:rPr>
          <w:rFonts w:eastAsiaTheme="minorEastAsia"/>
          <w:b/>
          <w:bCs/>
          <w:lang w:eastAsia="ja-JP" w:bidi="ar-SA"/>
        </w:rPr>
        <w:t>injections</w:t>
      </w:r>
      <w:r w:rsidRPr="00535CF3">
        <w:rPr>
          <w:rFonts w:eastAsiaTheme="minorEastAsia"/>
          <w:lang w:eastAsia="ja-JP" w:bidi="ar-SA"/>
        </w:rPr>
        <w:t xml:space="preserve"> demonstrate that SpecF is capable of reliably detecting anomalous nodes </w:t>
      </w:r>
      <w:r w:rsidRPr="007548C7">
        <w:rPr>
          <w:rFonts w:eastAsiaTheme="minorEastAsia"/>
          <w:lang w:eastAsia="ja-JP" w:bidi="ar-SA"/>
        </w:rPr>
        <w:t>when deviations are sparse and realistic</w:t>
      </w:r>
      <w:r w:rsidRPr="00535CF3">
        <w:rPr>
          <w:rFonts w:eastAsiaTheme="minorEastAsia"/>
          <w:lang w:eastAsia="ja-JP" w:bidi="ar-SA"/>
        </w:rPr>
        <w:t xml:space="preserve">. The algorithm achieved its best performance when anomalies constituted a small fraction of the graph, confirming its suitability for real-world scenarios. </w:t>
      </w:r>
      <w:r w:rsidRPr="008052A4">
        <w:rPr>
          <w:rFonts w:eastAsiaTheme="minorEastAsia"/>
          <w:lang w:eastAsia="ja-JP" w:bidi="ar-SA"/>
        </w:rPr>
        <w:t xml:space="preserve">Detection accuracy remained high across different graph embedding models, indicating that the method is </w:t>
      </w:r>
      <w:r w:rsidRPr="008052A4">
        <w:rPr>
          <w:rFonts w:eastAsiaTheme="minorEastAsia"/>
          <w:b/>
          <w:bCs/>
          <w:lang w:eastAsia="ja-JP" w:bidi="ar-SA"/>
        </w:rPr>
        <w:t>robust to the choice of node representation</w:t>
      </w:r>
      <w:r w:rsidRPr="008052A4">
        <w:rPr>
          <w:rFonts w:eastAsiaTheme="minorEastAsia"/>
          <w:lang w:eastAsia="ja-JP" w:bidi="ar-SA"/>
        </w:rPr>
        <w:t>.</w:t>
      </w:r>
    </w:p>
    <w:p w14:paraId="3C817E7D" w14:textId="1B22F5C1" w:rsidR="00535CF3" w:rsidRPr="00535CF3" w:rsidRDefault="00535CF3" w:rsidP="00923D6F">
      <w:pPr>
        <w:spacing w:line="360" w:lineRule="auto"/>
        <w:jc w:val="both"/>
        <w:rPr>
          <w:rFonts w:eastAsiaTheme="minorEastAsia"/>
          <w:lang w:eastAsia="ja-JP" w:bidi="ar-SA"/>
        </w:rPr>
      </w:pPr>
      <w:r w:rsidRPr="00535CF3">
        <w:rPr>
          <w:rFonts w:eastAsiaTheme="minorEastAsia"/>
          <w:lang w:eastAsia="ja-JP" w:bidi="ar-SA"/>
        </w:rPr>
        <w:lastRenderedPageBreak/>
        <w:t xml:space="preserve">Second, the experiments revealed an important limitation of spectral filtering methods. When the anomaly ratio becomes too large, or when anomaly intensity </w:t>
      </w:r>
      <m:oMath>
        <m:r>
          <w:rPr>
            <w:rFonts w:ascii="Cambria Math" w:eastAsiaTheme="minorEastAsia" w:hAnsi="Cambria Math"/>
            <w:lang w:eastAsia="ja-JP" w:bidi="ar-SA"/>
          </w:rPr>
          <m:t>θ</m:t>
        </m:r>
      </m:oMath>
      <w:r w:rsidR="0067506D">
        <w:rPr>
          <w:rFonts w:eastAsiaTheme="minorEastAsia"/>
          <w:lang w:eastAsia="ja-JP" w:bidi="ar-SA"/>
        </w:rPr>
        <w:t xml:space="preserve"> </w:t>
      </w:r>
      <w:r w:rsidRPr="00535CF3">
        <w:rPr>
          <w:rFonts w:eastAsiaTheme="minorEastAsia"/>
          <w:lang w:eastAsia="ja-JP" w:bidi="ar-SA"/>
        </w:rPr>
        <w:t>is extremely high, the definition of “normal” graph behavior becomes distorted. In such cases, strong deviations may be partially suppressed by the low-pass spectral filter, leading to an increase in false negatives. This highlights a fundamental trade-off between smoothing and sensitivity in spectral approaches.</w:t>
      </w:r>
    </w:p>
    <w:p w14:paraId="4EDE5029" w14:textId="4AF2F75D" w:rsidR="00535CF3" w:rsidRPr="00535CF3" w:rsidRDefault="00535CF3" w:rsidP="00923D6F">
      <w:pPr>
        <w:spacing w:line="360" w:lineRule="auto"/>
        <w:jc w:val="both"/>
        <w:rPr>
          <w:rFonts w:eastAsiaTheme="minorEastAsia"/>
          <w:lang w:eastAsia="ja-JP" w:bidi="ar-SA"/>
        </w:rPr>
      </w:pPr>
      <w:r w:rsidRPr="00535CF3">
        <w:rPr>
          <w:rFonts w:eastAsiaTheme="minorEastAsia"/>
          <w:lang w:eastAsia="ja-JP" w:bidi="ar-SA"/>
        </w:rPr>
        <w:t xml:space="preserve">Third, applying the same workflow </w:t>
      </w:r>
      <w:r w:rsidRPr="00535CF3">
        <w:rPr>
          <w:rFonts w:eastAsiaTheme="minorEastAsia"/>
          <w:b/>
          <w:bCs/>
          <w:lang w:eastAsia="ja-JP" w:bidi="ar-SA"/>
        </w:rPr>
        <w:t>without injecting anomalies</w:t>
      </w:r>
      <w:r w:rsidRPr="00535CF3">
        <w:rPr>
          <w:rFonts w:eastAsiaTheme="minorEastAsia"/>
          <w:lang w:eastAsia="ja-JP" w:bidi="ar-SA"/>
        </w:rPr>
        <w:t xml:space="preserve"> showed that SpecF operates effectively in a </w:t>
      </w:r>
      <w:r w:rsidR="0067506D" w:rsidRPr="008052A4">
        <w:rPr>
          <w:rFonts w:eastAsiaTheme="minorEastAsia"/>
          <w:b/>
          <w:bCs/>
          <w:lang w:eastAsia="ja-JP" w:bidi="ar-SA"/>
        </w:rPr>
        <w:t>semi</w:t>
      </w:r>
      <w:r w:rsidRPr="00535CF3">
        <w:rPr>
          <w:rFonts w:eastAsiaTheme="minorEastAsia"/>
          <w:lang w:eastAsia="ja-JP" w:bidi="ar-SA"/>
        </w:rPr>
        <w:t xml:space="preserve"> </w:t>
      </w:r>
      <w:r w:rsidRPr="00535CF3">
        <w:rPr>
          <w:rFonts w:eastAsiaTheme="minorEastAsia"/>
          <w:b/>
          <w:bCs/>
          <w:lang w:eastAsia="ja-JP" w:bidi="ar-SA"/>
        </w:rPr>
        <w:t>unsupervised setting</w:t>
      </w:r>
      <w:r w:rsidRPr="00535CF3">
        <w:rPr>
          <w:rFonts w:eastAsiaTheme="minorEastAsia"/>
          <w:lang w:eastAsia="ja-JP" w:bidi="ar-SA"/>
        </w:rPr>
        <w:t>. Even in the absence of ground truth, the algorithm produces meaningful anomaly scores that align with structural and semantic irregularities in the graph. This confirms that SpecF can be used as an exploratory tool for discovering unexpected or abnormal patterns in real data.</w:t>
      </w:r>
    </w:p>
    <w:p w14:paraId="61566F9B" w14:textId="627B2CF5" w:rsidR="008341CF" w:rsidRPr="00390B79" w:rsidRDefault="00535CF3" w:rsidP="00923D6F">
      <w:pPr>
        <w:spacing w:line="360" w:lineRule="auto"/>
        <w:jc w:val="both"/>
        <w:rPr>
          <w:rFonts w:eastAsiaTheme="minorEastAsia"/>
          <w:lang w:eastAsia="ja-JP" w:bidi="ar-SA"/>
        </w:rPr>
      </w:pPr>
      <w:r w:rsidRPr="00535CF3">
        <w:rPr>
          <w:rFonts w:eastAsiaTheme="minorEastAsia"/>
          <w:lang w:eastAsia="ja-JP" w:bidi="ar-SA"/>
        </w:rPr>
        <w:t xml:space="preserve">Overall, the experiments demonstrate that SpecF is a </w:t>
      </w:r>
      <w:r w:rsidRPr="00535CF3">
        <w:rPr>
          <w:rFonts w:eastAsiaTheme="minorEastAsia"/>
          <w:b/>
          <w:bCs/>
          <w:lang w:eastAsia="ja-JP" w:bidi="ar-SA"/>
        </w:rPr>
        <w:t>stable</w:t>
      </w:r>
      <w:r w:rsidR="008052A4">
        <w:rPr>
          <w:rFonts w:eastAsiaTheme="minorEastAsia"/>
          <w:b/>
          <w:bCs/>
          <w:lang w:eastAsia="ja-JP" w:bidi="ar-SA"/>
        </w:rPr>
        <w:t xml:space="preserve"> </w:t>
      </w:r>
      <w:r w:rsidRPr="00535CF3">
        <w:rPr>
          <w:rFonts w:eastAsiaTheme="minorEastAsia"/>
          <w:b/>
          <w:bCs/>
          <w:lang w:eastAsia="ja-JP" w:bidi="ar-SA"/>
        </w:rPr>
        <w:t xml:space="preserve">and </w:t>
      </w:r>
      <w:r w:rsidR="008052A4" w:rsidRPr="008052A4">
        <w:rPr>
          <w:rFonts w:eastAsiaTheme="minorEastAsia"/>
          <w:b/>
          <w:bCs/>
          <w:lang w:eastAsia="ja-JP" w:bidi="ar-SA"/>
        </w:rPr>
        <w:t>semi</w:t>
      </w:r>
      <w:r w:rsidR="008052A4" w:rsidRPr="00535CF3">
        <w:rPr>
          <w:rFonts w:eastAsiaTheme="minorEastAsia"/>
          <w:b/>
          <w:bCs/>
          <w:lang w:eastAsia="ja-JP" w:bidi="ar-SA"/>
        </w:rPr>
        <w:t xml:space="preserve"> </w:t>
      </w:r>
      <w:r w:rsidRPr="00535CF3">
        <w:rPr>
          <w:rFonts w:eastAsiaTheme="minorEastAsia"/>
          <w:b/>
          <w:bCs/>
          <w:lang w:eastAsia="ja-JP" w:bidi="ar-SA"/>
        </w:rPr>
        <w:t>unsupervised anomaly detection method</w:t>
      </w:r>
      <w:r w:rsidRPr="00535CF3">
        <w:rPr>
          <w:rFonts w:eastAsiaTheme="minorEastAsia"/>
          <w:lang w:eastAsia="ja-JP" w:bidi="ar-SA"/>
        </w:rPr>
        <w:t xml:space="preserve"> for graph-structured data. While its performance is strongest in sparse-anomaly regimes, the insights gained from the experiments clarify both its strengths and its limitations, providing clear guidance for practical deployment and future improvements.</w:t>
      </w:r>
      <w:bookmarkEnd w:id="10"/>
    </w:p>
    <w:p w14:paraId="02E0C76E" w14:textId="7243B2FA" w:rsidR="008341CF" w:rsidRPr="004A1BAA" w:rsidRDefault="00F42357" w:rsidP="00923D6F">
      <w:pPr>
        <w:spacing w:line="360" w:lineRule="auto"/>
        <w:jc w:val="both"/>
        <w:rPr>
          <w:lang w:eastAsia="ja-JP" w:bidi="ar-SA"/>
        </w:rPr>
      </w:pPr>
      <w:r w:rsidRPr="00F42357">
        <w:rPr>
          <w:rFonts w:asciiTheme="majorBidi" w:hAnsiTheme="majorBidi" w:cstheme="majorBidi"/>
          <w:noProof/>
          <w14:ligatures w14:val="standardContextual"/>
        </w:rPr>
        <w:pict w14:anchorId="5DC90D87">
          <v:rect id="_x0000_i1026" alt="" style="width:468pt;height:.05pt;mso-width-percent:0;mso-height-percent:0;mso-width-percent:0;mso-height-percent:0" o:hralign="center" o:hrstd="t" o:hr="t" fillcolor="#a0a0a0" stroked="f"/>
        </w:pict>
      </w:r>
    </w:p>
    <w:p w14:paraId="1B54EB4B" w14:textId="456897CD" w:rsidR="008341CF" w:rsidRDefault="008341CF" w:rsidP="00923D6F">
      <w:pPr>
        <w:pStyle w:val="Heading1"/>
        <w:spacing w:line="360" w:lineRule="auto"/>
        <w:jc w:val="both"/>
        <w:rPr>
          <w:rFonts w:asciiTheme="majorBidi" w:eastAsiaTheme="minorEastAsia" w:hAnsiTheme="majorBidi"/>
          <w:b/>
          <w:bCs/>
          <w:color w:val="auto"/>
          <w:sz w:val="36"/>
          <w:szCs w:val="36"/>
        </w:rPr>
      </w:pPr>
      <w:bookmarkStart w:id="19" w:name="_Toc220247781"/>
      <w:r>
        <w:rPr>
          <w:rFonts w:asciiTheme="majorBidi" w:eastAsiaTheme="minorEastAsia" w:hAnsiTheme="majorBidi"/>
          <w:b/>
          <w:bCs/>
          <w:color w:val="auto"/>
          <w:sz w:val="36"/>
          <w:szCs w:val="36"/>
        </w:rPr>
        <w:t>9</w:t>
      </w:r>
      <w:r w:rsidRPr="00E662FB">
        <w:rPr>
          <w:rFonts w:asciiTheme="majorBidi" w:eastAsiaTheme="minorEastAsia" w:hAnsiTheme="majorBidi"/>
          <w:b/>
          <w:bCs/>
          <w:color w:val="auto"/>
          <w:sz w:val="36"/>
          <w:szCs w:val="36"/>
        </w:rPr>
        <w:t xml:space="preserve">. </w:t>
      </w:r>
      <w:r>
        <w:rPr>
          <w:rFonts w:asciiTheme="majorBidi" w:eastAsiaTheme="minorEastAsia" w:hAnsiTheme="majorBidi"/>
          <w:b/>
          <w:bCs/>
          <w:color w:val="auto"/>
          <w:sz w:val="36"/>
          <w:szCs w:val="36"/>
        </w:rPr>
        <w:t>User Guide</w:t>
      </w:r>
      <w:bookmarkEnd w:id="19"/>
    </w:p>
    <w:p w14:paraId="59D41E08" w14:textId="6497214C" w:rsidR="00F60B5D" w:rsidRDefault="00F60B5D" w:rsidP="00923D6F">
      <w:pPr>
        <w:pStyle w:val="Heading2"/>
        <w:spacing w:line="360" w:lineRule="auto"/>
        <w:jc w:val="both"/>
        <w:rPr>
          <w:rFonts w:asciiTheme="majorBidi" w:hAnsiTheme="majorBidi"/>
          <w:b/>
          <w:bCs/>
          <w:color w:val="auto"/>
        </w:rPr>
      </w:pPr>
      <w:bookmarkStart w:id="20" w:name="_Toc220247782"/>
      <w:r w:rsidRPr="00F60B5D">
        <w:rPr>
          <w:rFonts w:asciiTheme="majorBidi" w:eastAsiaTheme="minorEastAsia" w:hAnsiTheme="majorBidi"/>
          <w:b/>
          <w:bCs/>
          <w:color w:val="auto"/>
        </w:rPr>
        <w:t>9.1 Running the Project</w:t>
      </w:r>
      <w:bookmarkEnd w:id="20"/>
    </w:p>
    <w:p w14:paraId="52E85BBB" w14:textId="31F4CEDE" w:rsidR="00F60B5D" w:rsidRPr="00F60B5D" w:rsidRDefault="00F60B5D" w:rsidP="00923D6F">
      <w:pPr>
        <w:pStyle w:val="Heading3"/>
        <w:jc w:val="both"/>
        <w:rPr>
          <w:rFonts w:asciiTheme="majorBidi" w:eastAsiaTheme="minorEastAsia" w:hAnsiTheme="majorBidi"/>
          <w:b/>
          <w:bCs/>
          <w:color w:val="auto"/>
        </w:rPr>
      </w:pPr>
      <w:bookmarkStart w:id="21" w:name="_Toc220247783"/>
      <w:r w:rsidRPr="00F60B5D">
        <w:rPr>
          <w:rFonts w:asciiTheme="majorBidi" w:eastAsiaTheme="minorEastAsia" w:hAnsiTheme="majorBidi"/>
          <w:b/>
          <w:bCs/>
          <w:color w:val="auto"/>
        </w:rPr>
        <w:t>9.1.1 Opening the Project in Google Colab</w:t>
      </w:r>
      <w:bookmarkEnd w:id="21"/>
    </w:p>
    <w:p w14:paraId="57D1CE5F" w14:textId="6BA9B697" w:rsidR="00F60B5D" w:rsidRDefault="00F60B5D" w:rsidP="00923D6F">
      <w:pPr>
        <w:spacing w:line="360" w:lineRule="auto"/>
        <w:jc w:val="both"/>
        <w:rPr>
          <w:rFonts w:eastAsiaTheme="minorEastAsia"/>
          <w:lang w:eastAsia="ja-JP" w:bidi="ar-SA"/>
        </w:rPr>
      </w:pPr>
      <w:r w:rsidRPr="00F60B5D">
        <w:rPr>
          <w:rFonts w:eastAsiaTheme="minorEastAsia"/>
          <w:lang w:eastAsia="ja-JP" w:bidi="ar-SA"/>
        </w:rPr>
        <w:t xml:space="preserve">Open each project notebook using </w:t>
      </w:r>
      <w:r w:rsidRPr="00F60B5D">
        <w:rPr>
          <w:rFonts w:eastAsiaTheme="minorEastAsia"/>
          <w:b/>
          <w:bCs/>
          <w:lang w:eastAsia="ja-JP" w:bidi="ar-SA"/>
        </w:rPr>
        <w:t>Google Colab</w:t>
      </w:r>
      <w:r w:rsidR="004F2C86">
        <w:rPr>
          <w:rFonts w:eastAsiaTheme="minorEastAsia"/>
          <w:lang w:eastAsia="ja-JP" w:bidi="ar-SA"/>
        </w:rPr>
        <w:t>:</w:t>
      </w:r>
    </w:p>
    <w:p w14:paraId="08F9B08C" w14:textId="77777777" w:rsidR="00256EF4" w:rsidRDefault="004F2C86" w:rsidP="00923D6F">
      <w:pPr>
        <w:pStyle w:val="ListParagraph"/>
        <w:numPr>
          <w:ilvl w:val="0"/>
          <w:numId w:val="109"/>
        </w:numPr>
        <w:spacing w:line="360" w:lineRule="auto"/>
        <w:jc w:val="both"/>
        <w:rPr>
          <w:rFonts w:asciiTheme="majorBidi" w:hAnsiTheme="majorBidi" w:cstheme="majorBidi"/>
        </w:rPr>
      </w:pPr>
      <w:r w:rsidRPr="00256EF4">
        <w:rPr>
          <w:rFonts w:asciiTheme="majorBidi" w:hAnsiTheme="majorBidi" w:cstheme="majorBidi"/>
        </w:rPr>
        <w:t>GCN_Experiments_Cora_NoAnomalies_Final.ipynb</w:t>
      </w:r>
    </w:p>
    <w:p w14:paraId="2AA464C8" w14:textId="77777777" w:rsidR="00256EF4" w:rsidRDefault="004F2C86" w:rsidP="00923D6F">
      <w:pPr>
        <w:pStyle w:val="ListParagraph"/>
        <w:numPr>
          <w:ilvl w:val="0"/>
          <w:numId w:val="109"/>
        </w:numPr>
        <w:spacing w:line="360" w:lineRule="auto"/>
        <w:jc w:val="both"/>
        <w:rPr>
          <w:rFonts w:asciiTheme="majorBidi" w:hAnsiTheme="majorBidi" w:cstheme="majorBidi"/>
        </w:rPr>
      </w:pPr>
      <w:r w:rsidRPr="00256EF4">
        <w:rPr>
          <w:rFonts w:asciiTheme="majorBidi" w:hAnsiTheme="majorBidi" w:cstheme="majorBidi"/>
        </w:rPr>
        <w:t>GCN_Experiments_PubMed_NoAnomalies_Final.ipynb</w:t>
      </w:r>
    </w:p>
    <w:p w14:paraId="0BCA9C72" w14:textId="77777777" w:rsidR="00256EF4" w:rsidRDefault="004F2C86" w:rsidP="00923D6F">
      <w:pPr>
        <w:pStyle w:val="ListParagraph"/>
        <w:numPr>
          <w:ilvl w:val="0"/>
          <w:numId w:val="109"/>
        </w:numPr>
        <w:spacing w:line="360" w:lineRule="auto"/>
        <w:jc w:val="both"/>
        <w:rPr>
          <w:rFonts w:asciiTheme="majorBidi" w:hAnsiTheme="majorBidi" w:cstheme="majorBidi"/>
        </w:rPr>
      </w:pPr>
      <w:r w:rsidRPr="00256EF4">
        <w:rPr>
          <w:rFonts w:asciiTheme="majorBidi" w:hAnsiTheme="majorBidi" w:cstheme="majorBidi"/>
        </w:rPr>
        <w:t>GraphSAGE_Experiments_Cora_NoAnomalies_Final.ipynb</w:t>
      </w:r>
    </w:p>
    <w:p w14:paraId="5C3FCE52" w14:textId="3D80A870" w:rsidR="004F2C86" w:rsidRPr="00256EF4" w:rsidRDefault="004F2C86" w:rsidP="00923D6F">
      <w:pPr>
        <w:pStyle w:val="ListParagraph"/>
        <w:numPr>
          <w:ilvl w:val="0"/>
          <w:numId w:val="109"/>
        </w:numPr>
        <w:spacing w:line="360" w:lineRule="auto"/>
        <w:jc w:val="both"/>
        <w:rPr>
          <w:rFonts w:asciiTheme="majorBidi" w:hAnsiTheme="majorBidi" w:cstheme="majorBidi"/>
        </w:rPr>
      </w:pPr>
      <w:r w:rsidRPr="00256EF4">
        <w:rPr>
          <w:rFonts w:asciiTheme="majorBidi" w:hAnsiTheme="majorBidi" w:cstheme="majorBidi"/>
        </w:rPr>
        <w:t>GraphSAGE_Experiments_PubMed_NoAnomalies_Final.ipynb</w:t>
      </w:r>
    </w:p>
    <w:p w14:paraId="26E6FFC2" w14:textId="77777777" w:rsidR="00F60B5D" w:rsidRPr="00F60B5D" w:rsidRDefault="00F60B5D" w:rsidP="00923D6F">
      <w:pPr>
        <w:spacing w:line="360" w:lineRule="auto"/>
        <w:jc w:val="both"/>
        <w:rPr>
          <w:rFonts w:eastAsiaTheme="minorEastAsia"/>
          <w:lang w:eastAsia="ja-JP" w:bidi="ar-SA"/>
        </w:rPr>
      </w:pPr>
      <w:r w:rsidRPr="00F60B5D">
        <w:rPr>
          <w:rFonts w:eastAsiaTheme="minorEastAsia"/>
          <w:lang w:eastAsia="ja-JP" w:bidi="ar-SA"/>
        </w:rPr>
        <w:t xml:space="preserve">The project is designed to run in a </w:t>
      </w:r>
      <w:r w:rsidRPr="00F60B5D">
        <w:rPr>
          <w:rFonts w:eastAsiaTheme="minorEastAsia"/>
          <w:b/>
          <w:bCs/>
          <w:lang w:eastAsia="ja-JP" w:bidi="ar-SA"/>
        </w:rPr>
        <w:t>standard Colab environment</w:t>
      </w:r>
      <w:r w:rsidRPr="00F60B5D">
        <w:rPr>
          <w:rFonts w:eastAsiaTheme="minorEastAsia"/>
          <w:lang w:eastAsia="ja-JP" w:bidi="ar-SA"/>
        </w:rPr>
        <w:t xml:space="preserve"> and does not require local installation.</w:t>
      </w:r>
    </w:p>
    <w:p w14:paraId="0FF0935E" w14:textId="5DB780D4" w:rsidR="00F60B5D" w:rsidRPr="00F60B5D" w:rsidRDefault="00F60B5D" w:rsidP="00923D6F">
      <w:pPr>
        <w:pStyle w:val="Heading3"/>
        <w:jc w:val="both"/>
        <w:rPr>
          <w:rFonts w:asciiTheme="majorBidi" w:hAnsiTheme="majorBidi"/>
          <w:b/>
          <w:bCs/>
          <w:color w:val="auto"/>
        </w:rPr>
      </w:pPr>
      <w:bookmarkStart w:id="22" w:name="_Toc220247784"/>
      <w:r w:rsidRPr="00F60B5D">
        <w:rPr>
          <w:rFonts w:asciiTheme="majorBidi" w:eastAsiaTheme="minorEastAsia" w:hAnsiTheme="majorBidi"/>
          <w:b/>
          <w:bCs/>
          <w:color w:val="auto"/>
        </w:rPr>
        <w:t>9.1.2 Notebook Execution</w:t>
      </w:r>
      <w:bookmarkEnd w:id="22"/>
    </w:p>
    <w:p w14:paraId="3CE98B17" w14:textId="77777777" w:rsidR="00F60B5D" w:rsidRPr="00F60B5D" w:rsidRDefault="00F60B5D" w:rsidP="00923D6F">
      <w:pPr>
        <w:spacing w:line="360" w:lineRule="auto"/>
        <w:jc w:val="both"/>
        <w:rPr>
          <w:rFonts w:eastAsiaTheme="minorEastAsia"/>
          <w:lang w:eastAsia="ja-JP" w:bidi="ar-SA"/>
        </w:rPr>
      </w:pPr>
      <w:r w:rsidRPr="00F60B5D">
        <w:rPr>
          <w:rFonts w:eastAsiaTheme="minorEastAsia"/>
          <w:lang w:eastAsia="ja-JP" w:bidi="ar-SA"/>
        </w:rPr>
        <w:t xml:space="preserve">The project does </w:t>
      </w:r>
      <w:r w:rsidRPr="00F60B5D">
        <w:rPr>
          <w:rFonts w:eastAsiaTheme="minorEastAsia"/>
          <w:b/>
          <w:bCs/>
          <w:lang w:eastAsia="ja-JP" w:bidi="ar-SA"/>
        </w:rPr>
        <w:t>not</w:t>
      </w:r>
      <w:r w:rsidRPr="00F60B5D">
        <w:rPr>
          <w:rFonts w:eastAsiaTheme="minorEastAsia"/>
          <w:lang w:eastAsia="ja-JP" w:bidi="ar-SA"/>
        </w:rPr>
        <w:t xml:space="preserve"> require manually uploading data files into Colab.</w:t>
      </w:r>
    </w:p>
    <w:p w14:paraId="4DAA0154" w14:textId="2EEEDCBD" w:rsidR="00F60B5D" w:rsidRPr="00F60B5D" w:rsidRDefault="00F60B5D" w:rsidP="00923D6F">
      <w:pPr>
        <w:spacing w:line="360" w:lineRule="auto"/>
        <w:jc w:val="both"/>
        <w:rPr>
          <w:rFonts w:eastAsiaTheme="minorEastAsia"/>
          <w:lang w:eastAsia="ja-JP" w:bidi="ar-SA"/>
        </w:rPr>
      </w:pPr>
      <w:r w:rsidRPr="00F60B5D">
        <w:rPr>
          <w:rFonts w:eastAsiaTheme="minorEastAsia"/>
          <w:lang w:eastAsia="ja-JP" w:bidi="ar-SA"/>
        </w:rPr>
        <w:t>Required datasets are either</w:t>
      </w:r>
      <w:r>
        <w:rPr>
          <w:rFonts w:eastAsiaTheme="minorEastAsia"/>
          <w:lang w:eastAsia="ja-JP" w:bidi="ar-SA"/>
        </w:rPr>
        <w:t xml:space="preserve"> d</w:t>
      </w:r>
      <w:r w:rsidRPr="00F60B5D">
        <w:rPr>
          <w:rFonts w:asciiTheme="majorBidi" w:eastAsiaTheme="minorEastAsia" w:hAnsiTheme="majorBidi" w:cstheme="majorBidi"/>
        </w:rPr>
        <w:t>ownloaded automatically from Google Drive using shared links</w:t>
      </w:r>
      <w:r>
        <w:rPr>
          <w:rFonts w:asciiTheme="majorBidi" w:eastAsiaTheme="minorEastAsia" w:hAnsiTheme="majorBidi" w:cstheme="majorBidi"/>
        </w:rPr>
        <w:t>.</w:t>
      </w:r>
    </w:p>
    <w:p w14:paraId="5B33C852" w14:textId="7E77C880" w:rsidR="00F60B5D" w:rsidRPr="00F60B5D" w:rsidRDefault="00F60B5D" w:rsidP="00923D6F">
      <w:pPr>
        <w:spacing w:line="360" w:lineRule="auto"/>
        <w:jc w:val="both"/>
        <w:rPr>
          <w:lang w:eastAsia="ja-JP" w:bidi="ar-SA"/>
        </w:rPr>
      </w:pPr>
      <w:r w:rsidRPr="00F60B5D">
        <w:rPr>
          <w:lang w:eastAsia="ja-JP" w:bidi="ar-SA"/>
        </w:rPr>
        <w:lastRenderedPageBreak/>
        <w:t xml:space="preserve">There is </w:t>
      </w:r>
      <w:r w:rsidRPr="00F60B5D">
        <w:rPr>
          <w:b/>
          <w:bCs/>
          <w:lang w:eastAsia="ja-JP" w:bidi="ar-SA"/>
        </w:rPr>
        <w:t xml:space="preserve">no </w:t>
      </w:r>
      <w:r w:rsidRPr="00F60B5D">
        <w:rPr>
          <w:lang w:eastAsia="ja-JP" w:bidi="ar-SA"/>
        </w:rPr>
        <w:t>strict execution order between notebooks.</w:t>
      </w:r>
    </w:p>
    <w:p w14:paraId="6C98DF2F" w14:textId="512E67A8" w:rsidR="00F60B5D" w:rsidRPr="00F60B5D" w:rsidRDefault="00F60B5D" w:rsidP="00923D6F">
      <w:pPr>
        <w:spacing w:line="360" w:lineRule="auto"/>
        <w:jc w:val="both"/>
        <w:rPr>
          <w:lang w:eastAsia="ja-JP" w:bidi="ar-SA"/>
        </w:rPr>
      </w:pPr>
      <w:r w:rsidRPr="00F60B5D">
        <w:rPr>
          <w:lang w:eastAsia="ja-JP" w:bidi="ar-SA"/>
        </w:rPr>
        <w:t xml:space="preserve">Each notebook represents a separate experimental configuration (dataset </w:t>
      </w:r>
      <m:oMath>
        <m:r>
          <w:rPr>
            <w:rFonts w:ascii="Cambria Math" w:hAnsi="Cambria Math"/>
            <w:lang w:eastAsia="ja-JP" w:bidi="ar-SA"/>
          </w:rPr>
          <m:t>×</m:t>
        </m:r>
      </m:oMath>
      <w:r w:rsidRPr="00F60B5D">
        <w:rPr>
          <w:lang w:eastAsia="ja-JP" w:bidi="ar-SA"/>
        </w:rPr>
        <w:t xml:space="preserve"> model).</w:t>
      </w:r>
    </w:p>
    <w:p w14:paraId="3FB6EF68" w14:textId="205621A1" w:rsidR="00F60B5D" w:rsidRPr="00F60B5D" w:rsidRDefault="00F60B5D" w:rsidP="00923D6F">
      <w:pPr>
        <w:spacing w:line="360" w:lineRule="auto"/>
        <w:jc w:val="both"/>
        <w:rPr>
          <w:lang w:eastAsia="ja-JP" w:bidi="ar-SA"/>
        </w:rPr>
      </w:pPr>
      <w:r w:rsidRPr="00F60B5D">
        <w:rPr>
          <w:lang w:eastAsia="ja-JP" w:bidi="ar-SA"/>
        </w:rPr>
        <w:t>Users may run any single notebook independently.</w:t>
      </w:r>
    </w:p>
    <w:p w14:paraId="0D311595" w14:textId="60B50533" w:rsidR="004A1BAA" w:rsidRDefault="004F2C86" w:rsidP="00923D6F">
      <w:pPr>
        <w:pStyle w:val="Heading2"/>
        <w:spacing w:line="360" w:lineRule="auto"/>
        <w:jc w:val="both"/>
        <w:rPr>
          <w:rFonts w:asciiTheme="majorBidi" w:hAnsiTheme="majorBidi"/>
          <w:b/>
          <w:bCs/>
          <w:color w:val="auto"/>
        </w:rPr>
      </w:pPr>
      <w:bookmarkStart w:id="23" w:name="_Toc220247785"/>
      <w:r w:rsidRPr="004F2C86">
        <w:rPr>
          <w:rFonts w:asciiTheme="majorBidi" w:hAnsiTheme="majorBidi"/>
          <w:b/>
          <w:bCs/>
          <w:color w:val="auto"/>
        </w:rPr>
        <w:t xml:space="preserve">9.2 Input </w:t>
      </w:r>
      <w:r w:rsidR="008A141A">
        <w:rPr>
          <w:rFonts w:asciiTheme="majorBidi" w:hAnsiTheme="majorBidi"/>
          <w:b/>
          <w:bCs/>
          <w:color w:val="auto"/>
        </w:rPr>
        <w:t>Data</w:t>
      </w:r>
      <w:bookmarkEnd w:id="23"/>
    </w:p>
    <w:p w14:paraId="10D576E5" w14:textId="77777777" w:rsidR="004F2C86" w:rsidRPr="004F2C86" w:rsidRDefault="004F2C86" w:rsidP="00923D6F">
      <w:pPr>
        <w:spacing w:line="360" w:lineRule="auto"/>
        <w:jc w:val="both"/>
        <w:rPr>
          <w:lang w:eastAsia="ja-JP" w:bidi="ar-SA"/>
        </w:rPr>
      </w:pPr>
      <w:r w:rsidRPr="004F2C86">
        <w:rPr>
          <w:lang w:eastAsia="ja-JP" w:bidi="ar-SA"/>
        </w:rPr>
        <w:t>Input data includes:</w:t>
      </w:r>
    </w:p>
    <w:p w14:paraId="683EFA6B" w14:textId="447AC96A" w:rsidR="004F2C86" w:rsidRPr="004F2C86" w:rsidRDefault="004F2C86" w:rsidP="00923D6F">
      <w:pPr>
        <w:numPr>
          <w:ilvl w:val="0"/>
          <w:numId w:val="107"/>
        </w:numPr>
        <w:spacing w:line="360" w:lineRule="auto"/>
        <w:jc w:val="both"/>
        <w:rPr>
          <w:lang w:eastAsia="ja-JP" w:bidi="ar-SA"/>
        </w:rPr>
      </w:pPr>
      <w:r w:rsidRPr="004F2C86">
        <w:rPr>
          <w:lang w:eastAsia="ja-JP" w:bidi="ar-SA"/>
        </w:rPr>
        <w:t>Graph structure (nodes and citation edges)</w:t>
      </w:r>
    </w:p>
    <w:p w14:paraId="5319C2CC" w14:textId="13B2D53D" w:rsidR="004F2C86" w:rsidRPr="004F2C86" w:rsidRDefault="004F2C86" w:rsidP="00923D6F">
      <w:pPr>
        <w:numPr>
          <w:ilvl w:val="0"/>
          <w:numId w:val="107"/>
        </w:numPr>
        <w:spacing w:line="360" w:lineRule="auto"/>
        <w:jc w:val="both"/>
        <w:rPr>
          <w:lang w:eastAsia="ja-JP" w:bidi="ar-SA"/>
        </w:rPr>
      </w:pPr>
      <w:r w:rsidRPr="004F2C86">
        <w:rPr>
          <w:lang w:eastAsia="ja-JP" w:bidi="ar-SA"/>
        </w:rPr>
        <w:t xml:space="preserve">Node-level features </w:t>
      </w:r>
    </w:p>
    <w:p w14:paraId="1E52E37A" w14:textId="7663E3E7" w:rsidR="004F2C86" w:rsidRPr="004F2C86" w:rsidRDefault="004F2C86" w:rsidP="00923D6F">
      <w:pPr>
        <w:numPr>
          <w:ilvl w:val="0"/>
          <w:numId w:val="107"/>
        </w:numPr>
        <w:spacing w:line="360" w:lineRule="auto"/>
        <w:jc w:val="both"/>
        <w:rPr>
          <w:lang w:eastAsia="ja-JP" w:bidi="ar-SA"/>
        </w:rPr>
      </w:pPr>
      <w:r w:rsidRPr="004F2C86">
        <w:rPr>
          <w:lang w:eastAsia="ja-JP" w:bidi="ar-SA"/>
        </w:rPr>
        <w:t xml:space="preserve">Auxiliary metadata (e.g., paper titles, </w:t>
      </w:r>
      <w:r>
        <w:rPr>
          <w:lang w:eastAsia="ja-JP" w:bidi="ar-SA"/>
        </w:rPr>
        <w:t>paper subjects</w:t>
      </w:r>
      <w:r w:rsidRPr="004F2C86">
        <w:rPr>
          <w:lang w:eastAsia="ja-JP" w:bidi="ar-SA"/>
        </w:rPr>
        <w:t>).</w:t>
      </w:r>
    </w:p>
    <w:p w14:paraId="1D3594CA" w14:textId="54E3ACDE" w:rsidR="008A141A" w:rsidRDefault="004F2C86" w:rsidP="00923D6F">
      <w:pPr>
        <w:spacing w:line="360" w:lineRule="auto"/>
        <w:jc w:val="both"/>
        <w:rPr>
          <w:lang w:eastAsia="ja-JP" w:bidi="ar-SA"/>
        </w:rPr>
      </w:pPr>
      <w:r w:rsidRPr="004F2C86">
        <w:rPr>
          <w:lang w:eastAsia="ja-JP" w:bidi="ar-SA"/>
        </w:rPr>
        <w:t>Users do not need to prepare or preprocess</w:t>
      </w:r>
      <w:r w:rsidR="0029445B">
        <w:rPr>
          <w:lang w:eastAsia="ja-JP" w:bidi="ar-SA"/>
        </w:rPr>
        <w:t xml:space="preserve"> the </w:t>
      </w:r>
      <w:r w:rsidRPr="004F2C86">
        <w:rPr>
          <w:lang w:eastAsia="ja-JP" w:bidi="ar-SA"/>
        </w:rPr>
        <w:t>input data manually.</w:t>
      </w:r>
    </w:p>
    <w:p w14:paraId="3875823F" w14:textId="69AA7371" w:rsidR="004F2C86" w:rsidRDefault="004F2C86" w:rsidP="00923D6F">
      <w:pPr>
        <w:pStyle w:val="Heading2"/>
        <w:jc w:val="both"/>
        <w:rPr>
          <w:rFonts w:asciiTheme="majorBidi" w:hAnsiTheme="majorBidi"/>
          <w:b/>
          <w:bCs/>
          <w:color w:val="auto"/>
        </w:rPr>
      </w:pPr>
      <w:bookmarkStart w:id="24" w:name="_Toc220247786"/>
      <w:r w:rsidRPr="004F2C86">
        <w:rPr>
          <w:rFonts w:asciiTheme="majorBidi" w:hAnsiTheme="majorBidi"/>
          <w:b/>
          <w:bCs/>
          <w:color w:val="auto"/>
        </w:rPr>
        <w:t>9.3 Explanation of Diagrams and Results</w:t>
      </w:r>
      <w:bookmarkEnd w:id="24"/>
    </w:p>
    <w:p w14:paraId="54DCAF75" w14:textId="096AFE89" w:rsidR="0029445B" w:rsidRPr="0029445B" w:rsidRDefault="0029445B" w:rsidP="00923D6F">
      <w:pPr>
        <w:pStyle w:val="Heading3"/>
        <w:jc w:val="both"/>
        <w:rPr>
          <w:rFonts w:asciiTheme="majorBidi" w:hAnsiTheme="majorBidi"/>
          <w:b/>
          <w:bCs/>
          <w:color w:val="auto"/>
        </w:rPr>
      </w:pPr>
      <w:bookmarkStart w:id="25" w:name="_Toc220247787"/>
      <w:r w:rsidRPr="0029445B">
        <w:rPr>
          <w:rFonts w:asciiTheme="majorBidi" w:hAnsiTheme="majorBidi"/>
          <w:b/>
          <w:bCs/>
          <w:color w:val="auto"/>
        </w:rPr>
        <w:t>9.3.1 Results Folder Files</w:t>
      </w:r>
      <w:bookmarkEnd w:id="25"/>
    </w:p>
    <w:p w14:paraId="623C27A0" w14:textId="77777777" w:rsidR="004F2C86" w:rsidRDefault="004F2C86" w:rsidP="00923D6F">
      <w:pPr>
        <w:spacing w:line="360" w:lineRule="auto"/>
        <w:jc w:val="both"/>
        <w:rPr>
          <w:rFonts w:asciiTheme="majorBidi" w:hAnsiTheme="majorBidi" w:cstheme="majorBidi"/>
          <w:b/>
          <w:bCs/>
          <w:u w:val="single"/>
        </w:rPr>
      </w:pPr>
      <w:r w:rsidRPr="00D819A9">
        <w:rPr>
          <w:rFonts w:asciiTheme="majorBidi" w:hAnsiTheme="majorBidi" w:cstheme="majorBidi"/>
          <w:b/>
          <w:bCs/>
          <w:u w:val="single"/>
        </w:rPr>
        <w:t>results of both datasets</w:t>
      </w:r>
    </w:p>
    <w:p w14:paraId="35C61169" w14:textId="30261B97" w:rsidR="00A047B9" w:rsidRDefault="00A047B9" w:rsidP="00923D6F">
      <w:pPr>
        <w:spacing w:line="360" w:lineRule="auto"/>
        <w:jc w:val="both"/>
        <w:rPr>
          <w:rFonts w:asciiTheme="majorBidi" w:hAnsiTheme="majorBidi" w:cstheme="majorBidi"/>
        </w:rPr>
      </w:pPr>
      <w:r w:rsidRPr="00B0421F">
        <w:rPr>
          <w:rFonts w:asciiTheme="majorBidi" w:hAnsiTheme="majorBidi" w:cstheme="majorBidi"/>
          <w:b/>
          <w:bCs/>
        </w:rPr>
        <w:t>KMeans_vs_GroundTruth.png</w:t>
      </w:r>
      <w:r>
        <w:rPr>
          <w:rFonts w:asciiTheme="majorBidi" w:hAnsiTheme="majorBidi" w:cstheme="majorBidi"/>
        </w:rPr>
        <w:t xml:space="preserve"> - e</w:t>
      </w:r>
      <w:r w:rsidRPr="00B0421F">
        <w:rPr>
          <w:rFonts w:asciiTheme="majorBidi" w:hAnsiTheme="majorBidi" w:cstheme="majorBidi"/>
        </w:rPr>
        <w:t>valuation of K-Means clustering results compared against</w:t>
      </w:r>
      <w:r>
        <w:rPr>
          <w:rFonts w:asciiTheme="majorBidi" w:hAnsiTheme="majorBidi" w:cstheme="majorBidi"/>
        </w:rPr>
        <w:t xml:space="preserve"> </w:t>
      </w:r>
      <w:r w:rsidRPr="00B0421F">
        <w:rPr>
          <w:rFonts w:asciiTheme="majorBidi" w:hAnsiTheme="majorBidi" w:cstheme="majorBidi"/>
        </w:rPr>
        <w:t>ground-truth labels.</w:t>
      </w:r>
    </w:p>
    <w:p w14:paraId="66CC3094" w14:textId="7A639744" w:rsidR="003D39E4" w:rsidRPr="00A047B9" w:rsidRDefault="003D39E4" w:rsidP="00923D6F">
      <w:pPr>
        <w:spacing w:line="360" w:lineRule="auto"/>
        <w:jc w:val="both"/>
        <w:rPr>
          <w:rFonts w:asciiTheme="majorBidi" w:hAnsiTheme="majorBidi" w:cstheme="majorBidi"/>
        </w:rPr>
      </w:pPr>
      <w:r w:rsidRPr="00B0421F">
        <w:rPr>
          <w:rFonts w:asciiTheme="majorBidi" w:hAnsiTheme="majorBidi" w:cstheme="majorBidi"/>
          <w:b/>
          <w:bCs/>
        </w:rPr>
        <w:t>SpecF_scores_with_anomalies.png</w:t>
      </w:r>
      <w:r>
        <w:rPr>
          <w:rFonts w:asciiTheme="majorBidi" w:hAnsiTheme="majorBidi" w:cstheme="majorBidi"/>
        </w:rPr>
        <w:t xml:space="preserve"> - v</w:t>
      </w:r>
      <w:r w:rsidRPr="00B0421F">
        <w:rPr>
          <w:rFonts w:asciiTheme="majorBidi" w:hAnsiTheme="majorBidi" w:cstheme="majorBidi"/>
        </w:rPr>
        <w:t xml:space="preserve">isualization </w:t>
      </w:r>
      <w:r>
        <w:rPr>
          <w:rFonts w:asciiTheme="majorBidi" w:hAnsiTheme="majorBidi" w:cstheme="majorBidi"/>
        </w:rPr>
        <w:t>of s</w:t>
      </w:r>
      <w:r w:rsidRPr="00B0421F">
        <w:rPr>
          <w:rFonts w:asciiTheme="majorBidi" w:hAnsiTheme="majorBidi" w:cstheme="majorBidi"/>
        </w:rPr>
        <w:t>pectral anomaly scores assigned to nodes after filtering</w:t>
      </w:r>
      <w:r>
        <w:rPr>
          <w:rFonts w:asciiTheme="majorBidi" w:hAnsiTheme="majorBidi" w:cstheme="majorBidi"/>
        </w:rPr>
        <w:t xml:space="preserve"> and visualizing the detected anomalies</w:t>
      </w:r>
      <w:r w:rsidRPr="00B0421F">
        <w:rPr>
          <w:rFonts w:asciiTheme="majorBidi" w:hAnsiTheme="majorBidi" w:cstheme="majorBidi"/>
        </w:rPr>
        <w:t>.</w:t>
      </w:r>
    </w:p>
    <w:p w14:paraId="5B962231" w14:textId="0F263F78" w:rsidR="00256EF4" w:rsidRPr="00256EF4" w:rsidRDefault="00256EF4" w:rsidP="00923D6F">
      <w:pPr>
        <w:spacing w:line="360" w:lineRule="auto"/>
        <w:jc w:val="both"/>
        <w:rPr>
          <w:rFonts w:asciiTheme="majorBidi" w:hAnsiTheme="majorBidi" w:cstheme="majorBidi"/>
        </w:rPr>
      </w:pPr>
      <w:r w:rsidRPr="00B0421F">
        <w:rPr>
          <w:rFonts w:asciiTheme="majorBidi" w:hAnsiTheme="majorBidi" w:cstheme="majorBidi"/>
          <w:b/>
          <w:bCs/>
        </w:rPr>
        <w:t>InputSignal_</w:t>
      </w:r>
      <w:r>
        <w:rPr>
          <w:rFonts w:asciiTheme="majorBidi" w:hAnsiTheme="majorBidi" w:cstheme="majorBidi"/>
          <w:b/>
          <w:bCs/>
        </w:rPr>
        <w:t>B</w:t>
      </w:r>
      <w:r w:rsidRPr="00B0421F">
        <w:rPr>
          <w:rFonts w:asciiTheme="majorBidi" w:hAnsiTheme="majorBidi" w:cstheme="majorBidi"/>
          <w:b/>
          <w:bCs/>
        </w:rPr>
        <w:t>_with_anomalies.png</w:t>
      </w:r>
      <w:r>
        <w:rPr>
          <w:rFonts w:asciiTheme="majorBidi" w:hAnsiTheme="majorBidi" w:cstheme="majorBidi"/>
        </w:rPr>
        <w:t xml:space="preserve"> - v</w:t>
      </w:r>
      <w:r w:rsidRPr="00B0421F">
        <w:rPr>
          <w:rFonts w:asciiTheme="majorBidi" w:hAnsiTheme="majorBidi" w:cstheme="majorBidi"/>
        </w:rPr>
        <w:t>isualization of the generated node signal used as input to the spectral filtering stage.</w:t>
      </w:r>
    </w:p>
    <w:p w14:paraId="330B575F" w14:textId="60D4CEA9" w:rsidR="00256EF4" w:rsidRPr="00B0421F" w:rsidRDefault="004F2C86" w:rsidP="00923D6F">
      <w:pPr>
        <w:spacing w:line="360" w:lineRule="auto"/>
        <w:jc w:val="both"/>
        <w:rPr>
          <w:rFonts w:asciiTheme="majorBidi" w:hAnsiTheme="majorBidi" w:cstheme="majorBidi"/>
        </w:rPr>
      </w:pPr>
      <w:r w:rsidRPr="00B0421F">
        <w:rPr>
          <w:rFonts w:asciiTheme="majorBidi" w:hAnsiTheme="majorBidi" w:cstheme="majorBidi"/>
          <w:b/>
          <w:bCs/>
        </w:rPr>
        <w:t>Communities_with_SpecF_anomalies.png</w:t>
      </w:r>
      <w:r>
        <w:rPr>
          <w:rFonts w:asciiTheme="majorBidi" w:hAnsiTheme="majorBidi" w:cstheme="majorBidi"/>
        </w:rPr>
        <w:t xml:space="preserve"> - </w:t>
      </w:r>
      <w:r w:rsidR="00256EF4">
        <w:rPr>
          <w:rFonts w:asciiTheme="majorBidi" w:hAnsiTheme="majorBidi" w:cstheme="majorBidi"/>
        </w:rPr>
        <w:t>v</w:t>
      </w:r>
      <w:r w:rsidR="00256EF4" w:rsidRPr="00B0421F">
        <w:rPr>
          <w:rFonts w:asciiTheme="majorBidi" w:hAnsiTheme="majorBidi" w:cstheme="majorBidi"/>
        </w:rPr>
        <w:t xml:space="preserve">isualization </w:t>
      </w:r>
      <w:r w:rsidRPr="00B0421F">
        <w:rPr>
          <w:rFonts w:asciiTheme="majorBidi" w:hAnsiTheme="majorBidi" w:cstheme="majorBidi"/>
        </w:rPr>
        <w:t>of communities containing</w:t>
      </w:r>
      <w:r w:rsidR="008A141A">
        <w:rPr>
          <w:rFonts w:asciiTheme="majorBidi" w:hAnsiTheme="majorBidi" w:cstheme="majorBidi"/>
        </w:rPr>
        <w:t xml:space="preserve"> SpecF</w:t>
      </w:r>
      <w:r w:rsidRPr="00B0421F">
        <w:rPr>
          <w:rFonts w:asciiTheme="majorBidi" w:hAnsiTheme="majorBidi" w:cstheme="majorBidi"/>
        </w:rPr>
        <w:t xml:space="preserve"> detected anomalies.</w:t>
      </w:r>
    </w:p>
    <w:p w14:paraId="18131586" w14:textId="0DECB9B0" w:rsidR="008A141A" w:rsidRDefault="008A141A" w:rsidP="00923D6F">
      <w:pPr>
        <w:spacing w:line="360" w:lineRule="auto"/>
        <w:jc w:val="both"/>
        <w:rPr>
          <w:rFonts w:asciiTheme="majorBidi" w:hAnsiTheme="majorBidi" w:cstheme="majorBidi"/>
        </w:rPr>
      </w:pPr>
      <w:r w:rsidRPr="00B0421F">
        <w:rPr>
          <w:rFonts w:asciiTheme="majorBidi" w:hAnsiTheme="majorBidi" w:cstheme="majorBidi"/>
          <w:b/>
          <w:bCs/>
        </w:rPr>
        <w:t>SpecF_detected_anomalies.png</w:t>
      </w:r>
      <w:r>
        <w:rPr>
          <w:rFonts w:asciiTheme="majorBidi" w:hAnsiTheme="majorBidi" w:cstheme="majorBidi"/>
        </w:rPr>
        <w:t xml:space="preserve"> </w:t>
      </w:r>
      <w:r w:rsidR="00A047B9">
        <w:rPr>
          <w:rFonts w:asciiTheme="majorBidi" w:hAnsiTheme="majorBidi" w:cstheme="majorBidi"/>
        </w:rPr>
        <w:t>-</w:t>
      </w:r>
      <w:r w:rsidR="00256EF4">
        <w:rPr>
          <w:rFonts w:asciiTheme="majorBidi" w:hAnsiTheme="majorBidi" w:cstheme="majorBidi"/>
        </w:rPr>
        <w:t xml:space="preserve"> v</w:t>
      </w:r>
      <w:r w:rsidR="00256EF4" w:rsidRPr="00B0421F">
        <w:rPr>
          <w:rFonts w:asciiTheme="majorBidi" w:hAnsiTheme="majorBidi" w:cstheme="majorBidi"/>
        </w:rPr>
        <w:t>isualization</w:t>
      </w:r>
      <w:r w:rsidR="00256EF4">
        <w:rPr>
          <w:rFonts w:asciiTheme="majorBidi" w:hAnsiTheme="majorBidi" w:cstheme="majorBidi"/>
        </w:rPr>
        <w:t xml:space="preserve"> of</w:t>
      </w:r>
      <w:r>
        <w:rPr>
          <w:rFonts w:asciiTheme="majorBidi" w:hAnsiTheme="majorBidi" w:cstheme="majorBidi"/>
        </w:rPr>
        <w:t xml:space="preserve"> n</w:t>
      </w:r>
      <w:r w:rsidRPr="00B0421F">
        <w:rPr>
          <w:rFonts w:asciiTheme="majorBidi" w:hAnsiTheme="majorBidi" w:cstheme="majorBidi"/>
        </w:rPr>
        <w:t>odes identified as anomalous by the spectral filtering method.</w:t>
      </w:r>
    </w:p>
    <w:p w14:paraId="1FA3D8AE" w14:textId="293DAF24" w:rsidR="00A047B9" w:rsidRDefault="00A047B9" w:rsidP="00923D6F">
      <w:pPr>
        <w:spacing w:line="360" w:lineRule="auto"/>
        <w:jc w:val="both"/>
        <w:rPr>
          <w:rFonts w:asciiTheme="majorBidi" w:hAnsiTheme="majorBidi" w:cstheme="majorBidi"/>
        </w:rPr>
      </w:pPr>
      <w:r w:rsidRPr="00B0421F">
        <w:rPr>
          <w:rFonts w:asciiTheme="majorBidi" w:hAnsiTheme="majorBidi" w:cstheme="majorBidi"/>
          <w:b/>
          <w:bCs/>
        </w:rPr>
        <w:t>Normal_vs_SpecF_anomalies_per_community.png</w:t>
      </w:r>
      <w:r>
        <w:rPr>
          <w:rFonts w:asciiTheme="majorBidi" w:hAnsiTheme="majorBidi" w:cstheme="majorBidi"/>
        </w:rPr>
        <w:t xml:space="preserve"> - c</w:t>
      </w:r>
      <w:r w:rsidRPr="00B0421F">
        <w:rPr>
          <w:rFonts w:asciiTheme="majorBidi" w:hAnsiTheme="majorBidi" w:cstheme="majorBidi"/>
        </w:rPr>
        <w:t xml:space="preserve">omparison between </w:t>
      </w:r>
      <w:r>
        <w:rPr>
          <w:rFonts w:asciiTheme="majorBidi" w:hAnsiTheme="majorBidi" w:cstheme="majorBidi"/>
        </w:rPr>
        <w:t xml:space="preserve">number of </w:t>
      </w:r>
      <w:r w:rsidRPr="00B0421F">
        <w:rPr>
          <w:rFonts w:asciiTheme="majorBidi" w:hAnsiTheme="majorBidi" w:cstheme="majorBidi"/>
        </w:rPr>
        <w:t>normal nodes and SpecF anomalies at the community level.</w:t>
      </w:r>
    </w:p>
    <w:p w14:paraId="3667AEE3" w14:textId="08356082" w:rsidR="00A047B9" w:rsidRPr="00A047B9" w:rsidRDefault="00A047B9" w:rsidP="00923D6F">
      <w:pPr>
        <w:spacing w:line="360" w:lineRule="auto"/>
        <w:jc w:val="both"/>
        <w:rPr>
          <w:rFonts w:asciiTheme="majorBidi" w:hAnsiTheme="majorBidi" w:cstheme="majorBidi"/>
        </w:rPr>
      </w:pPr>
      <w:r w:rsidRPr="00A047B9">
        <w:rPr>
          <w:rFonts w:asciiTheme="majorBidi" w:hAnsiTheme="majorBidi" w:cstheme="majorBidi"/>
          <w:b/>
          <w:bCs/>
        </w:rPr>
        <w:t xml:space="preserve">SpecF_scores_per_community.png </w:t>
      </w:r>
      <w:r>
        <w:rPr>
          <w:rFonts w:asciiTheme="majorBidi" w:hAnsiTheme="majorBidi" w:cstheme="majorBidi"/>
          <w:b/>
          <w:bCs/>
        </w:rPr>
        <w:t xml:space="preserve">- </w:t>
      </w:r>
      <w:r w:rsidRPr="00A047B9">
        <w:rPr>
          <w:rFonts w:asciiTheme="majorBidi" w:hAnsiTheme="majorBidi" w:cstheme="majorBidi"/>
        </w:rPr>
        <w:t>distribution of spectral deviation scores per node within each community</w:t>
      </w:r>
      <w:r w:rsidRPr="00A047B9">
        <w:rPr>
          <w:rFonts w:asciiTheme="majorBidi" w:hAnsiTheme="majorBidi" w:cstheme="majorBidi"/>
          <w:b/>
          <w:bCs/>
        </w:rPr>
        <w:t xml:space="preserve"> </w:t>
      </w:r>
      <w:r w:rsidRPr="00A047B9">
        <w:rPr>
          <w:rFonts w:asciiTheme="majorBidi" w:hAnsiTheme="majorBidi" w:cstheme="majorBidi"/>
        </w:rPr>
        <w:t>highlighting</w:t>
      </w:r>
      <w:r>
        <w:rPr>
          <w:rFonts w:asciiTheme="majorBidi" w:hAnsiTheme="majorBidi" w:cstheme="majorBidi"/>
          <w:b/>
          <w:bCs/>
        </w:rPr>
        <w:t xml:space="preserve"> </w:t>
      </w:r>
      <w:r>
        <w:rPr>
          <w:rFonts w:asciiTheme="majorBidi" w:hAnsiTheme="majorBidi" w:cstheme="majorBidi"/>
        </w:rPr>
        <w:t xml:space="preserve">SpecF detected anomalies. </w:t>
      </w:r>
    </w:p>
    <w:p w14:paraId="0A727895" w14:textId="654787FA" w:rsidR="00A047B9" w:rsidRPr="00A047B9" w:rsidRDefault="00A047B9" w:rsidP="00923D6F">
      <w:pPr>
        <w:spacing w:line="360" w:lineRule="auto"/>
        <w:jc w:val="both"/>
        <w:rPr>
          <w:rFonts w:asciiTheme="majorBidi" w:hAnsiTheme="majorBidi" w:cstheme="majorBidi"/>
        </w:rPr>
      </w:pPr>
      <w:r w:rsidRPr="00A047B9">
        <w:rPr>
          <w:rFonts w:asciiTheme="majorBidi" w:hAnsiTheme="majorBidi" w:cstheme="majorBidi"/>
          <w:b/>
          <w:bCs/>
        </w:rPr>
        <w:t>SpecF_scores_per_community_minYi_highlighted.png</w:t>
      </w:r>
      <w:r>
        <w:rPr>
          <w:rFonts w:asciiTheme="majorBidi" w:hAnsiTheme="majorBidi" w:cstheme="majorBidi"/>
          <w:b/>
          <w:bCs/>
        </w:rPr>
        <w:t xml:space="preserve"> – </w:t>
      </w:r>
      <w:r>
        <w:rPr>
          <w:rFonts w:asciiTheme="majorBidi" w:hAnsiTheme="majorBidi" w:cstheme="majorBidi"/>
        </w:rPr>
        <w:t xml:space="preserve">same as </w:t>
      </w:r>
      <w:r w:rsidRPr="00A047B9">
        <w:rPr>
          <w:rFonts w:asciiTheme="majorBidi" w:hAnsiTheme="majorBidi" w:cstheme="majorBidi"/>
        </w:rPr>
        <w:t xml:space="preserve">SpecF_scores_per_community.png </w:t>
      </w:r>
      <w:r>
        <w:rPr>
          <w:rFonts w:asciiTheme="majorBidi" w:hAnsiTheme="majorBidi" w:cstheme="majorBidi"/>
        </w:rPr>
        <w:t>but with the minimum SpecF score highlighted.</w:t>
      </w:r>
    </w:p>
    <w:p w14:paraId="77751A2D" w14:textId="77777777" w:rsidR="00A047B9" w:rsidRPr="00B0421F" w:rsidRDefault="00A047B9" w:rsidP="00923D6F">
      <w:pPr>
        <w:spacing w:line="360" w:lineRule="auto"/>
        <w:jc w:val="both"/>
        <w:rPr>
          <w:rFonts w:asciiTheme="majorBidi" w:hAnsiTheme="majorBidi" w:cstheme="majorBidi"/>
        </w:rPr>
      </w:pPr>
      <w:r w:rsidRPr="00B0421F">
        <w:rPr>
          <w:rFonts w:asciiTheme="majorBidi" w:hAnsiTheme="majorBidi" w:cstheme="majorBidi"/>
          <w:b/>
          <w:bCs/>
        </w:rPr>
        <w:lastRenderedPageBreak/>
        <w:t>SpecF_detected_anomalies_per_community.png</w:t>
      </w:r>
      <w:r>
        <w:rPr>
          <w:rFonts w:asciiTheme="majorBidi" w:hAnsiTheme="majorBidi" w:cstheme="majorBidi"/>
        </w:rPr>
        <w:t xml:space="preserve"> - d</w:t>
      </w:r>
      <w:r w:rsidRPr="00B0421F">
        <w:rPr>
          <w:rFonts w:asciiTheme="majorBidi" w:hAnsiTheme="majorBidi" w:cstheme="majorBidi"/>
        </w:rPr>
        <w:t>istribution of detected anomalies across communities.</w:t>
      </w:r>
    </w:p>
    <w:p w14:paraId="040D09E7" w14:textId="27B16B35" w:rsidR="00A047B9" w:rsidRDefault="00A047B9" w:rsidP="00923D6F">
      <w:pPr>
        <w:spacing w:line="360" w:lineRule="auto"/>
        <w:jc w:val="both"/>
        <w:rPr>
          <w:rFonts w:asciiTheme="majorBidi" w:hAnsiTheme="majorBidi" w:cstheme="majorBidi"/>
        </w:rPr>
      </w:pPr>
      <w:r w:rsidRPr="00B0421F">
        <w:rPr>
          <w:rFonts w:asciiTheme="majorBidi" w:hAnsiTheme="majorBidi" w:cstheme="majorBidi"/>
          <w:b/>
          <w:bCs/>
        </w:rPr>
        <w:t>Spec</w:t>
      </w:r>
      <w:r>
        <w:rPr>
          <w:rFonts w:asciiTheme="majorBidi" w:hAnsiTheme="majorBidi" w:cstheme="majorBidi"/>
          <w:b/>
          <w:bCs/>
        </w:rPr>
        <w:t>F</w:t>
      </w:r>
      <w:r w:rsidRPr="00B0421F">
        <w:rPr>
          <w:rFonts w:asciiTheme="majorBidi" w:hAnsiTheme="majorBidi" w:cstheme="majorBidi"/>
          <w:b/>
          <w:bCs/>
        </w:rPr>
        <w:t>_per_community_minYi_highlighted.png</w:t>
      </w:r>
      <w:r>
        <w:rPr>
          <w:rFonts w:asciiTheme="majorBidi" w:hAnsiTheme="majorBidi" w:cstheme="majorBidi"/>
        </w:rPr>
        <w:t xml:space="preserve"> – same as </w:t>
      </w:r>
      <w:r w:rsidRPr="00A047B9">
        <w:rPr>
          <w:rFonts w:asciiTheme="majorBidi" w:hAnsiTheme="majorBidi" w:cstheme="majorBidi"/>
        </w:rPr>
        <w:t>SpecF_detected_anomalies_per_community.png</w:t>
      </w:r>
      <w:r>
        <w:rPr>
          <w:rFonts w:asciiTheme="majorBidi" w:hAnsiTheme="majorBidi" w:cstheme="majorBidi"/>
        </w:rPr>
        <w:t xml:space="preserve"> but with the minimum SpecF score highlighted.</w:t>
      </w:r>
    </w:p>
    <w:p w14:paraId="75902D15" w14:textId="59AF0024" w:rsidR="00256EF4" w:rsidRPr="00B0421F" w:rsidRDefault="00A047B9" w:rsidP="00923D6F">
      <w:pPr>
        <w:spacing w:line="360" w:lineRule="auto"/>
        <w:jc w:val="both"/>
        <w:rPr>
          <w:rFonts w:asciiTheme="majorBidi" w:hAnsiTheme="majorBidi" w:cstheme="majorBidi"/>
        </w:rPr>
      </w:pPr>
      <w:r w:rsidRPr="008A141A">
        <w:rPr>
          <w:rFonts w:asciiTheme="majorBidi" w:hAnsiTheme="majorBidi" w:cstheme="majorBidi"/>
          <w:b/>
          <w:bCs/>
        </w:rPr>
        <w:t>SpecF_anomalies_per_community_onlyCommunityNodes</w:t>
      </w:r>
      <w:r w:rsidRPr="00B0421F">
        <w:rPr>
          <w:rFonts w:asciiTheme="majorBidi" w:hAnsiTheme="majorBidi" w:cstheme="majorBidi"/>
          <w:b/>
          <w:bCs/>
        </w:rPr>
        <w:t>.png</w:t>
      </w:r>
      <w:r>
        <w:rPr>
          <w:rFonts w:asciiTheme="majorBidi" w:hAnsiTheme="majorBidi" w:cstheme="majorBidi"/>
        </w:rPr>
        <w:t xml:space="preserve"> - c</w:t>
      </w:r>
      <w:r w:rsidRPr="00B0421F">
        <w:rPr>
          <w:rFonts w:asciiTheme="majorBidi" w:hAnsiTheme="majorBidi" w:cstheme="majorBidi"/>
        </w:rPr>
        <w:t xml:space="preserve">ommunity-level view focusing on </w:t>
      </w:r>
      <w:r>
        <w:rPr>
          <w:rFonts w:asciiTheme="majorBidi" w:hAnsiTheme="majorBidi" w:cstheme="majorBidi"/>
        </w:rPr>
        <w:t xml:space="preserve">SpecF </w:t>
      </w:r>
      <w:r w:rsidRPr="00B0421F">
        <w:rPr>
          <w:rFonts w:asciiTheme="majorBidi" w:hAnsiTheme="majorBidi" w:cstheme="majorBidi"/>
        </w:rPr>
        <w:t>detected anomalies.</w:t>
      </w:r>
    </w:p>
    <w:p w14:paraId="60520C3C" w14:textId="77777777" w:rsidR="004F2C86" w:rsidRPr="00B0421F" w:rsidRDefault="004F2C86" w:rsidP="00923D6F">
      <w:pPr>
        <w:spacing w:line="360" w:lineRule="auto"/>
        <w:jc w:val="both"/>
        <w:rPr>
          <w:rFonts w:asciiTheme="majorBidi" w:hAnsiTheme="majorBidi" w:cstheme="majorBidi"/>
          <w:b/>
          <w:bCs/>
          <w:u w:val="single"/>
        </w:rPr>
      </w:pPr>
      <w:r w:rsidRPr="00A56767">
        <w:rPr>
          <w:rFonts w:asciiTheme="majorBidi" w:hAnsiTheme="majorBidi" w:cstheme="majorBidi"/>
          <w:b/>
          <w:bCs/>
          <w:u w:val="single"/>
        </w:rPr>
        <w:t>Files Unique to the Cora Dataset</w:t>
      </w:r>
    </w:p>
    <w:p w14:paraId="0963AE7E" w14:textId="7B138F2D" w:rsidR="003D39E4" w:rsidRDefault="004F2C86" w:rsidP="00923D6F">
      <w:pPr>
        <w:spacing w:line="360" w:lineRule="auto"/>
        <w:jc w:val="both"/>
        <w:rPr>
          <w:b/>
          <w:bCs/>
          <w:lang w:eastAsia="ja-JP" w:bidi="ar-SA"/>
        </w:rPr>
      </w:pPr>
      <w:r w:rsidRPr="00B0421F">
        <w:rPr>
          <w:b/>
          <w:bCs/>
          <w:lang w:eastAsia="ja-JP" w:bidi="ar-SA"/>
        </w:rPr>
        <w:t>Cora_specf_anomalies_GCN.xlsx</w:t>
      </w:r>
      <w:r>
        <w:rPr>
          <w:lang w:eastAsia="ja-JP" w:bidi="ar-SA"/>
        </w:rPr>
        <w:t xml:space="preserve">, </w:t>
      </w:r>
      <w:r w:rsidRPr="00B0421F">
        <w:rPr>
          <w:b/>
          <w:bCs/>
          <w:lang w:eastAsia="ja-JP" w:bidi="ar-SA"/>
        </w:rPr>
        <w:t>Cora_specf_anomalies_G</w:t>
      </w:r>
      <w:r>
        <w:rPr>
          <w:b/>
          <w:bCs/>
          <w:lang w:eastAsia="ja-JP" w:bidi="ar-SA"/>
        </w:rPr>
        <w:t>raphSAGE</w:t>
      </w:r>
      <w:r w:rsidRPr="00B0421F">
        <w:rPr>
          <w:b/>
          <w:bCs/>
          <w:lang w:eastAsia="ja-JP" w:bidi="ar-SA"/>
        </w:rPr>
        <w:t>.xlsx</w:t>
      </w:r>
      <w:r>
        <w:rPr>
          <w:lang w:eastAsia="ja-JP" w:bidi="ar-SA"/>
        </w:rPr>
        <w:t xml:space="preserve"> - </w:t>
      </w:r>
      <w:r w:rsidR="003D39E4">
        <w:rPr>
          <w:rFonts w:asciiTheme="majorBidi" w:hAnsiTheme="majorBidi" w:cstheme="majorBidi"/>
        </w:rPr>
        <w:t>t</w:t>
      </w:r>
      <w:r w:rsidR="003D39E4" w:rsidRPr="00A56767">
        <w:rPr>
          <w:rFonts w:asciiTheme="majorBidi" w:hAnsiTheme="majorBidi" w:cstheme="majorBidi"/>
        </w:rPr>
        <w:t xml:space="preserve">abular summary of nodes flagged by SpecF </w:t>
      </w:r>
      <w:r w:rsidR="003D39E4">
        <w:rPr>
          <w:rFonts w:asciiTheme="majorBidi" w:hAnsiTheme="majorBidi" w:cstheme="majorBidi"/>
        </w:rPr>
        <w:t>contains their node id, subject id, subject name, community id, and SpecF score</w:t>
      </w:r>
      <w:r w:rsidR="003D39E4" w:rsidRPr="00A56767">
        <w:rPr>
          <w:rFonts w:asciiTheme="majorBidi" w:hAnsiTheme="majorBidi" w:cstheme="majorBidi"/>
        </w:rPr>
        <w:t>.</w:t>
      </w:r>
    </w:p>
    <w:p w14:paraId="0099B06D" w14:textId="77777777" w:rsidR="003D39E4" w:rsidRDefault="004F2C86" w:rsidP="00923D6F">
      <w:pPr>
        <w:spacing w:line="360" w:lineRule="auto"/>
        <w:jc w:val="both"/>
        <w:rPr>
          <w:rFonts w:asciiTheme="majorBidi" w:hAnsiTheme="majorBidi" w:cstheme="majorBidi"/>
        </w:rPr>
      </w:pPr>
      <w:r w:rsidRPr="00B0421F">
        <w:rPr>
          <w:b/>
          <w:bCs/>
          <w:lang w:eastAsia="ja-JP" w:bidi="ar-SA"/>
        </w:rPr>
        <w:t>Cora_top5_titles_per_community_GCN.xlsx</w:t>
      </w:r>
      <w:r>
        <w:rPr>
          <w:lang w:eastAsia="ja-JP" w:bidi="ar-SA"/>
        </w:rPr>
        <w:t xml:space="preserve">, </w:t>
      </w:r>
      <w:r w:rsidRPr="00B0421F">
        <w:rPr>
          <w:b/>
          <w:bCs/>
          <w:lang w:eastAsia="ja-JP" w:bidi="ar-SA"/>
        </w:rPr>
        <w:t>Cora_top5_titles_per_community_</w:t>
      </w:r>
      <w:r w:rsidRPr="00A56767">
        <w:rPr>
          <w:b/>
          <w:bCs/>
          <w:lang w:eastAsia="ja-JP" w:bidi="ar-SA"/>
        </w:rPr>
        <w:t xml:space="preserve"> </w:t>
      </w:r>
      <w:r w:rsidRPr="00B0421F">
        <w:rPr>
          <w:b/>
          <w:bCs/>
          <w:lang w:eastAsia="ja-JP" w:bidi="ar-SA"/>
        </w:rPr>
        <w:t>G</w:t>
      </w:r>
      <w:r>
        <w:rPr>
          <w:b/>
          <w:bCs/>
          <w:lang w:eastAsia="ja-JP" w:bidi="ar-SA"/>
        </w:rPr>
        <w:t>raphSAGE</w:t>
      </w:r>
      <w:r w:rsidRPr="00B0421F">
        <w:rPr>
          <w:b/>
          <w:bCs/>
          <w:lang w:eastAsia="ja-JP" w:bidi="ar-SA"/>
        </w:rPr>
        <w:t>.xlsx</w:t>
      </w:r>
      <w:r>
        <w:rPr>
          <w:lang w:eastAsia="ja-JP" w:bidi="ar-SA"/>
        </w:rPr>
        <w:t xml:space="preserve"> - </w:t>
      </w:r>
      <w:r w:rsidR="003D39E4">
        <w:rPr>
          <w:rFonts w:asciiTheme="majorBidi" w:hAnsiTheme="majorBidi" w:cstheme="majorBidi"/>
        </w:rPr>
        <w:t>top 5</w:t>
      </w:r>
      <w:r w:rsidR="003D39E4" w:rsidRPr="00A56767">
        <w:rPr>
          <w:rFonts w:asciiTheme="majorBidi" w:hAnsiTheme="majorBidi" w:cstheme="majorBidi"/>
        </w:rPr>
        <w:t xml:space="preserve"> titles per community for </w:t>
      </w:r>
      <w:r w:rsidR="003D39E4">
        <w:rPr>
          <w:rFonts w:asciiTheme="majorBidi" w:hAnsiTheme="majorBidi" w:cstheme="majorBidi"/>
        </w:rPr>
        <w:t>normal nodes and anomalies nodes</w:t>
      </w:r>
      <w:r w:rsidR="003D39E4" w:rsidRPr="00A56767">
        <w:rPr>
          <w:rFonts w:asciiTheme="majorBidi" w:hAnsiTheme="majorBidi" w:cstheme="majorBidi"/>
        </w:rPr>
        <w:t>.</w:t>
      </w:r>
    </w:p>
    <w:p w14:paraId="148361FB" w14:textId="0B01554E" w:rsidR="004F2C86" w:rsidRPr="00B0421F" w:rsidRDefault="004F2C86" w:rsidP="00923D6F">
      <w:pPr>
        <w:spacing w:line="360" w:lineRule="auto"/>
        <w:jc w:val="both"/>
        <w:rPr>
          <w:rFonts w:asciiTheme="majorBidi" w:hAnsiTheme="majorBidi" w:cstheme="majorBidi"/>
        </w:rPr>
      </w:pPr>
      <w:r w:rsidRPr="00B0421F">
        <w:rPr>
          <w:rFonts w:asciiTheme="majorBidi" w:hAnsiTheme="majorBidi" w:cstheme="majorBidi"/>
          <w:b/>
          <w:bCs/>
        </w:rPr>
        <w:t>Dominant_subjects_per_community_vs_anomalies.png</w:t>
      </w:r>
      <w:r>
        <w:rPr>
          <w:rFonts w:asciiTheme="majorBidi" w:hAnsiTheme="majorBidi" w:cstheme="majorBidi"/>
        </w:rPr>
        <w:t xml:space="preserve"> - r</w:t>
      </w:r>
      <w:r w:rsidRPr="00B0421F">
        <w:rPr>
          <w:rFonts w:asciiTheme="majorBidi" w:hAnsiTheme="majorBidi" w:cstheme="majorBidi"/>
        </w:rPr>
        <w:t xml:space="preserve">elationship between dominant subjects within communities and </w:t>
      </w:r>
      <w:r w:rsidR="003D39E4" w:rsidRPr="00B0421F">
        <w:rPr>
          <w:rFonts w:asciiTheme="majorBidi" w:hAnsiTheme="majorBidi" w:cstheme="majorBidi"/>
        </w:rPr>
        <w:t xml:space="preserve">dominant subjects within </w:t>
      </w:r>
      <w:r w:rsidRPr="00B0421F">
        <w:rPr>
          <w:rFonts w:asciiTheme="majorBidi" w:hAnsiTheme="majorBidi" w:cstheme="majorBidi"/>
        </w:rPr>
        <w:t>detected anomalies.</w:t>
      </w:r>
    </w:p>
    <w:p w14:paraId="0F528678" w14:textId="611779A0" w:rsidR="004F2C86" w:rsidRPr="00B0421F" w:rsidRDefault="004F2C86" w:rsidP="00923D6F">
      <w:pPr>
        <w:spacing w:line="360" w:lineRule="auto"/>
        <w:jc w:val="both"/>
        <w:rPr>
          <w:rFonts w:asciiTheme="majorBidi" w:hAnsiTheme="majorBidi" w:cstheme="majorBidi"/>
        </w:rPr>
      </w:pPr>
      <w:r w:rsidRPr="00B0421F">
        <w:rPr>
          <w:rFonts w:asciiTheme="majorBidi" w:hAnsiTheme="majorBidi" w:cstheme="majorBidi"/>
          <w:b/>
          <w:bCs/>
        </w:rPr>
        <w:t>Normal_vs_SpecF_anomalies_per_subject.png</w:t>
      </w:r>
      <w:r>
        <w:rPr>
          <w:rFonts w:asciiTheme="majorBidi" w:hAnsiTheme="majorBidi" w:cstheme="majorBidi"/>
        </w:rPr>
        <w:t xml:space="preserve"> - </w:t>
      </w:r>
      <w:r w:rsidR="00302708">
        <w:rPr>
          <w:rFonts w:asciiTheme="majorBidi" w:hAnsiTheme="majorBidi" w:cstheme="majorBidi"/>
        </w:rPr>
        <w:t>c</w:t>
      </w:r>
      <w:r w:rsidR="00302708" w:rsidRPr="00B0421F">
        <w:rPr>
          <w:rFonts w:asciiTheme="majorBidi" w:hAnsiTheme="majorBidi" w:cstheme="majorBidi"/>
        </w:rPr>
        <w:t xml:space="preserve">omparison between </w:t>
      </w:r>
      <w:r w:rsidR="00302708">
        <w:rPr>
          <w:rFonts w:asciiTheme="majorBidi" w:hAnsiTheme="majorBidi" w:cstheme="majorBidi"/>
        </w:rPr>
        <w:t xml:space="preserve">number of </w:t>
      </w:r>
      <w:r w:rsidR="00302708" w:rsidRPr="00B0421F">
        <w:rPr>
          <w:rFonts w:asciiTheme="majorBidi" w:hAnsiTheme="majorBidi" w:cstheme="majorBidi"/>
        </w:rPr>
        <w:t>normal nodes and SpecF</w:t>
      </w:r>
      <w:r w:rsidR="00302708">
        <w:rPr>
          <w:rFonts w:asciiTheme="majorBidi" w:hAnsiTheme="majorBidi" w:cstheme="majorBidi"/>
        </w:rPr>
        <w:t xml:space="preserve"> </w:t>
      </w:r>
      <w:r w:rsidR="00302708" w:rsidRPr="00B0421F">
        <w:rPr>
          <w:rFonts w:asciiTheme="majorBidi" w:hAnsiTheme="majorBidi" w:cstheme="majorBidi"/>
        </w:rPr>
        <w:t xml:space="preserve">anomalies </w:t>
      </w:r>
      <w:r w:rsidRPr="00B0421F">
        <w:rPr>
          <w:rFonts w:asciiTheme="majorBidi" w:hAnsiTheme="majorBidi" w:cstheme="majorBidi"/>
        </w:rPr>
        <w:t>grouped by subject.</w:t>
      </w:r>
    </w:p>
    <w:p w14:paraId="6BFD6A7B" w14:textId="77777777" w:rsidR="004F2C86" w:rsidRDefault="004F2C86" w:rsidP="00923D6F">
      <w:pPr>
        <w:spacing w:line="360" w:lineRule="auto"/>
        <w:jc w:val="both"/>
        <w:rPr>
          <w:rFonts w:asciiTheme="majorBidi" w:hAnsiTheme="majorBidi" w:cstheme="majorBidi"/>
          <w:b/>
          <w:bCs/>
          <w:u w:val="single"/>
        </w:rPr>
      </w:pPr>
      <w:r w:rsidRPr="00A56767">
        <w:rPr>
          <w:rFonts w:asciiTheme="majorBidi" w:hAnsiTheme="majorBidi" w:cstheme="majorBidi"/>
          <w:b/>
          <w:bCs/>
          <w:u w:val="single"/>
        </w:rPr>
        <w:t>Files Unique to the PubMed Dataset</w:t>
      </w:r>
    </w:p>
    <w:p w14:paraId="73EAD60F" w14:textId="42AD3139" w:rsidR="004F2C86" w:rsidRPr="00A56767" w:rsidRDefault="004F2C86" w:rsidP="00923D6F">
      <w:pPr>
        <w:spacing w:line="360" w:lineRule="auto"/>
        <w:jc w:val="both"/>
        <w:rPr>
          <w:rFonts w:asciiTheme="majorBidi" w:hAnsiTheme="majorBidi" w:cstheme="majorBidi"/>
        </w:rPr>
      </w:pPr>
      <w:r w:rsidRPr="00A56767">
        <w:rPr>
          <w:rFonts w:asciiTheme="majorBidi" w:hAnsiTheme="majorBidi" w:cstheme="majorBidi"/>
          <w:b/>
          <w:bCs/>
        </w:rPr>
        <w:t>PubMed_</w:t>
      </w:r>
      <w:r w:rsidR="00256EF4">
        <w:rPr>
          <w:rFonts w:asciiTheme="majorBidi" w:hAnsiTheme="majorBidi" w:cstheme="majorBidi"/>
          <w:b/>
          <w:bCs/>
        </w:rPr>
        <w:t>S</w:t>
      </w:r>
      <w:r w:rsidRPr="00A56767">
        <w:rPr>
          <w:rFonts w:asciiTheme="majorBidi" w:hAnsiTheme="majorBidi" w:cstheme="majorBidi"/>
          <w:b/>
          <w:bCs/>
        </w:rPr>
        <w:t>pec</w:t>
      </w:r>
      <w:r w:rsidR="00256EF4">
        <w:rPr>
          <w:rFonts w:asciiTheme="majorBidi" w:hAnsiTheme="majorBidi" w:cstheme="majorBidi"/>
          <w:b/>
          <w:bCs/>
        </w:rPr>
        <w:t>F</w:t>
      </w:r>
      <w:r w:rsidRPr="00A56767">
        <w:rPr>
          <w:rFonts w:asciiTheme="majorBidi" w:hAnsiTheme="majorBidi" w:cstheme="majorBidi"/>
          <w:b/>
          <w:bCs/>
        </w:rPr>
        <w:t>_anomalies_GCN.xlsx</w:t>
      </w:r>
      <w:r>
        <w:rPr>
          <w:rFonts w:asciiTheme="majorBidi" w:hAnsiTheme="majorBidi" w:cstheme="majorBidi"/>
        </w:rPr>
        <w:t xml:space="preserve">, </w:t>
      </w:r>
      <w:r w:rsidRPr="00A56767">
        <w:rPr>
          <w:rFonts w:asciiTheme="majorBidi" w:hAnsiTheme="majorBidi" w:cstheme="majorBidi"/>
          <w:b/>
          <w:bCs/>
        </w:rPr>
        <w:t>PubMed_</w:t>
      </w:r>
      <w:r w:rsidR="00256EF4">
        <w:rPr>
          <w:rFonts w:asciiTheme="majorBidi" w:hAnsiTheme="majorBidi" w:cstheme="majorBidi"/>
          <w:b/>
          <w:bCs/>
        </w:rPr>
        <w:t>S</w:t>
      </w:r>
      <w:r w:rsidRPr="00A56767">
        <w:rPr>
          <w:rFonts w:asciiTheme="majorBidi" w:hAnsiTheme="majorBidi" w:cstheme="majorBidi"/>
          <w:b/>
          <w:bCs/>
        </w:rPr>
        <w:t>pec</w:t>
      </w:r>
      <w:r w:rsidR="00256EF4">
        <w:rPr>
          <w:rFonts w:asciiTheme="majorBidi" w:hAnsiTheme="majorBidi" w:cstheme="majorBidi"/>
          <w:b/>
          <w:bCs/>
        </w:rPr>
        <w:t>F</w:t>
      </w:r>
      <w:r w:rsidRPr="00A56767">
        <w:rPr>
          <w:rFonts w:asciiTheme="majorBidi" w:hAnsiTheme="majorBidi" w:cstheme="majorBidi"/>
          <w:b/>
          <w:bCs/>
        </w:rPr>
        <w:t>_anomalies_G</w:t>
      </w:r>
      <w:r>
        <w:rPr>
          <w:rFonts w:asciiTheme="majorBidi" w:hAnsiTheme="majorBidi" w:cstheme="majorBidi"/>
          <w:b/>
          <w:bCs/>
        </w:rPr>
        <w:t>raphSAGE</w:t>
      </w:r>
      <w:r w:rsidRPr="00A56767">
        <w:rPr>
          <w:rFonts w:asciiTheme="majorBidi" w:hAnsiTheme="majorBidi" w:cstheme="majorBidi"/>
          <w:b/>
          <w:bCs/>
        </w:rPr>
        <w:t>.xlsx</w:t>
      </w:r>
      <w:r>
        <w:rPr>
          <w:rFonts w:asciiTheme="majorBidi" w:hAnsiTheme="majorBidi" w:cstheme="majorBidi"/>
        </w:rPr>
        <w:t xml:space="preserve"> - t</w:t>
      </w:r>
      <w:r w:rsidRPr="00A56767">
        <w:rPr>
          <w:rFonts w:asciiTheme="majorBidi" w:hAnsiTheme="majorBidi" w:cstheme="majorBidi"/>
        </w:rPr>
        <w:t xml:space="preserve">abular summary of nodes flagged by SpecF </w:t>
      </w:r>
      <w:r w:rsidR="00256EF4">
        <w:rPr>
          <w:rFonts w:asciiTheme="majorBidi" w:hAnsiTheme="majorBidi" w:cstheme="majorBidi"/>
        </w:rPr>
        <w:t>contains their title, label id, community id</w:t>
      </w:r>
      <w:r w:rsidR="00A047B9">
        <w:rPr>
          <w:rFonts w:asciiTheme="majorBidi" w:hAnsiTheme="majorBidi" w:cstheme="majorBidi"/>
        </w:rPr>
        <w:t xml:space="preserve"> and </w:t>
      </w:r>
      <w:r w:rsidR="00256EF4">
        <w:rPr>
          <w:rFonts w:asciiTheme="majorBidi" w:hAnsiTheme="majorBidi" w:cstheme="majorBidi"/>
        </w:rPr>
        <w:t>SpecF score</w:t>
      </w:r>
      <w:r w:rsidRPr="00A56767">
        <w:rPr>
          <w:rFonts w:asciiTheme="majorBidi" w:hAnsiTheme="majorBidi" w:cstheme="majorBidi"/>
        </w:rPr>
        <w:t>.</w:t>
      </w:r>
    </w:p>
    <w:p w14:paraId="04A0A3A9" w14:textId="77777777" w:rsidR="003D39E4" w:rsidRDefault="004F2C86" w:rsidP="00923D6F">
      <w:pPr>
        <w:spacing w:line="360" w:lineRule="auto"/>
        <w:jc w:val="both"/>
        <w:rPr>
          <w:rFonts w:asciiTheme="majorBidi" w:hAnsiTheme="majorBidi" w:cstheme="majorBidi"/>
        </w:rPr>
      </w:pPr>
      <w:r w:rsidRPr="00A56767">
        <w:rPr>
          <w:rFonts w:asciiTheme="majorBidi" w:hAnsiTheme="majorBidi" w:cstheme="majorBidi"/>
          <w:b/>
          <w:bCs/>
        </w:rPr>
        <w:t>PubMed_top5_titles_per_community_GCN.xlsx</w:t>
      </w:r>
      <w:r>
        <w:rPr>
          <w:rFonts w:asciiTheme="majorBidi" w:hAnsiTheme="majorBidi" w:cstheme="majorBidi"/>
        </w:rPr>
        <w:t xml:space="preserve">, </w:t>
      </w:r>
      <w:r w:rsidRPr="00A56767">
        <w:rPr>
          <w:rFonts w:asciiTheme="majorBidi" w:hAnsiTheme="majorBidi" w:cstheme="majorBidi"/>
          <w:b/>
          <w:bCs/>
        </w:rPr>
        <w:t>PubMed_top5_titles_per_community_ G</w:t>
      </w:r>
      <w:r>
        <w:rPr>
          <w:rFonts w:asciiTheme="majorBidi" w:hAnsiTheme="majorBidi" w:cstheme="majorBidi"/>
          <w:b/>
          <w:bCs/>
        </w:rPr>
        <w:t>raphSAGE</w:t>
      </w:r>
      <w:r w:rsidRPr="00A56767">
        <w:rPr>
          <w:rFonts w:asciiTheme="majorBidi" w:hAnsiTheme="majorBidi" w:cstheme="majorBidi"/>
          <w:b/>
          <w:bCs/>
        </w:rPr>
        <w:t>.xlsx</w:t>
      </w:r>
      <w:r>
        <w:rPr>
          <w:rFonts w:asciiTheme="majorBidi" w:hAnsiTheme="majorBidi" w:cstheme="majorBidi"/>
        </w:rPr>
        <w:t xml:space="preserve"> </w:t>
      </w:r>
      <w:r w:rsidR="003D39E4">
        <w:rPr>
          <w:rFonts w:asciiTheme="majorBidi" w:hAnsiTheme="majorBidi" w:cstheme="majorBidi"/>
        </w:rPr>
        <w:t>–</w:t>
      </w:r>
      <w:r>
        <w:rPr>
          <w:rFonts w:asciiTheme="majorBidi" w:hAnsiTheme="majorBidi" w:cstheme="majorBidi"/>
        </w:rPr>
        <w:t xml:space="preserve"> </w:t>
      </w:r>
      <w:r w:rsidR="003D39E4">
        <w:rPr>
          <w:rFonts w:asciiTheme="majorBidi" w:hAnsiTheme="majorBidi" w:cstheme="majorBidi"/>
        </w:rPr>
        <w:t>top 5</w:t>
      </w:r>
      <w:r w:rsidRPr="00A56767">
        <w:rPr>
          <w:rFonts w:asciiTheme="majorBidi" w:hAnsiTheme="majorBidi" w:cstheme="majorBidi"/>
        </w:rPr>
        <w:t xml:space="preserve"> titles per community for </w:t>
      </w:r>
      <w:r w:rsidR="003D39E4">
        <w:rPr>
          <w:rFonts w:asciiTheme="majorBidi" w:hAnsiTheme="majorBidi" w:cstheme="majorBidi"/>
        </w:rPr>
        <w:t>normal nodes and anomalies nodes</w:t>
      </w:r>
      <w:r w:rsidRPr="00A56767">
        <w:rPr>
          <w:rFonts w:asciiTheme="majorBidi" w:hAnsiTheme="majorBidi" w:cstheme="majorBidi"/>
        </w:rPr>
        <w:t>.</w:t>
      </w:r>
    </w:p>
    <w:p w14:paraId="0C7D8B3B" w14:textId="714E2528" w:rsidR="00374C7E" w:rsidRPr="00374C7E" w:rsidRDefault="003D39E4" w:rsidP="00923D6F">
      <w:pPr>
        <w:pStyle w:val="Heading3"/>
        <w:jc w:val="both"/>
        <w:rPr>
          <w:rFonts w:asciiTheme="majorBidi" w:hAnsiTheme="majorBidi"/>
          <w:b/>
          <w:bCs/>
          <w:color w:val="auto"/>
          <w:lang w:eastAsia="en-US" w:bidi="he-IL"/>
        </w:rPr>
      </w:pPr>
      <w:bookmarkStart w:id="26" w:name="_Toc220247788"/>
      <w:r w:rsidRPr="003D39E4">
        <w:rPr>
          <w:rFonts w:asciiTheme="majorBidi" w:hAnsiTheme="majorBidi"/>
          <w:b/>
          <w:bCs/>
          <w:color w:val="auto"/>
        </w:rPr>
        <w:t>9.3</w:t>
      </w:r>
      <w:r>
        <w:rPr>
          <w:rFonts w:asciiTheme="majorBidi" w:hAnsiTheme="majorBidi"/>
          <w:b/>
          <w:bCs/>
          <w:color w:val="auto"/>
        </w:rPr>
        <w:t>.</w:t>
      </w:r>
      <w:r w:rsidR="0029445B">
        <w:rPr>
          <w:rFonts w:asciiTheme="majorBidi" w:hAnsiTheme="majorBidi"/>
          <w:b/>
          <w:bCs/>
          <w:color w:val="auto"/>
        </w:rPr>
        <w:t>2</w:t>
      </w:r>
      <w:r w:rsidRPr="003D39E4">
        <w:rPr>
          <w:rFonts w:asciiTheme="majorBidi" w:hAnsiTheme="majorBidi"/>
          <w:b/>
          <w:bCs/>
          <w:color w:val="auto"/>
        </w:rPr>
        <w:t xml:space="preserve"> </w:t>
      </w:r>
      <w:r w:rsidR="002A051A" w:rsidRPr="002A051A">
        <w:rPr>
          <w:rFonts w:asciiTheme="majorBidi" w:hAnsiTheme="majorBidi"/>
          <w:b/>
          <w:bCs/>
          <w:color w:val="auto"/>
        </w:rPr>
        <w:t>Results Interpretation</w:t>
      </w:r>
      <w:bookmarkEnd w:id="26"/>
    </w:p>
    <w:p w14:paraId="59AFD6C6" w14:textId="0DCB751B" w:rsidR="004F2C86" w:rsidRPr="004F2C86" w:rsidRDefault="00DF4DA8" w:rsidP="00923D6F">
      <w:pPr>
        <w:spacing w:line="360" w:lineRule="auto"/>
        <w:jc w:val="both"/>
        <w:rPr>
          <w:lang w:eastAsia="ja-JP" w:bidi="ar-SA"/>
        </w:rPr>
      </w:pPr>
      <w:r w:rsidRPr="00DF4DA8">
        <w:rPr>
          <w:lang w:eastAsia="ja-JP" w:bidi="ar-SA"/>
        </w:rPr>
        <w:t xml:space="preserve">The system works in </w:t>
      </w:r>
      <w:r>
        <w:rPr>
          <w:lang w:eastAsia="ja-JP" w:bidi="ar-SA"/>
        </w:rPr>
        <w:t>four</w:t>
      </w:r>
      <w:r w:rsidRPr="00DF4DA8">
        <w:rPr>
          <w:lang w:eastAsia="ja-JP" w:bidi="ar-SA"/>
        </w:rPr>
        <w:t xml:space="preserve"> conceptual stages:</w:t>
      </w:r>
    </w:p>
    <w:p w14:paraId="12556F06" w14:textId="0D6F0E21" w:rsidR="00BC0BD9" w:rsidRPr="00DF4DA8" w:rsidRDefault="00DF4DA8" w:rsidP="00923D6F">
      <w:pPr>
        <w:pStyle w:val="ListParagraph"/>
        <w:numPr>
          <w:ilvl w:val="0"/>
          <w:numId w:val="110"/>
        </w:numPr>
        <w:spacing w:line="360" w:lineRule="auto"/>
        <w:jc w:val="both"/>
        <w:rPr>
          <w:rFonts w:asciiTheme="majorBidi" w:hAnsiTheme="majorBidi" w:cstheme="majorBidi"/>
        </w:rPr>
      </w:pPr>
      <w:r w:rsidRPr="00DF4DA8">
        <w:rPr>
          <w:rFonts w:asciiTheme="majorBidi" w:hAnsiTheme="majorBidi" w:cstheme="majorBidi"/>
        </w:rPr>
        <w:t>Graph-based embedding generation</w:t>
      </w:r>
    </w:p>
    <w:p w14:paraId="3383AA40" w14:textId="75B43FA1" w:rsidR="00DF4DA8" w:rsidRPr="00DF4DA8" w:rsidRDefault="00DF4DA8" w:rsidP="00923D6F">
      <w:pPr>
        <w:pStyle w:val="ListParagraph"/>
        <w:numPr>
          <w:ilvl w:val="0"/>
          <w:numId w:val="110"/>
        </w:numPr>
        <w:spacing w:line="360" w:lineRule="auto"/>
        <w:jc w:val="both"/>
        <w:rPr>
          <w:rFonts w:asciiTheme="majorBidi" w:hAnsiTheme="majorBidi" w:cstheme="majorBidi"/>
        </w:rPr>
      </w:pPr>
      <w:r w:rsidRPr="00DF4DA8">
        <w:rPr>
          <w:rFonts w:asciiTheme="majorBidi" w:hAnsiTheme="majorBidi" w:cstheme="majorBidi"/>
        </w:rPr>
        <w:t>Community discovery</w:t>
      </w:r>
    </w:p>
    <w:p w14:paraId="14892E71" w14:textId="60991FB9" w:rsidR="00DF4DA8" w:rsidRPr="00DF4DA8" w:rsidRDefault="00DF4DA8" w:rsidP="00923D6F">
      <w:pPr>
        <w:pStyle w:val="ListParagraph"/>
        <w:numPr>
          <w:ilvl w:val="0"/>
          <w:numId w:val="110"/>
        </w:numPr>
        <w:spacing w:line="360" w:lineRule="auto"/>
        <w:jc w:val="both"/>
        <w:rPr>
          <w:rFonts w:asciiTheme="majorBidi" w:hAnsiTheme="majorBidi" w:cstheme="majorBidi"/>
        </w:rPr>
      </w:pPr>
      <w:r w:rsidRPr="00DF4DA8">
        <w:rPr>
          <w:rFonts w:asciiTheme="majorBidi" w:hAnsiTheme="majorBidi" w:cstheme="majorBidi"/>
        </w:rPr>
        <w:t>Spectral anomaly detection (SpecF)</w:t>
      </w:r>
    </w:p>
    <w:p w14:paraId="04EC4B72" w14:textId="1B3F1341" w:rsidR="00DF4DA8" w:rsidRDefault="00DF4DA8" w:rsidP="00923D6F">
      <w:pPr>
        <w:pStyle w:val="ListParagraph"/>
        <w:numPr>
          <w:ilvl w:val="0"/>
          <w:numId w:val="110"/>
        </w:numPr>
        <w:spacing w:line="360" w:lineRule="auto"/>
        <w:jc w:val="both"/>
        <w:rPr>
          <w:rFonts w:asciiTheme="majorBidi" w:hAnsiTheme="majorBidi" w:cstheme="majorBidi"/>
        </w:rPr>
      </w:pPr>
      <w:r w:rsidRPr="00DF4DA8">
        <w:rPr>
          <w:rFonts w:asciiTheme="majorBidi" w:hAnsiTheme="majorBidi" w:cstheme="majorBidi"/>
        </w:rPr>
        <w:t>Result aggregation and visualization</w:t>
      </w:r>
    </w:p>
    <w:p w14:paraId="042A779F" w14:textId="77777777" w:rsidR="00923D6F" w:rsidRDefault="00923D6F" w:rsidP="00923D6F">
      <w:pPr>
        <w:spacing w:line="360" w:lineRule="auto"/>
        <w:jc w:val="both"/>
        <w:rPr>
          <w:rFonts w:asciiTheme="majorBidi" w:hAnsiTheme="majorBidi" w:cstheme="majorBidi"/>
        </w:rPr>
      </w:pPr>
    </w:p>
    <w:p w14:paraId="5E3D41B4" w14:textId="77777777" w:rsidR="00923D6F" w:rsidRPr="00923D6F" w:rsidRDefault="00923D6F" w:rsidP="00923D6F">
      <w:pPr>
        <w:spacing w:line="360" w:lineRule="auto"/>
        <w:jc w:val="both"/>
        <w:rPr>
          <w:rFonts w:asciiTheme="majorBidi" w:hAnsiTheme="majorBidi" w:cstheme="majorBidi"/>
        </w:rPr>
      </w:pPr>
    </w:p>
    <w:p w14:paraId="2B06C89F" w14:textId="670F1CAE" w:rsidR="00DF4DA8" w:rsidRPr="0029445B" w:rsidRDefault="00DF4DA8" w:rsidP="00923D6F">
      <w:pPr>
        <w:spacing w:line="360" w:lineRule="auto"/>
        <w:jc w:val="both"/>
        <w:rPr>
          <w:rFonts w:asciiTheme="majorBidi" w:hAnsiTheme="majorBidi" w:cstheme="majorBidi"/>
          <w:b/>
          <w:bCs/>
          <w:u w:val="single"/>
        </w:rPr>
      </w:pPr>
      <w:r w:rsidRPr="0029445B">
        <w:rPr>
          <w:rFonts w:asciiTheme="majorBidi" w:hAnsiTheme="majorBidi" w:cstheme="majorBidi"/>
          <w:b/>
          <w:bCs/>
          <w:u w:val="single"/>
        </w:rPr>
        <w:lastRenderedPageBreak/>
        <w:t xml:space="preserve">What </w:t>
      </w:r>
      <w:r w:rsidR="0029445B" w:rsidRPr="0029445B">
        <w:rPr>
          <w:rFonts w:asciiTheme="majorBidi" w:hAnsiTheme="majorBidi" w:cstheme="majorBidi"/>
          <w:b/>
          <w:bCs/>
          <w:u w:val="single"/>
        </w:rPr>
        <w:t>Detected</w:t>
      </w:r>
      <w:r w:rsidRPr="0029445B">
        <w:rPr>
          <w:rFonts w:asciiTheme="majorBidi" w:hAnsiTheme="majorBidi" w:cstheme="majorBidi"/>
          <w:b/>
          <w:bCs/>
          <w:u w:val="single"/>
        </w:rPr>
        <w:t xml:space="preserve"> Anomalies Mean</w:t>
      </w:r>
    </w:p>
    <w:p w14:paraId="2864819A" w14:textId="0ED96731" w:rsidR="00DF4DA8" w:rsidRPr="00DF4DA8" w:rsidRDefault="00DF4DA8" w:rsidP="00923D6F">
      <w:pPr>
        <w:spacing w:line="360" w:lineRule="auto"/>
        <w:jc w:val="both"/>
        <w:rPr>
          <w:lang w:eastAsia="ja-JP" w:bidi="ar-SA"/>
        </w:rPr>
      </w:pPr>
      <w:r w:rsidRPr="00DF4DA8">
        <w:rPr>
          <w:lang w:eastAsia="ja-JP" w:bidi="ar-SA"/>
        </w:rPr>
        <w:t xml:space="preserve">A </w:t>
      </w:r>
      <w:r w:rsidRPr="00DF4DA8">
        <w:rPr>
          <w:b/>
          <w:bCs/>
          <w:lang w:eastAsia="ja-JP" w:bidi="ar-SA"/>
        </w:rPr>
        <w:t>detected anomaly</w:t>
      </w:r>
      <w:r w:rsidRPr="00DF4DA8">
        <w:rPr>
          <w:lang w:eastAsia="ja-JP" w:bidi="ar-SA"/>
        </w:rPr>
        <w:t xml:space="preserve"> is a paper whose structural or embedding-based behavior is </w:t>
      </w:r>
      <w:r w:rsidRPr="00DF4DA8">
        <w:rPr>
          <w:b/>
          <w:bCs/>
          <w:lang w:eastAsia="ja-JP" w:bidi="ar-SA"/>
        </w:rPr>
        <w:t>inconsistent with most papers in its community</w:t>
      </w:r>
      <w:r w:rsidRPr="00DF4DA8">
        <w:rPr>
          <w:lang w:eastAsia="ja-JP" w:bidi="ar-SA"/>
        </w:rPr>
        <w:t>.</w:t>
      </w:r>
    </w:p>
    <w:p w14:paraId="72FA104E" w14:textId="01D115C6" w:rsidR="00DF4DA8" w:rsidRPr="00DF4DA8" w:rsidRDefault="00DF4DA8" w:rsidP="00923D6F">
      <w:pPr>
        <w:spacing w:line="360" w:lineRule="auto"/>
        <w:jc w:val="both"/>
        <w:rPr>
          <w:lang w:eastAsia="ja-JP" w:bidi="ar-SA"/>
        </w:rPr>
      </w:pPr>
      <w:r w:rsidRPr="00DF4DA8">
        <w:rPr>
          <w:lang w:eastAsia="ja-JP" w:bidi="ar-SA"/>
        </w:rPr>
        <w:t xml:space="preserve">These </w:t>
      </w:r>
      <w:r w:rsidR="0029445B" w:rsidRPr="00DF4DA8">
        <w:rPr>
          <w:lang w:eastAsia="ja-JP" w:bidi="ar-SA"/>
        </w:rPr>
        <w:t>anomalies</w:t>
      </w:r>
      <w:r w:rsidRPr="00DF4DA8">
        <w:rPr>
          <w:lang w:eastAsia="ja-JP" w:bidi="ar-SA"/>
        </w:rPr>
        <w:t xml:space="preserve"> indicate papers that may:</w:t>
      </w:r>
    </w:p>
    <w:p w14:paraId="7E5070BA" w14:textId="19547F21" w:rsidR="00DF4DA8" w:rsidRPr="00DF4DA8" w:rsidRDefault="00DF4DA8" w:rsidP="00923D6F">
      <w:pPr>
        <w:numPr>
          <w:ilvl w:val="0"/>
          <w:numId w:val="111"/>
        </w:numPr>
        <w:spacing w:line="360" w:lineRule="auto"/>
        <w:jc w:val="both"/>
        <w:rPr>
          <w:lang w:eastAsia="ja-JP" w:bidi="ar-SA"/>
        </w:rPr>
      </w:pPr>
      <w:r w:rsidRPr="00DF4DA8">
        <w:rPr>
          <w:lang w:eastAsia="ja-JP" w:bidi="ar-SA"/>
        </w:rPr>
        <w:t>Bridge different research topics</w:t>
      </w:r>
    </w:p>
    <w:p w14:paraId="6F017B17" w14:textId="599DD01B" w:rsidR="00DF4DA8" w:rsidRPr="00DF4DA8" w:rsidRDefault="00DF4DA8" w:rsidP="00923D6F">
      <w:pPr>
        <w:numPr>
          <w:ilvl w:val="0"/>
          <w:numId w:val="111"/>
        </w:numPr>
        <w:spacing w:line="360" w:lineRule="auto"/>
        <w:jc w:val="both"/>
        <w:rPr>
          <w:lang w:eastAsia="ja-JP" w:bidi="ar-SA"/>
        </w:rPr>
      </w:pPr>
      <w:r w:rsidRPr="00DF4DA8">
        <w:rPr>
          <w:lang w:eastAsia="ja-JP" w:bidi="ar-SA"/>
        </w:rPr>
        <w:t>Exhibit atypical citation behavior</w:t>
      </w:r>
    </w:p>
    <w:p w14:paraId="26DC145F" w14:textId="77777777" w:rsidR="00DF4DA8" w:rsidRDefault="00DF4DA8" w:rsidP="00923D6F">
      <w:pPr>
        <w:numPr>
          <w:ilvl w:val="0"/>
          <w:numId w:val="111"/>
        </w:numPr>
        <w:spacing w:line="360" w:lineRule="auto"/>
        <w:jc w:val="both"/>
        <w:rPr>
          <w:lang w:eastAsia="ja-JP" w:bidi="ar-SA"/>
        </w:rPr>
      </w:pPr>
      <w:r w:rsidRPr="00DF4DA8">
        <w:rPr>
          <w:lang w:eastAsia="ja-JP" w:bidi="ar-SA"/>
        </w:rPr>
        <w:t>Belong structurally to one community but topically to another.</w:t>
      </w:r>
    </w:p>
    <w:p w14:paraId="22817639" w14:textId="77777777" w:rsidR="00DF4DA8" w:rsidRPr="0029445B" w:rsidRDefault="00DF4DA8" w:rsidP="00923D6F">
      <w:pPr>
        <w:spacing w:line="360" w:lineRule="auto"/>
        <w:jc w:val="both"/>
        <w:rPr>
          <w:rFonts w:asciiTheme="majorBidi" w:hAnsiTheme="majorBidi" w:cstheme="majorBidi"/>
          <w:b/>
          <w:bCs/>
          <w:u w:val="single"/>
          <w:lang w:eastAsia="ja-JP" w:bidi="ar-SA"/>
        </w:rPr>
      </w:pPr>
      <w:r w:rsidRPr="0029445B">
        <w:rPr>
          <w:rFonts w:asciiTheme="majorBidi" w:hAnsiTheme="majorBidi" w:cstheme="majorBidi"/>
          <w:b/>
          <w:bCs/>
          <w:u w:val="single"/>
          <w:lang w:eastAsia="ja-JP" w:bidi="ar-SA"/>
        </w:rPr>
        <w:t>How to Read the Results</w:t>
      </w:r>
    </w:p>
    <w:p w14:paraId="41948709" w14:textId="77777777" w:rsidR="00DF4DA8" w:rsidRPr="00DF4DA8" w:rsidRDefault="00DF4DA8" w:rsidP="00923D6F">
      <w:pPr>
        <w:pStyle w:val="ListParagraph"/>
        <w:numPr>
          <w:ilvl w:val="0"/>
          <w:numId w:val="113"/>
        </w:numPr>
        <w:spacing w:line="360" w:lineRule="auto"/>
        <w:jc w:val="both"/>
        <w:rPr>
          <w:rFonts w:asciiTheme="majorBidi" w:hAnsiTheme="majorBidi" w:cstheme="majorBidi"/>
          <w:b/>
          <w:bCs/>
        </w:rPr>
      </w:pPr>
      <w:r w:rsidRPr="00DF4DA8">
        <w:rPr>
          <w:rStyle w:val="Strong"/>
          <w:rFonts w:asciiTheme="majorBidi" w:eastAsiaTheme="majorEastAsia" w:hAnsiTheme="majorBidi" w:cstheme="majorBidi"/>
        </w:rPr>
        <w:t>Node-level plots</w:t>
      </w:r>
      <w:r w:rsidRPr="00DF4DA8">
        <w:rPr>
          <w:rFonts w:asciiTheme="majorBidi" w:hAnsiTheme="majorBidi" w:cstheme="majorBidi"/>
        </w:rPr>
        <w:t xml:space="preserve"> show which individual papers deviate strongly from expected behavior.</w:t>
      </w:r>
    </w:p>
    <w:p w14:paraId="50A745E6" w14:textId="77777777" w:rsidR="00DF4DA8" w:rsidRPr="00DF4DA8" w:rsidRDefault="00DF4DA8" w:rsidP="00923D6F">
      <w:pPr>
        <w:pStyle w:val="ListParagraph"/>
        <w:numPr>
          <w:ilvl w:val="0"/>
          <w:numId w:val="113"/>
        </w:numPr>
        <w:spacing w:line="360" w:lineRule="auto"/>
        <w:jc w:val="both"/>
        <w:rPr>
          <w:rFonts w:asciiTheme="majorBidi" w:hAnsiTheme="majorBidi" w:cstheme="majorBidi"/>
          <w:b/>
          <w:bCs/>
        </w:rPr>
      </w:pPr>
      <w:r w:rsidRPr="00DF4DA8">
        <w:rPr>
          <w:rStyle w:val="Strong"/>
          <w:rFonts w:asciiTheme="majorBidi" w:eastAsiaTheme="majorEastAsia" w:hAnsiTheme="majorBidi" w:cstheme="majorBidi"/>
        </w:rPr>
        <w:t>Community-level plots</w:t>
      </w:r>
      <w:r w:rsidRPr="00DF4DA8">
        <w:rPr>
          <w:rFonts w:asciiTheme="majorBidi" w:hAnsiTheme="majorBidi" w:cstheme="majorBidi"/>
        </w:rPr>
        <w:t xml:space="preserve"> show whether anomalies are isolated or concentrated within specific communities.</w:t>
      </w:r>
    </w:p>
    <w:p w14:paraId="7CB25BAB" w14:textId="77777777" w:rsidR="002A051A" w:rsidRPr="002A051A" w:rsidRDefault="00DF4DA8" w:rsidP="00923D6F">
      <w:pPr>
        <w:pStyle w:val="ListParagraph"/>
        <w:numPr>
          <w:ilvl w:val="0"/>
          <w:numId w:val="113"/>
        </w:numPr>
        <w:spacing w:line="360" w:lineRule="auto"/>
        <w:jc w:val="both"/>
        <w:rPr>
          <w:rFonts w:asciiTheme="majorBidi" w:hAnsiTheme="majorBidi" w:cstheme="majorBidi"/>
          <w:b/>
          <w:bCs/>
        </w:rPr>
      </w:pPr>
      <w:r w:rsidRPr="00DF4DA8">
        <w:rPr>
          <w:rStyle w:val="Strong"/>
          <w:rFonts w:asciiTheme="majorBidi" w:eastAsiaTheme="majorEastAsia" w:hAnsiTheme="majorBidi" w:cstheme="majorBidi"/>
        </w:rPr>
        <w:t>Subject comparison plots</w:t>
      </w:r>
      <w:r w:rsidRPr="00DF4DA8">
        <w:rPr>
          <w:rFonts w:asciiTheme="majorBidi" w:hAnsiTheme="majorBidi" w:cstheme="majorBidi"/>
        </w:rPr>
        <w:t xml:space="preserve"> reveal whether anomalous papers follow the dominant topic of their community or represent topic-divergent behavior.</w:t>
      </w:r>
    </w:p>
    <w:p w14:paraId="249DAF33" w14:textId="2E3D31F5" w:rsidR="00DF4DA8" w:rsidRPr="002A051A" w:rsidRDefault="00DF4DA8" w:rsidP="00923D6F">
      <w:pPr>
        <w:pStyle w:val="ListParagraph"/>
        <w:numPr>
          <w:ilvl w:val="0"/>
          <w:numId w:val="113"/>
        </w:numPr>
        <w:spacing w:line="360" w:lineRule="auto"/>
        <w:jc w:val="both"/>
        <w:rPr>
          <w:rFonts w:asciiTheme="majorBidi" w:hAnsiTheme="majorBidi" w:cstheme="majorBidi"/>
          <w:b/>
          <w:bCs/>
        </w:rPr>
      </w:pPr>
      <w:r w:rsidRPr="002A051A">
        <w:rPr>
          <w:rStyle w:val="Strong"/>
          <w:rFonts w:asciiTheme="majorBidi" w:eastAsiaTheme="majorEastAsia" w:hAnsiTheme="majorBidi" w:cstheme="majorBidi"/>
        </w:rPr>
        <w:t>Tabular outputs</w:t>
      </w:r>
      <w:r w:rsidRPr="002A051A">
        <w:rPr>
          <w:rFonts w:asciiTheme="majorBidi" w:hAnsiTheme="majorBidi" w:cstheme="majorBidi"/>
        </w:rPr>
        <w:t xml:space="preserve"> list flagged papers and representative titles to support qualitative inspection.</w:t>
      </w:r>
    </w:p>
    <w:p w14:paraId="0FA14CA2" w14:textId="6F70E91C" w:rsidR="00F132C3" w:rsidRDefault="00F42357" w:rsidP="00923D6F">
      <w:pPr>
        <w:spacing w:line="360" w:lineRule="auto"/>
        <w:jc w:val="both"/>
        <w:rPr>
          <w:lang w:eastAsia="ja-JP" w:bidi="ar-SA"/>
        </w:rPr>
      </w:pPr>
      <w:r w:rsidRPr="00F42357">
        <w:rPr>
          <w:rFonts w:asciiTheme="majorBidi" w:hAnsiTheme="majorBidi" w:cstheme="majorBidi"/>
          <w:noProof/>
          <w14:ligatures w14:val="standardContextual"/>
        </w:rPr>
        <w:pict w14:anchorId="11627B3A">
          <v:rect id="_x0000_i1025" alt="" style="width:468pt;height:.05pt;mso-width-percent:0;mso-height-percent:0;mso-width-percent:0;mso-height-percent:0" o:hralign="center" o:hrstd="t" o:hr="t" fillcolor="#a0a0a0" stroked="f"/>
        </w:pict>
      </w:r>
    </w:p>
    <w:p w14:paraId="5DA0CDEE" w14:textId="25A09561" w:rsidR="008341CF" w:rsidRDefault="008341CF" w:rsidP="00923D6F">
      <w:pPr>
        <w:pStyle w:val="Heading1"/>
        <w:spacing w:line="360" w:lineRule="auto"/>
        <w:jc w:val="both"/>
        <w:rPr>
          <w:rFonts w:asciiTheme="majorBidi" w:eastAsiaTheme="minorEastAsia" w:hAnsiTheme="majorBidi"/>
          <w:b/>
          <w:bCs/>
          <w:color w:val="auto"/>
          <w:sz w:val="36"/>
          <w:szCs w:val="36"/>
        </w:rPr>
      </w:pPr>
      <w:bookmarkStart w:id="27" w:name="_Toc220247789"/>
      <w:r>
        <w:rPr>
          <w:rFonts w:asciiTheme="majorBidi" w:eastAsiaTheme="minorEastAsia" w:hAnsiTheme="majorBidi"/>
          <w:b/>
          <w:bCs/>
          <w:color w:val="auto"/>
          <w:sz w:val="36"/>
          <w:szCs w:val="36"/>
        </w:rPr>
        <w:t>10</w:t>
      </w:r>
      <w:r w:rsidRPr="00E662FB">
        <w:rPr>
          <w:rFonts w:asciiTheme="majorBidi" w:eastAsiaTheme="minorEastAsia" w:hAnsiTheme="majorBidi"/>
          <w:b/>
          <w:bCs/>
          <w:color w:val="auto"/>
          <w:sz w:val="36"/>
          <w:szCs w:val="36"/>
        </w:rPr>
        <w:t xml:space="preserve">. </w:t>
      </w:r>
      <w:r>
        <w:rPr>
          <w:rFonts w:asciiTheme="majorBidi" w:eastAsiaTheme="minorEastAsia" w:hAnsiTheme="majorBidi"/>
          <w:b/>
          <w:bCs/>
          <w:color w:val="auto"/>
          <w:sz w:val="36"/>
          <w:szCs w:val="36"/>
        </w:rPr>
        <w:t>Guide Maintenance</w:t>
      </w:r>
      <w:bookmarkEnd w:id="27"/>
    </w:p>
    <w:p w14:paraId="443919D5" w14:textId="1C438610" w:rsidR="008341CF" w:rsidRPr="0073015A" w:rsidRDefault="0073015A" w:rsidP="00923D6F">
      <w:pPr>
        <w:pStyle w:val="Heading2"/>
        <w:spacing w:line="360" w:lineRule="auto"/>
        <w:jc w:val="both"/>
        <w:rPr>
          <w:rFonts w:asciiTheme="majorBidi" w:hAnsiTheme="majorBidi"/>
          <w:b/>
          <w:bCs/>
          <w:color w:val="auto"/>
        </w:rPr>
      </w:pPr>
      <w:bookmarkStart w:id="28" w:name="_Toc220247790"/>
      <w:r w:rsidRPr="0073015A">
        <w:rPr>
          <w:rFonts w:asciiTheme="majorBidi" w:hAnsiTheme="majorBidi"/>
          <w:b/>
          <w:bCs/>
          <w:color w:val="auto"/>
        </w:rPr>
        <w:t xml:space="preserve">10.1 </w:t>
      </w:r>
      <w:r w:rsidR="00FC1032" w:rsidRPr="0073015A">
        <w:rPr>
          <w:rFonts w:asciiTheme="majorBidi" w:hAnsiTheme="majorBidi"/>
          <w:b/>
          <w:bCs/>
          <w:color w:val="auto"/>
        </w:rPr>
        <w:t>Project Overview and Goal</w:t>
      </w:r>
      <w:bookmarkEnd w:id="28"/>
    </w:p>
    <w:p w14:paraId="07451036" w14:textId="75D5207E" w:rsidR="002A051A" w:rsidRPr="002A051A" w:rsidRDefault="002A051A" w:rsidP="00923D6F">
      <w:pPr>
        <w:spacing w:line="360" w:lineRule="auto"/>
        <w:jc w:val="both"/>
        <w:rPr>
          <w:lang w:eastAsia="ja-JP" w:bidi="ar-SA"/>
        </w:rPr>
      </w:pPr>
      <w:r w:rsidRPr="002A051A">
        <w:rPr>
          <w:lang w:eastAsia="ja-JP" w:bidi="ar-SA"/>
        </w:rPr>
        <w:t>This project investigates graph-based anomaly detection in citation networks by combining Graph Neural Network (GNN) embeddings with community discovery and spectral filtering (SpecF). The goal is to identify anomalous nodes whose deviate from their local community structure.</w:t>
      </w:r>
    </w:p>
    <w:p w14:paraId="7F8B943C" w14:textId="13F2D90B" w:rsidR="002A051A" w:rsidRPr="002A051A" w:rsidRDefault="002A051A" w:rsidP="00923D6F">
      <w:pPr>
        <w:spacing w:line="360" w:lineRule="auto"/>
        <w:jc w:val="both"/>
        <w:rPr>
          <w:lang w:eastAsia="ja-JP" w:bidi="ar-SA"/>
        </w:rPr>
      </w:pPr>
      <w:r w:rsidRPr="002A051A">
        <w:rPr>
          <w:lang w:eastAsia="ja-JP" w:bidi="ar-SA"/>
        </w:rPr>
        <w:t xml:space="preserve">The </w:t>
      </w:r>
      <w:r>
        <w:rPr>
          <w:lang w:eastAsia="ja-JP" w:bidi="ar-SA"/>
        </w:rPr>
        <w:t>framework</w:t>
      </w:r>
      <w:r w:rsidRPr="002A051A">
        <w:rPr>
          <w:lang w:eastAsia="ja-JP" w:bidi="ar-SA"/>
        </w:rPr>
        <w:t xml:space="preserve"> learn</w:t>
      </w:r>
      <w:r>
        <w:rPr>
          <w:lang w:eastAsia="ja-JP" w:bidi="ar-SA"/>
        </w:rPr>
        <w:t>s</w:t>
      </w:r>
      <w:r w:rsidRPr="002A051A">
        <w:rPr>
          <w:lang w:eastAsia="ja-JP" w:bidi="ar-SA"/>
        </w:rPr>
        <w:t xml:space="preserve"> node embeddings using</w:t>
      </w:r>
      <w:r w:rsidR="00E47F19">
        <w:rPr>
          <w:lang w:eastAsia="ja-JP" w:bidi="ar-SA"/>
        </w:rPr>
        <w:t xml:space="preserve"> </w:t>
      </w:r>
      <w:r w:rsidRPr="002A051A">
        <w:rPr>
          <w:lang w:eastAsia="ja-JP" w:bidi="ar-SA"/>
        </w:rPr>
        <w:t>GCN and GraphSAGE, identifies</w:t>
      </w:r>
      <w:r>
        <w:rPr>
          <w:lang w:eastAsia="ja-JP" w:bidi="ar-SA"/>
        </w:rPr>
        <w:t xml:space="preserve"> </w:t>
      </w:r>
      <w:r w:rsidRPr="002A051A">
        <w:rPr>
          <w:lang w:eastAsia="ja-JP" w:bidi="ar-SA"/>
        </w:rPr>
        <w:t>communities via K-means clustering in the embedding space, and then applies the SpecF spectral method to compute community-conditioned deviation scores for anomaly detection.</w:t>
      </w:r>
    </w:p>
    <w:p w14:paraId="68B871B7" w14:textId="15786878" w:rsidR="0073015A" w:rsidRDefault="0073015A" w:rsidP="00923D6F">
      <w:pPr>
        <w:pStyle w:val="Heading2"/>
        <w:jc w:val="both"/>
        <w:rPr>
          <w:rFonts w:asciiTheme="majorBidi" w:hAnsiTheme="majorBidi"/>
          <w:b/>
          <w:bCs/>
          <w:color w:val="auto"/>
        </w:rPr>
      </w:pPr>
      <w:bookmarkStart w:id="29" w:name="_Toc220247791"/>
      <w:r w:rsidRPr="0073015A">
        <w:rPr>
          <w:rFonts w:asciiTheme="majorBidi" w:hAnsiTheme="majorBidi"/>
          <w:b/>
          <w:bCs/>
          <w:color w:val="auto"/>
        </w:rPr>
        <w:t>10. 2</w:t>
      </w:r>
      <w:r>
        <w:rPr>
          <w:rFonts w:asciiTheme="majorBidi" w:hAnsiTheme="majorBidi"/>
          <w:b/>
          <w:bCs/>
          <w:color w:val="auto"/>
        </w:rPr>
        <w:t xml:space="preserve"> </w:t>
      </w:r>
      <w:r w:rsidRPr="0073015A">
        <w:rPr>
          <w:rFonts w:asciiTheme="majorBidi" w:hAnsiTheme="majorBidi"/>
          <w:b/>
          <w:bCs/>
          <w:color w:val="auto"/>
        </w:rPr>
        <w:t>Notebook Design</w:t>
      </w:r>
      <w:bookmarkEnd w:id="29"/>
    </w:p>
    <w:p w14:paraId="1048DD11" w14:textId="77777777" w:rsidR="0073015A" w:rsidRPr="008C1498" w:rsidRDefault="0073015A" w:rsidP="00923D6F">
      <w:pPr>
        <w:spacing w:line="360" w:lineRule="auto"/>
        <w:jc w:val="both"/>
        <w:rPr>
          <w:rFonts w:asciiTheme="majorBidi" w:hAnsiTheme="majorBidi" w:cstheme="majorBidi"/>
          <w:lang w:eastAsia="ja-JP" w:bidi="ar-SA"/>
        </w:rPr>
      </w:pPr>
      <w:r w:rsidRPr="008C1498">
        <w:rPr>
          <w:rFonts w:asciiTheme="majorBidi" w:hAnsiTheme="majorBidi" w:cstheme="majorBidi"/>
          <w:lang w:eastAsia="ja-JP" w:bidi="ar-SA"/>
        </w:rPr>
        <w:t>The project is implemented using four independent Jupyter notebooks.</w:t>
      </w:r>
    </w:p>
    <w:p w14:paraId="3A893D5A" w14:textId="4CFE7372" w:rsidR="0073015A" w:rsidRPr="008C1498" w:rsidRDefault="0073015A" w:rsidP="00923D6F">
      <w:pPr>
        <w:pStyle w:val="ListParagraph"/>
        <w:numPr>
          <w:ilvl w:val="0"/>
          <w:numId w:val="78"/>
        </w:numPr>
        <w:spacing w:line="360" w:lineRule="auto"/>
        <w:jc w:val="both"/>
        <w:rPr>
          <w:rFonts w:asciiTheme="majorBidi" w:hAnsiTheme="majorBidi" w:cstheme="majorBidi"/>
        </w:rPr>
      </w:pPr>
      <w:r w:rsidRPr="008C1498">
        <w:rPr>
          <w:rFonts w:asciiTheme="majorBidi" w:hAnsiTheme="majorBidi" w:cstheme="majorBidi"/>
        </w:rPr>
        <w:t>GCN_Exp</w:t>
      </w:r>
      <w:r w:rsidR="008C1498">
        <w:rPr>
          <w:rFonts w:asciiTheme="majorBidi" w:hAnsiTheme="majorBidi" w:cstheme="majorBidi"/>
        </w:rPr>
        <w:t>e</w:t>
      </w:r>
      <w:r w:rsidRPr="008C1498">
        <w:rPr>
          <w:rFonts w:asciiTheme="majorBidi" w:hAnsiTheme="majorBidi" w:cstheme="majorBidi"/>
        </w:rPr>
        <w:t>riments_Cora_NoAnomalies_Final.ipynb</w:t>
      </w:r>
    </w:p>
    <w:p w14:paraId="6FC3D030" w14:textId="09931C6E" w:rsidR="008C1498" w:rsidRPr="008C1498" w:rsidRDefault="008C1498" w:rsidP="00923D6F">
      <w:pPr>
        <w:pStyle w:val="ListParagraph"/>
        <w:numPr>
          <w:ilvl w:val="0"/>
          <w:numId w:val="78"/>
        </w:numPr>
        <w:spacing w:line="360" w:lineRule="auto"/>
        <w:jc w:val="both"/>
        <w:rPr>
          <w:rFonts w:asciiTheme="majorBidi" w:hAnsiTheme="majorBidi" w:cstheme="majorBidi"/>
        </w:rPr>
      </w:pPr>
      <w:r w:rsidRPr="008C1498">
        <w:rPr>
          <w:rFonts w:asciiTheme="majorBidi" w:hAnsiTheme="majorBidi" w:cstheme="majorBidi"/>
        </w:rPr>
        <w:t>GCN_Exp</w:t>
      </w:r>
      <w:r>
        <w:rPr>
          <w:rFonts w:asciiTheme="majorBidi" w:hAnsiTheme="majorBidi" w:cstheme="majorBidi"/>
        </w:rPr>
        <w:t>e</w:t>
      </w:r>
      <w:r w:rsidRPr="008C1498">
        <w:rPr>
          <w:rFonts w:asciiTheme="majorBidi" w:hAnsiTheme="majorBidi" w:cstheme="majorBidi"/>
        </w:rPr>
        <w:t>riments_PubMed_NoAnomalies_Final.ipynb</w:t>
      </w:r>
    </w:p>
    <w:p w14:paraId="000F1A3D" w14:textId="6B1DE3CF" w:rsidR="008C1498" w:rsidRPr="008C1498" w:rsidRDefault="008C1498" w:rsidP="00923D6F">
      <w:pPr>
        <w:pStyle w:val="ListParagraph"/>
        <w:numPr>
          <w:ilvl w:val="0"/>
          <w:numId w:val="78"/>
        </w:numPr>
        <w:spacing w:line="360" w:lineRule="auto"/>
        <w:jc w:val="both"/>
        <w:rPr>
          <w:rFonts w:asciiTheme="majorBidi" w:hAnsiTheme="majorBidi" w:cstheme="majorBidi"/>
        </w:rPr>
      </w:pPr>
      <w:r w:rsidRPr="008C1498">
        <w:rPr>
          <w:rFonts w:asciiTheme="majorBidi" w:hAnsiTheme="majorBidi" w:cstheme="majorBidi"/>
        </w:rPr>
        <w:lastRenderedPageBreak/>
        <w:t>GraphSAGE_Exp</w:t>
      </w:r>
      <w:r>
        <w:rPr>
          <w:rFonts w:asciiTheme="majorBidi" w:hAnsiTheme="majorBidi" w:cstheme="majorBidi"/>
        </w:rPr>
        <w:t>e</w:t>
      </w:r>
      <w:r w:rsidRPr="008C1498">
        <w:rPr>
          <w:rFonts w:asciiTheme="majorBidi" w:hAnsiTheme="majorBidi" w:cstheme="majorBidi"/>
        </w:rPr>
        <w:t>riments_Cora_NoAnomalies_Final.ipynb</w:t>
      </w:r>
    </w:p>
    <w:p w14:paraId="7A7AB87D" w14:textId="19FD4833" w:rsidR="008C1498" w:rsidRPr="008C1498" w:rsidRDefault="008C1498" w:rsidP="00923D6F">
      <w:pPr>
        <w:pStyle w:val="ListParagraph"/>
        <w:numPr>
          <w:ilvl w:val="0"/>
          <w:numId w:val="78"/>
        </w:numPr>
        <w:spacing w:line="360" w:lineRule="auto"/>
        <w:jc w:val="both"/>
        <w:rPr>
          <w:rFonts w:asciiTheme="majorBidi" w:hAnsiTheme="majorBidi" w:cstheme="majorBidi"/>
        </w:rPr>
      </w:pPr>
      <w:r w:rsidRPr="008C1498">
        <w:rPr>
          <w:rFonts w:asciiTheme="majorBidi" w:hAnsiTheme="majorBidi" w:cstheme="majorBidi"/>
        </w:rPr>
        <w:t>GraphSAGE_Exp</w:t>
      </w:r>
      <w:r>
        <w:rPr>
          <w:rFonts w:asciiTheme="majorBidi" w:hAnsiTheme="majorBidi" w:cstheme="majorBidi"/>
        </w:rPr>
        <w:t>e</w:t>
      </w:r>
      <w:r w:rsidRPr="008C1498">
        <w:rPr>
          <w:rFonts w:asciiTheme="majorBidi" w:hAnsiTheme="majorBidi" w:cstheme="majorBidi"/>
        </w:rPr>
        <w:t>riments_PubMed_NoAnomalies_Final.ipynb</w:t>
      </w:r>
    </w:p>
    <w:p w14:paraId="460D30CE" w14:textId="441530FD" w:rsidR="0073015A" w:rsidRPr="008C1498" w:rsidRDefault="0073015A" w:rsidP="00923D6F">
      <w:pPr>
        <w:spacing w:line="360" w:lineRule="auto"/>
        <w:jc w:val="both"/>
        <w:rPr>
          <w:rFonts w:asciiTheme="majorBidi" w:hAnsiTheme="majorBidi" w:cstheme="majorBidi"/>
        </w:rPr>
      </w:pPr>
      <w:r w:rsidRPr="008C1498">
        <w:rPr>
          <w:rFonts w:asciiTheme="majorBidi" w:hAnsiTheme="majorBidi" w:cstheme="majorBidi"/>
        </w:rPr>
        <w:t xml:space="preserve">Each notebook is self-contained and can be executed individually in a fresh Google Colab session without relying on </w:t>
      </w:r>
      <w:r w:rsidR="008C1498" w:rsidRPr="008C1498">
        <w:rPr>
          <w:rFonts w:asciiTheme="majorBidi" w:hAnsiTheme="majorBidi" w:cstheme="majorBidi"/>
        </w:rPr>
        <w:t>output</w:t>
      </w:r>
      <w:r w:rsidRPr="008C1498">
        <w:rPr>
          <w:rFonts w:asciiTheme="majorBidi" w:hAnsiTheme="majorBidi" w:cstheme="majorBidi"/>
        </w:rPr>
        <w:t xml:space="preserve"> generated by other notebooks.</w:t>
      </w:r>
    </w:p>
    <w:p w14:paraId="1DB0C532" w14:textId="37666D33" w:rsidR="0073015A" w:rsidRDefault="0073015A" w:rsidP="00923D6F">
      <w:pPr>
        <w:spacing w:line="360" w:lineRule="auto"/>
        <w:jc w:val="both"/>
        <w:rPr>
          <w:lang w:eastAsia="ja-JP" w:bidi="ar-SA"/>
        </w:rPr>
      </w:pPr>
      <w:r w:rsidRPr="0073015A">
        <w:rPr>
          <w:lang w:eastAsia="ja-JP" w:bidi="ar-SA"/>
        </w:rPr>
        <w:t>each notebook includes the complete end-to-end workflow, consisting of:</w:t>
      </w:r>
    </w:p>
    <w:p w14:paraId="51160877" w14:textId="58960DAE" w:rsidR="0073015A" w:rsidRPr="0073015A" w:rsidRDefault="0073015A" w:rsidP="00923D6F">
      <w:pPr>
        <w:pStyle w:val="ListParagraph"/>
        <w:numPr>
          <w:ilvl w:val="0"/>
          <w:numId w:val="75"/>
        </w:numPr>
        <w:spacing w:line="360" w:lineRule="auto"/>
        <w:jc w:val="both"/>
        <w:rPr>
          <w:rFonts w:asciiTheme="majorBidi" w:hAnsiTheme="majorBidi" w:cstheme="majorBidi"/>
        </w:rPr>
      </w:pPr>
      <w:r w:rsidRPr="0073015A">
        <w:rPr>
          <w:rFonts w:asciiTheme="majorBidi" w:hAnsiTheme="majorBidi" w:cstheme="majorBidi"/>
        </w:rPr>
        <w:t>Data loading and preprocessing</w:t>
      </w:r>
      <w:r w:rsidR="008C1498">
        <w:rPr>
          <w:rFonts w:asciiTheme="majorBidi" w:hAnsiTheme="majorBidi" w:cstheme="majorBidi"/>
        </w:rPr>
        <w:t xml:space="preserve"> (Cora or PubMed)</w:t>
      </w:r>
    </w:p>
    <w:p w14:paraId="554F98CB" w14:textId="00E7F657" w:rsidR="0073015A" w:rsidRPr="0073015A" w:rsidRDefault="0073015A" w:rsidP="00923D6F">
      <w:pPr>
        <w:pStyle w:val="ListParagraph"/>
        <w:numPr>
          <w:ilvl w:val="0"/>
          <w:numId w:val="75"/>
        </w:numPr>
        <w:spacing w:line="360" w:lineRule="auto"/>
        <w:jc w:val="both"/>
        <w:rPr>
          <w:rFonts w:asciiTheme="majorBidi" w:hAnsiTheme="majorBidi" w:cstheme="majorBidi"/>
        </w:rPr>
      </w:pPr>
      <w:r w:rsidRPr="0073015A">
        <w:rPr>
          <w:rFonts w:asciiTheme="majorBidi" w:hAnsiTheme="majorBidi" w:cstheme="majorBidi"/>
        </w:rPr>
        <w:t>Graph construction and feature preparation</w:t>
      </w:r>
    </w:p>
    <w:p w14:paraId="69A57C3C" w14:textId="1F32E69E" w:rsidR="0073015A" w:rsidRDefault="0073015A" w:rsidP="00923D6F">
      <w:pPr>
        <w:pStyle w:val="ListParagraph"/>
        <w:numPr>
          <w:ilvl w:val="0"/>
          <w:numId w:val="75"/>
        </w:numPr>
        <w:spacing w:line="360" w:lineRule="auto"/>
        <w:jc w:val="both"/>
        <w:rPr>
          <w:rFonts w:asciiTheme="majorBidi" w:hAnsiTheme="majorBidi" w:cstheme="majorBidi"/>
        </w:rPr>
      </w:pPr>
      <w:r w:rsidRPr="0073015A">
        <w:rPr>
          <w:rFonts w:asciiTheme="majorBidi" w:hAnsiTheme="majorBidi" w:cstheme="majorBidi"/>
        </w:rPr>
        <w:t>GNN-based embedding generation</w:t>
      </w:r>
      <w:r w:rsidR="008C1498">
        <w:rPr>
          <w:rFonts w:asciiTheme="majorBidi" w:hAnsiTheme="majorBidi" w:cstheme="majorBidi"/>
        </w:rPr>
        <w:t xml:space="preserve"> (GCN or GraphSAGE)</w:t>
      </w:r>
    </w:p>
    <w:p w14:paraId="0F7A6D41" w14:textId="5B80BD55" w:rsidR="0073015A" w:rsidRPr="0073015A" w:rsidRDefault="0073015A" w:rsidP="00923D6F">
      <w:pPr>
        <w:pStyle w:val="ListParagraph"/>
        <w:numPr>
          <w:ilvl w:val="0"/>
          <w:numId w:val="75"/>
        </w:numPr>
        <w:spacing w:line="360" w:lineRule="auto"/>
        <w:jc w:val="both"/>
        <w:rPr>
          <w:rFonts w:asciiTheme="majorBidi" w:hAnsiTheme="majorBidi" w:cstheme="majorBidi"/>
        </w:rPr>
      </w:pPr>
      <w:r w:rsidRPr="0073015A">
        <w:rPr>
          <w:rFonts w:asciiTheme="majorBidi" w:hAnsiTheme="majorBidi" w:cstheme="majorBidi"/>
        </w:rPr>
        <w:t>K-Means clustering for community assignment</w:t>
      </w:r>
    </w:p>
    <w:p w14:paraId="5672739D" w14:textId="6E93585B" w:rsidR="0073015A" w:rsidRPr="0073015A" w:rsidRDefault="0073015A" w:rsidP="00923D6F">
      <w:pPr>
        <w:pStyle w:val="ListParagraph"/>
        <w:numPr>
          <w:ilvl w:val="0"/>
          <w:numId w:val="75"/>
        </w:numPr>
        <w:spacing w:line="360" w:lineRule="auto"/>
        <w:jc w:val="both"/>
        <w:rPr>
          <w:rFonts w:asciiTheme="majorBidi" w:hAnsiTheme="majorBidi" w:cstheme="majorBidi"/>
        </w:rPr>
      </w:pPr>
      <w:r w:rsidRPr="0073015A">
        <w:rPr>
          <w:rFonts w:asciiTheme="majorBidi" w:hAnsiTheme="majorBidi" w:cstheme="majorBidi"/>
        </w:rPr>
        <w:t>Spectral and community-based anomaly detection</w:t>
      </w:r>
    </w:p>
    <w:p w14:paraId="7FCA3BE0" w14:textId="1EDA01AC" w:rsidR="0073015A" w:rsidRDefault="0073015A" w:rsidP="00923D6F">
      <w:pPr>
        <w:pStyle w:val="ListParagraph"/>
        <w:numPr>
          <w:ilvl w:val="0"/>
          <w:numId w:val="75"/>
        </w:numPr>
        <w:spacing w:line="360" w:lineRule="auto"/>
        <w:jc w:val="both"/>
        <w:rPr>
          <w:rFonts w:asciiTheme="majorBidi" w:hAnsiTheme="majorBidi" w:cstheme="majorBidi"/>
        </w:rPr>
      </w:pPr>
      <w:r w:rsidRPr="0073015A">
        <w:rPr>
          <w:rFonts w:asciiTheme="majorBidi" w:hAnsiTheme="majorBidi" w:cstheme="majorBidi"/>
        </w:rPr>
        <w:t>Evaluation and result visualization</w:t>
      </w:r>
    </w:p>
    <w:p w14:paraId="7BD51242" w14:textId="2DD0DA2C" w:rsidR="0073015A" w:rsidRDefault="0073015A" w:rsidP="00923D6F">
      <w:pPr>
        <w:pStyle w:val="Heading2"/>
        <w:jc w:val="both"/>
        <w:rPr>
          <w:rFonts w:asciiTheme="majorBidi" w:hAnsiTheme="majorBidi"/>
          <w:b/>
          <w:bCs/>
          <w:color w:val="auto"/>
        </w:rPr>
      </w:pPr>
      <w:bookmarkStart w:id="30" w:name="_Toc220247792"/>
      <w:r w:rsidRPr="008C1498">
        <w:rPr>
          <w:rFonts w:asciiTheme="majorBidi" w:hAnsiTheme="majorBidi"/>
          <w:b/>
          <w:bCs/>
          <w:color w:val="auto"/>
        </w:rPr>
        <w:t xml:space="preserve">10.3 </w:t>
      </w:r>
      <w:r w:rsidR="00155E9B" w:rsidRPr="00155E9B">
        <w:rPr>
          <w:rFonts w:asciiTheme="majorBidi" w:hAnsiTheme="majorBidi"/>
          <w:b/>
          <w:bCs/>
          <w:color w:val="auto"/>
        </w:rPr>
        <w:t>Data Directory and File Access</w:t>
      </w:r>
      <w:bookmarkEnd w:id="30"/>
    </w:p>
    <w:p w14:paraId="7A719000" w14:textId="5468CCD8" w:rsidR="008C1498" w:rsidRDefault="0073015A" w:rsidP="00923D6F">
      <w:pPr>
        <w:spacing w:line="360" w:lineRule="auto"/>
        <w:jc w:val="both"/>
        <w:rPr>
          <w:rFonts w:asciiTheme="majorBidi" w:hAnsiTheme="majorBidi" w:cstheme="majorBidi"/>
        </w:rPr>
      </w:pPr>
      <w:r w:rsidRPr="0073015A">
        <w:rPr>
          <w:rFonts w:asciiTheme="majorBidi" w:hAnsiTheme="majorBidi" w:cstheme="majorBidi"/>
        </w:rPr>
        <w:t xml:space="preserve">The project relies on a shared data </w:t>
      </w:r>
      <w:r w:rsidR="00155E9B">
        <w:rPr>
          <w:rFonts w:asciiTheme="majorBidi" w:hAnsiTheme="majorBidi" w:cstheme="majorBidi"/>
        </w:rPr>
        <w:t>folder</w:t>
      </w:r>
      <w:r w:rsidRPr="0073015A">
        <w:rPr>
          <w:rFonts w:asciiTheme="majorBidi" w:hAnsiTheme="majorBidi" w:cstheme="majorBidi"/>
        </w:rPr>
        <w:t xml:space="preserve"> located in Google Drive</w:t>
      </w:r>
      <w:r w:rsidR="008C1498">
        <w:rPr>
          <w:rFonts w:asciiTheme="majorBidi" w:hAnsiTheme="majorBidi" w:cstheme="majorBidi"/>
        </w:rPr>
        <w:t>.</w:t>
      </w:r>
      <w:r w:rsidR="008C1498" w:rsidRPr="008C1498">
        <w:t xml:space="preserve"> </w:t>
      </w:r>
      <w:r w:rsidR="00155E9B">
        <w:rPr>
          <w:lang w:eastAsia="ja-JP" w:bidi="ar-SA"/>
        </w:rPr>
        <w:t>T</w:t>
      </w:r>
      <w:r w:rsidR="00155E9B" w:rsidRPr="00155E9B">
        <w:rPr>
          <w:lang w:eastAsia="ja-JP" w:bidi="ar-SA"/>
        </w:rPr>
        <w:t xml:space="preserve">he notebooks </w:t>
      </w:r>
      <w:r w:rsidR="00155E9B" w:rsidRPr="00155E9B">
        <w:rPr>
          <w:b/>
          <w:bCs/>
          <w:lang w:eastAsia="ja-JP" w:bidi="ar-SA"/>
        </w:rPr>
        <w:t xml:space="preserve">download the </w:t>
      </w:r>
      <w:r w:rsidR="00155E9B">
        <w:rPr>
          <w:b/>
          <w:bCs/>
          <w:lang w:eastAsia="ja-JP" w:bidi="ar-SA"/>
        </w:rPr>
        <w:t xml:space="preserve">relevant </w:t>
      </w:r>
      <w:r w:rsidR="00155E9B" w:rsidRPr="00155E9B">
        <w:rPr>
          <w:b/>
          <w:bCs/>
          <w:lang w:eastAsia="ja-JP" w:bidi="ar-SA"/>
        </w:rPr>
        <w:t>data using gdown</w:t>
      </w:r>
      <w:r w:rsidR="00155E9B" w:rsidRPr="00155E9B">
        <w:rPr>
          <w:lang w:eastAsia="ja-JP" w:bidi="ar-SA"/>
        </w:rPr>
        <w:t xml:space="preserve"> and save the files </w:t>
      </w:r>
      <w:r w:rsidR="008C1498" w:rsidRPr="008C1498">
        <w:rPr>
          <w:rFonts w:asciiTheme="majorBidi" w:hAnsiTheme="majorBidi" w:cstheme="majorBidi"/>
        </w:rPr>
        <w:t xml:space="preserve">into the Google Colab environment at runtime and </w:t>
      </w:r>
      <w:r w:rsidR="00155E9B" w:rsidRPr="008C1498">
        <w:rPr>
          <w:rFonts w:asciiTheme="majorBidi" w:hAnsiTheme="majorBidi" w:cstheme="majorBidi"/>
        </w:rPr>
        <w:t>serve</w:t>
      </w:r>
      <w:r w:rsidR="008C1498" w:rsidRPr="008C1498">
        <w:rPr>
          <w:rFonts w:asciiTheme="majorBidi" w:hAnsiTheme="majorBidi" w:cstheme="majorBidi"/>
        </w:rPr>
        <w:t xml:space="preserve"> as a </w:t>
      </w:r>
      <w:r w:rsidR="008C1498" w:rsidRPr="008C1498">
        <w:rPr>
          <w:rFonts w:asciiTheme="majorBidi" w:hAnsiTheme="majorBidi" w:cstheme="majorBidi"/>
          <w:b/>
          <w:bCs/>
        </w:rPr>
        <w:t>data source</w:t>
      </w:r>
      <w:r w:rsidR="008C1498" w:rsidRPr="008C1498">
        <w:rPr>
          <w:rFonts w:asciiTheme="majorBidi" w:hAnsiTheme="majorBidi" w:cstheme="majorBidi"/>
        </w:rPr>
        <w:t>.</w:t>
      </w:r>
    </w:p>
    <w:p w14:paraId="0955E986" w14:textId="6DA96386" w:rsidR="0073015A" w:rsidRPr="0073015A" w:rsidRDefault="00B67DBE" w:rsidP="00923D6F">
      <w:pPr>
        <w:spacing w:line="360" w:lineRule="auto"/>
        <w:jc w:val="both"/>
        <w:rPr>
          <w:rFonts w:asciiTheme="majorBidi" w:hAnsiTheme="majorBidi" w:cstheme="majorBidi"/>
        </w:rPr>
      </w:pPr>
      <w:r>
        <w:rPr>
          <w:rFonts w:asciiTheme="majorBidi" w:hAnsiTheme="majorBidi" w:cstheme="majorBidi"/>
        </w:rPr>
        <w:t>T</w:t>
      </w:r>
      <w:r w:rsidR="0073015A" w:rsidRPr="0073015A">
        <w:rPr>
          <w:rFonts w:asciiTheme="majorBidi" w:hAnsiTheme="majorBidi" w:cstheme="majorBidi"/>
        </w:rPr>
        <w:t xml:space="preserve">his </w:t>
      </w:r>
      <w:r w:rsidR="00155E9B">
        <w:rPr>
          <w:rFonts w:asciiTheme="majorBidi" w:hAnsiTheme="majorBidi" w:cstheme="majorBidi"/>
        </w:rPr>
        <w:t>folder</w:t>
      </w:r>
      <w:r w:rsidR="0073015A" w:rsidRPr="0073015A">
        <w:rPr>
          <w:rFonts w:asciiTheme="majorBidi" w:hAnsiTheme="majorBidi" w:cstheme="majorBidi"/>
        </w:rPr>
        <w:t xml:space="preserve"> contains:</w:t>
      </w:r>
    </w:p>
    <w:p w14:paraId="34062E70" w14:textId="0B9D16A6" w:rsidR="00B67DBE" w:rsidRPr="00B67DBE" w:rsidRDefault="00B67DBE" w:rsidP="00923D6F">
      <w:pPr>
        <w:numPr>
          <w:ilvl w:val="0"/>
          <w:numId w:val="76"/>
        </w:numPr>
        <w:spacing w:line="360" w:lineRule="auto"/>
        <w:jc w:val="both"/>
        <w:rPr>
          <w:rFonts w:asciiTheme="majorBidi" w:hAnsiTheme="majorBidi" w:cstheme="majorBidi"/>
        </w:rPr>
      </w:pPr>
      <w:r w:rsidRPr="00B67DBE">
        <w:rPr>
          <w:rFonts w:asciiTheme="majorBidi" w:hAnsiTheme="majorBidi" w:cstheme="majorBidi"/>
        </w:rPr>
        <w:t>original_cora_preprocessed.pt</w:t>
      </w:r>
      <w:r>
        <w:rPr>
          <w:rFonts w:asciiTheme="majorBidi" w:hAnsiTheme="majorBidi" w:cstheme="majorBidi"/>
        </w:rPr>
        <w:t xml:space="preserve"> - </w:t>
      </w:r>
      <w:r w:rsidR="00155E9B">
        <w:rPr>
          <w:rFonts w:asciiTheme="majorBidi" w:hAnsiTheme="majorBidi" w:cstheme="majorBidi"/>
        </w:rPr>
        <w:t>a</w:t>
      </w:r>
      <w:r w:rsidRPr="00B67DBE">
        <w:rPr>
          <w:rFonts w:asciiTheme="majorBidi" w:hAnsiTheme="majorBidi" w:cstheme="majorBidi"/>
        </w:rPr>
        <w:t xml:space="preserve"> preprocessed PyTorch Geometric object containing the Cora dataset</w:t>
      </w:r>
      <w:r w:rsidR="00155E9B">
        <w:rPr>
          <w:rFonts w:asciiTheme="majorBidi" w:hAnsiTheme="majorBidi" w:cstheme="majorBidi"/>
        </w:rPr>
        <w:t>.</w:t>
      </w:r>
    </w:p>
    <w:p w14:paraId="61CA8825" w14:textId="621EE3CC" w:rsidR="00B67DBE" w:rsidRDefault="00B67DBE" w:rsidP="00923D6F">
      <w:pPr>
        <w:numPr>
          <w:ilvl w:val="0"/>
          <w:numId w:val="76"/>
        </w:numPr>
        <w:spacing w:line="360" w:lineRule="auto"/>
        <w:jc w:val="both"/>
        <w:rPr>
          <w:rFonts w:asciiTheme="majorBidi" w:hAnsiTheme="majorBidi" w:cstheme="majorBidi"/>
        </w:rPr>
      </w:pPr>
      <w:r w:rsidRPr="00B67DBE">
        <w:rPr>
          <w:rFonts w:asciiTheme="majorBidi" w:hAnsiTheme="majorBidi" w:cstheme="majorBidi"/>
        </w:rPr>
        <w:t>pubmed-diabetes.zip</w:t>
      </w:r>
      <w:r>
        <w:rPr>
          <w:rFonts w:asciiTheme="majorBidi" w:hAnsiTheme="majorBidi" w:cstheme="majorBidi"/>
        </w:rPr>
        <w:t xml:space="preserve"> - </w:t>
      </w:r>
      <w:r w:rsidR="00155E9B">
        <w:rPr>
          <w:rFonts w:asciiTheme="majorBidi" w:hAnsiTheme="majorBidi" w:cstheme="majorBidi"/>
        </w:rPr>
        <w:t>a</w:t>
      </w:r>
      <w:r w:rsidRPr="00B67DBE">
        <w:rPr>
          <w:rFonts w:asciiTheme="majorBidi" w:hAnsiTheme="majorBidi" w:cstheme="majorBidi"/>
        </w:rPr>
        <w:t xml:space="preserve"> compressed archive containing the raw PubMed dataset</w:t>
      </w:r>
      <w:r>
        <w:rPr>
          <w:rFonts w:asciiTheme="majorBidi" w:hAnsiTheme="majorBidi" w:cstheme="majorBidi"/>
        </w:rPr>
        <w:t xml:space="preserve"> (g</w:t>
      </w:r>
      <w:r w:rsidRPr="00B67DBE">
        <w:rPr>
          <w:rFonts w:asciiTheme="majorBidi" w:hAnsiTheme="majorBidi" w:cstheme="majorBidi"/>
        </w:rPr>
        <w:t>raph + labels + features</w:t>
      </w:r>
      <w:r>
        <w:rPr>
          <w:rFonts w:asciiTheme="majorBidi" w:hAnsiTheme="majorBidi" w:cstheme="majorBidi"/>
        </w:rPr>
        <w:t>).</w:t>
      </w:r>
    </w:p>
    <w:p w14:paraId="7229D0D0" w14:textId="23E950D6" w:rsidR="00B67DBE" w:rsidRDefault="00B67DBE" w:rsidP="00923D6F">
      <w:pPr>
        <w:numPr>
          <w:ilvl w:val="0"/>
          <w:numId w:val="76"/>
        </w:numPr>
        <w:spacing w:line="360" w:lineRule="auto"/>
        <w:jc w:val="both"/>
        <w:rPr>
          <w:rFonts w:asciiTheme="majorBidi" w:hAnsiTheme="majorBidi" w:cstheme="majorBidi"/>
        </w:rPr>
      </w:pPr>
      <w:r w:rsidRPr="00B67DBE">
        <w:rPr>
          <w:rFonts w:asciiTheme="majorBidi" w:hAnsiTheme="majorBidi" w:cstheme="majorBidi"/>
        </w:rPr>
        <w:t>pubmed-new.zip</w:t>
      </w:r>
      <w:r>
        <w:rPr>
          <w:rFonts w:asciiTheme="majorBidi" w:hAnsiTheme="majorBidi" w:cstheme="majorBidi"/>
        </w:rPr>
        <w:t xml:space="preserve"> - </w:t>
      </w:r>
      <w:r w:rsidR="00155E9B">
        <w:rPr>
          <w:rFonts w:asciiTheme="majorBidi" w:hAnsiTheme="majorBidi" w:cstheme="majorBidi"/>
        </w:rPr>
        <w:t>t</w:t>
      </w:r>
      <w:r w:rsidRPr="00B67DBE">
        <w:rPr>
          <w:rFonts w:asciiTheme="majorBidi" w:hAnsiTheme="majorBidi" w:cstheme="majorBidi"/>
        </w:rPr>
        <w:t>extual metadata (titles)</w:t>
      </w:r>
      <w:r>
        <w:rPr>
          <w:rFonts w:asciiTheme="majorBidi" w:hAnsiTheme="majorBidi" w:cstheme="majorBidi"/>
        </w:rPr>
        <w:t xml:space="preserve"> for </w:t>
      </w:r>
      <w:r w:rsidRPr="00B67DBE">
        <w:rPr>
          <w:rFonts w:asciiTheme="majorBidi" w:hAnsiTheme="majorBidi" w:cstheme="majorBidi"/>
        </w:rPr>
        <w:t xml:space="preserve">PubMed </w:t>
      </w:r>
      <w:r>
        <w:rPr>
          <w:rFonts w:asciiTheme="majorBidi" w:hAnsiTheme="majorBidi" w:cstheme="majorBidi"/>
        </w:rPr>
        <w:t>dataset.</w:t>
      </w:r>
    </w:p>
    <w:p w14:paraId="4006EC3E" w14:textId="57C2969F" w:rsidR="00155E9B" w:rsidRDefault="00155E9B" w:rsidP="00923D6F">
      <w:pPr>
        <w:spacing w:line="360" w:lineRule="auto"/>
        <w:jc w:val="both"/>
        <w:rPr>
          <w:rFonts w:asciiTheme="majorBidi" w:hAnsiTheme="majorBidi" w:cstheme="majorBidi"/>
        </w:rPr>
      </w:pPr>
      <w:r w:rsidRPr="00155E9B">
        <w:rPr>
          <w:rFonts w:asciiTheme="majorBidi" w:hAnsiTheme="majorBidi" w:cstheme="majorBidi"/>
        </w:rPr>
        <w:t>The Google Drive file IDs (download links) are specified in the notebooks and may need to be updated if the files are replaced, or their IDs change.</w:t>
      </w:r>
    </w:p>
    <w:p w14:paraId="795DF87F" w14:textId="7CBF4C59" w:rsidR="00B67DBE" w:rsidRPr="00B67DBE" w:rsidRDefault="00B67DBE" w:rsidP="00923D6F">
      <w:pPr>
        <w:pStyle w:val="ListParagraph"/>
        <w:numPr>
          <w:ilvl w:val="1"/>
          <w:numId w:val="79"/>
        </w:numPr>
        <w:spacing w:line="360" w:lineRule="auto"/>
        <w:jc w:val="both"/>
        <w:outlineLvl w:val="1"/>
        <w:rPr>
          <w:rFonts w:asciiTheme="majorBidi" w:hAnsiTheme="majorBidi" w:cstheme="majorBidi"/>
          <w:b/>
          <w:bCs/>
          <w:sz w:val="32"/>
          <w:szCs w:val="32"/>
        </w:rPr>
      </w:pPr>
      <w:bookmarkStart w:id="31" w:name="_Toc220247793"/>
      <w:r w:rsidRPr="00B67DBE">
        <w:rPr>
          <w:rFonts w:asciiTheme="majorBidi" w:hAnsiTheme="majorBidi" w:cstheme="majorBidi"/>
          <w:b/>
          <w:bCs/>
          <w:sz w:val="32"/>
          <w:szCs w:val="32"/>
        </w:rPr>
        <w:t>Results Directory</w:t>
      </w:r>
      <w:bookmarkEnd w:id="31"/>
    </w:p>
    <w:p w14:paraId="0F36839A" w14:textId="4784FAD8" w:rsidR="008A141A" w:rsidRPr="004F2C86" w:rsidRDefault="008A141A" w:rsidP="00923D6F">
      <w:pPr>
        <w:spacing w:line="360" w:lineRule="auto"/>
        <w:jc w:val="both"/>
        <w:rPr>
          <w:rFonts w:asciiTheme="majorBidi" w:hAnsiTheme="majorBidi" w:cstheme="majorBidi"/>
          <w:lang w:eastAsia="ja-JP" w:bidi="ar-SA"/>
        </w:rPr>
      </w:pPr>
      <w:r w:rsidRPr="004F2C86">
        <w:rPr>
          <w:rFonts w:asciiTheme="majorBidi" w:hAnsiTheme="majorBidi" w:cstheme="majorBidi"/>
          <w:lang w:eastAsia="ja-JP" w:bidi="ar-SA"/>
        </w:rPr>
        <w:t xml:space="preserve">All outputs are </w:t>
      </w:r>
      <w:r w:rsidR="000B797D">
        <w:rPr>
          <w:rFonts w:asciiTheme="majorBidi" w:hAnsiTheme="majorBidi" w:cstheme="majorBidi"/>
          <w:lang w:eastAsia="ja-JP" w:bidi="ar-SA"/>
        </w:rPr>
        <w:t>saved</w:t>
      </w:r>
      <w:r w:rsidRPr="004F2C86">
        <w:rPr>
          <w:rFonts w:asciiTheme="majorBidi" w:hAnsiTheme="majorBidi" w:cstheme="majorBidi"/>
          <w:lang w:eastAsia="ja-JP" w:bidi="ar-SA"/>
        </w:rPr>
        <w:t xml:space="preserve"> automatically to a </w:t>
      </w:r>
      <w:r w:rsidR="000B797D">
        <w:rPr>
          <w:rFonts w:asciiTheme="majorBidi" w:hAnsiTheme="majorBidi" w:cstheme="majorBidi"/>
          <w:lang w:eastAsia="ja-JP" w:bidi="ar-SA"/>
        </w:rPr>
        <w:t>local /</w:t>
      </w:r>
      <w:r w:rsidRPr="008A141A">
        <w:rPr>
          <w:rFonts w:asciiTheme="majorBidi" w:hAnsiTheme="majorBidi" w:cstheme="majorBidi"/>
          <w:lang w:eastAsia="ja-JP" w:bidi="ar-SA"/>
        </w:rPr>
        <w:t>R</w:t>
      </w:r>
      <w:r w:rsidRPr="004F2C86">
        <w:rPr>
          <w:rFonts w:asciiTheme="majorBidi" w:hAnsiTheme="majorBidi" w:cstheme="majorBidi"/>
          <w:lang w:eastAsia="ja-JP" w:bidi="ar-SA"/>
        </w:rPr>
        <w:t>esults directory</w:t>
      </w:r>
      <w:r w:rsidR="000B797D">
        <w:rPr>
          <w:rFonts w:asciiTheme="majorBidi" w:hAnsiTheme="majorBidi" w:cstheme="majorBidi"/>
          <w:lang w:eastAsia="ja-JP" w:bidi="ar-SA"/>
        </w:rPr>
        <w:t xml:space="preserve"> </w:t>
      </w:r>
      <w:r w:rsidR="000B797D" w:rsidRPr="000B797D">
        <w:rPr>
          <w:rFonts w:asciiTheme="majorBidi" w:hAnsiTheme="majorBidi" w:cstheme="majorBidi"/>
          <w:lang w:eastAsia="ja-JP" w:bidi="ar-SA"/>
        </w:rPr>
        <w:t xml:space="preserve">in the Google Colab runtime environment. This directory is created during execution and stores the generated </w:t>
      </w:r>
      <w:r w:rsidR="000B797D">
        <w:rPr>
          <w:rFonts w:asciiTheme="majorBidi" w:hAnsiTheme="majorBidi" w:cstheme="majorBidi"/>
          <w:lang w:eastAsia="ja-JP" w:bidi="ar-SA"/>
        </w:rPr>
        <w:t>results.</w:t>
      </w:r>
    </w:p>
    <w:p w14:paraId="396354AE" w14:textId="2EC37FA5" w:rsidR="008A141A" w:rsidRPr="008A141A" w:rsidRDefault="008A141A" w:rsidP="00923D6F">
      <w:pPr>
        <w:spacing w:line="360" w:lineRule="auto"/>
        <w:jc w:val="both"/>
        <w:rPr>
          <w:rFonts w:asciiTheme="majorBidi" w:hAnsiTheme="majorBidi" w:cstheme="majorBidi"/>
          <w:lang w:eastAsia="ja-JP" w:bidi="ar-SA"/>
        </w:rPr>
      </w:pPr>
      <w:r w:rsidRPr="004F2C86">
        <w:rPr>
          <w:rFonts w:asciiTheme="majorBidi" w:hAnsiTheme="majorBidi" w:cstheme="majorBidi"/>
          <w:lang w:eastAsia="ja-JP" w:bidi="ar-SA"/>
        </w:rPr>
        <w:t xml:space="preserve">The </w:t>
      </w:r>
      <w:r w:rsidR="000B797D" w:rsidRPr="004F2C86">
        <w:rPr>
          <w:rFonts w:asciiTheme="majorBidi" w:hAnsiTheme="majorBidi" w:cstheme="majorBidi"/>
          <w:lang w:eastAsia="ja-JP" w:bidi="ar-SA"/>
        </w:rPr>
        <w:t>directory</w:t>
      </w:r>
      <w:r w:rsidR="000B797D">
        <w:rPr>
          <w:rFonts w:asciiTheme="majorBidi" w:hAnsiTheme="majorBidi" w:cstheme="majorBidi"/>
          <w:lang w:eastAsia="ja-JP" w:bidi="ar-SA"/>
        </w:rPr>
        <w:t xml:space="preserve"> </w:t>
      </w:r>
      <w:r w:rsidR="000B797D" w:rsidRPr="004F2C86">
        <w:rPr>
          <w:rFonts w:asciiTheme="majorBidi" w:hAnsiTheme="majorBidi" w:cstheme="majorBidi"/>
          <w:lang w:eastAsia="ja-JP" w:bidi="ar-SA"/>
        </w:rPr>
        <w:t>contain</w:t>
      </w:r>
      <w:r w:rsidR="000B797D">
        <w:rPr>
          <w:rFonts w:asciiTheme="majorBidi" w:hAnsiTheme="majorBidi" w:cstheme="majorBidi"/>
          <w:lang w:eastAsia="ja-JP" w:bidi="ar-SA"/>
        </w:rPr>
        <w:t>s</w:t>
      </w:r>
      <w:r w:rsidRPr="004F2C86">
        <w:rPr>
          <w:rFonts w:asciiTheme="majorBidi" w:hAnsiTheme="majorBidi" w:cstheme="majorBidi"/>
          <w:lang w:eastAsia="ja-JP" w:bidi="ar-SA"/>
        </w:rPr>
        <w:t>:</w:t>
      </w:r>
    </w:p>
    <w:p w14:paraId="32B477B8" w14:textId="1D049A3C" w:rsidR="008A141A" w:rsidRPr="008A141A" w:rsidRDefault="008A141A" w:rsidP="00923D6F">
      <w:pPr>
        <w:pStyle w:val="ListParagraph"/>
        <w:numPr>
          <w:ilvl w:val="0"/>
          <w:numId w:val="106"/>
        </w:numPr>
        <w:spacing w:line="360" w:lineRule="auto"/>
        <w:jc w:val="both"/>
        <w:rPr>
          <w:rFonts w:asciiTheme="majorBidi" w:hAnsiTheme="majorBidi" w:cstheme="majorBidi"/>
        </w:rPr>
      </w:pPr>
      <w:r w:rsidRPr="008A141A">
        <w:rPr>
          <w:rFonts w:asciiTheme="majorBidi" w:hAnsiTheme="majorBidi" w:cstheme="majorBidi"/>
        </w:rPr>
        <w:t>Visualization files (.</w:t>
      </w:r>
      <w:r w:rsidRPr="008A141A">
        <w:rPr>
          <w:rFonts w:asciiTheme="majorBidi" w:eastAsia="Times New Roman" w:hAnsiTheme="majorBidi" w:cstheme="majorBidi"/>
        </w:rPr>
        <w:t>png</w:t>
      </w:r>
      <w:r w:rsidRPr="008A141A">
        <w:rPr>
          <w:rFonts w:asciiTheme="majorBidi" w:hAnsiTheme="majorBidi" w:cstheme="majorBidi"/>
        </w:rPr>
        <w:t>) illustrating analysis results</w:t>
      </w:r>
      <w:r w:rsidR="000B797D">
        <w:rPr>
          <w:rFonts w:asciiTheme="majorBidi" w:hAnsiTheme="majorBidi" w:cstheme="majorBidi"/>
        </w:rPr>
        <w:t>.</w:t>
      </w:r>
    </w:p>
    <w:p w14:paraId="5061A5E2" w14:textId="6CD643DD" w:rsidR="008A141A" w:rsidRPr="008A141A" w:rsidRDefault="008A141A" w:rsidP="00923D6F">
      <w:pPr>
        <w:pStyle w:val="ListParagraph"/>
        <w:numPr>
          <w:ilvl w:val="0"/>
          <w:numId w:val="106"/>
        </w:numPr>
        <w:spacing w:line="360" w:lineRule="auto"/>
        <w:jc w:val="both"/>
        <w:rPr>
          <w:rFonts w:asciiTheme="majorBidi" w:hAnsiTheme="majorBidi" w:cstheme="majorBidi"/>
        </w:rPr>
      </w:pPr>
      <w:r w:rsidRPr="008A141A">
        <w:rPr>
          <w:rFonts w:asciiTheme="majorBidi" w:hAnsiTheme="majorBidi" w:cstheme="majorBidi"/>
        </w:rPr>
        <w:lastRenderedPageBreak/>
        <w:t>Tabular summaries (</w:t>
      </w:r>
      <w:r w:rsidRPr="008A141A">
        <w:rPr>
          <w:rFonts w:asciiTheme="majorBidi" w:eastAsia="Times New Roman" w:hAnsiTheme="majorBidi" w:cstheme="majorBidi"/>
        </w:rPr>
        <w:t>.xlsx</w:t>
      </w:r>
      <w:r w:rsidRPr="008A141A">
        <w:rPr>
          <w:rFonts w:asciiTheme="majorBidi" w:hAnsiTheme="majorBidi" w:cstheme="majorBidi"/>
        </w:rPr>
        <w:t xml:space="preserve">) </w:t>
      </w:r>
      <w:r w:rsidR="00774BB8">
        <w:rPr>
          <w:rFonts w:asciiTheme="majorBidi" w:hAnsiTheme="majorBidi" w:cstheme="majorBidi"/>
        </w:rPr>
        <w:t>l</w:t>
      </w:r>
      <w:r w:rsidR="00774BB8" w:rsidRPr="00774BB8">
        <w:rPr>
          <w:rFonts w:asciiTheme="majorBidi" w:hAnsiTheme="majorBidi" w:cstheme="majorBidi"/>
        </w:rPr>
        <w:t>isting detected anomaly candidates with their title</w:t>
      </w:r>
      <w:r w:rsidR="00774BB8">
        <w:rPr>
          <w:rFonts w:asciiTheme="majorBidi" w:hAnsiTheme="majorBidi" w:cstheme="majorBidi"/>
        </w:rPr>
        <w:t>s</w:t>
      </w:r>
      <w:r w:rsidR="00774BB8" w:rsidRPr="00774BB8">
        <w:rPr>
          <w:rFonts w:asciiTheme="majorBidi" w:hAnsiTheme="majorBidi" w:cstheme="majorBidi"/>
        </w:rPr>
        <w:t xml:space="preserve"> and community context for qualitative inspection</w:t>
      </w:r>
      <w:r w:rsidRPr="008A141A">
        <w:rPr>
          <w:rFonts w:asciiTheme="majorBidi" w:hAnsiTheme="majorBidi" w:cstheme="majorBidi"/>
        </w:rPr>
        <w:t>.</w:t>
      </w:r>
    </w:p>
    <w:p w14:paraId="679F0FE1" w14:textId="75B11EB7" w:rsidR="0073015A" w:rsidRDefault="00A56767" w:rsidP="00923D6F">
      <w:pPr>
        <w:pStyle w:val="Heading2"/>
        <w:spacing w:line="360" w:lineRule="auto"/>
        <w:jc w:val="both"/>
        <w:rPr>
          <w:rFonts w:asciiTheme="majorBidi" w:hAnsiTheme="majorBidi"/>
          <w:b/>
          <w:bCs/>
          <w:color w:val="auto"/>
        </w:rPr>
      </w:pPr>
      <w:bookmarkStart w:id="32" w:name="_Toc220247794"/>
      <w:r w:rsidRPr="00A56767">
        <w:rPr>
          <w:rFonts w:asciiTheme="majorBidi" w:hAnsiTheme="majorBidi"/>
          <w:b/>
          <w:bCs/>
          <w:color w:val="auto"/>
        </w:rPr>
        <w:t>10.5 Dependencies</w:t>
      </w:r>
      <w:bookmarkEnd w:id="32"/>
    </w:p>
    <w:p w14:paraId="01035BF9" w14:textId="7BCDA28B" w:rsidR="00A56767" w:rsidRPr="001B70E6" w:rsidRDefault="001B70E6" w:rsidP="00923D6F">
      <w:pPr>
        <w:pStyle w:val="Heading3"/>
        <w:jc w:val="both"/>
        <w:rPr>
          <w:rFonts w:asciiTheme="majorBidi" w:hAnsiTheme="majorBidi"/>
          <w:b/>
          <w:bCs/>
          <w:color w:val="auto"/>
        </w:rPr>
      </w:pPr>
      <w:bookmarkStart w:id="33" w:name="_Toc220247795"/>
      <w:r w:rsidRPr="001B70E6">
        <w:rPr>
          <w:rFonts w:asciiTheme="majorBidi" w:hAnsiTheme="majorBidi"/>
          <w:b/>
          <w:bCs/>
          <w:color w:val="auto"/>
        </w:rPr>
        <w:t xml:space="preserve">10.5.1 </w:t>
      </w:r>
      <w:r w:rsidR="00A56767" w:rsidRPr="001B70E6">
        <w:rPr>
          <w:rFonts w:asciiTheme="majorBidi" w:hAnsiTheme="majorBidi"/>
          <w:b/>
          <w:bCs/>
          <w:color w:val="auto"/>
        </w:rPr>
        <w:t>Python Libraries</w:t>
      </w:r>
      <w:bookmarkEnd w:id="33"/>
    </w:p>
    <w:p w14:paraId="2143AE17" w14:textId="756B29F5" w:rsidR="001B70E6" w:rsidRPr="008A141A" w:rsidRDefault="001B70E6" w:rsidP="00923D6F">
      <w:pPr>
        <w:spacing w:line="360" w:lineRule="auto"/>
        <w:jc w:val="both"/>
        <w:rPr>
          <w:rFonts w:asciiTheme="majorBidi" w:hAnsiTheme="majorBidi" w:cstheme="majorBidi"/>
          <w:lang w:eastAsia="ja-JP" w:bidi="ar-SA"/>
        </w:rPr>
      </w:pPr>
      <w:r w:rsidRPr="008A141A">
        <w:rPr>
          <w:rFonts w:asciiTheme="majorBidi" w:hAnsiTheme="majorBidi" w:cstheme="majorBidi"/>
          <w:lang w:eastAsia="ja-JP" w:bidi="ar-SA"/>
        </w:rPr>
        <w:t>The project is implemented in Python and relies on standard scientific and machine learning libraries, including:</w:t>
      </w:r>
    </w:p>
    <w:p w14:paraId="763D997F" w14:textId="5EEBC4D9" w:rsidR="001B70E6" w:rsidRPr="008A141A" w:rsidRDefault="001B70E6" w:rsidP="00923D6F">
      <w:pPr>
        <w:pStyle w:val="ListParagraph"/>
        <w:numPr>
          <w:ilvl w:val="0"/>
          <w:numId w:val="86"/>
        </w:numPr>
        <w:spacing w:line="360" w:lineRule="auto"/>
        <w:jc w:val="both"/>
        <w:rPr>
          <w:rFonts w:asciiTheme="majorBidi" w:hAnsiTheme="majorBidi" w:cstheme="majorBidi"/>
        </w:rPr>
      </w:pPr>
      <w:r w:rsidRPr="008A141A">
        <w:rPr>
          <w:rFonts w:asciiTheme="majorBidi" w:eastAsia="Times New Roman" w:hAnsiTheme="majorBidi" w:cstheme="majorBidi"/>
          <w:b/>
          <w:bCs/>
        </w:rPr>
        <w:t>Core computation and data handling (</w:t>
      </w:r>
      <w:r w:rsidRPr="008A141A">
        <w:rPr>
          <w:rFonts w:asciiTheme="majorBidi" w:eastAsia="Times New Roman" w:hAnsiTheme="majorBidi" w:cstheme="majorBidi"/>
        </w:rPr>
        <w:t>numpy, pandas, scipy</w:t>
      </w:r>
      <w:r w:rsidR="005D665F" w:rsidRPr="008A141A">
        <w:rPr>
          <w:rFonts w:asciiTheme="majorBidi" w:hAnsiTheme="majorBidi" w:cstheme="majorBidi"/>
        </w:rPr>
        <w:t xml:space="preserve">, </w:t>
      </w:r>
      <w:r w:rsidR="005D665F" w:rsidRPr="00774BB8">
        <w:rPr>
          <w:rFonts w:asciiTheme="majorBidi" w:hAnsiTheme="majorBidi" w:cstheme="majorBidi"/>
        </w:rPr>
        <w:t>gdown</w:t>
      </w:r>
      <w:r w:rsidRPr="008A141A">
        <w:rPr>
          <w:rFonts w:asciiTheme="majorBidi" w:hAnsiTheme="majorBidi" w:cstheme="majorBidi"/>
        </w:rPr>
        <w:t>)</w:t>
      </w:r>
    </w:p>
    <w:p w14:paraId="16CB5F6F" w14:textId="0048A8FB" w:rsidR="001B70E6" w:rsidRPr="008A141A" w:rsidRDefault="001B70E6" w:rsidP="00923D6F">
      <w:pPr>
        <w:pStyle w:val="ListParagraph"/>
        <w:numPr>
          <w:ilvl w:val="0"/>
          <w:numId w:val="86"/>
        </w:numPr>
        <w:spacing w:line="360" w:lineRule="auto"/>
        <w:jc w:val="both"/>
        <w:rPr>
          <w:rFonts w:asciiTheme="majorBidi" w:hAnsiTheme="majorBidi" w:cstheme="majorBidi"/>
        </w:rPr>
      </w:pPr>
      <w:r w:rsidRPr="008A141A">
        <w:rPr>
          <w:rFonts w:asciiTheme="majorBidi" w:eastAsia="Times New Roman" w:hAnsiTheme="majorBidi" w:cstheme="majorBidi"/>
          <w:b/>
          <w:bCs/>
        </w:rPr>
        <w:t>Graph processing (</w:t>
      </w:r>
      <w:r w:rsidRPr="008A141A">
        <w:rPr>
          <w:rFonts w:asciiTheme="majorBidi" w:eastAsia="Times New Roman" w:hAnsiTheme="majorBidi" w:cstheme="majorBidi"/>
        </w:rPr>
        <w:t>network, torch, torch-geometric)</w:t>
      </w:r>
    </w:p>
    <w:p w14:paraId="3A3C6DEA" w14:textId="5B85C8FA" w:rsidR="001B70E6" w:rsidRPr="008A141A" w:rsidRDefault="001B70E6" w:rsidP="00923D6F">
      <w:pPr>
        <w:pStyle w:val="ListParagraph"/>
        <w:numPr>
          <w:ilvl w:val="0"/>
          <w:numId w:val="86"/>
        </w:numPr>
        <w:spacing w:line="360" w:lineRule="auto"/>
        <w:jc w:val="both"/>
        <w:rPr>
          <w:rFonts w:asciiTheme="majorBidi" w:hAnsiTheme="majorBidi" w:cstheme="majorBidi"/>
        </w:rPr>
      </w:pPr>
      <w:r w:rsidRPr="008A141A">
        <w:rPr>
          <w:rFonts w:asciiTheme="majorBidi" w:eastAsia="Times New Roman" w:hAnsiTheme="majorBidi" w:cstheme="majorBidi"/>
          <w:b/>
          <w:bCs/>
        </w:rPr>
        <w:t>Machine learning and evaluation (</w:t>
      </w:r>
      <w:r w:rsidRPr="008A141A">
        <w:rPr>
          <w:rFonts w:asciiTheme="majorBidi" w:eastAsia="Times New Roman" w:hAnsiTheme="majorBidi" w:cstheme="majorBidi"/>
        </w:rPr>
        <w:t>scikit-learn</w:t>
      </w:r>
      <w:r w:rsidRPr="008A141A">
        <w:rPr>
          <w:rFonts w:asciiTheme="majorBidi" w:hAnsiTheme="majorBidi" w:cstheme="majorBidi"/>
        </w:rPr>
        <w:t xml:space="preserve"> - used for K-Means clustering, PCA, and evaluation metrics)</w:t>
      </w:r>
    </w:p>
    <w:p w14:paraId="3FE01D27" w14:textId="6F75A69A" w:rsidR="001B70E6" w:rsidRDefault="001B70E6" w:rsidP="00923D6F">
      <w:pPr>
        <w:pStyle w:val="ListParagraph"/>
        <w:numPr>
          <w:ilvl w:val="0"/>
          <w:numId w:val="86"/>
        </w:numPr>
        <w:spacing w:line="360" w:lineRule="auto"/>
        <w:jc w:val="both"/>
        <w:rPr>
          <w:rFonts w:asciiTheme="majorBidi" w:hAnsiTheme="majorBidi" w:cstheme="majorBidi"/>
        </w:rPr>
      </w:pPr>
      <w:r w:rsidRPr="008A141A">
        <w:rPr>
          <w:rFonts w:asciiTheme="majorBidi" w:eastAsia="Times New Roman" w:hAnsiTheme="majorBidi" w:cstheme="majorBidi"/>
          <w:b/>
          <w:bCs/>
        </w:rPr>
        <w:t>Visualization (</w:t>
      </w:r>
      <w:r w:rsidRPr="008A141A">
        <w:rPr>
          <w:rFonts w:asciiTheme="majorBidi" w:eastAsia="Times New Roman" w:hAnsiTheme="majorBidi" w:cstheme="majorBidi"/>
        </w:rPr>
        <w:t>matplotlib</w:t>
      </w:r>
      <w:r w:rsidRPr="008A141A">
        <w:rPr>
          <w:rFonts w:asciiTheme="majorBidi" w:hAnsiTheme="majorBidi" w:cstheme="majorBidi"/>
        </w:rPr>
        <w:t>)</w:t>
      </w:r>
    </w:p>
    <w:p w14:paraId="45FB74A6" w14:textId="72AB8630" w:rsidR="00774BB8" w:rsidRDefault="00774BB8" w:rsidP="00923D6F">
      <w:pPr>
        <w:pStyle w:val="ListParagraph"/>
        <w:numPr>
          <w:ilvl w:val="0"/>
          <w:numId w:val="86"/>
        </w:numPr>
        <w:spacing w:line="360" w:lineRule="auto"/>
        <w:jc w:val="both"/>
        <w:rPr>
          <w:rFonts w:asciiTheme="majorBidi" w:hAnsiTheme="majorBidi" w:cstheme="majorBidi"/>
        </w:rPr>
      </w:pPr>
      <w:r w:rsidRPr="00774BB8">
        <w:rPr>
          <w:rFonts w:asciiTheme="majorBidi" w:hAnsiTheme="majorBidi" w:cstheme="majorBidi"/>
          <w:b/>
          <w:bCs/>
        </w:rPr>
        <w:t>Excel output generation</w:t>
      </w:r>
      <w:r w:rsidRPr="00774BB8">
        <w:rPr>
          <w:rFonts w:asciiTheme="majorBidi" w:hAnsiTheme="majorBidi" w:cstheme="majorBidi"/>
        </w:rPr>
        <w:t xml:space="preserve"> (openpyxl)</w:t>
      </w:r>
    </w:p>
    <w:p w14:paraId="21A11536" w14:textId="15F7A1E4" w:rsidR="00774BB8" w:rsidRPr="008A141A" w:rsidRDefault="00774BB8" w:rsidP="00923D6F">
      <w:pPr>
        <w:pStyle w:val="ListParagraph"/>
        <w:numPr>
          <w:ilvl w:val="0"/>
          <w:numId w:val="86"/>
        </w:numPr>
        <w:spacing w:line="360" w:lineRule="auto"/>
        <w:jc w:val="both"/>
        <w:rPr>
          <w:rFonts w:asciiTheme="majorBidi" w:hAnsiTheme="majorBidi" w:cstheme="majorBidi"/>
        </w:rPr>
      </w:pPr>
      <w:r w:rsidRPr="00774BB8">
        <w:rPr>
          <w:rFonts w:asciiTheme="majorBidi" w:hAnsiTheme="majorBidi" w:cstheme="majorBidi"/>
          <w:b/>
          <w:bCs/>
        </w:rPr>
        <w:t>Notebook utilities</w:t>
      </w:r>
      <w:r w:rsidRPr="00774BB8">
        <w:rPr>
          <w:rFonts w:asciiTheme="majorBidi" w:hAnsiTheme="majorBidi" w:cstheme="majorBidi"/>
        </w:rPr>
        <w:t xml:space="preserve"> (IPython.display)</w:t>
      </w:r>
    </w:p>
    <w:p w14:paraId="22CEC15F" w14:textId="696E4B5F" w:rsidR="001B70E6" w:rsidRPr="008A141A" w:rsidRDefault="001B70E6" w:rsidP="00923D6F">
      <w:pPr>
        <w:pStyle w:val="ListParagraph"/>
        <w:numPr>
          <w:ilvl w:val="0"/>
          <w:numId w:val="86"/>
        </w:numPr>
        <w:spacing w:line="360" w:lineRule="auto"/>
        <w:jc w:val="both"/>
        <w:rPr>
          <w:rFonts w:asciiTheme="majorBidi" w:hAnsiTheme="majorBidi" w:cstheme="majorBidi"/>
        </w:rPr>
      </w:pPr>
      <w:r w:rsidRPr="008A141A">
        <w:rPr>
          <w:rFonts w:asciiTheme="majorBidi" w:eastAsia="Times New Roman" w:hAnsiTheme="majorBidi" w:cstheme="majorBidi"/>
          <w:b/>
          <w:bCs/>
        </w:rPr>
        <w:t>Utility and preprocessing (</w:t>
      </w:r>
      <w:r w:rsidR="00774BB8" w:rsidRPr="00774BB8">
        <w:rPr>
          <w:rFonts w:asciiTheme="majorBidi" w:eastAsia="Times New Roman" w:hAnsiTheme="majorBidi" w:cstheme="majorBidi"/>
        </w:rPr>
        <w:t>os, pathlib, zipfile, math, random, re, collections, itertools)</w:t>
      </w:r>
    </w:p>
    <w:p w14:paraId="1C5681BA" w14:textId="77777777" w:rsidR="001B70E6" w:rsidRDefault="001B70E6" w:rsidP="00923D6F">
      <w:pPr>
        <w:pStyle w:val="NormalWeb"/>
        <w:jc w:val="both"/>
      </w:pPr>
      <w:r>
        <w:t>All libraries are imported directly within the notebooks, and no external or custom packages are required.</w:t>
      </w:r>
    </w:p>
    <w:p w14:paraId="0AE1371B" w14:textId="4DC235EA" w:rsidR="001B70E6" w:rsidRPr="001B70E6" w:rsidRDefault="001B70E6" w:rsidP="00923D6F">
      <w:pPr>
        <w:pStyle w:val="NormalWeb"/>
        <w:jc w:val="both"/>
        <w:outlineLvl w:val="2"/>
        <w:rPr>
          <w:b/>
          <w:bCs/>
          <w:sz w:val="28"/>
          <w:szCs w:val="28"/>
        </w:rPr>
      </w:pPr>
      <w:bookmarkStart w:id="34" w:name="_Toc220247796"/>
      <w:r w:rsidRPr="001B70E6">
        <w:rPr>
          <w:b/>
          <w:bCs/>
          <w:sz w:val="28"/>
          <w:szCs w:val="28"/>
        </w:rPr>
        <w:t>10.5.2 Execution Environment</w:t>
      </w:r>
      <w:bookmarkEnd w:id="34"/>
    </w:p>
    <w:p w14:paraId="7EB063F2" w14:textId="15A29046" w:rsidR="001B70E6" w:rsidRDefault="001B70E6" w:rsidP="00923D6F">
      <w:pPr>
        <w:spacing w:line="360" w:lineRule="auto"/>
        <w:jc w:val="both"/>
      </w:pPr>
      <w:r w:rsidRPr="001B70E6">
        <w:t>The project is designed to run in a standard Google Colab environment.</w:t>
      </w:r>
    </w:p>
    <w:p w14:paraId="3E313435" w14:textId="77777777" w:rsidR="001B70E6" w:rsidRDefault="001B70E6" w:rsidP="00923D6F">
      <w:pPr>
        <w:spacing w:line="360" w:lineRule="auto"/>
        <w:jc w:val="both"/>
      </w:pPr>
      <w:r w:rsidRPr="001B70E6">
        <w:t>Key characteristics:</w:t>
      </w:r>
    </w:p>
    <w:p w14:paraId="47941619" w14:textId="00D6741D" w:rsidR="001B70E6" w:rsidRPr="001B70E6" w:rsidRDefault="001B70E6" w:rsidP="00923D6F">
      <w:pPr>
        <w:pStyle w:val="ListParagraph"/>
        <w:numPr>
          <w:ilvl w:val="0"/>
          <w:numId w:val="91"/>
        </w:numPr>
        <w:spacing w:line="360" w:lineRule="auto"/>
        <w:jc w:val="both"/>
        <w:rPr>
          <w:rFonts w:ascii="Times New Roman" w:hAnsi="Times New Roman" w:cs="Times New Roman"/>
        </w:rPr>
      </w:pPr>
      <w:r w:rsidRPr="001B70E6">
        <w:rPr>
          <w:rFonts w:asciiTheme="majorBidi" w:hAnsiTheme="majorBidi" w:cstheme="majorBidi"/>
        </w:rPr>
        <w:t>No local installation is required.</w:t>
      </w:r>
    </w:p>
    <w:p w14:paraId="6DF5D04D" w14:textId="77777777" w:rsidR="00774BB8" w:rsidRDefault="00774BB8" w:rsidP="00923D6F">
      <w:pPr>
        <w:pStyle w:val="ListParagraph"/>
        <w:numPr>
          <w:ilvl w:val="0"/>
          <w:numId w:val="91"/>
        </w:numPr>
        <w:spacing w:line="360" w:lineRule="auto"/>
        <w:jc w:val="both"/>
        <w:rPr>
          <w:rFonts w:asciiTheme="majorBidi" w:hAnsiTheme="majorBidi" w:cstheme="majorBidi"/>
        </w:rPr>
      </w:pPr>
      <w:r w:rsidRPr="00774BB8">
        <w:rPr>
          <w:rFonts w:asciiTheme="majorBidi" w:hAnsiTheme="majorBidi" w:cstheme="majorBidi"/>
        </w:rPr>
        <w:t>Required dependencies are installed within the Colab runtime via pip (e.g., torch, torch_geometric, gdown).</w:t>
      </w:r>
    </w:p>
    <w:p w14:paraId="5AEB4F25" w14:textId="04CAAA59" w:rsidR="001B70E6" w:rsidRPr="001B70E6" w:rsidRDefault="001B70E6" w:rsidP="00923D6F">
      <w:pPr>
        <w:pStyle w:val="ListParagraph"/>
        <w:numPr>
          <w:ilvl w:val="0"/>
          <w:numId w:val="91"/>
        </w:numPr>
        <w:spacing w:line="360" w:lineRule="auto"/>
        <w:jc w:val="both"/>
        <w:rPr>
          <w:rFonts w:asciiTheme="majorBidi" w:hAnsiTheme="majorBidi" w:cstheme="majorBidi"/>
        </w:rPr>
      </w:pPr>
      <w:r w:rsidRPr="001B70E6">
        <w:rPr>
          <w:rFonts w:asciiTheme="majorBidi" w:hAnsiTheme="majorBidi" w:cstheme="majorBidi"/>
        </w:rPr>
        <w:t>GPU acceleration is optional and may be enabled for faster GNN training.</w:t>
      </w:r>
    </w:p>
    <w:p w14:paraId="10481297" w14:textId="5626E764" w:rsidR="001B70E6" w:rsidRPr="001B70E6" w:rsidRDefault="00774BB8" w:rsidP="00923D6F">
      <w:pPr>
        <w:pStyle w:val="ListParagraph"/>
        <w:numPr>
          <w:ilvl w:val="0"/>
          <w:numId w:val="91"/>
        </w:numPr>
        <w:spacing w:line="360" w:lineRule="auto"/>
        <w:jc w:val="both"/>
        <w:rPr>
          <w:rFonts w:asciiTheme="majorBidi" w:hAnsiTheme="majorBidi" w:cstheme="majorBidi"/>
        </w:rPr>
      </w:pPr>
      <w:r w:rsidRPr="00774BB8">
        <w:rPr>
          <w:rFonts w:asciiTheme="majorBidi" w:hAnsiTheme="majorBidi" w:cstheme="majorBidi"/>
        </w:rPr>
        <w:t>Since Colab runtimes reset between sessions, datasets must be re-downloaded at the start of each run.</w:t>
      </w:r>
    </w:p>
    <w:p w14:paraId="4E577BF8" w14:textId="48BDE7DE" w:rsidR="001B70E6" w:rsidRDefault="001B70E6" w:rsidP="00923D6F">
      <w:pPr>
        <w:pStyle w:val="Heading2"/>
        <w:spacing w:line="360" w:lineRule="auto"/>
        <w:jc w:val="both"/>
        <w:rPr>
          <w:rFonts w:asciiTheme="majorBidi" w:hAnsiTheme="majorBidi"/>
          <w:b/>
          <w:bCs/>
          <w:color w:val="auto"/>
        </w:rPr>
      </w:pPr>
      <w:bookmarkStart w:id="35" w:name="_Toc220247797"/>
      <w:r w:rsidRPr="001B70E6">
        <w:rPr>
          <w:rFonts w:asciiTheme="majorBidi" w:hAnsiTheme="majorBidi"/>
          <w:b/>
          <w:bCs/>
          <w:color w:val="auto"/>
        </w:rPr>
        <w:t>10.6 Maintenance and Modification Notes</w:t>
      </w:r>
      <w:bookmarkEnd w:id="35"/>
    </w:p>
    <w:p w14:paraId="20C335EC" w14:textId="471F55C5" w:rsidR="00B166D3" w:rsidRPr="00B166D3" w:rsidRDefault="00B166D3" w:rsidP="00923D6F">
      <w:pPr>
        <w:spacing w:line="360" w:lineRule="auto"/>
        <w:jc w:val="both"/>
        <w:rPr>
          <w:b/>
          <w:bCs/>
          <w:sz w:val="28"/>
          <w:szCs w:val="28"/>
          <w:lang w:eastAsia="ja-JP" w:bidi="ar-SA"/>
        </w:rPr>
      </w:pPr>
      <w:r w:rsidRPr="00EA1229">
        <w:rPr>
          <w:b/>
          <w:bCs/>
          <w:sz w:val="28"/>
          <w:szCs w:val="28"/>
          <w:lang w:eastAsia="ja-JP" w:bidi="ar-SA"/>
        </w:rPr>
        <w:t>10.6</w:t>
      </w:r>
      <w:r w:rsidRPr="00B166D3">
        <w:rPr>
          <w:b/>
          <w:bCs/>
          <w:sz w:val="28"/>
          <w:szCs w:val="28"/>
          <w:lang w:eastAsia="ja-JP" w:bidi="ar-SA"/>
        </w:rPr>
        <w:t xml:space="preserve">.1 </w:t>
      </w:r>
      <w:r w:rsidR="00F8714B" w:rsidRPr="00F8714B">
        <w:rPr>
          <w:b/>
          <w:bCs/>
          <w:sz w:val="28"/>
          <w:szCs w:val="28"/>
          <w:lang w:eastAsia="ja-JP" w:bidi="ar-SA"/>
        </w:rPr>
        <w:t>Dataset Access and Path Configuration</w:t>
      </w:r>
    </w:p>
    <w:p w14:paraId="5DDA8FE8" w14:textId="77777777" w:rsidR="00EB2127" w:rsidRDefault="00EB2127" w:rsidP="00923D6F">
      <w:pPr>
        <w:spacing w:line="360" w:lineRule="auto"/>
        <w:jc w:val="both"/>
        <w:rPr>
          <w:lang w:eastAsia="ja-JP" w:bidi="ar-SA"/>
        </w:rPr>
      </w:pPr>
      <w:r w:rsidRPr="00EB2127">
        <w:rPr>
          <w:lang w:eastAsia="ja-JP" w:bidi="ar-SA"/>
        </w:rPr>
        <w:lastRenderedPageBreak/>
        <w:t>Each notebook defines</w:t>
      </w:r>
    </w:p>
    <w:p w14:paraId="3BC1E301" w14:textId="2070675C" w:rsidR="00EB2127" w:rsidRPr="00EB2127" w:rsidRDefault="00EB2127" w:rsidP="00923D6F">
      <w:pPr>
        <w:pStyle w:val="ListParagraph"/>
        <w:numPr>
          <w:ilvl w:val="0"/>
          <w:numId w:val="119"/>
        </w:numPr>
        <w:spacing w:line="360" w:lineRule="auto"/>
        <w:jc w:val="both"/>
        <w:rPr>
          <w:rFonts w:asciiTheme="majorBidi" w:hAnsiTheme="majorBidi" w:cstheme="majorBidi"/>
        </w:rPr>
      </w:pPr>
      <w:r w:rsidRPr="00EB2127">
        <w:rPr>
          <w:rFonts w:asciiTheme="majorBidi" w:eastAsia="Times New Roman" w:hAnsiTheme="majorBidi" w:cstheme="majorBidi"/>
          <w:b/>
          <w:bCs/>
        </w:rPr>
        <w:t>Google Drive file IDs</w:t>
      </w:r>
      <w:r w:rsidRPr="00EB2127">
        <w:rPr>
          <w:rFonts w:asciiTheme="majorBidi" w:hAnsiTheme="majorBidi" w:cstheme="majorBidi"/>
        </w:rPr>
        <w:t xml:space="preserve"> used to download datasets via </w:t>
      </w:r>
      <w:r w:rsidRPr="00EB2127">
        <w:rPr>
          <w:rFonts w:asciiTheme="majorBidi" w:eastAsia="Times New Roman" w:hAnsiTheme="majorBidi" w:cstheme="majorBidi"/>
        </w:rPr>
        <w:t>gdown</w:t>
      </w:r>
    </w:p>
    <w:p w14:paraId="032EE254" w14:textId="5A3EE622" w:rsidR="00EB2127" w:rsidRPr="00EB2127" w:rsidRDefault="00EB2127" w:rsidP="00923D6F">
      <w:pPr>
        <w:pStyle w:val="ListParagraph"/>
        <w:numPr>
          <w:ilvl w:val="0"/>
          <w:numId w:val="119"/>
        </w:numPr>
        <w:spacing w:line="360" w:lineRule="auto"/>
        <w:jc w:val="both"/>
        <w:rPr>
          <w:rFonts w:asciiTheme="majorBidi" w:hAnsiTheme="majorBidi" w:cstheme="majorBidi"/>
        </w:rPr>
      </w:pPr>
      <w:r w:rsidRPr="00EB2127">
        <w:rPr>
          <w:rFonts w:asciiTheme="majorBidi" w:hAnsiTheme="majorBidi" w:cstheme="majorBidi"/>
          <w:b/>
          <w:bCs/>
        </w:rPr>
        <w:t>Local</w:t>
      </w:r>
      <w:r>
        <w:rPr>
          <w:rFonts w:asciiTheme="majorBidi" w:eastAsia="Times New Roman" w:hAnsiTheme="majorBidi" w:cstheme="majorBidi"/>
          <w:b/>
          <w:bCs/>
        </w:rPr>
        <w:t xml:space="preserve"> results directory</w:t>
      </w:r>
      <w:r w:rsidRPr="00EB2127">
        <w:rPr>
          <w:rFonts w:asciiTheme="majorBidi" w:eastAsia="Times New Roman" w:hAnsiTheme="majorBidi" w:cstheme="majorBidi"/>
          <w:b/>
          <w:bCs/>
        </w:rPr>
        <w:t xml:space="preserve"> path</w:t>
      </w:r>
      <w:r w:rsidRPr="00EB2127">
        <w:rPr>
          <w:rFonts w:asciiTheme="majorBidi" w:hAnsiTheme="majorBidi" w:cstheme="majorBidi"/>
        </w:rPr>
        <w:t xml:space="preserve"> where the </w:t>
      </w:r>
      <w:r>
        <w:rPr>
          <w:rFonts w:asciiTheme="majorBidi" w:hAnsiTheme="majorBidi" w:cstheme="majorBidi"/>
        </w:rPr>
        <w:t>outputs</w:t>
      </w:r>
      <w:r w:rsidRPr="00EB2127">
        <w:rPr>
          <w:rFonts w:asciiTheme="majorBidi" w:hAnsiTheme="majorBidi" w:cstheme="majorBidi"/>
        </w:rPr>
        <w:t xml:space="preserve"> are saved in Google Colab runtime environment.</w:t>
      </w:r>
    </w:p>
    <w:p w14:paraId="639118AC" w14:textId="198D7981" w:rsidR="00224959" w:rsidRPr="00B166D3" w:rsidRDefault="00B166D3" w:rsidP="00923D6F">
      <w:pPr>
        <w:spacing w:line="360" w:lineRule="auto"/>
        <w:jc w:val="both"/>
        <w:rPr>
          <w:lang w:eastAsia="ja-JP" w:bidi="ar-SA"/>
        </w:rPr>
      </w:pPr>
      <w:r w:rsidRPr="00B166D3">
        <w:rPr>
          <w:lang w:eastAsia="ja-JP" w:bidi="ar-SA"/>
        </w:rPr>
        <w:t xml:space="preserve">To modify </w:t>
      </w:r>
      <w:r w:rsidR="00EB2127">
        <w:rPr>
          <w:lang w:eastAsia="ja-JP" w:bidi="ar-SA"/>
        </w:rPr>
        <w:t>file ID</w:t>
      </w:r>
      <w:r w:rsidR="005D665F">
        <w:rPr>
          <w:lang w:eastAsia="ja-JP" w:bidi="ar-SA"/>
        </w:rPr>
        <w:t xml:space="preserve">: </w:t>
      </w:r>
    </w:p>
    <w:p w14:paraId="3920DA81" w14:textId="1174E250" w:rsidR="00224959" w:rsidRDefault="00224959" w:rsidP="00923D6F">
      <w:pPr>
        <w:numPr>
          <w:ilvl w:val="0"/>
          <w:numId w:val="92"/>
        </w:numPr>
        <w:spacing w:line="360" w:lineRule="auto"/>
        <w:jc w:val="both"/>
        <w:rPr>
          <w:lang w:eastAsia="ja-JP" w:bidi="ar-SA"/>
        </w:rPr>
      </w:pPr>
      <w:r>
        <w:rPr>
          <w:lang w:eastAsia="ja-JP" w:bidi="ar-SA"/>
        </w:rPr>
        <w:t>Upload the dataset file to Google Drive</w:t>
      </w:r>
    </w:p>
    <w:p w14:paraId="205A274F" w14:textId="45EA3C7B" w:rsidR="00224959" w:rsidRDefault="00224959" w:rsidP="00923D6F">
      <w:pPr>
        <w:numPr>
          <w:ilvl w:val="0"/>
          <w:numId w:val="92"/>
        </w:numPr>
        <w:spacing w:line="360" w:lineRule="auto"/>
        <w:jc w:val="both"/>
        <w:rPr>
          <w:lang w:eastAsia="ja-JP" w:bidi="ar-SA"/>
        </w:rPr>
      </w:pPr>
      <w:r>
        <w:rPr>
          <w:lang w:eastAsia="ja-JP" w:bidi="ar-SA"/>
        </w:rPr>
        <w:t>Set sharing permission as "</w:t>
      </w:r>
      <w:r w:rsidRPr="00224959">
        <w:rPr>
          <w:lang w:eastAsia="ja-JP" w:bidi="ar-SA"/>
        </w:rPr>
        <w:t>Anyone with the link → Viewer</w:t>
      </w:r>
      <w:r>
        <w:rPr>
          <w:lang w:eastAsia="ja-JP" w:bidi="ar-SA"/>
        </w:rPr>
        <w:t>"</w:t>
      </w:r>
    </w:p>
    <w:p w14:paraId="38655208" w14:textId="0EE6B02C" w:rsidR="00224959" w:rsidRDefault="00224959" w:rsidP="00923D6F">
      <w:pPr>
        <w:numPr>
          <w:ilvl w:val="0"/>
          <w:numId w:val="92"/>
        </w:numPr>
        <w:spacing w:line="360" w:lineRule="auto"/>
        <w:jc w:val="both"/>
        <w:rPr>
          <w:lang w:eastAsia="ja-JP" w:bidi="ar-SA"/>
        </w:rPr>
      </w:pPr>
      <w:r>
        <w:rPr>
          <w:lang w:eastAsia="ja-JP" w:bidi="ar-SA"/>
        </w:rPr>
        <w:t>Copy the file's ID from its sharing link</w:t>
      </w:r>
    </w:p>
    <w:p w14:paraId="2360F7E0" w14:textId="4A420422" w:rsidR="00224959" w:rsidRDefault="00224959" w:rsidP="00923D6F">
      <w:pPr>
        <w:numPr>
          <w:ilvl w:val="0"/>
          <w:numId w:val="92"/>
        </w:numPr>
        <w:spacing w:line="360" w:lineRule="auto"/>
        <w:jc w:val="both"/>
        <w:rPr>
          <w:lang w:eastAsia="ja-JP" w:bidi="ar-SA"/>
        </w:rPr>
      </w:pPr>
      <w:r w:rsidRPr="00B8792E">
        <w:rPr>
          <w:b/>
          <w:bCs/>
          <w:lang w:eastAsia="ja-JP" w:bidi="ar-SA"/>
        </w:rPr>
        <w:t>For Cora:</w:t>
      </w:r>
      <w:r>
        <w:rPr>
          <w:lang w:eastAsia="ja-JP" w:bidi="ar-SA"/>
        </w:rPr>
        <w:t xml:space="preserve"> update </w:t>
      </w:r>
      <w:r w:rsidRPr="00224959">
        <w:rPr>
          <w:lang w:eastAsia="ja-JP" w:bidi="ar-SA"/>
        </w:rPr>
        <w:t>FILE_ID</w:t>
      </w:r>
      <w:r>
        <w:rPr>
          <w:lang w:eastAsia="ja-JP" w:bidi="ar-SA"/>
        </w:rPr>
        <w:t xml:space="preserve"> in the notebook (cell number 4)</w:t>
      </w:r>
    </w:p>
    <w:p w14:paraId="1EDE738A" w14:textId="237284AF" w:rsidR="00224959" w:rsidRDefault="00224959" w:rsidP="00923D6F">
      <w:pPr>
        <w:numPr>
          <w:ilvl w:val="0"/>
          <w:numId w:val="92"/>
        </w:numPr>
        <w:spacing w:line="360" w:lineRule="auto"/>
        <w:jc w:val="both"/>
        <w:rPr>
          <w:lang w:eastAsia="ja-JP" w:bidi="ar-SA"/>
        </w:rPr>
      </w:pPr>
      <w:r w:rsidRPr="00B8792E">
        <w:rPr>
          <w:b/>
          <w:bCs/>
          <w:lang w:eastAsia="ja-JP" w:bidi="ar-SA"/>
        </w:rPr>
        <w:t>For PubMed:</w:t>
      </w:r>
      <w:r>
        <w:rPr>
          <w:lang w:eastAsia="ja-JP" w:bidi="ar-SA"/>
        </w:rPr>
        <w:t xml:space="preserve"> </w:t>
      </w:r>
      <w:r w:rsidR="00B8792E">
        <w:rPr>
          <w:lang w:eastAsia="ja-JP" w:bidi="ar-SA"/>
        </w:rPr>
        <w:t>u</w:t>
      </w:r>
      <w:r w:rsidR="00B8792E" w:rsidRPr="00B8792E">
        <w:rPr>
          <w:lang w:eastAsia="ja-JP" w:bidi="ar-SA"/>
        </w:rPr>
        <w:t>pdate the corresponding entry in the FILES dictionary</w:t>
      </w:r>
      <w:r w:rsidR="00B8792E">
        <w:rPr>
          <w:lang w:eastAsia="ja-JP" w:bidi="ar-SA"/>
        </w:rPr>
        <w:t xml:space="preserve"> (cell number 4).</w:t>
      </w:r>
    </w:p>
    <w:p w14:paraId="07F11865" w14:textId="77777777" w:rsidR="00EB2127" w:rsidRDefault="00EB2127" w:rsidP="00923D6F">
      <w:pPr>
        <w:pStyle w:val="ListParagraph"/>
        <w:numPr>
          <w:ilvl w:val="0"/>
          <w:numId w:val="92"/>
        </w:numPr>
        <w:spacing w:line="360" w:lineRule="auto"/>
        <w:jc w:val="both"/>
        <w:rPr>
          <w:rFonts w:asciiTheme="majorBidi" w:hAnsiTheme="majorBidi" w:cstheme="majorBidi"/>
        </w:rPr>
      </w:pPr>
      <w:r w:rsidRPr="00EB2127">
        <w:rPr>
          <w:rFonts w:asciiTheme="majorBidi" w:hAnsiTheme="majorBidi" w:cstheme="majorBidi"/>
        </w:rPr>
        <w:t xml:space="preserve">The notebook downloads the file via </w:t>
      </w:r>
      <w:r w:rsidRPr="00EB2127">
        <w:rPr>
          <w:rFonts w:asciiTheme="majorBidi" w:eastAsia="Times New Roman" w:hAnsiTheme="majorBidi" w:cstheme="majorBidi"/>
        </w:rPr>
        <w:t>gdown</w:t>
      </w:r>
      <w:r w:rsidRPr="00EB2127">
        <w:rPr>
          <w:rFonts w:asciiTheme="majorBidi" w:hAnsiTheme="majorBidi" w:cstheme="majorBidi"/>
        </w:rPr>
        <w:t xml:space="preserve"> and extracts </w:t>
      </w:r>
      <w:r>
        <w:rPr>
          <w:rFonts w:asciiTheme="majorBidi" w:hAnsiTheme="majorBidi" w:cstheme="majorBidi"/>
        </w:rPr>
        <w:t>it</w:t>
      </w:r>
      <w:r w:rsidRPr="00EB2127">
        <w:rPr>
          <w:rFonts w:asciiTheme="majorBidi" w:hAnsiTheme="majorBidi" w:cstheme="majorBidi"/>
        </w:rPr>
        <w:t xml:space="preserve"> under </w:t>
      </w:r>
      <w:r w:rsidRPr="00EB2127">
        <w:rPr>
          <w:rFonts w:asciiTheme="majorBidi" w:eastAsia="Times New Roman" w:hAnsiTheme="majorBidi" w:cstheme="majorBidi"/>
        </w:rPr>
        <w:t>/content/Data/</w:t>
      </w:r>
      <w:r w:rsidRPr="00EB2127">
        <w:rPr>
          <w:rFonts w:asciiTheme="majorBidi" w:hAnsiTheme="majorBidi" w:cstheme="majorBidi"/>
        </w:rPr>
        <w:t xml:space="preserve"> in the Google Colab runtime environment. </w:t>
      </w:r>
    </w:p>
    <w:p w14:paraId="731E715F" w14:textId="7E6BC853" w:rsidR="00EB2127" w:rsidRPr="00EB2127" w:rsidRDefault="00EB2127" w:rsidP="00923D6F">
      <w:pPr>
        <w:spacing w:line="360" w:lineRule="auto"/>
        <w:jc w:val="both"/>
        <w:rPr>
          <w:rFonts w:asciiTheme="majorBidi" w:hAnsiTheme="majorBidi" w:cstheme="majorBidi"/>
        </w:rPr>
      </w:pPr>
      <w:r w:rsidRPr="00EB2127">
        <w:rPr>
          <w:rFonts w:asciiTheme="majorBidi" w:hAnsiTheme="majorBidi" w:cstheme="majorBidi"/>
        </w:rPr>
        <w:t>To modify Results directory path:</w:t>
      </w:r>
    </w:p>
    <w:p w14:paraId="0360D652" w14:textId="4500556C" w:rsidR="00EB2127" w:rsidRPr="00B166D3" w:rsidRDefault="00EB2127" w:rsidP="00923D6F">
      <w:pPr>
        <w:spacing w:line="360" w:lineRule="auto"/>
        <w:jc w:val="both"/>
        <w:rPr>
          <w:lang w:eastAsia="ja-JP" w:bidi="ar-SA"/>
        </w:rPr>
      </w:pPr>
      <w:r w:rsidRPr="00EB2127">
        <w:rPr>
          <w:lang w:eastAsia="ja-JP" w:bidi="ar-SA"/>
        </w:rPr>
        <w:t>Update the variable</w:t>
      </w:r>
      <w:r>
        <w:rPr>
          <w:lang w:eastAsia="ja-JP" w:bidi="ar-SA"/>
        </w:rPr>
        <w:t xml:space="preserve"> </w:t>
      </w:r>
      <w:r w:rsidRPr="00EB2127">
        <w:rPr>
          <w:lang w:eastAsia="ja-JP" w:bidi="ar-SA"/>
        </w:rPr>
        <w:t>RESULTS_DIR that defines it</w:t>
      </w:r>
      <w:r>
        <w:rPr>
          <w:lang w:eastAsia="ja-JP" w:bidi="ar-SA"/>
        </w:rPr>
        <w:t xml:space="preserve"> in the notebook cells.</w:t>
      </w:r>
    </w:p>
    <w:p w14:paraId="7C5B063A" w14:textId="3658030D" w:rsidR="00B8792E" w:rsidRDefault="00B8792E" w:rsidP="00923D6F">
      <w:pPr>
        <w:pStyle w:val="Heading3"/>
        <w:spacing w:line="360" w:lineRule="auto"/>
        <w:jc w:val="both"/>
        <w:rPr>
          <w:rFonts w:asciiTheme="majorBidi" w:hAnsiTheme="majorBidi"/>
          <w:b/>
          <w:bCs/>
          <w:color w:val="auto"/>
        </w:rPr>
      </w:pPr>
      <w:bookmarkStart w:id="36" w:name="_Toc220247798"/>
      <w:r w:rsidRPr="00B8792E">
        <w:rPr>
          <w:rFonts w:asciiTheme="majorBidi" w:hAnsiTheme="majorBidi"/>
          <w:b/>
          <w:bCs/>
          <w:color w:val="auto"/>
        </w:rPr>
        <w:t>10.6.2 Dataset Structure Sensitivity</w:t>
      </w:r>
      <w:bookmarkEnd w:id="36"/>
    </w:p>
    <w:p w14:paraId="71C6BE2D" w14:textId="77777777" w:rsidR="001C2DCA" w:rsidRPr="001C2DCA" w:rsidRDefault="001C2DCA" w:rsidP="00923D6F">
      <w:pPr>
        <w:pStyle w:val="NormalWeb"/>
        <w:spacing w:line="360" w:lineRule="auto"/>
        <w:jc w:val="both"/>
        <w:rPr>
          <w:rFonts w:asciiTheme="majorBidi" w:hAnsiTheme="majorBidi" w:cstheme="majorBidi"/>
        </w:rPr>
      </w:pPr>
      <w:r w:rsidRPr="001C2DCA">
        <w:rPr>
          <w:rFonts w:asciiTheme="majorBidi" w:hAnsiTheme="majorBidi" w:cstheme="majorBidi"/>
        </w:rPr>
        <w:t xml:space="preserve">If the </w:t>
      </w:r>
      <w:r w:rsidRPr="001C2DCA">
        <w:rPr>
          <w:rStyle w:val="Strong"/>
          <w:rFonts w:asciiTheme="majorBidi" w:eastAsiaTheme="majorEastAsia" w:hAnsiTheme="majorBidi" w:cstheme="majorBidi"/>
          <w:b w:val="0"/>
          <w:bCs w:val="0"/>
        </w:rPr>
        <w:t>internal structure of the dataset changes</w:t>
      </w:r>
      <w:r w:rsidRPr="001C2DCA">
        <w:rPr>
          <w:rFonts w:asciiTheme="majorBidi" w:hAnsiTheme="majorBidi" w:cstheme="majorBidi"/>
        </w:rPr>
        <w:t>, the following parts of the system may break or produce incorrect results:</w:t>
      </w:r>
    </w:p>
    <w:p w14:paraId="67142D7F" w14:textId="53470E0C" w:rsidR="001C2DCA" w:rsidRDefault="001C2DCA" w:rsidP="00923D6F">
      <w:pPr>
        <w:pStyle w:val="NormalWeb"/>
        <w:numPr>
          <w:ilvl w:val="0"/>
          <w:numId w:val="99"/>
        </w:numPr>
        <w:spacing w:line="360" w:lineRule="auto"/>
        <w:jc w:val="both"/>
        <w:rPr>
          <w:rFonts w:asciiTheme="majorBidi" w:hAnsiTheme="majorBidi" w:cstheme="majorBidi"/>
        </w:rPr>
      </w:pPr>
      <w:r w:rsidRPr="001C2DCA">
        <w:rPr>
          <w:rStyle w:val="Strong"/>
          <w:rFonts w:asciiTheme="majorBidi" w:eastAsiaTheme="majorEastAsia" w:hAnsiTheme="majorBidi" w:cstheme="majorBidi"/>
        </w:rPr>
        <w:t>Graph construction</w:t>
      </w:r>
      <w:r>
        <w:rPr>
          <w:rFonts w:asciiTheme="majorBidi" w:hAnsiTheme="majorBidi" w:cstheme="majorBidi"/>
        </w:rPr>
        <w:t xml:space="preserve"> - c</w:t>
      </w:r>
      <w:r w:rsidRPr="001C2DCA">
        <w:rPr>
          <w:rFonts w:asciiTheme="majorBidi" w:hAnsiTheme="majorBidi" w:cstheme="majorBidi"/>
        </w:rPr>
        <w:t>hanges in node or edge representation may prevent correct construction of the citation graph.</w:t>
      </w:r>
    </w:p>
    <w:p w14:paraId="0F9B4B91" w14:textId="2FAA7E61" w:rsidR="001C2DCA" w:rsidRDefault="001C2DCA" w:rsidP="00923D6F">
      <w:pPr>
        <w:pStyle w:val="NormalWeb"/>
        <w:numPr>
          <w:ilvl w:val="0"/>
          <w:numId w:val="99"/>
        </w:numPr>
        <w:spacing w:line="360" w:lineRule="auto"/>
        <w:jc w:val="both"/>
        <w:rPr>
          <w:rFonts w:asciiTheme="majorBidi" w:hAnsiTheme="majorBidi" w:cstheme="majorBidi"/>
        </w:rPr>
      </w:pPr>
      <w:r w:rsidRPr="001C2DCA">
        <w:rPr>
          <w:rStyle w:val="Strong"/>
          <w:rFonts w:asciiTheme="majorBidi" w:eastAsiaTheme="majorEastAsia" w:hAnsiTheme="majorBidi" w:cstheme="majorBidi"/>
        </w:rPr>
        <w:t>Embedding generation</w:t>
      </w:r>
      <w:r>
        <w:rPr>
          <w:rFonts w:asciiTheme="majorBidi" w:hAnsiTheme="majorBidi" w:cstheme="majorBidi"/>
        </w:rPr>
        <w:t xml:space="preserve"> - c</w:t>
      </w:r>
      <w:r w:rsidRPr="001C2DCA">
        <w:rPr>
          <w:rFonts w:asciiTheme="majorBidi" w:hAnsiTheme="majorBidi" w:cstheme="majorBidi"/>
        </w:rPr>
        <w:t>hanges in feature or signal construction may affect the ability of the GNN models to generate valid node embeddings.</w:t>
      </w:r>
    </w:p>
    <w:p w14:paraId="69E77E78" w14:textId="4A07EC5B" w:rsidR="001C2DCA" w:rsidRDefault="001C2DCA" w:rsidP="00923D6F">
      <w:pPr>
        <w:pStyle w:val="NormalWeb"/>
        <w:numPr>
          <w:ilvl w:val="0"/>
          <w:numId w:val="99"/>
        </w:numPr>
        <w:spacing w:line="360" w:lineRule="auto"/>
        <w:jc w:val="both"/>
        <w:rPr>
          <w:rFonts w:asciiTheme="majorBidi" w:hAnsiTheme="majorBidi" w:cstheme="majorBidi"/>
        </w:rPr>
      </w:pPr>
      <w:r w:rsidRPr="001C2DCA">
        <w:rPr>
          <w:rStyle w:val="Strong"/>
          <w:rFonts w:asciiTheme="majorBidi" w:eastAsiaTheme="majorEastAsia" w:hAnsiTheme="majorBidi" w:cstheme="majorBidi"/>
        </w:rPr>
        <w:t>Community detection</w:t>
      </w:r>
      <w:r>
        <w:rPr>
          <w:rFonts w:asciiTheme="majorBidi" w:hAnsiTheme="majorBidi" w:cstheme="majorBidi"/>
        </w:rPr>
        <w:t xml:space="preserve"> - a</w:t>
      </w:r>
      <w:r w:rsidRPr="001C2DCA">
        <w:rPr>
          <w:rFonts w:asciiTheme="majorBidi" w:hAnsiTheme="majorBidi" w:cstheme="majorBidi"/>
        </w:rPr>
        <w:t>lterations in embedding dimensionality or distribution may affect K-Means clustering behavior and community assignments.</w:t>
      </w:r>
    </w:p>
    <w:p w14:paraId="7FC8ED7C" w14:textId="703F1557" w:rsidR="001C2DCA" w:rsidRDefault="001C2DCA" w:rsidP="00923D6F">
      <w:pPr>
        <w:pStyle w:val="NormalWeb"/>
        <w:numPr>
          <w:ilvl w:val="0"/>
          <w:numId w:val="99"/>
        </w:numPr>
        <w:spacing w:line="360" w:lineRule="auto"/>
        <w:jc w:val="both"/>
        <w:rPr>
          <w:rFonts w:asciiTheme="majorBidi" w:hAnsiTheme="majorBidi" w:cstheme="majorBidi"/>
        </w:rPr>
      </w:pPr>
      <w:r w:rsidRPr="001C2DCA">
        <w:rPr>
          <w:rStyle w:val="Strong"/>
          <w:rFonts w:asciiTheme="majorBidi" w:eastAsiaTheme="majorEastAsia" w:hAnsiTheme="majorBidi" w:cstheme="majorBidi"/>
        </w:rPr>
        <w:t>Spectral filtering (SpecF)</w:t>
      </w:r>
      <w:r>
        <w:rPr>
          <w:rFonts w:asciiTheme="majorBidi" w:hAnsiTheme="majorBidi" w:cstheme="majorBidi"/>
        </w:rPr>
        <w:t xml:space="preserve"> - c</w:t>
      </w:r>
      <w:r w:rsidRPr="001C2DCA">
        <w:rPr>
          <w:rFonts w:asciiTheme="majorBidi" w:hAnsiTheme="majorBidi" w:cstheme="majorBidi"/>
        </w:rPr>
        <w:t>hanges in graph topology or signal definition may invalidate assumptions used by the spectral filtering process, leading to unstable or misleading anomaly scores.</w:t>
      </w:r>
    </w:p>
    <w:p w14:paraId="63E37375" w14:textId="3C309F20" w:rsidR="001C2DCA" w:rsidRPr="001C2DCA" w:rsidRDefault="001C2DCA" w:rsidP="00923D6F">
      <w:pPr>
        <w:pStyle w:val="NormalWeb"/>
        <w:numPr>
          <w:ilvl w:val="0"/>
          <w:numId w:val="99"/>
        </w:numPr>
        <w:spacing w:line="360" w:lineRule="auto"/>
        <w:jc w:val="both"/>
        <w:rPr>
          <w:rFonts w:asciiTheme="majorBidi" w:hAnsiTheme="majorBidi" w:cstheme="majorBidi"/>
        </w:rPr>
      </w:pPr>
      <w:r w:rsidRPr="001C2DCA">
        <w:rPr>
          <w:rStyle w:val="Strong"/>
          <w:rFonts w:asciiTheme="majorBidi" w:eastAsiaTheme="majorEastAsia" w:hAnsiTheme="majorBidi" w:cstheme="majorBidi"/>
        </w:rPr>
        <w:t>Aggregation and visualization</w:t>
      </w:r>
      <w:r>
        <w:rPr>
          <w:rFonts w:asciiTheme="majorBidi" w:hAnsiTheme="majorBidi" w:cstheme="majorBidi"/>
        </w:rPr>
        <w:t xml:space="preserve"> - m</w:t>
      </w:r>
      <w:r w:rsidRPr="001C2DCA">
        <w:rPr>
          <w:rFonts w:asciiTheme="majorBidi" w:hAnsiTheme="majorBidi" w:cstheme="majorBidi"/>
        </w:rPr>
        <w:t>issing or altered metadata may cause errors in community-level aggregation, result summaries, or visualization routines.</w:t>
      </w:r>
    </w:p>
    <w:p w14:paraId="0AB25350" w14:textId="3771F9CC" w:rsidR="00B8792E" w:rsidRPr="000B39D4" w:rsidRDefault="00EA1229" w:rsidP="00923D6F">
      <w:pPr>
        <w:pStyle w:val="Heading3"/>
        <w:spacing w:line="360" w:lineRule="auto"/>
        <w:jc w:val="both"/>
        <w:rPr>
          <w:rFonts w:asciiTheme="majorBidi" w:hAnsiTheme="majorBidi"/>
          <w:b/>
          <w:bCs/>
          <w:color w:val="auto"/>
        </w:rPr>
      </w:pPr>
      <w:bookmarkStart w:id="37" w:name="_Toc220247799"/>
      <w:r w:rsidRPr="000B39D4">
        <w:rPr>
          <w:rFonts w:asciiTheme="majorBidi" w:hAnsiTheme="majorBidi"/>
          <w:b/>
          <w:bCs/>
          <w:color w:val="auto"/>
        </w:rPr>
        <w:lastRenderedPageBreak/>
        <w:t>10.6.3</w:t>
      </w:r>
      <w:r w:rsidR="00B8792E" w:rsidRPr="000B39D4">
        <w:rPr>
          <w:rFonts w:asciiTheme="majorBidi" w:hAnsiTheme="majorBidi"/>
          <w:b/>
          <w:bCs/>
          <w:color w:val="auto"/>
        </w:rPr>
        <w:t xml:space="preserve"> Extending the Project</w:t>
      </w:r>
      <w:bookmarkEnd w:id="37"/>
    </w:p>
    <w:p w14:paraId="7632E1BA" w14:textId="77777777" w:rsidR="00B8792E" w:rsidRDefault="00B8792E" w:rsidP="00923D6F">
      <w:pPr>
        <w:spacing w:line="360" w:lineRule="auto"/>
        <w:jc w:val="both"/>
        <w:rPr>
          <w:lang w:eastAsia="ja-JP" w:bidi="ar-SA"/>
        </w:rPr>
      </w:pPr>
      <w:r w:rsidRPr="00B8792E">
        <w:rPr>
          <w:lang w:eastAsia="ja-JP" w:bidi="ar-SA"/>
        </w:rPr>
        <w:t>Common maintenance actions include:</w:t>
      </w:r>
    </w:p>
    <w:p w14:paraId="5F7863F7" w14:textId="224CE8A6" w:rsidR="00BC0BD9" w:rsidRDefault="00BC0BD9" w:rsidP="00923D6F">
      <w:pPr>
        <w:pStyle w:val="ListParagraph"/>
        <w:numPr>
          <w:ilvl w:val="0"/>
          <w:numId w:val="100"/>
        </w:numPr>
        <w:spacing w:line="360" w:lineRule="auto"/>
        <w:jc w:val="both"/>
        <w:rPr>
          <w:rFonts w:asciiTheme="majorBidi" w:hAnsiTheme="majorBidi" w:cstheme="majorBidi"/>
        </w:rPr>
      </w:pPr>
      <w:r w:rsidRPr="00BC0BD9">
        <w:rPr>
          <w:rFonts w:asciiTheme="majorBidi" w:hAnsiTheme="majorBidi" w:cstheme="majorBidi"/>
        </w:rPr>
        <w:t>Use Additional or Alternative Datasets</w:t>
      </w:r>
      <w:r>
        <w:rPr>
          <w:rFonts w:asciiTheme="majorBidi" w:hAnsiTheme="majorBidi" w:cstheme="majorBidi"/>
        </w:rPr>
        <w:t>.</w:t>
      </w:r>
    </w:p>
    <w:p w14:paraId="5EA2BBE6" w14:textId="69B6B101" w:rsidR="00BC0BD9" w:rsidRPr="00BC0BD9" w:rsidRDefault="00BC0BD9" w:rsidP="00923D6F">
      <w:pPr>
        <w:pStyle w:val="ListParagraph"/>
        <w:numPr>
          <w:ilvl w:val="0"/>
          <w:numId w:val="100"/>
        </w:numPr>
        <w:spacing w:line="360" w:lineRule="auto"/>
        <w:jc w:val="both"/>
        <w:rPr>
          <w:rFonts w:asciiTheme="majorBidi" w:hAnsiTheme="majorBidi" w:cstheme="majorBidi"/>
        </w:rPr>
      </w:pPr>
      <w:r w:rsidRPr="00BC0BD9">
        <w:rPr>
          <w:rFonts w:asciiTheme="majorBidi" w:hAnsiTheme="majorBidi" w:cstheme="majorBidi"/>
        </w:rPr>
        <w:t>Experiment with Different GNN Encoders.</w:t>
      </w:r>
    </w:p>
    <w:p w14:paraId="4DA66D28" w14:textId="30EBE2FE" w:rsidR="00BC0BD9" w:rsidRDefault="00BC0BD9" w:rsidP="00923D6F">
      <w:pPr>
        <w:pStyle w:val="ListParagraph"/>
        <w:numPr>
          <w:ilvl w:val="0"/>
          <w:numId w:val="100"/>
        </w:numPr>
        <w:spacing w:line="360" w:lineRule="auto"/>
        <w:jc w:val="both"/>
        <w:rPr>
          <w:rFonts w:asciiTheme="majorBidi" w:hAnsiTheme="majorBidi" w:cstheme="majorBidi"/>
        </w:rPr>
      </w:pPr>
      <w:r w:rsidRPr="00BC0BD9">
        <w:rPr>
          <w:rFonts w:asciiTheme="majorBidi" w:hAnsiTheme="majorBidi" w:cstheme="majorBidi"/>
        </w:rPr>
        <w:t>Modify Community Detection Strategy</w:t>
      </w:r>
      <w:r>
        <w:rPr>
          <w:rFonts w:asciiTheme="majorBidi" w:hAnsiTheme="majorBidi" w:cstheme="majorBidi"/>
        </w:rPr>
        <w:t>.</w:t>
      </w:r>
    </w:p>
    <w:p w14:paraId="77B16D00" w14:textId="77777777" w:rsidR="00BC0BD9" w:rsidRDefault="00BC0BD9" w:rsidP="00923D6F">
      <w:pPr>
        <w:pStyle w:val="ListParagraph"/>
        <w:numPr>
          <w:ilvl w:val="0"/>
          <w:numId w:val="100"/>
        </w:numPr>
        <w:spacing w:line="360" w:lineRule="auto"/>
        <w:jc w:val="both"/>
        <w:rPr>
          <w:rFonts w:asciiTheme="majorBidi" w:hAnsiTheme="majorBidi" w:cstheme="majorBidi"/>
        </w:rPr>
      </w:pPr>
      <w:r w:rsidRPr="00BC0BD9">
        <w:rPr>
          <w:rFonts w:asciiTheme="majorBidi" w:hAnsiTheme="majorBidi" w:cstheme="majorBidi"/>
        </w:rPr>
        <w:t>Changing how node-level signals are constructed.</w:t>
      </w:r>
    </w:p>
    <w:p w14:paraId="31FAE9F9" w14:textId="77777777" w:rsidR="00BC0BD9" w:rsidRDefault="00BC0BD9" w:rsidP="00923D6F">
      <w:pPr>
        <w:pStyle w:val="ListParagraph"/>
        <w:numPr>
          <w:ilvl w:val="0"/>
          <w:numId w:val="100"/>
        </w:numPr>
        <w:spacing w:line="360" w:lineRule="auto"/>
        <w:jc w:val="both"/>
        <w:rPr>
          <w:rFonts w:asciiTheme="majorBidi" w:hAnsiTheme="majorBidi" w:cstheme="majorBidi"/>
        </w:rPr>
      </w:pPr>
      <w:r w:rsidRPr="00BC0BD9">
        <w:rPr>
          <w:rFonts w:asciiTheme="majorBidi" w:hAnsiTheme="majorBidi" w:cstheme="majorBidi"/>
        </w:rPr>
        <w:t>Adjusting anomaly scoring or thresholding criteria.</w:t>
      </w:r>
    </w:p>
    <w:p w14:paraId="443EEB81" w14:textId="33507DE8" w:rsidR="00B8792E" w:rsidRPr="00BC0BD9" w:rsidRDefault="00B8792E" w:rsidP="00923D6F">
      <w:pPr>
        <w:pStyle w:val="ListParagraph"/>
        <w:numPr>
          <w:ilvl w:val="0"/>
          <w:numId w:val="100"/>
        </w:numPr>
        <w:spacing w:line="360" w:lineRule="auto"/>
        <w:jc w:val="both"/>
        <w:rPr>
          <w:rFonts w:asciiTheme="majorBidi" w:hAnsiTheme="majorBidi" w:cstheme="majorBidi"/>
        </w:rPr>
      </w:pPr>
      <w:r w:rsidRPr="00BC0BD9">
        <w:rPr>
          <w:rFonts w:asciiTheme="majorBidi" w:hAnsiTheme="majorBidi" w:cstheme="majorBidi"/>
        </w:rPr>
        <w:t xml:space="preserve">Adjusting the number of clusters </w:t>
      </w:r>
      <m:oMath>
        <m:r>
          <w:rPr>
            <w:rFonts w:ascii="Cambria Math" w:hAnsi="Cambria Math" w:cstheme="majorBidi"/>
          </w:rPr>
          <m:t>K</m:t>
        </m:r>
      </m:oMath>
      <w:r w:rsidRPr="00BC0BD9">
        <w:rPr>
          <w:rFonts w:asciiTheme="majorBidi" w:hAnsiTheme="majorBidi" w:cstheme="majorBidi"/>
        </w:rPr>
        <w:t>used by K-Means</w:t>
      </w:r>
      <w:r w:rsidR="000B39D4" w:rsidRPr="00BC0BD9">
        <w:rPr>
          <w:rFonts w:asciiTheme="majorBidi" w:hAnsiTheme="majorBidi" w:cstheme="majorBidi"/>
        </w:rPr>
        <w:t>.</w:t>
      </w:r>
    </w:p>
    <w:p w14:paraId="3356FD88" w14:textId="6E67278F" w:rsidR="000B39D4" w:rsidRPr="00BC0BD9" w:rsidRDefault="00BC0BD9" w:rsidP="00923D6F">
      <w:pPr>
        <w:pStyle w:val="ListParagraph"/>
        <w:numPr>
          <w:ilvl w:val="0"/>
          <w:numId w:val="96"/>
        </w:numPr>
        <w:spacing w:line="360" w:lineRule="auto"/>
        <w:jc w:val="both"/>
        <w:rPr>
          <w:rFonts w:asciiTheme="majorBidi" w:hAnsiTheme="majorBidi" w:cstheme="majorBidi"/>
        </w:rPr>
      </w:pPr>
      <w:r w:rsidRPr="00BC0BD9">
        <w:rPr>
          <w:rFonts w:asciiTheme="majorBidi" w:hAnsiTheme="majorBidi" w:cstheme="majorBidi"/>
        </w:rPr>
        <w:t xml:space="preserve">Adding new visualizations </w:t>
      </w:r>
      <w:r w:rsidR="000B39D4" w:rsidRPr="00BC0BD9">
        <w:rPr>
          <w:rFonts w:asciiTheme="majorBidi" w:hAnsiTheme="majorBidi" w:cstheme="majorBidi"/>
        </w:rPr>
        <w:t>to support alternative analyses or reporting needs.</w:t>
      </w:r>
    </w:p>
    <w:p w14:paraId="0B4820F4" w14:textId="6CCF0BBD" w:rsidR="00EA1229" w:rsidRDefault="00B8792E" w:rsidP="00923D6F">
      <w:pPr>
        <w:spacing w:line="360" w:lineRule="auto"/>
        <w:jc w:val="both"/>
        <w:rPr>
          <w:lang w:eastAsia="ja-JP" w:bidi="ar-SA"/>
        </w:rPr>
      </w:pPr>
      <w:r w:rsidRPr="00B8792E">
        <w:rPr>
          <w:lang w:eastAsia="ja-JP" w:bidi="ar-SA"/>
        </w:rPr>
        <w:t xml:space="preserve">Due to the self-contained notebook design, such changes can typically be applied </w:t>
      </w:r>
      <w:r w:rsidRPr="00B8792E">
        <w:rPr>
          <w:b/>
          <w:bCs/>
          <w:lang w:eastAsia="ja-JP" w:bidi="ar-SA"/>
        </w:rPr>
        <w:t>independently per notebook</w:t>
      </w:r>
      <w:r w:rsidRPr="00B8792E">
        <w:rPr>
          <w:lang w:eastAsia="ja-JP" w:bidi="ar-SA"/>
        </w:rPr>
        <w:t xml:space="preserve"> without affecting the rest of the project.</w:t>
      </w:r>
    </w:p>
    <w:p w14:paraId="0CBFD516" w14:textId="1CB1054A" w:rsidR="00B8792E" w:rsidRPr="000B39D4" w:rsidRDefault="00EA1229" w:rsidP="00923D6F">
      <w:pPr>
        <w:pStyle w:val="Heading3"/>
        <w:spacing w:line="360" w:lineRule="auto"/>
        <w:jc w:val="both"/>
        <w:rPr>
          <w:rFonts w:asciiTheme="majorBidi" w:hAnsiTheme="majorBidi"/>
          <w:b/>
          <w:bCs/>
          <w:color w:val="auto"/>
        </w:rPr>
      </w:pPr>
      <w:bookmarkStart w:id="38" w:name="_Toc220247800"/>
      <w:r w:rsidRPr="000B39D4">
        <w:rPr>
          <w:rFonts w:asciiTheme="majorBidi" w:hAnsiTheme="majorBidi"/>
          <w:b/>
          <w:bCs/>
          <w:color w:val="auto"/>
        </w:rPr>
        <w:t>10.6.</w:t>
      </w:r>
      <w:r w:rsidR="00B8792E" w:rsidRPr="000B39D4">
        <w:rPr>
          <w:rFonts w:asciiTheme="majorBidi" w:hAnsiTheme="majorBidi"/>
          <w:b/>
          <w:bCs/>
          <w:color w:val="auto"/>
        </w:rPr>
        <w:t>4 Known Limitations</w:t>
      </w:r>
      <w:bookmarkEnd w:id="38"/>
    </w:p>
    <w:p w14:paraId="33D30010" w14:textId="6B8F26E3" w:rsidR="00607358" w:rsidRDefault="00607358" w:rsidP="00923D6F">
      <w:pPr>
        <w:numPr>
          <w:ilvl w:val="0"/>
          <w:numId w:val="97"/>
        </w:numPr>
        <w:spacing w:line="360" w:lineRule="auto"/>
        <w:jc w:val="both"/>
        <w:rPr>
          <w:lang w:eastAsia="ja-JP" w:bidi="ar-SA"/>
        </w:rPr>
      </w:pPr>
      <w:r>
        <w:t xml:space="preserve">The number of clusters </w:t>
      </w:r>
      <m:oMath>
        <m:r>
          <m:rPr>
            <m:nor/>
          </m:rPr>
          <w:rPr>
            <w:rFonts w:ascii="Cambria Math" w:hAnsi="Cambria Math"/>
          </w:rPr>
          <m:t>K</m:t>
        </m:r>
        <m:r>
          <w:rPr>
            <w:rFonts w:ascii="Cambria Math" w:hAnsi="Cambria Math"/>
          </w:rPr>
          <m:t xml:space="preserve"> </m:t>
        </m:r>
      </m:oMath>
      <w:r>
        <w:t>must be chosen manually.</w:t>
      </w:r>
    </w:p>
    <w:p w14:paraId="2DC60873" w14:textId="77777777" w:rsidR="000B39D4" w:rsidRDefault="000B39D4" w:rsidP="00923D6F">
      <w:pPr>
        <w:pStyle w:val="NormalWeb"/>
        <w:numPr>
          <w:ilvl w:val="0"/>
          <w:numId w:val="97"/>
        </w:numPr>
        <w:spacing w:line="360" w:lineRule="auto"/>
        <w:jc w:val="both"/>
      </w:pPr>
      <w:r>
        <w:t>In some cases, strong or structured deviations may be smoothed by the graph spectrum, potentially reducing detectability.</w:t>
      </w:r>
    </w:p>
    <w:p w14:paraId="4F4D0C6B" w14:textId="7F45DA17" w:rsidR="00224959" w:rsidRPr="00B166D3" w:rsidRDefault="000B39D4" w:rsidP="00923D6F">
      <w:pPr>
        <w:pStyle w:val="NormalWeb"/>
        <w:numPr>
          <w:ilvl w:val="0"/>
          <w:numId w:val="97"/>
        </w:numPr>
        <w:spacing w:line="360" w:lineRule="auto"/>
        <w:jc w:val="both"/>
      </w:pPr>
      <w:r>
        <w:t>The system has not been optimized for large-scale or production environments.</w:t>
      </w:r>
    </w:p>
    <w:sectPr w:rsidR="00224959" w:rsidRPr="00B166D3" w:rsidSect="007B7AB4">
      <w:footerReference w:type="even" r:id="rId23"/>
      <w:footerReference w:type="default" r:id="rId2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592DB" w14:textId="77777777" w:rsidR="00F42357" w:rsidRDefault="00F42357" w:rsidP="007B7AB4">
      <w:r>
        <w:separator/>
      </w:r>
    </w:p>
  </w:endnote>
  <w:endnote w:type="continuationSeparator" w:id="0">
    <w:p w14:paraId="21F1A6CB" w14:textId="77777777" w:rsidR="00F42357" w:rsidRDefault="00F42357" w:rsidP="007B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1014546"/>
      <w:docPartObj>
        <w:docPartGallery w:val="Page Numbers (Bottom of Page)"/>
        <w:docPartUnique/>
      </w:docPartObj>
    </w:sdtPr>
    <w:sdtContent>
      <w:p w14:paraId="058F270C" w14:textId="3B5C3259" w:rsidR="007B7AB4" w:rsidRDefault="007B7AB4" w:rsidP="003C0E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873F2A" w14:textId="77777777" w:rsidR="007B7AB4" w:rsidRDefault="007B7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3865432"/>
      <w:docPartObj>
        <w:docPartGallery w:val="Page Numbers (Bottom of Page)"/>
        <w:docPartUnique/>
      </w:docPartObj>
    </w:sdtPr>
    <w:sdtContent>
      <w:p w14:paraId="17F587B3" w14:textId="2D30428E" w:rsidR="007B7AB4" w:rsidRDefault="007B7AB4" w:rsidP="003C0E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ED6227B" w14:textId="77777777" w:rsidR="007B7AB4" w:rsidRDefault="007B7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BE2F" w14:textId="77777777" w:rsidR="00F42357" w:rsidRDefault="00F42357" w:rsidP="007B7AB4">
      <w:r>
        <w:separator/>
      </w:r>
    </w:p>
  </w:footnote>
  <w:footnote w:type="continuationSeparator" w:id="0">
    <w:p w14:paraId="7F64DB6C" w14:textId="77777777" w:rsidR="00F42357" w:rsidRDefault="00F42357" w:rsidP="007B7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18A"/>
    <w:multiLevelType w:val="multilevel"/>
    <w:tmpl w:val="7E62E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D33FA9"/>
    <w:multiLevelType w:val="multilevel"/>
    <w:tmpl w:val="E006F8D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0EF1280"/>
    <w:multiLevelType w:val="multilevel"/>
    <w:tmpl w:val="D814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97935"/>
    <w:multiLevelType w:val="multilevel"/>
    <w:tmpl w:val="6B5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C40BC"/>
    <w:multiLevelType w:val="multilevel"/>
    <w:tmpl w:val="4EA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167CA"/>
    <w:multiLevelType w:val="multilevel"/>
    <w:tmpl w:val="3CD4FBD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C88609E"/>
    <w:multiLevelType w:val="hybridMultilevel"/>
    <w:tmpl w:val="3E6C2E6E"/>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1A50AA"/>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E6E1E"/>
    <w:multiLevelType w:val="multilevel"/>
    <w:tmpl w:val="6862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C85316"/>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307BB"/>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73319"/>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73B68"/>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55B91"/>
    <w:multiLevelType w:val="multilevel"/>
    <w:tmpl w:val="2D8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847A3"/>
    <w:multiLevelType w:val="hybridMultilevel"/>
    <w:tmpl w:val="62C478F2"/>
    <w:lvl w:ilvl="0" w:tplc="46603C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E1001D"/>
    <w:multiLevelType w:val="hybridMultilevel"/>
    <w:tmpl w:val="A78E6D3C"/>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0B4E8D"/>
    <w:multiLevelType w:val="hybridMultilevel"/>
    <w:tmpl w:val="9820902E"/>
    <w:lvl w:ilvl="0" w:tplc="C46E6AFA">
      <w:start w:val="1"/>
      <w:numFmt w:val="bullet"/>
      <w:lvlText w:val=""/>
      <w:lvlJc w:val="left"/>
      <w:pPr>
        <w:tabs>
          <w:tab w:val="num" w:pos="720"/>
        </w:tabs>
        <w:ind w:left="720" w:hanging="360"/>
      </w:pPr>
      <w:rPr>
        <w:rFonts w:ascii="Symbol" w:hAnsi="Symbol" w:hint="default"/>
        <w:sz w:val="20"/>
      </w:rPr>
    </w:lvl>
    <w:lvl w:ilvl="1" w:tplc="96EAF822">
      <w:start w:val="1"/>
      <w:numFmt w:val="decimal"/>
      <w:lvlText w:val="%2."/>
      <w:lvlJc w:val="left"/>
      <w:pPr>
        <w:tabs>
          <w:tab w:val="num" w:pos="1440"/>
        </w:tabs>
        <w:ind w:left="1440" w:hanging="360"/>
      </w:pPr>
    </w:lvl>
    <w:lvl w:ilvl="2" w:tplc="BC16515A" w:tentative="1">
      <w:start w:val="1"/>
      <w:numFmt w:val="bullet"/>
      <w:lvlText w:val=""/>
      <w:lvlJc w:val="left"/>
      <w:pPr>
        <w:tabs>
          <w:tab w:val="num" w:pos="2160"/>
        </w:tabs>
        <w:ind w:left="2160" w:hanging="360"/>
      </w:pPr>
      <w:rPr>
        <w:rFonts w:ascii="Wingdings" w:hAnsi="Wingdings" w:hint="default"/>
        <w:sz w:val="20"/>
      </w:rPr>
    </w:lvl>
    <w:lvl w:ilvl="3" w:tplc="7818C148" w:tentative="1">
      <w:start w:val="1"/>
      <w:numFmt w:val="bullet"/>
      <w:lvlText w:val=""/>
      <w:lvlJc w:val="left"/>
      <w:pPr>
        <w:tabs>
          <w:tab w:val="num" w:pos="2880"/>
        </w:tabs>
        <w:ind w:left="2880" w:hanging="360"/>
      </w:pPr>
      <w:rPr>
        <w:rFonts w:ascii="Wingdings" w:hAnsi="Wingdings" w:hint="default"/>
        <w:sz w:val="20"/>
      </w:rPr>
    </w:lvl>
    <w:lvl w:ilvl="4" w:tplc="6A42022E" w:tentative="1">
      <w:start w:val="1"/>
      <w:numFmt w:val="bullet"/>
      <w:lvlText w:val=""/>
      <w:lvlJc w:val="left"/>
      <w:pPr>
        <w:tabs>
          <w:tab w:val="num" w:pos="3600"/>
        </w:tabs>
        <w:ind w:left="3600" w:hanging="360"/>
      </w:pPr>
      <w:rPr>
        <w:rFonts w:ascii="Wingdings" w:hAnsi="Wingdings" w:hint="default"/>
        <w:sz w:val="20"/>
      </w:rPr>
    </w:lvl>
    <w:lvl w:ilvl="5" w:tplc="EA601556" w:tentative="1">
      <w:start w:val="1"/>
      <w:numFmt w:val="bullet"/>
      <w:lvlText w:val=""/>
      <w:lvlJc w:val="left"/>
      <w:pPr>
        <w:tabs>
          <w:tab w:val="num" w:pos="4320"/>
        </w:tabs>
        <w:ind w:left="4320" w:hanging="360"/>
      </w:pPr>
      <w:rPr>
        <w:rFonts w:ascii="Wingdings" w:hAnsi="Wingdings" w:hint="default"/>
        <w:sz w:val="20"/>
      </w:rPr>
    </w:lvl>
    <w:lvl w:ilvl="6" w:tplc="CC9E4908" w:tentative="1">
      <w:start w:val="1"/>
      <w:numFmt w:val="bullet"/>
      <w:lvlText w:val=""/>
      <w:lvlJc w:val="left"/>
      <w:pPr>
        <w:tabs>
          <w:tab w:val="num" w:pos="5040"/>
        </w:tabs>
        <w:ind w:left="5040" w:hanging="360"/>
      </w:pPr>
      <w:rPr>
        <w:rFonts w:ascii="Wingdings" w:hAnsi="Wingdings" w:hint="default"/>
        <w:sz w:val="20"/>
      </w:rPr>
    </w:lvl>
    <w:lvl w:ilvl="7" w:tplc="094CE300" w:tentative="1">
      <w:start w:val="1"/>
      <w:numFmt w:val="bullet"/>
      <w:lvlText w:val=""/>
      <w:lvlJc w:val="left"/>
      <w:pPr>
        <w:tabs>
          <w:tab w:val="num" w:pos="5760"/>
        </w:tabs>
        <w:ind w:left="5760" w:hanging="360"/>
      </w:pPr>
      <w:rPr>
        <w:rFonts w:ascii="Wingdings" w:hAnsi="Wingdings" w:hint="default"/>
        <w:sz w:val="20"/>
      </w:rPr>
    </w:lvl>
    <w:lvl w:ilvl="8" w:tplc="3C26E97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40C25"/>
    <w:multiLevelType w:val="hybridMultilevel"/>
    <w:tmpl w:val="CEDC5222"/>
    <w:lvl w:ilvl="0" w:tplc="04090001">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4BF1DAC"/>
    <w:multiLevelType w:val="hybridMultilevel"/>
    <w:tmpl w:val="235CCD02"/>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57305A1"/>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460C4"/>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21" w15:restartNumberingAfterBreak="0">
    <w:nsid w:val="1B5840B2"/>
    <w:multiLevelType w:val="multilevel"/>
    <w:tmpl w:val="1732312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BA823D6"/>
    <w:multiLevelType w:val="hybridMultilevel"/>
    <w:tmpl w:val="07860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33588D"/>
    <w:multiLevelType w:val="hybridMultilevel"/>
    <w:tmpl w:val="E85C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BF177B"/>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3784E"/>
    <w:multiLevelType w:val="multilevel"/>
    <w:tmpl w:val="2A568574"/>
    <w:lvl w:ilvl="0">
      <w:start w:val="1"/>
      <w:numFmt w:val="bullet"/>
      <w:lvlText w:val=""/>
      <w:lvlJc w:val="left"/>
      <w:pPr>
        <w:tabs>
          <w:tab w:val="num" w:pos="1140"/>
        </w:tabs>
        <w:ind w:left="1140" w:hanging="360"/>
      </w:pPr>
      <w:rPr>
        <w:rFonts w:ascii="Symbol" w:hAnsi="Symbol" w:hint="default"/>
        <w:sz w:val="20"/>
      </w:rPr>
    </w:lvl>
    <w:lvl w:ilvl="1">
      <w:start w:val="3"/>
      <w:numFmt w:val="bullet"/>
      <w:lvlText w:val="-"/>
      <w:lvlJc w:val="left"/>
      <w:pPr>
        <w:ind w:left="1860" w:hanging="360"/>
      </w:pPr>
      <w:rPr>
        <w:rFonts w:ascii="Times New Roman" w:eastAsiaTheme="majorEastAsia" w:hAnsi="Times New Roman" w:cs="Times New Roman" w:hint="default"/>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26" w15:restartNumberingAfterBreak="0">
    <w:nsid w:val="21A160F2"/>
    <w:multiLevelType w:val="hybridMultilevel"/>
    <w:tmpl w:val="BB1A4E2C"/>
    <w:lvl w:ilvl="0" w:tplc="9834884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22B95215"/>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7113F"/>
    <w:multiLevelType w:val="hybridMultilevel"/>
    <w:tmpl w:val="9704F35C"/>
    <w:lvl w:ilvl="0" w:tplc="04090019">
      <w:start w:val="1"/>
      <w:numFmt w:val="lowerLetter"/>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E1792B"/>
    <w:multiLevelType w:val="multilevel"/>
    <w:tmpl w:val="68CCD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D6E4A"/>
    <w:multiLevelType w:val="multilevel"/>
    <w:tmpl w:val="D39C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A139DD"/>
    <w:multiLevelType w:val="multilevel"/>
    <w:tmpl w:val="164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5011A"/>
    <w:multiLevelType w:val="hybridMultilevel"/>
    <w:tmpl w:val="D8ACC06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1F7DAC"/>
    <w:multiLevelType w:val="hybridMultilevel"/>
    <w:tmpl w:val="DE12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B45ABB"/>
    <w:multiLevelType w:val="hybridMultilevel"/>
    <w:tmpl w:val="DDC684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5D7A98"/>
    <w:multiLevelType w:val="hybridMultilevel"/>
    <w:tmpl w:val="CE54FCB2"/>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DD04655"/>
    <w:multiLevelType w:val="hybridMultilevel"/>
    <w:tmpl w:val="11CE7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EA0128"/>
    <w:multiLevelType w:val="hybridMultilevel"/>
    <w:tmpl w:val="325A3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BE799C"/>
    <w:multiLevelType w:val="multilevel"/>
    <w:tmpl w:val="718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10650"/>
    <w:multiLevelType w:val="hybridMultilevel"/>
    <w:tmpl w:val="C0C6E7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D52849"/>
    <w:multiLevelType w:val="hybridMultilevel"/>
    <w:tmpl w:val="53BEF382"/>
    <w:lvl w:ilvl="0" w:tplc="BDAC0176">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0605E6"/>
    <w:multiLevelType w:val="hybridMultilevel"/>
    <w:tmpl w:val="FC22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782FA0"/>
    <w:multiLevelType w:val="hybridMultilevel"/>
    <w:tmpl w:val="AA44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AC68FC"/>
    <w:multiLevelType w:val="multilevel"/>
    <w:tmpl w:val="C5C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5D3003"/>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9287B"/>
    <w:multiLevelType w:val="hybridMultilevel"/>
    <w:tmpl w:val="6D1C5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C704DE"/>
    <w:multiLevelType w:val="hybridMultilevel"/>
    <w:tmpl w:val="7D92B56C"/>
    <w:lvl w:ilvl="0" w:tplc="349C8FD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7F74A07"/>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D048E3"/>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282F86"/>
    <w:multiLevelType w:val="multilevel"/>
    <w:tmpl w:val="D05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0563C"/>
    <w:multiLevelType w:val="hybridMultilevel"/>
    <w:tmpl w:val="C3867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D397808"/>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2" w15:restartNumberingAfterBreak="0">
    <w:nsid w:val="3D6872A1"/>
    <w:multiLevelType w:val="hybridMultilevel"/>
    <w:tmpl w:val="40E4DBD0"/>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E200FCF"/>
    <w:multiLevelType w:val="multilevel"/>
    <w:tmpl w:val="60A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871CC"/>
    <w:multiLevelType w:val="hybridMultilevel"/>
    <w:tmpl w:val="784C738C"/>
    <w:lvl w:ilvl="0" w:tplc="60B8CCA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401E0ECB"/>
    <w:multiLevelType w:val="hybridMultilevel"/>
    <w:tmpl w:val="6700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642D8D"/>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7" w15:restartNumberingAfterBreak="0">
    <w:nsid w:val="42E92A6F"/>
    <w:multiLevelType w:val="hybridMultilevel"/>
    <w:tmpl w:val="0A968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5255FBA"/>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9" w15:restartNumberingAfterBreak="0">
    <w:nsid w:val="47D85F35"/>
    <w:multiLevelType w:val="multilevel"/>
    <w:tmpl w:val="9E4EAC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8BA48D5"/>
    <w:multiLevelType w:val="hybridMultilevel"/>
    <w:tmpl w:val="6F1E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1D6E27"/>
    <w:multiLevelType w:val="hybridMultilevel"/>
    <w:tmpl w:val="984C0164"/>
    <w:lvl w:ilvl="0" w:tplc="D0C4737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911D32"/>
    <w:multiLevelType w:val="hybridMultilevel"/>
    <w:tmpl w:val="91F4D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A934EE"/>
    <w:multiLevelType w:val="hybridMultilevel"/>
    <w:tmpl w:val="D9A6546E"/>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DF743AB"/>
    <w:multiLevelType w:val="multilevel"/>
    <w:tmpl w:val="4F90B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013182"/>
    <w:multiLevelType w:val="multilevel"/>
    <w:tmpl w:val="E6D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084215"/>
    <w:multiLevelType w:val="hybridMultilevel"/>
    <w:tmpl w:val="E9AC0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E420E22"/>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C742C3"/>
    <w:multiLevelType w:val="multilevel"/>
    <w:tmpl w:val="E1F2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2B4807"/>
    <w:multiLevelType w:val="multilevel"/>
    <w:tmpl w:val="F4285E6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53C90FAD"/>
    <w:multiLevelType w:val="multilevel"/>
    <w:tmpl w:val="2F9E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33027A"/>
    <w:multiLevelType w:val="hybridMultilevel"/>
    <w:tmpl w:val="4B7C5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44F21B0"/>
    <w:multiLevelType w:val="hybridMultilevel"/>
    <w:tmpl w:val="D7905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745AEF"/>
    <w:multiLevelType w:val="multilevel"/>
    <w:tmpl w:val="F4285E6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56B80A18"/>
    <w:multiLevelType w:val="hybridMultilevel"/>
    <w:tmpl w:val="2EA61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6D565F1"/>
    <w:multiLevelType w:val="hybridMultilevel"/>
    <w:tmpl w:val="3D7E7CF0"/>
    <w:lvl w:ilvl="0" w:tplc="9D6240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551810"/>
    <w:multiLevelType w:val="hybridMultilevel"/>
    <w:tmpl w:val="8ACC3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7A229BF"/>
    <w:multiLevelType w:val="hybridMultilevel"/>
    <w:tmpl w:val="506E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C85FD7"/>
    <w:multiLevelType w:val="hybridMultilevel"/>
    <w:tmpl w:val="0C52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8296497"/>
    <w:multiLevelType w:val="multilevel"/>
    <w:tmpl w:val="89CA6C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582F4D31"/>
    <w:multiLevelType w:val="hybridMultilevel"/>
    <w:tmpl w:val="17D0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9210628"/>
    <w:multiLevelType w:val="hybridMultilevel"/>
    <w:tmpl w:val="ADEE19C6"/>
    <w:lvl w:ilvl="0" w:tplc="20D4C48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9876A11"/>
    <w:multiLevelType w:val="multilevel"/>
    <w:tmpl w:val="7EFE3552"/>
    <w:lvl w:ilvl="0">
      <w:numFmt w:val="bullet"/>
      <w:lvlText w:val="-"/>
      <w:lvlJc w:val="left"/>
      <w:pPr>
        <w:tabs>
          <w:tab w:val="num" w:pos="1080"/>
        </w:tabs>
        <w:ind w:left="1080" w:hanging="360"/>
      </w:pPr>
      <w:rPr>
        <w:rFonts w:ascii="Aptos" w:eastAsiaTheme="minorHAnsi" w:hAnsi="Aptos" w:cstheme="minorBidi"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5A177F5F"/>
    <w:multiLevelType w:val="hybridMultilevel"/>
    <w:tmpl w:val="B762CC38"/>
    <w:lvl w:ilvl="0" w:tplc="3A702D4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B3F59FB"/>
    <w:multiLevelType w:val="hybridMultilevel"/>
    <w:tmpl w:val="7A64C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AD4E0A"/>
    <w:multiLevelType w:val="multilevel"/>
    <w:tmpl w:val="49EC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596374"/>
    <w:multiLevelType w:val="multilevel"/>
    <w:tmpl w:val="85442A9A"/>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5DE61CFC"/>
    <w:multiLevelType w:val="hybridMultilevel"/>
    <w:tmpl w:val="7004E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9A0A04"/>
    <w:multiLevelType w:val="hybridMultilevel"/>
    <w:tmpl w:val="4958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EB63E1C"/>
    <w:multiLevelType w:val="hybridMultilevel"/>
    <w:tmpl w:val="0F6C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EBF0836"/>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D83CA8"/>
    <w:multiLevelType w:val="multilevel"/>
    <w:tmpl w:val="74C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9409B1"/>
    <w:multiLevelType w:val="multilevel"/>
    <w:tmpl w:val="075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E204EB"/>
    <w:multiLevelType w:val="hybridMultilevel"/>
    <w:tmpl w:val="9A866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2453274"/>
    <w:multiLevelType w:val="multilevel"/>
    <w:tmpl w:val="974A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5C0D1D"/>
    <w:multiLevelType w:val="hybridMultilevel"/>
    <w:tmpl w:val="D4D81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43F1820"/>
    <w:multiLevelType w:val="multilevel"/>
    <w:tmpl w:val="4EC42572"/>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2A715E"/>
    <w:multiLevelType w:val="hybridMultilevel"/>
    <w:tmpl w:val="BF7A46E8"/>
    <w:lvl w:ilvl="0" w:tplc="9D6240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B1E3814"/>
    <w:multiLevelType w:val="multilevel"/>
    <w:tmpl w:val="10D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39655A"/>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2F5284"/>
    <w:multiLevelType w:val="multilevel"/>
    <w:tmpl w:val="9E4EAC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6EED3C82"/>
    <w:multiLevelType w:val="hybridMultilevel"/>
    <w:tmpl w:val="137867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F584C89"/>
    <w:multiLevelType w:val="multilevel"/>
    <w:tmpl w:val="C2E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3D2BEE"/>
    <w:multiLevelType w:val="hybridMultilevel"/>
    <w:tmpl w:val="1AD48BE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70455371"/>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FB1902"/>
    <w:multiLevelType w:val="hybridMultilevel"/>
    <w:tmpl w:val="286AB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30608F6"/>
    <w:multiLevelType w:val="hybridMultilevel"/>
    <w:tmpl w:val="6E32DD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47C1D16"/>
    <w:multiLevelType w:val="multilevel"/>
    <w:tmpl w:val="BD60C09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74CC7F40"/>
    <w:multiLevelType w:val="hybridMultilevel"/>
    <w:tmpl w:val="1768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59A6FAA"/>
    <w:multiLevelType w:val="multilevel"/>
    <w:tmpl w:val="009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AA5CC2"/>
    <w:multiLevelType w:val="hybridMultilevel"/>
    <w:tmpl w:val="C9AA2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9AC1E3F"/>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12" w15:restartNumberingAfterBreak="0">
    <w:nsid w:val="7B77445B"/>
    <w:multiLevelType w:val="hybridMultilevel"/>
    <w:tmpl w:val="7360A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DE2CB1"/>
    <w:multiLevelType w:val="hybridMultilevel"/>
    <w:tmpl w:val="AC7A5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D7D79D0"/>
    <w:multiLevelType w:val="hybridMultilevel"/>
    <w:tmpl w:val="4B3A71E0"/>
    <w:lvl w:ilvl="0" w:tplc="361EAAF8">
      <w:start w:val="1"/>
      <w:numFmt w:val="lowerRoman"/>
      <w:lvlText w:val="%1."/>
      <w:lvlJc w:val="right"/>
      <w:pPr>
        <w:ind w:left="1080" w:hanging="360"/>
      </w:pPr>
      <w:rPr>
        <w:b w:val="0"/>
        <w:bCs w:val="0"/>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7DF97C53"/>
    <w:multiLevelType w:val="multilevel"/>
    <w:tmpl w:val="87A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5A701C"/>
    <w:multiLevelType w:val="multilevel"/>
    <w:tmpl w:val="9E4EAC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90672053">
    <w:abstractNumId w:val="40"/>
  </w:num>
  <w:num w:numId="2" w16cid:durableId="1149514628">
    <w:abstractNumId w:val="46"/>
  </w:num>
  <w:num w:numId="3" w16cid:durableId="1375613390">
    <w:abstractNumId w:val="113"/>
  </w:num>
  <w:num w:numId="4" w16cid:durableId="1896701739">
    <w:abstractNumId w:val="112"/>
  </w:num>
  <w:num w:numId="5" w16cid:durableId="1069109108">
    <w:abstractNumId w:val="50"/>
  </w:num>
  <w:num w:numId="6" w16cid:durableId="289016101">
    <w:abstractNumId w:val="57"/>
  </w:num>
  <w:num w:numId="7" w16cid:durableId="1926528064">
    <w:abstractNumId w:val="72"/>
  </w:num>
  <w:num w:numId="8" w16cid:durableId="1111824319">
    <w:abstractNumId w:val="30"/>
  </w:num>
  <w:num w:numId="9" w16cid:durableId="1010183878">
    <w:abstractNumId w:val="8"/>
  </w:num>
  <w:num w:numId="10" w16cid:durableId="1650746937">
    <w:abstractNumId w:val="97"/>
  </w:num>
  <w:num w:numId="11" w16cid:durableId="993030009">
    <w:abstractNumId w:val="26"/>
  </w:num>
  <w:num w:numId="12" w16cid:durableId="202518144">
    <w:abstractNumId w:val="54"/>
  </w:num>
  <w:num w:numId="13" w16cid:durableId="590941380">
    <w:abstractNumId w:val="25"/>
  </w:num>
  <w:num w:numId="14" w16cid:durableId="1950313349">
    <w:abstractNumId w:val="70"/>
  </w:num>
  <w:num w:numId="15" w16cid:durableId="935477328">
    <w:abstractNumId w:val="17"/>
  </w:num>
  <w:num w:numId="16" w16cid:durableId="276257112">
    <w:abstractNumId w:val="17"/>
  </w:num>
  <w:num w:numId="17" w16cid:durableId="1532187444">
    <w:abstractNumId w:val="56"/>
  </w:num>
  <w:num w:numId="18" w16cid:durableId="1146698283">
    <w:abstractNumId w:val="70"/>
  </w:num>
  <w:num w:numId="19" w16cid:durableId="381946274">
    <w:abstractNumId w:val="58"/>
  </w:num>
  <w:num w:numId="20" w16cid:durableId="926111860">
    <w:abstractNumId w:val="20"/>
  </w:num>
  <w:num w:numId="21" w16cid:durableId="1691948711">
    <w:abstractNumId w:val="51"/>
  </w:num>
  <w:num w:numId="22" w16cid:durableId="1869173124">
    <w:abstractNumId w:val="111"/>
  </w:num>
  <w:num w:numId="23" w16cid:durableId="204679757">
    <w:abstractNumId w:val="68"/>
  </w:num>
  <w:num w:numId="24" w16cid:durableId="1066221507">
    <w:abstractNumId w:val="91"/>
  </w:num>
  <w:num w:numId="25" w16cid:durableId="230386770">
    <w:abstractNumId w:val="60"/>
  </w:num>
  <w:num w:numId="26" w16cid:durableId="1735346260">
    <w:abstractNumId w:val="43"/>
  </w:num>
  <w:num w:numId="27" w16cid:durableId="296034153">
    <w:abstractNumId w:val="36"/>
  </w:num>
  <w:num w:numId="28" w16cid:durableId="2012561570">
    <w:abstractNumId w:val="28"/>
  </w:num>
  <w:num w:numId="29" w16cid:durableId="662664668">
    <w:abstractNumId w:val="71"/>
  </w:num>
  <w:num w:numId="30" w16cid:durableId="989791559">
    <w:abstractNumId w:val="42"/>
  </w:num>
  <w:num w:numId="31" w16cid:durableId="1365712556">
    <w:abstractNumId w:val="39"/>
  </w:num>
  <w:num w:numId="32" w16cid:durableId="38668483">
    <w:abstractNumId w:val="3"/>
  </w:num>
  <w:num w:numId="33" w16cid:durableId="815876870">
    <w:abstractNumId w:val="78"/>
  </w:num>
  <w:num w:numId="34" w16cid:durableId="1954289780">
    <w:abstractNumId w:val="74"/>
  </w:num>
  <w:num w:numId="35" w16cid:durableId="1443301432">
    <w:abstractNumId w:val="114"/>
  </w:num>
  <w:num w:numId="36" w16cid:durableId="2032340437">
    <w:abstractNumId w:val="76"/>
  </w:num>
  <w:num w:numId="37" w16cid:durableId="860624997">
    <w:abstractNumId w:val="94"/>
  </w:num>
  <w:num w:numId="38" w16cid:durableId="17701039">
    <w:abstractNumId w:val="88"/>
  </w:num>
  <w:num w:numId="39" w16cid:durableId="686636320">
    <w:abstractNumId w:val="61"/>
  </w:num>
  <w:num w:numId="40" w16cid:durableId="1932926543">
    <w:abstractNumId w:val="38"/>
  </w:num>
  <w:num w:numId="41" w16cid:durableId="508451298">
    <w:abstractNumId w:val="96"/>
  </w:num>
  <w:num w:numId="42" w16cid:durableId="870999052">
    <w:abstractNumId w:val="82"/>
  </w:num>
  <w:num w:numId="43" w16cid:durableId="610669239">
    <w:abstractNumId w:val="37"/>
  </w:num>
  <w:num w:numId="44" w16cid:durableId="975989693">
    <w:abstractNumId w:val="6"/>
  </w:num>
  <w:num w:numId="45" w16cid:durableId="2040273240">
    <w:abstractNumId w:val="92"/>
  </w:num>
  <w:num w:numId="46" w16cid:durableId="655231037">
    <w:abstractNumId w:val="2"/>
  </w:num>
  <w:num w:numId="47" w16cid:durableId="594174229">
    <w:abstractNumId w:val="33"/>
  </w:num>
  <w:num w:numId="48" w16cid:durableId="125510320">
    <w:abstractNumId w:val="4"/>
  </w:num>
  <w:num w:numId="49" w16cid:durableId="460658321">
    <w:abstractNumId w:val="110"/>
  </w:num>
  <w:num w:numId="50" w16cid:durableId="1138109829">
    <w:abstractNumId w:val="108"/>
  </w:num>
  <w:num w:numId="51" w16cid:durableId="1177966964">
    <w:abstractNumId w:val="101"/>
  </w:num>
  <w:num w:numId="52" w16cid:durableId="1339695761">
    <w:abstractNumId w:val="63"/>
  </w:num>
  <w:num w:numId="53" w16cid:durableId="367527983">
    <w:abstractNumId w:val="18"/>
  </w:num>
  <w:num w:numId="54" w16cid:durableId="1667199308">
    <w:abstractNumId w:val="45"/>
  </w:num>
  <w:num w:numId="55" w16cid:durableId="1544555735">
    <w:abstractNumId w:val="77"/>
  </w:num>
  <w:num w:numId="56" w16cid:durableId="1154222892">
    <w:abstractNumId w:val="52"/>
  </w:num>
  <w:num w:numId="57" w16cid:durableId="1929999121">
    <w:abstractNumId w:val="35"/>
  </w:num>
  <w:num w:numId="58" w16cid:durableId="1258826860">
    <w:abstractNumId w:val="103"/>
  </w:num>
  <w:num w:numId="59" w16cid:durableId="1404796708">
    <w:abstractNumId w:val="95"/>
  </w:num>
  <w:num w:numId="60" w16cid:durableId="995647256">
    <w:abstractNumId w:val="75"/>
  </w:num>
  <w:num w:numId="61" w16cid:durableId="1433354652">
    <w:abstractNumId w:val="85"/>
  </w:num>
  <w:num w:numId="62" w16cid:durableId="1064525604">
    <w:abstractNumId w:val="31"/>
  </w:num>
  <w:num w:numId="63" w16cid:durableId="1058237916">
    <w:abstractNumId w:val="105"/>
  </w:num>
  <w:num w:numId="64" w16cid:durableId="2131899625">
    <w:abstractNumId w:val="22"/>
  </w:num>
  <w:num w:numId="65" w16cid:durableId="847909593">
    <w:abstractNumId w:val="29"/>
  </w:num>
  <w:num w:numId="66" w16cid:durableId="1863282976">
    <w:abstractNumId w:val="16"/>
  </w:num>
  <w:num w:numId="67" w16cid:durableId="995650452">
    <w:abstractNumId w:val="81"/>
  </w:num>
  <w:num w:numId="68" w16cid:durableId="1837064170">
    <w:abstractNumId w:val="102"/>
  </w:num>
  <w:num w:numId="69" w16cid:durableId="2129160836">
    <w:abstractNumId w:val="64"/>
  </w:num>
  <w:num w:numId="70" w16cid:durableId="1846557159">
    <w:abstractNumId w:val="15"/>
  </w:num>
  <w:num w:numId="71" w16cid:durableId="1363556488">
    <w:abstractNumId w:val="115"/>
  </w:num>
  <w:num w:numId="72" w16cid:durableId="315115937">
    <w:abstractNumId w:val="32"/>
  </w:num>
  <w:num w:numId="73" w16cid:durableId="1819497845">
    <w:abstractNumId w:val="106"/>
  </w:num>
  <w:num w:numId="74" w16cid:durableId="1408069447">
    <w:abstractNumId w:val="49"/>
  </w:num>
  <w:num w:numId="75" w16cid:durableId="1011494196">
    <w:abstractNumId w:val="83"/>
  </w:num>
  <w:num w:numId="76" w16cid:durableId="1550922715">
    <w:abstractNumId w:val="98"/>
  </w:num>
  <w:num w:numId="77" w16cid:durableId="1117213251">
    <w:abstractNumId w:val="34"/>
  </w:num>
  <w:num w:numId="78" w16cid:durableId="1569336974">
    <w:abstractNumId w:val="41"/>
  </w:num>
  <w:num w:numId="79" w16cid:durableId="1054423960">
    <w:abstractNumId w:val="86"/>
  </w:num>
  <w:num w:numId="80" w16cid:durableId="85423229">
    <w:abstractNumId w:val="65"/>
  </w:num>
  <w:num w:numId="81" w16cid:durableId="1504662068">
    <w:abstractNumId w:val="107"/>
  </w:num>
  <w:num w:numId="82" w16cid:durableId="801309075">
    <w:abstractNumId w:val="79"/>
  </w:num>
  <w:num w:numId="83" w16cid:durableId="708141629">
    <w:abstractNumId w:val="5"/>
  </w:num>
  <w:num w:numId="84" w16cid:durableId="216819004">
    <w:abstractNumId w:val="21"/>
  </w:num>
  <w:num w:numId="85" w16cid:durableId="134639411">
    <w:abstractNumId w:val="0"/>
  </w:num>
  <w:num w:numId="86" w16cid:durableId="1076055120">
    <w:abstractNumId w:val="62"/>
  </w:num>
  <w:num w:numId="87" w16cid:durableId="1896310379">
    <w:abstractNumId w:val="1"/>
  </w:num>
  <w:num w:numId="88" w16cid:durableId="2093233798">
    <w:abstractNumId w:val="69"/>
  </w:num>
  <w:num w:numId="89" w16cid:durableId="820542063">
    <w:abstractNumId w:val="73"/>
  </w:num>
  <w:num w:numId="90" w16cid:durableId="1233344866">
    <w:abstractNumId w:val="59"/>
  </w:num>
  <w:num w:numId="91" w16cid:durableId="1865560269">
    <w:abstractNumId w:val="100"/>
  </w:num>
  <w:num w:numId="92" w16cid:durableId="1588466024">
    <w:abstractNumId w:val="11"/>
  </w:num>
  <w:num w:numId="93" w16cid:durableId="1363480085">
    <w:abstractNumId w:val="116"/>
  </w:num>
  <w:num w:numId="94" w16cid:durableId="1156259572">
    <w:abstractNumId w:val="27"/>
  </w:num>
  <w:num w:numId="95" w16cid:durableId="1838690830">
    <w:abstractNumId w:val="48"/>
  </w:num>
  <w:num w:numId="96" w16cid:durableId="1095975343">
    <w:abstractNumId w:val="90"/>
  </w:num>
  <w:num w:numId="97" w16cid:durableId="897516167">
    <w:abstractNumId w:val="12"/>
  </w:num>
  <w:num w:numId="98" w16cid:durableId="562912949">
    <w:abstractNumId w:val="19"/>
  </w:num>
  <w:num w:numId="99" w16cid:durableId="1255242404">
    <w:abstractNumId w:val="44"/>
  </w:num>
  <w:num w:numId="100" w16cid:durableId="1810709494">
    <w:abstractNumId w:val="24"/>
  </w:num>
  <w:num w:numId="101" w16cid:durableId="1274551585">
    <w:abstractNumId w:val="9"/>
  </w:num>
  <w:num w:numId="102" w16cid:durableId="832260716">
    <w:abstractNumId w:val="47"/>
  </w:num>
  <w:num w:numId="103" w16cid:durableId="1670711958">
    <w:abstractNumId w:val="104"/>
  </w:num>
  <w:num w:numId="104" w16cid:durableId="1521702232">
    <w:abstractNumId w:val="66"/>
  </w:num>
  <w:num w:numId="105" w16cid:durableId="1198199127">
    <w:abstractNumId w:val="10"/>
  </w:num>
  <w:num w:numId="106" w16cid:durableId="1732581356">
    <w:abstractNumId w:val="84"/>
  </w:num>
  <w:num w:numId="107" w16cid:durableId="1565988493">
    <w:abstractNumId w:val="7"/>
  </w:num>
  <w:num w:numId="108" w16cid:durableId="125895376">
    <w:abstractNumId w:val="99"/>
  </w:num>
  <w:num w:numId="109" w16cid:durableId="37438226">
    <w:abstractNumId w:val="87"/>
  </w:num>
  <w:num w:numId="110" w16cid:durableId="1121150219">
    <w:abstractNumId w:val="14"/>
  </w:num>
  <w:num w:numId="111" w16cid:durableId="1914925560">
    <w:abstractNumId w:val="67"/>
  </w:num>
  <w:num w:numId="112" w16cid:durableId="373162331">
    <w:abstractNumId w:val="109"/>
  </w:num>
  <w:num w:numId="113" w16cid:durableId="1602297152">
    <w:abstractNumId w:val="89"/>
  </w:num>
  <w:num w:numId="114" w16cid:durableId="634064264">
    <w:abstractNumId w:val="13"/>
  </w:num>
  <w:num w:numId="115" w16cid:durableId="559831969">
    <w:abstractNumId w:val="53"/>
  </w:num>
  <w:num w:numId="116" w16cid:durableId="816918327">
    <w:abstractNumId w:val="23"/>
  </w:num>
  <w:num w:numId="117" w16cid:durableId="1882471465">
    <w:abstractNumId w:val="55"/>
  </w:num>
  <w:num w:numId="118" w16cid:durableId="840658389">
    <w:abstractNumId w:val="80"/>
  </w:num>
  <w:num w:numId="119" w16cid:durableId="1329750027">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55"/>
    <w:rsid w:val="00002305"/>
    <w:rsid w:val="00003229"/>
    <w:rsid w:val="00007A7F"/>
    <w:rsid w:val="0002058E"/>
    <w:rsid w:val="00022BFE"/>
    <w:rsid w:val="00027189"/>
    <w:rsid w:val="00032D77"/>
    <w:rsid w:val="00040581"/>
    <w:rsid w:val="000478FD"/>
    <w:rsid w:val="00047DB5"/>
    <w:rsid w:val="00047E27"/>
    <w:rsid w:val="0005079B"/>
    <w:rsid w:val="000658E0"/>
    <w:rsid w:val="00065AFA"/>
    <w:rsid w:val="00070639"/>
    <w:rsid w:val="000751FB"/>
    <w:rsid w:val="000755E6"/>
    <w:rsid w:val="000761C0"/>
    <w:rsid w:val="00080261"/>
    <w:rsid w:val="000861AF"/>
    <w:rsid w:val="00092A1D"/>
    <w:rsid w:val="00095B97"/>
    <w:rsid w:val="000A2AEE"/>
    <w:rsid w:val="000A33EE"/>
    <w:rsid w:val="000A6B21"/>
    <w:rsid w:val="000B3778"/>
    <w:rsid w:val="000B39D4"/>
    <w:rsid w:val="000B53EE"/>
    <w:rsid w:val="000B797D"/>
    <w:rsid w:val="000C7B5D"/>
    <w:rsid w:val="000D15E7"/>
    <w:rsid w:val="000D3255"/>
    <w:rsid w:val="000E0BD4"/>
    <w:rsid w:val="000F75F0"/>
    <w:rsid w:val="00104B36"/>
    <w:rsid w:val="00123C9E"/>
    <w:rsid w:val="00127DA6"/>
    <w:rsid w:val="001452FB"/>
    <w:rsid w:val="00155E9B"/>
    <w:rsid w:val="00167F1E"/>
    <w:rsid w:val="0019099D"/>
    <w:rsid w:val="00193F94"/>
    <w:rsid w:val="001A403E"/>
    <w:rsid w:val="001A669C"/>
    <w:rsid w:val="001B1B21"/>
    <w:rsid w:val="001B37EF"/>
    <w:rsid w:val="001B5D51"/>
    <w:rsid w:val="001B70E6"/>
    <w:rsid w:val="001C2DCA"/>
    <w:rsid w:val="001D025D"/>
    <w:rsid w:val="001E584E"/>
    <w:rsid w:val="001F28E8"/>
    <w:rsid w:val="00203638"/>
    <w:rsid w:val="00204AE8"/>
    <w:rsid w:val="00205C46"/>
    <w:rsid w:val="00206164"/>
    <w:rsid w:val="002123E9"/>
    <w:rsid w:val="0021702C"/>
    <w:rsid w:val="00220867"/>
    <w:rsid w:val="00221D63"/>
    <w:rsid w:val="002239DD"/>
    <w:rsid w:val="00224959"/>
    <w:rsid w:val="00235BEA"/>
    <w:rsid w:val="0024383D"/>
    <w:rsid w:val="002453EF"/>
    <w:rsid w:val="00256EF4"/>
    <w:rsid w:val="00257612"/>
    <w:rsid w:val="00260AC8"/>
    <w:rsid w:val="00273DE3"/>
    <w:rsid w:val="0028185D"/>
    <w:rsid w:val="00282408"/>
    <w:rsid w:val="00283805"/>
    <w:rsid w:val="00286895"/>
    <w:rsid w:val="002879F1"/>
    <w:rsid w:val="00290266"/>
    <w:rsid w:val="00291752"/>
    <w:rsid w:val="0029445B"/>
    <w:rsid w:val="00295CDD"/>
    <w:rsid w:val="002A051A"/>
    <w:rsid w:val="002A07A3"/>
    <w:rsid w:val="002B0465"/>
    <w:rsid w:val="002B500C"/>
    <w:rsid w:val="002B7020"/>
    <w:rsid w:val="002C23E2"/>
    <w:rsid w:val="002C30CB"/>
    <w:rsid w:val="002C3AFF"/>
    <w:rsid w:val="002C7D18"/>
    <w:rsid w:val="002D3676"/>
    <w:rsid w:val="002D74ED"/>
    <w:rsid w:val="002E5D1D"/>
    <w:rsid w:val="002E6310"/>
    <w:rsid w:val="002F4CD7"/>
    <w:rsid w:val="002F5193"/>
    <w:rsid w:val="002F5C88"/>
    <w:rsid w:val="00302708"/>
    <w:rsid w:val="003036C5"/>
    <w:rsid w:val="00304338"/>
    <w:rsid w:val="003144CE"/>
    <w:rsid w:val="00314F69"/>
    <w:rsid w:val="00336D14"/>
    <w:rsid w:val="003608F0"/>
    <w:rsid w:val="00361229"/>
    <w:rsid w:val="003628EB"/>
    <w:rsid w:val="00362DC8"/>
    <w:rsid w:val="003725AC"/>
    <w:rsid w:val="00374BE2"/>
    <w:rsid w:val="00374C7E"/>
    <w:rsid w:val="00381934"/>
    <w:rsid w:val="00390B79"/>
    <w:rsid w:val="003A675D"/>
    <w:rsid w:val="003B2ABF"/>
    <w:rsid w:val="003B43EE"/>
    <w:rsid w:val="003C0EB3"/>
    <w:rsid w:val="003C4C86"/>
    <w:rsid w:val="003C7AB8"/>
    <w:rsid w:val="003D39E4"/>
    <w:rsid w:val="003D552C"/>
    <w:rsid w:val="004061C1"/>
    <w:rsid w:val="00406372"/>
    <w:rsid w:val="00412ADB"/>
    <w:rsid w:val="0043115E"/>
    <w:rsid w:val="00432B2A"/>
    <w:rsid w:val="00437FBD"/>
    <w:rsid w:val="00444E8C"/>
    <w:rsid w:val="00460E6A"/>
    <w:rsid w:val="00461EC9"/>
    <w:rsid w:val="00467220"/>
    <w:rsid w:val="00473316"/>
    <w:rsid w:val="004844B6"/>
    <w:rsid w:val="00486294"/>
    <w:rsid w:val="0049344E"/>
    <w:rsid w:val="00494DA7"/>
    <w:rsid w:val="004979D4"/>
    <w:rsid w:val="004A1BAA"/>
    <w:rsid w:val="004A50E3"/>
    <w:rsid w:val="004A6F36"/>
    <w:rsid w:val="004B77B3"/>
    <w:rsid w:val="004C5F16"/>
    <w:rsid w:val="004E28FC"/>
    <w:rsid w:val="004E598D"/>
    <w:rsid w:val="004F0E43"/>
    <w:rsid w:val="004F2C86"/>
    <w:rsid w:val="00503F50"/>
    <w:rsid w:val="0051139C"/>
    <w:rsid w:val="005122D7"/>
    <w:rsid w:val="00520FD1"/>
    <w:rsid w:val="00531872"/>
    <w:rsid w:val="00535CF3"/>
    <w:rsid w:val="00550133"/>
    <w:rsid w:val="00551518"/>
    <w:rsid w:val="00556571"/>
    <w:rsid w:val="00566974"/>
    <w:rsid w:val="00566FD6"/>
    <w:rsid w:val="005708FF"/>
    <w:rsid w:val="00580874"/>
    <w:rsid w:val="0058474A"/>
    <w:rsid w:val="0059551F"/>
    <w:rsid w:val="00596BF2"/>
    <w:rsid w:val="005A0E6C"/>
    <w:rsid w:val="005A3631"/>
    <w:rsid w:val="005A375F"/>
    <w:rsid w:val="005A5E0D"/>
    <w:rsid w:val="005A5E3D"/>
    <w:rsid w:val="005A7DB8"/>
    <w:rsid w:val="005B2331"/>
    <w:rsid w:val="005B44D3"/>
    <w:rsid w:val="005B4BD2"/>
    <w:rsid w:val="005B6616"/>
    <w:rsid w:val="005C37EF"/>
    <w:rsid w:val="005C6553"/>
    <w:rsid w:val="005C6DA2"/>
    <w:rsid w:val="005D2915"/>
    <w:rsid w:val="005D434B"/>
    <w:rsid w:val="005D665F"/>
    <w:rsid w:val="005D6D8E"/>
    <w:rsid w:val="005E7079"/>
    <w:rsid w:val="005E70A7"/>
    <w:rsid w:val="005F31CE"/>
    <w:rsid w:val="0060011C"/>
    <w:rsid w:val="00600221"/>
    <w:rsid w:val="00607358"/>
    <w:rsid w:val="0060781A"/>
    <w:rsid w:val="00610FC2"/>
    <w:rsid w:val="00611286"/>
    <w:rsid w:val="00611364"/>
    <w:rsid w:val="006155E6"/>
    <w:rsid w:val="006265B2"/>
    <w:rsid w:val="00626F14"/>
    <w:rsid w:val="0063000B"/>
    <w:rsid w:val="00630F4D"/>
    <w:rsid w:val="006315D7"/>
    <w:rsid w:val="00631663"/>
    <w:rsid w:val="006351C3"/>
    <w:rsid w:val="0064336A"/>
    <w:rsid w:val="00646E1C"/>
    <w:rsid w:val="00654860"/>
    <w:rsid w:val="0065540E"/>
    <w:rsid w:val="00661DE3"/>
    <w:rsid w:val="0066273B"/>
    <w:rsid w:val="00665E44"/>
    <w:rsid w:val="0067506D"/>
    <w:rsid w:val="00683386"/>
    <w:rsid w:val="00685D51"/>
    <w:rsid w:val="00687997"/>
    <w:rsid w:val="0069456C"/>
    <w:rsid w:val="0069456D"/>
    <w:rsid w:val="006A4AA8"/>
    <w:rsid w:val="006A71CE"/>
    <w:rsid w:val="006A7AF2"/>
    <w:rsid w:val="006B1499"/>
    <w:rsid w:val="006B253A"/>
    <w:rsid w:val="006B5855"/>
    <w:rsid w:val="006D0A22"/>
    <w:rsid w:val="006E1DBB"/>
    <w:rsid w:val="00707176"/>
    <w:rsid w:val="00712FB4"/>
    <w:rsid w:val="007179D9"/>
    <w:rsid w:val="00722584"/>
    <w:rsid w:val="007226FE"/>
    <w:rsid w:val="00722949"/>
    <w:rsid w:val="00723990"/>
    <w:rsid w:val="007256F0"/>
    <w:rsid w:val="0072619A"/>
    <w:rsid w:val="0073015A"/>
    <w:rsid w:val="00730631"/>
    <w:rsid w:val="00732289"/>
    <w:rsid w:val="007376DF"/>
    <w:rsid w:val="00746A82"/>
    <w:rsid w:val="00753CE2"/>
    <w:rsid w:val="007548C7"/>
    <w:rsid w:val="00763762"/>
    <w:rsid w:val="007650FC"/>
    <w:rsid w:val="0076582E"/>
    <w:rsid w:val="007667EF"/>
    <w:rsid w:val="00774BB8"/>
    <w:rsid w:val="007819FD"/>
    <w:rsid w:val="00794345"/>
    <w:rsid w:val="007961F6"/>
    <w:rsid w:val="00796745"/>
    <w:rsid w:val="007A2FD9"/>
    <w:rsid w:val="007A549A"/>
    <w:rsid w:val="007B5478"/>
    <w:rsid w:val="007B7AB4"/>
    <w:rsid w:val="007C0ECF"/>
    <w:rsid w:val="007C43D7"/>
    <w:rsid w:val="007D6C2A"/>
    <w:rsid w:val="007D6DA8"/>
    <w:rsid w:val="007D7BD2"/>
    <w:rsid w:val="008052A4"/>
    <w:rsid w:val="00805CE6"/>
    <w:rsid w:val="00806D10"/>
    <w:rsid w:val="00812BDE"/>
    <w:rsid w:val="00816396"/>
    <w:rsid w:val="008257BD"/>
    <w:rsid w:val="008304D3"/>
    <w:rsid w:val="00831C0F"/>
    <w:rsid w:val="00833D82"/>
    <w:rsid w:val="008341CF"/>
    <w:rsid w:val="008510D6"/>
    <w:rsid w:val="00862289"/>
    <w:rsid w:val="008637D2"/>
    <w:rsid w:val="008652F9"/>
    <w:rsid w:val="00870339"/>
    <w:rsid w:val="00871E81"/>
    <w:rsid w:val="00874824"/>
    <w:rsid w:val="00876DE0"/>
    <w:rsid w:val="008932DF"/>
    <w:rsid w:val="0089400E"/>
    <w:rsid w:val="008A141A"/>
    <w:rsid w:val="008B15FA"/>
    <w:rsid w:val="008B5528"/>
    <w:rsid w:val="008C1498"/>
    <w:rsid w:val="008C1FF2"/>
    <w:rsid w:val="008D0530"/>
    <w:rsid w:val="008D4AC0"/>
    <w:rsid w:val="008D54F4"/>
    <w:rsid w:val="008F1E28"/>
    <w:rsid w:val="008F4CCB"/>
    <w:rsid w:val="00903910"/>
    <w:rsid w:val="00914328"/>
    <w:rsid w:val="00916ECF"/>
    <w:rsid w:val="00922ED8"/>
    <w:rsid w:val="00923D6F"/>
    <w:rsid w:val="0092537D"/>
    <w:rsid w:val="0092575A"/>
    <w:rsid w:val="009308BF"/>
    <w:rsid w:val="0093427A"/>
    <w:rsid w:val="009351ED"/>
    <w:rsid w:val="0093525B"/>
    <w:rsid w:val="00942850"/>
    <w:rsid w:val="00944CCC"/>
    <w:rsid w:val="009511FB"/>
    <w:rsid w:val="009639DE"/>
    <w:rsid w:val="00975977"/>
    <w:rsid w:val="00977E6D"/>
    <w:rsid w:val="00982857"/>
    <w:rsid w:val="00985959"/>
    <w:rsid w:val="009911B2"/>
    <w:rsid w:val="009920F1"/>
    <w:rsid w:val="009B0397"/>
    <w:rsid w:val="009B0602"/>
    <w:rsid w:val="009B3EFE"/>
    <w:rsid w:val="009B4A31"/>
    <w:rsid w:val="009C1544"/>
    <w:rsid w:val="009C16E1"/>
    <w:rsid w:val="009C3055"/>
    <w:rsid w:val="009C5E79"/>
    <w:rsid w:val="009D395C"/>
    <w:rsid w:val="009E429F"/>
    <w:rsid w:val="00A03819"/>
    <w:rsid w:val="00A047B9"/>
    <w:rsid w:val="00A12E01"/>
    <w:rsid w:val="00A151B8"/>
    <w:rsid w:val="00A165AF"/>
    <w:rsid w:val="00A17F07"/>
    <w:rsid w:val="00A2400E"/>
    <w:rsid w:val="00A30D05"/>
    <w:rsid w:val="00A4628F"/>
    <w:rsid w:val="00A521D6"/>
    <w:rsid w:val="00A543B6"/>
    <w:rsid w:val="00A56767"/>
    <w:rsid w:val="00A57B7C"/>
    <w:rsid w:val="00A63C7E"/>
    <w:rsid w:val="00A679BC"/>
    <w:rsid w:val="00A8242F"/>
    <w:rsid w:val="00A93740"/>
    <w:rsid w:val="00A96AEF"/>
    <w:rsid w:val="00AA7B05"/>
    <w:rsid w:val="00AB0439"/>
    <w:rsid w:val="00AB1FD5"/>
    <w:rsid w:val="00AC13BE"/>
    <w:rsid w:val="00AC2618"/>
    <w:rsid w:val="00AE29FD"/>
    <w:rsid w:val="00AF0B31"/>
    <w:rsid w:val="00B0421F"/>
    <w:rsid w:val="00B05951"/>
    <w:rsid w:val="00B166D3"/>
    <w:rsid w:val="00B2148A"/>
    <w:rsid w:val="00B221D9"/>
    <w:rsid w:val="00B261AD"/>
    <w:rsid w:val="00B27933"/>
    <w:rsid w:val="00B60C9D"/>
    <w:rsid w:val="00B615D8"/>
    <w:rsid w:val="00B67DBE"/>
    <w:rsid w:val="00B7406C"/>
    <w:rsid w:val="00B81D63"/>
    <w:rsid w:val="00B8792E"/>
    <w:rsid w:val="00B95967"/>
    <w:rsid w:val="00B9746A"/>
    <w:rsid w:val="00BA3335"/>
    <w:rsid w:val="00BB01F8"/>
    <w:rsid w:val="00BB3042"/>
    <w:rsid w:val="00BC0BD9"/>
    <w:rsid w:val="00BC3CA1"/>
    <w:rsid w:val="00BD196A"/>
    <w:rsid w:val="00BD1FC4"/>
    <w:rsid w:val="00BD2BA8"/>
    <w:rsid w:val="00BD3BE7"/>
    <w:rsid w:val="00BD4101"/>
    <w:rsid w:val="00BE7F58"/>
    <w:rsid w:val="00C02CBB"/>
    <w:rsid w:val="00C03612"/>
    <w:rsid w:val="00C11B14"/>
    <w:rsid w:val="00C17C01"/>
    <w:rsid w:val="00C2191B"/>
    <w:rsid w:val="00C46164"/>
    <w:rsid w:val="00C537DD"/>
    <w:rsid w:val="00C55D92"/>
    <w:rsid w:val="00C60599"/>
    <w:rsid w:val="00C63381"/>
    <w:rsid w:val="00C65B53"/>
    <w:rsid w:val="00C65B67"/>
    <w:rsid w:val="00C674ED"/>
    <w:rsid w:val="00C81388"/>
    <w:rsid w:val="00C813EE"/>
    <w:rsid w:val="00C81AA3"/>
    <w:rsid w:val="00CB4D3E"/>
    <w:rsid w:val="00CD1AE0"/>
    <w:rsid w:val="00CD2140"/>
    <w:rsid w:val="00CE15D3"/>
    <w:rsid w:val="00CE6338"/>
    <w:rsid w:val="00D22830"/>
    <w:rsid w:val="00D26020"/>
    <w:rsid w:val="00D26E00"/>
    <w:rsid w:val="00D32878"/>
    <w:rsid w:val="00D33BEC"/>
    <w:rsid w:val="00D36BEC"/>
    <w:rsid w:val="00D41905"/>
    <w:rsid w:val="00D42189"/>
    <w:rsid w:val="00D4729A"/>
    <w:rsid w:val="00D53511"/>
    <w:rsid w:val="00D702B6"/>
    <w:rsid w:val="00D72ABF"/>
    <w:rsid w:val="00D73903"/>
    <w:rsid w:val="00D74E78"/>
    <w:rsid w:val="00D7702E"/>
    <w:rsid w:val="00D808DA"/>
    <w:rsid w:val="00D819A9"/>
    <w:rsid w:val="00D846F6"/>
    <w:rsid w:val="00D90CE4"/>
    <w:rsid w:val="00D95642"/>
    <w:rsid w:val="00DA0558"/>
    <w:rsid w:val="00DA78B0"/>
    <w:rsid w:val="00DA7DB5"/>
    <w:rsid w:val="00DB2BFE"/>
    <w:rsid w:val="00DB6227"/>
    <w:rsid w:val="00DB6D9F"/>
    <w:rsid w:val="00DC2799"/>
    <w:rsid w:val="00DC421E"/>
    <w:rsid w:val="00DC536C"/>
    <w:rsid w:val="00DC5E37"/>
    <w:rsid w:val="00DC76B1"/>
    <w:rsid w:val="00DD2299"/>
    <w:rsid w:val="00DE3194"/>
    <w:rsid w:val="00DE43A9"/>
    <w:rsid w:val="00DE7380"/>
    <w:rsid w:val="00DF4DA8"/>
    <w:rsid w:val="00DF62A5"/>
    <w:rsid w:val="00E074D2"/>
    <w:rsid w:val="00E14233"/>
    <w:rsid w:val="00E271C8"/>
    <w:rsid w:val="00E36F9D"/>
    <w:rsid w:val="00E376F9"/>
    <w:rsid w:val="00E47F19"/>
    <w:rsid w:val="00E57DBC"/>
    <w:rsid w:val="00E662FB"/>
    <w:rsid w:val="00E66D06"/>
    <w:rsid w:val="00E67E52"/>
    <w:rsid w:val="00E70C0F"/>
    <w:rsid w:val="00E72BAD"/>
    <w:rsid w:val="00E73588"/>
    <w:rsid w:val="00E74F24"/>
    <w:rsid w:val="00EA0443"/>
    <w:rsid w:val="00EA1229"/>
    <w:rsid w:val="00EB2069"/>
    <w:rsid w:val="00EB2127"/>
    <w:rsid w:val="00EB239A"/>
    <w:rsid w:val="00EE0ADD"/>
    <w:rsid w:val="00EE0C2B"/>
    <w:rsid w:val="00EE5C60"/>
    <w:rsid w:val="00F02F9A"/>
    <w:rsid w:val="00F11148"/>
    <w:rsid w:val="00F132C3"/>
    <w:rsid w:val="00F140D7"/>
    <w:rsid w:val="00F17154"/>
    <w:rsid w:val="00F228DD"/>
    <w:rsid w:val="00F25824"/>
    <w:rsid w:val="00F30E00"/>
    <w:rsid w:val="00F4017D"/>
    <w:rsid w:val="00F4212C"/>
    <w:rsid w:val="00F42357"/>
    <w:rsid w:val="00F45354"/>
    <w:rsid w:val="00F5356F"/>
    <w:rsid w:val="00F566C3"/>
    <w:rsid w:val="00F60B5D"/>
    <w:rsid w:val="00F63ED0"/>
    <w:rsid w:val="00F66410"/>
    <w:rsid w:val="00F67D69"/>
    <w:rsid w:val="00F744A2"/>
    <w:rsid w:val="00F760EE"/>
    <w:rsid w:val="00F76DDD"/>
    <w:rsid w:val="00F77612"/>
    <w:rsid w:val="00F81EDC"/>
    <w:rsid w:val="00F8714B"/>
    <w:rsid w:val="00FA15CE"/>
    <w:rsid w:val="00FA2A95"/>
    <w:rsid w:val="00FB47DD"/>
    <w:rsid w:val="00FC0CF8"/>
    <w:rsid w:val="00FC1032"/>
    <w:rsid w:val="00FD24AA"/>
    <w:rsid w:val="00FE5E45"/>
    <w:rsid w:val="00FF55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3A26"/>
  <w15:chartTrackingRefBased/>
  <w15:docId w15:val="{EFDF7066-43CC-478D-B7B1-F9A7E5500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3E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D3255"/>
    <w:pPr>
      <w:keepNext/>
      <w:keepLines/>
      <w:spacing w:before="360" w:after="80" w:line="279" w:lineRule="auto"/>
      <w:outlineLvl w:val="0"/>
    </w:pPr>
    <w:rPr>
      <w:rFonts w:asciiTheme="majorHAnsi" w:eastAsiaTheme="majorEastAsia" w:hAnsiTheme="majorHAnsi" w:cstheme="majorBidi"/>
      <w:color w:val="2F5496" w:themeColor="accent1" w:themeShade="BF"/>
      <w:sz w:val="40"/>
      <w:szCs w:val="40"/>
      <w:lang w:eastAsia="ja-JP" w:bidi="ar-SA"/>
    </w:rPr>
  </w:style>
  <w:style w:type="paragraph" w:styleId="Heading2">
    <w:name w:val="heading 2"/>
    <w:basedOn w:val="Normal"/>
    <w:next w:val="Normal"/>
    <w:link w:val="Heading2Char"/>
    <w:uiPriority w:val="9"/>
    <w:unhideWhenUsed/>
    <w:qFormat/>
    <w:rsid w:val="000D3255"/>
    <w:pPr>
      <w:keepNext/>
      <w:keepLines/>
      <w:spacing w:before="160" w:after="80" w:line="279" w:lineRule="auto"/>
      <w:outlineLvl w:val="1"/>
    </w:pPr>
    <w:rPr>
      <w:rFonts w:asciiTheme="majorHAnsi" w:eastAsiaTheme="majorEastAsia" w:hAnsiTheme="majorHAnsi" w:cstheme="majorBidi"/>
      <w:color w:val="2F5496" w:themeColor="accent1" w:themeShade="BF"/>
      <w:sz w:val="32"/>
      <w:szCs w:val="32"/>
      <w:lang w:eastAsia="ja-JP" w:bidi="ar-SA"/>
    </w:rPr>
  </w:style>
  <w:style w:type="paragraph" w:styleId="Heading3">
    <w:name w:val="heading 3"/>
    <w:basedOn w:val="Normal"/>
    <w:next w:val="Normal"/>
    <w:link w:val="Heading3Char"/>
    <w:uiPriority w:val="9"/>
    <w:unhideWhenUsed/>
    <w:qFormat/>
    <w:rsid w:val="000D3255"/>
    <w:pPr>
      <w:keepNext/>
      <w:keepLines/>
      <w:spacing w:before="160" w:after="80" w:line="279" w:lineRule="auto"/>
      <w:outlineLvl w:val="2"/>
    </w:pPr>
    <w:rPr>
      <w:rFonts w:asciiTheme="minorHAnsi" w:eastAsiaTheme="majorEastAsia" w:hAnsiTheme="minorHAnsi" w:cstheme="majorBidi"/>
      <w:color w:val="2F5496" w:themeColor="accent1" w:themeShade="BF"/>
      <w:sz w:val="28"/>
      <w:szCs w:val="28"/>
      <w:lang w:eastAsia="ja-JP" w:bidi="ar-SA"/>
    </w:rPr>
  </w:style>
  <w:style w:type="paragraph" w:styleId="Heading4">
    <w:name w:val="heading 4"/>
    <w:basedOn w:val="Normal"/>
    <w:next w:val="Normal"/>
    <w:link w:val="Heading4Char"/>
    <w:uiPriority w:val="9"/>
    <w:unhideWhenUsed/>
    <w:qFormat/>
    <w:rsid w:val="000D3255"/>
    <w:pPr>
      <w:keepNext/>
      <w:keepLines/>
      <w:spacing w:before="80" w:after="40" w:line="279" w:lineRule="auto"/>
      <w:outlineLvl w:val="3"/>
    </w:pPr>
    <w:rPr>
      <w:rFonts w:asciiTheme="minorHAnsi" w:eastAsiaTheme="majorEastAsia" w:hAnsiTheme="minorHAnsi" w:cstheme="majorBidi"/>
      <w:i/>
      <w:iCs/>
      <w:color w:val="2F5496" w:themeColor="accent1" w:themeShade="BF"/>
      <w:lang w:eastAsia="ja-JP" w:bidi="ar-SA"/>
    </w:rPr>
  </w:style>
  <w:style w:type="paragraph" w:styleId="Heading5">
    <w:name w:val="heading 5"/>
    <w:basedOn w:val="Normal"/>
    <w:next w:val="Normal"/>
    <w:link w:val="Heading5Char"/>
    <w:uiPriority w:val="9"/>
    <w:semiHidden/>
    <w:unhideWhenUsed/>
    <w:qFormat/>
    <w:rsid w:val="000D3255"/>
    <w:pPr>
      <w:keepNext/>
      <w:keepLines/>
      <w:spacing w:before="80" w:after="40" w:line="279" w:lineRule="auto"/>
      <w:outlineLvl w:val="4"/>
    </w:pPr>
    <w:rPr>
      <w:rFonts w:asciiTheme="minorHAnsi" w:eastAsiaTheme="majorEastAsia" w:hAnsiTheme="minorHAnsi" w:cstheme="majorBidi"/>
      <w:color w:val="2F5496" w:themeColor="accent1" w:themeShade="BF"/>
      <w:lang w:eastAsia="ja-JP" w:bidi="ar-SA"/>
    </w:rPr>
  </w:style>
  <w:style w:type="paragraph" w:styleId="Heading6">
    <w:name w:val="heading 6"/>
    <w:basedOn w:val="Normal"/>
    <w:next w:val="Normal"/>
    <w:link w:val="Heading6Char"/>
    <w:uiPriority w:val="9"/>
    <w:semiHidden/>
    <w:unhideWhenUsed/>
    <w:qFormat/>
    <w:rsid w:val="000D3255"/>
    <w:pPr>
      <w:keepNext/>
      <w:keepLines/>
      <w:spacing w:before="40" w:after="160" w:line="279" w:lineRule="auto"/>
      <w:outlineLvl w:val="5"/>
    </w:pPr>
    <w:rPr>
      <w:rFonts w:asciiTheme="minorHAnsi" w:eastAsiaTheme="majorEastAsia" w:hAnsiTheme="minorHAnsi" w:cstheme="majorBidi"/>
      <w:i/>
      <w:iCs/>
      <w:color w:val="595959" w:themeColor="text1" w:themeTint="A6"/>
      <w:lang w:eastAsia="ja-JP" w:bidi="ar-SA"/>
    </w:rPr>
  </w:style>
  <w:style w:type="paragraph" w:styleId="Heading7">
    <w:name w:val="heading 7"/>
    <w:basedOn w:val="Normal"/>
    <w:next w:val="Normal"/>
    <w:link w:val="Heading7Char"/>
    <w:uiPriority w:val="9"/>
    <w:semiHidden/>
    <w:unhideWhenUsed/>
    <w:qFormat/>
    <w:rsid w:val="000D3255"/>
    <w:pPr>
      <w:keepNext/>
      <w:keepLines/>
      <w:spacing w:before="40" w:after="160" w:line="279" w:lineRule="auto"/>
      <w:outlineLvl w:val="6"/>
    </w:pPr>
    <w:rPr>
      <w:rFonts w:asciiTheme="minorHAnsi" w:eastAsiaTheme="majorEastAsia" w:hAnsiTheme="minorHAnsi" w:cstheme="majorBidi"/>
      <w:color w:val="595959" w:themeColor="text1" w:themeTint="A6"/>
      <w:lang w:eastAsia="ja-JP" w:bidi="ar-SA"/>
    </w:rPr>
  </w:style>
  <w:style w:type="paragraph" w:styleId="Heading8">
    <w:name w:val="heading 8"/>
    <w:basedOn w:val="Normal"/>
    <w:next w:val="Normal"/>
    <w:link w:val="Heading8Char"/>
    <w:uiPriority w:val="9"/>
    <w:semiHidden/>
    <w:unhideWhenUsed/>
    <w:qFormat/>
    <w:rsid w:val="000D3255"/>
    <w:pPr>
      <w:keepNext/>
      <w:keepLines/>
      <w:spacing w:after="160" w:line="279" w:lineRule="auto"/>
      <w:outlineLvl w:val="7"/>
    </w:pPr>
    <w:rPr>
      <w:rFonts w:asciiTheme="minorHAnsi" w:eastAsiaTheme="majorEastAsia" w:hAnsiTheme="minorHAnsi" w:cstheme="majorBidi"/>
      <w:i/>
      <w:iCs/>
      <w:color w:val="272727" w:themeColor="text1" w:themeTint="D8"/>
      <w:lang w:eastAsia="ja-JP" w:bidi="ar-SA"/>
    </w:rPr>
  </w:style>
  <w:style w:type="paragraph" w:styleId="Heading9">
    <w:name w:val="heading 9"/>
    <w:basedOn w:val="Normal"/>
    <w:next w:val="Normal"/>
    <w:link w:val="Heading9Char"/>
    <w:uiPriority w:val="9"/>
    <w:semiHidden/>
    <w:unhideWhenUsed/>
    <w:qFormat/>
    <w:rsid w:val="000D3255"/>
    <w:pPr>
      <w:keepNext/>
      <w:keepLines/>
      <w:spacing w:after="160" w:line="279" w:lineRule="auto"/>
      <w:outlineLvl w:val="8"/>
    </w:pPr>
    <w:rPr>
      <w:rFonts w:asciiTheme="minorHAnsi" w:eastAsiaTheme="majorEastAsia" w:hAnsiTheme="minorHAnsi" w:cstheme="majorBidi"/>
      <w:color w:val="272727" w:themeColor="text1" w:themeTint="D8"/>
      <w:lang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3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3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D3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255"/>
    <w:rPr>
      <w:rFonts w:eastAsiaTheme="majorEastAsia" w:cstheme="majorBidi"/>
      <w:color w:val="272727" w:themeColor="text1" w:themeTint="D8"/>
    </w:rPr>
  </w:style>
  <w:style w:type="paragraph" w:styleId="Title">
    <w:name w:val="Title"/>
    <w:basedOn w:val="Normal"/>
    <w:next w:val="Normal"/>
    <w:link w:val="TitleChar"/>
    <w:uiPriority w:val="10"/>
    <w:qFormat/>
    <w:rsid w:val="000D3255"/>
    <w:pPr>
      <w:spacing w:after="80" w:line="279" w:lineRule="auto"/>
      <w:contextualSpacing/>
    </w:pPr>
    <w:rPr>
      <w:rFonts w:asciiTheme="majorHAnsi" w:eastAsiaTheme="majorEastAsia" w:hAnsiTheme="majorHAnsi" w:cstheme="majorBidi"/>
      <w:spacing w:val="-10"/>
      <w:kern w:val="28"/>
      <w:sz w:val="56"/>
      <w:szCs w:val="56"/>
      <w:lang w:eastAsia="ja-JP" w:bidi="ar-SA"/>
    </w:rPr>
  </w:style>
  <w:style w:type="character" w:customStyle="1" w:styleId="TitleChar">
    <w:name w:val="Title Char"/>
    <w:basedOn w:val="DefaultParagraphFont"/>
    <w:link w:val="Title"/>
    <w:uiPriority w:val="10"/>
    <w:rsid w:val="000D3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255"/>
    <w:pPr>
      <w:numPr>
        <w:ilvl w:val="1"/>
      </w:numPr>
      <w:spacing w:after="160" w:line="279" w:lineRule="auto"/>
    </w:pPr>
    <w:rPr>
      <w:rFonts w:asciiTheme="minorHAnsi" w:eastAsiaTheme="majorEastAsia" w:hAnsiTheme="minorHAnsi" w:cstheme="majorBidi"/>
      <w:color w:val="595959" w:themeColor="text1" w:themeTint="A6"/>
      <w:spacing w:val="15"/>
      <w:sz w:val="28"/>
      <w:szCs w:val="28"/>
      <w:lang w:eastAsia="ja-JP" w:bidi="ar-SA"/>
    </w:rPr>
  </w:style>
  <w:style w:type="character" w:customStyle="1" w:styleId="SubtitleChar">
    <w:name w:val="Subtitle Char"/>
    <w:basedOn w:val="DefaultParagraphFont"/>
    <w:link w:val="Subtitle"/>
    <w:uiPriority w:val="11"/>
    <w:rsid w:val="000D3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255"/>
    <w:pPr>
      <w:spacing w:before="160" w:after="160" w:line="279" w:lineRule="auto"/>
      <w:jc w:val="center"/>
    </w:pPr>
    <w:rPr>
      <w:rFonts w:asciiTheme="minorHAnsi" w:eastAsiaTheme="minorEastAsia" w:hAnsiTheme="minorHAnsi" w:cstheme="minorBidi"/>
      <w:i/>
      <w:iCs/>
      <w:color w:val="404040" w:themeColor="text1" w:themeTint="BF"/>
      <w:lang w:eastAsia="ja-JP" w:bidi="ar-SA"/>
    </w:rPr>
  </w:style>
  <w:style w:type="character" w:customStyle="1" w:styleId="QuoteChar">
    <w:name w:val="Quote Char"/>
    <w:basedOn w:val="DefaultParagraphFont"/>
    <w:link w:val="Quote"/>
    <w:uiPriority w:val="29"/>
    <w:rsid w:val="000D3255"/>
    <w:rPr>
      <w:i/>
      <w:iCs/>
      <w:color w:val="404040" w:themeColor="text1" w:themeTint="BF"/>
    </w:rPr>
  </w:style>
  <w:style w:type="paragraph" w:styleId="ListParagraph">
    <w:name w:val="List Paragraph"/>
    <w:basedOn w:val="Normal"/>
    <w:uiPriority w:val="34"/>
    <w:qFormat/>
    <w:rsid w:val="000D3255"/>
    <w:pPr>
      <w:spacing w:after="160" w:line="279" w:lineRule="auto"/>
      <w:ind w:left="720"/>
      <w:contextualSpacing/>
    </w:pPr>
    <w:rPr>
      <w:rFonts w:asciiTheme="minorHAnsi" w:eastAsiaTheme="minorEastAsia" w:hAnsiTheme="minorHAnsi" w:cstheme="minorBidi"/>
      <w:lang w:eastAsia="ja-JP" w:bidi="ar-SA"/>
    </w:rPr>
  </w:style>
  <w:style w:type="character" w:styleId="IntenseEmphasis">
    <w:name w:val="Intense Emphasis"/>
    <w:basedOn w:val="DefaultParagraphFont"/>
    <w:uiPriority w:val="21"/>
    <w:qFormat/>
    <w:rsid w:val="000D3255"/>
    <w:rPr>
      <w:i/>
      <w:iCs/>
      <w:color w:val="2F5496" w:themeColor="accent1" w:themeShade="BF"/>
    </w:rPr>
  </w:style>
  <w:style w:type="paragraph" w:styleId="IntenseQuote">
    <w:name w:val="Intense Quote"/>
    <w:basedOn w:val="Normal"/>
    <w:next w:val="Normal"/>
    <w:link w:val="IntenseQuoteChar"/>
    <w:uiPriority w:val="30"/>
    <w:qFormat/>
    <w:rsid w:val="000D3255"/>
    <w:pPr>
      <w:pBdr>
        <w:top w:val="single" w:sz="4" w:space="10" w:color="2F5496" w:themeColor="accent1" w:themeShade="BF"/>
        <w:bottom w:val="single" w:sz="4" w:space="10" w:color="2F5496" w:themeColor="accent1" w:themeShade="BF"/>
      </w:pBdr>
      <w:spacing w:before="360" w:after="360" w:line="279" w:lineRule="auto"/>
      <w:ind w:left="864" w:right="864"/>
      <w:jc w:val="center"/>
    </w:pPr>
    <w:rPr>
      <w:rFonts w:asciiTheme="minorHAnsi" w:eastAsiaTheme="minorEastAsia" w:hAnsiTheme="minorHAnsi" w:cstheme="minorBidi"/>
      <w:i/>
      <w:iCs/>
      <w:color w:val="2F5496" w:themeColor="accent1" w:themeShade="BF"/>
      <w:lang w:eastAsia="ja-JP" w:bidi="ar-SA"/>
    </w:rPr>
  </w:style>
  <w:style w:type="character" w:customStyle="1" w:styleId="IntenseQuoteChar">
    <w:name w:val="Intense Quote Char"/>
    <w:basedOn w:val="DefaultParagraphFont"/>
    <w:link w:val="IntenseQuote"/>
    <w:uiPriority w:val="30"/>
    <w:rsid w:val="000D3255"/>
    <w:rPr>
      <w:i/>
      <w:iCs/>
      <w:color w:val="2F5496" w:themeColor="accent1" w:themeShade="BF"/>
    </w:rPr>
  </w:style>
  <w:style w:type="character" w:styleId="IntenseReference">
    <w:name w:val="Intense Reference"/>
    <w:basedOn w:val="DefaultParagraphFont"/>
    <w:uiPriority w:val="32"/>
    <w:qFormat/>
    <w:rsid w:val="000D3255"/>
    <w:rPr>
      <w:b/>
      <w:bCs/>
      <w:smallCaps/>
      <w:color w:val="2F5496" w:themeColor="accent1" w:themeShade="BF"/>
      <w:spacing w:val="5"/>
    </w:rPr>
  </w:style>
  <w:style w:type="table" w:styleId="TableGrid">
    <w:name w:val="Table Grid"/>
    <w:basedOn w:val="TableNormal"/>
    <w:uiPriority w:val="59"/>
    <w:rsid w:val="000D3255"/>
    <w:rPr>
      <w:rFonts w:eastAsiaTheme="minorEastAsia"/>
      <w:kern w:val="0"/>
      <w:lang w:eastAsia="ja-JP"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D3255"/>
    <w:rPr>
      <w:color w:val="0563C1" w:themeColor="hyperlink"/>
      <w:u w:val="single"/>
    </w:rPr>
  </w:style>
  <w:style w:type="character" w:styleId="UnresolvedMention">
    <w:name w:val="Unresolved Mention"/>
    <w:basedOn w:val="DefaultParagraphFont"/>
    <w:uiPriority w:val="99"/>
    <w:semiHidden/>
    <w:unhideWhenUsed/>
    <w:rsid w:val="000D3255"/>
    <w:rPr>
      <w:color w:val="605E5C"/>
      <w:shd w:val="clear" w:color="auto" w:fill="E1DFDD"/>
    </w:rPr>
  </w:style>
  <w:style w:type="paragraph" w:styleId="TOCHeading">
    <w:name w:val="TOC Heading"/>
    <w:basedOn w:val="Heading1"/>
    <w:next w:val="Normal"/>
    <w:uiPriority w:val="39"/>
    <w:unhideWhenUsed/>
    <w:qFormat/>
    <w:rsid w:val="002239DD"/>
    <w:pPr>
      <w:spacing w:before="480" w:after="0" w:line="276" w:lineRule="auto"/>
      <w:outlineLvl w:val="9"/>
    </w:pPr>
    <w:rPr>
      <w:b/>
      <w:bCs/>
      <w:sz w:val="28"/>
      <w:szCs w:val="28"/>
    </w:rPr>
  </w:style>
  <w:style w:type="paragraph" w:styleId="TOC1">
    <w:name w:val="toc 1"/>
    <w:basedOn w:val="Normal"/>
    <w:next w:val="Normal"/>
    <w:autoRedefine/>
    <w:uiPriority w:val="39"/>
    <w:unhideWhenUsed/>
    <w:rsid w:val="002239DD"/>
    <w:pPr>
      <w:spacing w:before="120" w:line="279" w:lineRule="auto"/>
    </w:pPr>
    <w:rPr>
      <w:rFonts w:asciiTheme="minorHAnsi" w:eastAsiaTheme="minorEastAsia" w:hAnsiTheme="minorHAnsi" w:cstheme="minorHAnsi"/>
      <w:b/>
      <w:bCs/>
      <w:i/>
      <w:iCs/>
      <w:szCs w:val="28"/>
      <w:lang w:eastAsia="ja-JP" w:bidi="ar-SA"/>
    </w:rPr>
  </w:style>
  <w:style w:type="paragraph" w:styleId="TOC2">
    <w:name w:val="toc 2"/>
    <w:basedOn w:val="Normal"/>
    <w:next w:val="Normal"/>
    <w:autoRedefine/>
    <w:uiPriority w:val="39"/>
    <w:unhideWhenUsed/>
    <w:rsid w:val="002239DD"/>
    <w:pPr>
      <w:spacing w:before="120" w:line="279" w:lineRule="auto"/>
      <w:ind w:left="240"/>
    </w:pPr>
    <w:rPr>
      <w:rFonts w:asciiTheme="minorHAnsi" w:eastAsiaTheme="minorEastAsia" w:hAnsiTheme="minorHAnsi" w:cstheme="minorHAnsi"/>
      <w:b/>
      <w:bCs/>
      <w:sz w:val="22"/>
      <w:szCs w:val="26"/>
      <w:lang w:eastAsia="ja-JP" w:bidi="ar-SA"/>
    </w:rPr>
  </w:style>
  <w:style w:type="paragraph" w:styleId="TOC3">
    <w:name w:val="toc 3"/>
    <w:basedOn w:val="Normal"/>
    <w:next w:val="Normal"/>
    <w:autoRedefine/>
    <w:uiPriority w:val="39"/>
    <w:unhideWhenUsed/>
    <w:rsid w:val="002239DD"/>
    <w:pPr>
      <w:spacing w:line="279" w:lineRule="auto"/>
      <w:ind w:left="480"/>
    </w:pPr>
    <w:rPr>
      <w:rFonts w:asciiTheme="minorHAnsi" w:eastAsiaTheme="minorEastAsia" w:hAnsiTheme="minorHAnsi" w:cstheme="minorHAnsi"/>
      <w:sz w:val="20"/>
      <w:lang w:eastAsia="ja-JP" w:bidi="ar-SA"/>
    </w:rPr>
  </w:style>
  <w:style w:type="paragraph" w:styleId="TOC4">
    <w:name w:val="toc 4"/>
    <w:basedOn w:val="Normal"/>
    <w:next w:val="Normal"/>
    <w:autoRedefine/>
    <w:uiPriority w:val="39"/>
    <w:semiHidden/>
    <w:unhideWhenUsed/>
    <w:rsid w:val="002239DD"/>
    <w:pPr>
      <w:spacing w:line="279" w:lineRule="auto"/>
      <w:ind w:left="720"/>
    </w:pPr>
    <w:rPr>
      <w:rFonts w:asciiTheme="minorHAnsi" w:eastAsiaTheme="minorEastAsia" w:hAnsiTheme="minorHAnsi" w:cstheme="minorHAnsi"/>
      <w:sz w:val="20"/>
      <w:lang w:eastAsia="ja-JP" w:bidi="ar-SA"/>
    </w:rPr>
  </w:style>
  <w:style w:type="paragraph" w:styleId="TOC5">
    <w:name w:val="toc 5"/>
    <w:basedOn w:val="Normal"/>
    <w:next w:val="Normal"/>
    <w:autoRedefine/>
    <w:uiPriority w:val="39"/>
    <w:semiHidden/>
    <w:unhideWhenUsed/>
    <w:rsid w:val="002239DD"/>
    <w:pPr>
      <w:spacing w:line="279" w:lineRule="auto"/>
      <w:ind w:left="960"/>
    </w:pPr>
    <w:rPr>
      <w:rFonts w:asciiTheme="minorHAnsi" w:eastAsiaTheme="minorEastAsia" w:hAnsiTheme="minorHAnsi" w:cstheme="minorHAnsi"/>
      <w:sz w:val="20"/>
      <w:lang w:eastAsia="ja-JP" w:bidi="ar-SA"/>
    </w:rPr>
  </w:style>
  <w:style w:type="paragraph" w:styleId="TOC6">
    <w:name w:val="toc 6"/>
    <w:basedOn w:val="Normal"/>
    <w:next w:val="Normal"/>
    <w:autoRedefine/>
    <w:uiPriority w:val="39"/>
    <w:semiHidden/>
    <w:unhideWhenUsed/>
    <w:rsid w:val="002239DD"/>
    <w:pPr>
      <w:spacing w:line="279" w:lineRule="auto"/>
      <w:ind w:left="1200"/>
    </w:pPr>
    <w:rPr>
      <w:rFonts w:asciiTheme="minorHAnsi" w:eastAsiaTheme="minorEastAsia" w:hAnsiTheme="minorHAnsi" w:cstheme="minorHAnsi"/>
      <w:sz w:val="20"/>
      <w:lang w:eastAsia="ja-JP" w:bidi="ar-SA"/>
    </w:rPr>
  </w:style>
  <w:style w:type="paragraph" w:styleId="TOC7">
    <w:name w:val="toc 7"/>
    <w:basedOn w:val="Normal"/>
    <w:next w:val="Normal"/>
    <w:autoRedefine/>
    <w:uiPriority w:val="39"/>
    <w:semiHidden/>
    <w:unhideWhenUsed/>
    <w:rsid w:val="002239DD"/>
    <w:pPr>
      <w:spacing w:line="279" w:lineRule="auto"/>
      <w:ind w:left="1440"/>
    </w:pPr>
    <w:rPr>
      <w:rFonts w:asciiTheme="minorHAnsi" w:eastAsiaTheme="minorEastAsia" w:hAnsiTheme="minorHAnsi" w:cstheme="minorHAnsi"/>
      <w:sz w:val="20"/>
      <w:lang w:eastAsia="ja-JP" w:bidi="ar-SA"/>
    </w:rPr>
  </w:style>
  <w:style w:type="paragraph" w:styleId="TOC8">
    <w:name w:val="toc 8"/>
    <w:basedOn w:val="Normal"/>
    <w:next w:val="Normal"/>
    <w:autoRedefine/>
    <w:uiPriority w:val="39"/>
    <w:semiHidden/>
    <w:unhideWhenUsed/>
    <w:rsid w:val="002239DD"/>
    <w:pPr>
      <w:spacing w:line="279" w:lineRule="auto"/>
      <w:ind w:left="1680"/>
    </w:pPr>
    <w:rPr>
      <w:rFonts w:asciiTheme="minorHAnsi" w:eastAsiaTheme="minorEastAsia" w:hAnsiTheme="minorHAnsi" w:cstheme="minorHAnsi"/>
      <w:sz w:val="20"/>
      <w:lang w:eastAsia="ja-JP" w:bidi="ar-SA"/>
    </w:rPr>
  </w:style>
  <w:style w:type="paragraph" w:styleId="TOC9">
    <w:name w:val="toc 9"/>
    <w:basedOn w:val="Normal"/>
    <w:next w:val="Normal"/>
    <w:autoRedefine/>
    <w:uiPriority w:val="39"/>
    <w:semiHidden/>
    <w:unhideWhenUsed/>
    <w:rsid w:val="002239DD"/>
    <w:pPr>
      <w:spacing w:line="279" w:lineRule="auto"/>
      <w:ind w:left="1920"/>
    </w:pPr>
    <w:rPr>
      <w:rFonts w:asciiTheme="minorHAnsi" w:eastAsiaTheme="minorEastAsia" w:hAnsiTheme="minorHAnsi" w:cstheme="minorHAnsi"/>
      <w:sz w:val="20"/>
      <w:lang w:eastAsia="ja-JP" w:bidi="ar-SA"/>
    </w:rPr>
  </w:style>
  <w:style w:type="character" w:styleId="FollowedHyperlink">
    <w:name w:val="FollowedHyperlink"/>
    <w:basedOn w:val="DefaultParagraphFont"/>
    <w:uiPriority w:val="99"/>
    <w:semiHidden/>
    <w:unhideWhenUsed/>
    <w:rsid w:val="00831C0F"/>
    <w:rPr>
      <w:color w:val="954F72" w:themeColor="followedHyperlink"/>
      <w:u w:val="single"/>
    </w:rPr>
  </w:style>
  <w:style w:type="paragraph" w:styleId="Revision">
    <w:name w:val="Revision"/>
    <w:hidden/>
    <w:uiPriority w:val="99"/>
    <w:semiHidden/>
    <w:rsid w:val="00831C0F"/>
    <w:rPr>
      <w:rFonts w:eastAsiaTheme="minorEastAsia"/>
      <w:kern w:val="0"/>
      <w:lang w:eastAsia="ja-JP" w:bidi="ar-SA"/>
      <w14:ligatures w14:val="none"/>
    </w:rPr>
  </w:style>
  <w:style w:type="character" w:styleId="Strong">
    <w:name w:val="Strong"/>
    <w:basedOn w:val="DefaultParagraphFont"/>
    <w:uiPriority w:val="22"/>
    <w:qFormat/>
    <w:rsid w:val="00A8242F"/>
    <w:rPr>
      <w:b/>
      <w:bCs/>
    </w:rPr>
  </w:style>
  <w:style w:type="character" w:styleId="Emphasis">
    <w:name w:val="Emphasis"/>
    <w:basedOn w:val="DefaultParagraphFont"/>
    <w:uiPriority w:val="20"/>
    <w:qFormat/>
    <w:rsid w:val="002C7D18"/>
    <w:rPr>
      <w:i/>
      <w:iCs/>
    </w:rPr>
  </w:style>
  <w:style w:type="character" w:styleId="PlaceholderText">
    <w:name w:val="Placeholder Text"/>
    <w:basedOn w:val="DefaultParagraphFont"/>
    <w:uiPriority w:val="99"/>
    <w:semiHidden/>
    <w:rsid w:val="00805CE6"/>
    <w:rPr>
      <w:color w:val="666666"/>
    </w:rPr>
  </w:style>
  <w:style w:type="paragraph" w:customStyle="1" w:styleId="s6">
    <w:name w:val="s6"/>
    <w:basedOn w:val="Normal"/>
    <w:rsid w:val="004A50E3"/>
    <w:pPr>
      <w:spacing w:before="100" w:beforeAutospacing="1" w:after="100" w:afterAutospacing="1"/>
    </w:pPr>
  </w:style>
  <w:style w:type="character" w:customStyle="1" w:styleId="s5">
    <w:name w:val="s5"/>
    <w:basedOn w:val="DefaultParagraphFont"/>
    <w:rsid w:val="004A50E3"/>
  </w:style>
  <w:style w:type="character" w:customStyle="1" w:styleId="apple-converted-space">
    <w:name w:val="apple-converted-space"/>
    <w:basedOn w:val="DefaultParagraphFont"/>
    <w:rsid w:val="004A50E3"/>
  </w:style>
  <w:style w:type="character" w:customStyle="1" w:styleId="s4">
    <w:name w:val="s4"/>
    <w:basedOn w:val="DefaultParagraphFont"/>
    <w:rsid w:val="004A50E3"/>
  </w:style>
  <w:style w:type="character" w:customStyle="1" w:styleId="katex-mathml">
    <w:name w:val="katex-mathml"/>
    <w:basedOn w:val="DefaultParagraphFont"/>
    <w:rsid w:val="008F1E28"/>
  </w:style>
  <w:style w:type="character" w:customStyle="1" w:styleId="mord">
    <w:name w:val="mord"/>
    <w:basedOn w:val="DefaultParagraphFont"/>
    <w:rsid w:val="008F1E28"/>
  </w:style>
  <w:style w:type="character" w:customStyle="1" w:styleId="vlist-s">
    <w:name w:val="vlist-s"/>
    <w:basedOn w:val="DefaultParagraphFont"/>
    <w:rsid w:val="008F1E28"/>
  </w:style>
  <w:style w:type="character" w:customStyle="1" w:styleId="mopen">
    <w:name w:val="mopen"/>
    <w:basedOn w:val="DefaultParagraphFont"/>
    <w:rsid w:val="008F1E28"/>
  </w:style>
  <w:style w:type="character" w:customStyle="1" w:styleId="mpunct">
    <w:name w:val="mpunct"/>
    <w:basedOn w:val="DefaultParagraphFont"/>
    <w:rsid w:val="008F1E28"/>
  </w:style>
  <w:style w:type="character" w:customStyle="1" w:styleId="mclose">
    <w:name w:val="mclose"/>
    <w:basedOn w:val="DefaultParagraphFont"/>
    <w:rsid w:val="008F1E28"/>
  </w:style>
  <w:style w:type="character" w:customStyle="1" w:styleId="mrel">
    <w:name w:val="mrel"/>
    <w:basedOn w:val="DefaultParagraphFont"/>
    <w:rsid w:val="008F1E28"/>
  </w:style>
  <w:style w:type="character" w:customStyle="1" w:styleId="minner">
    <w:name w:val="minner"/>
    <w:basedOn w:val="DefaultParagraphFont"/>
    <w:rsid w:val="00763762"/>
  </w:style>
  <w:style w:type="character" w:customStyle="1" w:styleId="mop">
    <w:name w:val="mop"/>
    <w:basedOn w:val="DefaultParagraphFont"/>
    <w:rsid w:val="00FB47DD"/>
  </w:style>
  <w:style w:type="character" w:customStyle="1" w:styleId="mbin">
    <w:name w:val="mbin"/>
    <w:basedOn w:val="DefaultParagraphFont"/>
    <w:rsid w:val="00FB47DD"/>
  </w:style>
  <w:style w:type="character" w:styleId="HTMLCode">
    <w:name w:val="HTML Code"/>
    <w:basedOn w:val="DefaultParagraphFont"/>
    <w:uiPriority w:val="99"/>
    <w:semiHidden/>
    <w:unhideWhenUsed/>
    <w:rsid w:val="00C63381"/>
    <w:rPr>
      <w:rFonts w:ascii="Courier New" w:eastAsia="Times New Roman" w:hAnsi="Courier New" w:cs="Courier New"/>
      <w:sz w:val="20"/>
      <w:szCs w:val="20"/>
    </w:rPr>
  </w:style>
  <w:style w:type="table" w:styleId="TableGridLight">
    <w:name w:val="Grid Table Light"/>
    <w:basedOn w:val="TableNormal"/>
    <w:uiPriority w:val="40"/>
    <w:rsid w:val="000F75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3">
    <w:name w:val="Grid Table 5 Dark Accent 3"/>
    <w:basedOn w:val="TableNormal"/>
    <w:uiPriority w:val="50"/>
    <w:rsid w:val="000F75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
    <w:name w:val="Grid Table 5 Dark"/>
    <w:basedOn w:val="TableNormal"/>
    <w:uiPriority w:val="50"/>
    <w:rsid w:val="000F75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unhideWhenUsed/>
    <w:rsid w:val="00E66D06"/>
    <w:pPr>
      <w:spacing w:before="100" w:beforeAutospacing="1" w:after="100" w:afterAutospacing="1"/>
    </w:pPr>
  </w:style>
  <w:style w:type="paragraph" w:styleId="Footer">
    <w:name w:val="footer"/>
    <w:basedOn w:val="Normal"/>
    <w:link w:val="FooterChar"/>
    <w:uiPriority w:val="99"/>
    <w:unhideWhenUsed/>
    <w:rsid w:val="007B7AB4"/>
    <w:pPr>
      <w:tabs>
        <w:tab w:val="center" w:pos="4680"/>
        <w:tab w:val="right" w:pos="9360"/>
      </w:tabs>
    </w:pPr>
  </w:style>
  <w:style w:type="character" w:customStyle="1" w:styleId="FooterChar">
    <w:name w:val="Footer Char"/>
    <w:basedOn w:val="DefaultParagraphFont"/>
    <w:link w:val="Footer"/>
    <w:uiPriority w:val="99"/>
    <w:rsid w:val="007B7AB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B7AB4"/>
  </w:style>
  <w:style w:type="paragraph" w:styleId="Header">
    <w:name w:val="header"/>
    <w:basedOn w:val="Normal"/>
    <w:link w:val="HeaderChar"/>
    <w:uiPriority w:val="99"/>
    <w:unhideWhenUsed/>
    <w:rsid w:val="00EE0ADD"/>
    <w:pPr>
      <w:tabs>
        <w:tab w:val="center" w:pos="4153"/>
        <w:tab w:val="right" w:pos="8306"/>
      </w:tabs>
    </w:pPr>
  </w:style>
  <w:style w:type="character" w:customStyle="1" w:styleId="HeaderChar">
    <w:name w:val="Header Char"/>
    <w:basedOn w:val="DefaultParagraphFont"/>
    <w:link w:val="Header"/>
    <w:uiPriority w:val="99"/>
    <w:rsid w:val="00EE0ADD"/>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D73903"/>
    <w:rPr>
      <w:sz w:val="16"/>
      <w:szCs w:val="16"/>
    </w:rPr>
  </w:style>
  <w:style w:type="paragraph" w:styleId="CommentText">
    <w:name w:val="annotation text"/>
    <w:basedOn w:val="Normal"/>
    <w:link w:val="CommentTextChar"/>
    <w:uiPriority w:val="99"/>
    <w:unhideWhenUsed/>
    <w:rsid w:val="00D73903"/>
    <w:rPr>
      <w:sz w:val="20"/>
      <w:szCs w:val="20"/>
    </w:rPr>
  </w:style>
  <w:style w:type="character" w:customStyle="1" w:styleId="CommentTextChar">
    <w:name w:val="Comment Text Char"/>
    <w:basedOn w:val="DefaultParagraphFont"/>
    <w:link w:val="CommentText"/>
    <w:uiPriority w:val="99"/>
    <w:rsid w:val="00D7390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3903"/>
    <w:rPr>
      <w:b/>
      <w:bCs/>
    </w:rPr>
  </w:style>
  <w:style w:type="character" w:customStyle="1" w:styleId="CommentSubjectChar">
    <w:name w:val="Comment Subject Char"/>
    <w:basedOn w:val="CommentTextChar"/>
    <w:link w:val="CommentSubject"/>
    <w:uiPriority w:val="99"/>
    <w:semiHidden/>
    <w:rsid w:val="00D73903"/>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29956066">
      <w:bodyDiv w:val="1"/>
      <w:marLeft w:val="0"/>
      <w:marRight w:val="0"/>
      <w:marTop w:val="0"/>
      <w:marBottom w:val="0"/>
      <w:divBdr>
        <w:top w:val="none" w:sz="0" w:space="0" w:color="auto"/>
        <w:left w:val="none" w:sz="0" w:space="0" w:color="auto"/>
        <w:bottom w:val="none" w:sz="0" w:space="0" w:color="auto"/>
        <w:right w:val="none" w:sz="0" w:space="0" w:color="auto"/>
      </w:divBdr>
    </w:div>
    <w:div w:id="35325589">
      <w:bodyDiv w:val="1"/>
      <w:marLeft w:val="0"/>
      <w:marRight w:val="0"/>
      <w:marTop w:val="0"/>
      <w:marBottom w:val="0"/>
      <w:divBdr>
        <w:top w:val="none" w:sz="0" w:space="0" w:color="auto"/>
        <w:left w:val="none" w:sz="0" w:space="0" w:color="auto"/>
        <w:bottom w:val="none" w:sz="0" w:space="0" w:color="auto"/>
        <w:right w:val="none" w:sz="0" w:space="0" w:color="auto"/>
      </w:divBdr>
    </w:div>
    <w:div w:id="52316520">
      <w:bodyDiv w:val="1"/>
      <w:marLeft w:val="0"/>
      <w:marRight w:val="0"/>
      <w:marTop w:val="0"/>
      <w:marBottom w:val="0"/>
      <w:divBdr>
        <w:top w:val="none" w:sz="0" w:space="0" w:color="auto"/>
        <w:left w:val="none" w:sz="0" w:space="0" w:color="auto"/>
        <w:bottom w:val="none" w:sz="0" w:space="0" w:color="auto"/>
        <w:right w:val="none" w:sz="0" w:space="0" w:color="auto"/>
      </w:divBdr>
    </w:div>
    <w:div w:id="72121376">
      <w:bodyDiv w:val="1"/>
      <w:marLeft w:val="0"/>
      <w:marRight w:val="0"/>
      <w:marTop w:val="0"/>
      <w:marBottom w:val="0"/>
      <w:divBdr>
        <w:top w:val="none" w:sz="0" w:space="0" w:color="auto"/>
        <w:left w:val="none" w:sz="0" w:space="0" w:color="auto"/>
        <w:bottom w:val="none" w:sz="0" w:space="0" w:color="auto"/>
        <w:right w:val="none" w:sz="0" w:space="0" w:color="auto"/>
      </w:divBdr>
      <w:divsChild>
        <w:div w:id="745149745">
          <w:marLeft w:val="0"/>
          <w:marRight w:val="0"/>
          <w:marTop w:val="0"/>
          <w:marBottom w:val="0"/>
          <w:divBdr>
            <w:top w:val="none" w:sz="0" w:space="0" w:color="auto"/>
            <w:left w:val="none" w:sz="0" w:space="0" w:color="auto"/>
            <w:bottom w:val="none" w:sz="0" w:space="0" w:color="auto"/>
            <w:right w:val="none" w:sz="0" w:space="0" w:color="auto"/>
          </w:divBdr>
          <w:divsChild>
            <w:div w:id="2021733054">
              <w:marLeft w:val="0"/>
              <w:marRight w:val="0"/>
              <w:marTop w:val="0"/>
              <w:marBottom w:val="0"/>
              <w:divBdr>
                <w:top w:val="none" w:sz="0" w:space="0" w:color="auto"/>
                <w:left w:val="none" w:sz="0" w:space="0" w:color="auto"/>
                <w:bottom w:val="none" w:sz="0" w:space="0" w:color="auto"/>
                <w:right w:val="none" w:sz="0" w:space="0" w:color="auto"/>
              </w:divBdr>
              <w:divsChild>
                <w:div w:id="331027103">
                  <w:marLeft w:val="0"/>
                  <w:marRight w:val="0"/>
                  <w:marTop w:val="0"/>
                  <w:marBottom w:val="0"/>
                  <w:divBdr>
                    <w:top w:val="none" w:sz="0" w:space="0" w:color="auto"/>
                    <w:left w:val="none" w:sz="0" w:space="0" w:color="auto"/>
                    <w:bottom w:val="none" w:sz="0" w:space="0" w:color="auto"/>
                    <w:right w:val="none" w:sz="0" w:space="0" w:color="auto"/>
                  </w:divBdr>
                  <w:divsChild>
                    <w:div w:id="1393582644">
                      <w:marLeft w:val="0"/>
                      <w:marRight w:val="0"/>
                      <w:marTop w:val="0"/>
                      <w:marBottom w:val="0"/>
                      <w:divBdr>
                        <w:top w:val="none" w:sz="0" w:space="0" w:color="auto"/>
                        <w:left w:val="none" w:sz="0" w:space="0" w:color="auto"/>
                        <w:bottom w:val="none" w:sz="0" w:space="0" w:color="auto"/>
                        <w:right w:val="none" w:sz="0" w:space="0" w:color="auto"/>
                      </w:divBdr>
                      <w:divsChild>
                        <w:div w:id="617611576">
                          <w:marLeft w:val="0"/>
                          <w:marRight w:val="0"/>
                          <w:marTop w:val="0"/>
                          <w:marBottom w:val="0"/>
                          <w:divBdr>
                            <w:top w:val="none" w:sz="0" w:space="0" w:color="auto"/>
                            <w:left w:val="none" w:sz="0" w:space="0" w:color="auto"/>
                            <w:bottom w:val="none" w:sz="0" w:space="0" w:color="auto"/>
                            <w:right w:val="none" w:sz="0" w:space="0" w:color="auto"/>
                          </w:divBdr>
                          <w:divsChild>
                            <w:div w:id="262304630">
                              <w:marLeft w:val="0"/>
                              <w:marRight w:val="0"/>
                              <w:marTop w:val="0"/>
                              <w:marBottom w:val="0"/>
                              <w:divBdr>
                                <w:top w:val="none" w:sz="0" w:space="0" w:color="auto"/>
                                <w:left w:val="none" w:sz="0" w:space="0" w:color="auto"/>
                                <w:bottom w:val="none" w:sz="0" w:space="0" w:color="auto"/>
                                <w:right w:val="none" w:sz="0" w:space="0" w:color="auto"/>
                              </w:divBdr>
                              <w:divsChild>
                                <w:div w:id="1177503426">
                                  <w:marLeft w:val="0"/>
                                  <w:marRight w:val="0"/>
                                  <w:marTop w:val="0"/>
                                  <w:marBottom w:val="0"/>
                                  <w:divBdr>
                                    <w:top w:val="none" w:sz="0" w:space="0" w:color="auto"/>
                                    <w:left w:val="none" w:sz="0" w:space="0" w:color="auto"/>
                                    <w:bottom w:val="none" w:sz="0" w:space="0" w:color="auto"/>
                                    <w:right w:val="none" w:sz="0" w:space="0" w:color="auto"/>
                                  </w:divBdr>
                                  <w:divsChild>
                                    <w:div w:id="7705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56303">
      <w:bodyDiv w:val="1"/>
      <w:marLeft w:val="0"/>
      <w:marRight w:val="0"/>
      <w:marTop w:val="0"/>
      <w:marBottom w:val="0"/>
      <w:divBdr>
        <w:top w:val="none" w:sz="0" w:space="0" w:color="auto"/>
        <w:left w:val="none" w:sz="0" w:space="0" w:color="auto"/>
        <w:bottom w:val="none" w:sz="0" w:space="0" w:color="auto"/>
        <w:right w:val="none" w:sz="0" w:space="0" w:color="auto"/>
      </w:divBdr>
    </w:div>
    <w:div w:id="147095481">
      <w:bodyDiv w:val="1"/>
      <w:marLeft w:val="0"/>
      <w:marRight w:val="0"/>
      <w:marTop w:val="0"/>
      <w:marBottom w:val="0"/>
      <w:divBdr>
        <w:top w:val="none" w:sz="0" w:space="0" w:color="auto"/>
        <w:left w:val="none" w:sz="0" w:space="0" w:color="auto"/>
        <w:bottom w:val="none" w:sz="0" w:space="0" w:color="auto"/>
        <w:right w:val="none" w:sz="0" w:space="0" w:color="auto"/>
      </w:divBdr>
    </w:div>
    <w:div w:id="184099526">
      <w:bodyDiv w:val="1"/>
      <w:marLeft w:val="0"/>
      <w:marRight w:val="0"/>
      <w:marTop w:val="0"/>
      <w:marBottom w:val="0"/>
      <w:divBdr>
        <w:top w:val="none" w:sz="0" w:space="0" w:color="auto"/>
        <w:left w:val="none" w:sz="0" w:space="0" w:color="auto"/>
        <w:bottom w:val="none" w:sz="0" w:space="0" w:color="auto"/>
        <w:right w:val="none" w:sz="0" w:space="0" w:color="auto"/>
      </w:divBdr>
    </w:div>
    <w:div w:id="194468476">
      <w:bodyDiv w:val="1"/>
      <w:marLeft w:val="0"/>
      <w:marRight w:val="0"/>
      <w:marTop w:val="0"/>
      <w:marBottom w:val="0"/>
      <w:divBdr>
        <w:top w:val="none" w:sz="0" w:space="0" w:color="auto"/>
        <w:left w:val="none" w:sz="0" w:space="0" w:color="auto"/>
        <w:bottom w:val="none" w:sz="0" w:space="0" w:color="auto"/>
        <w:right w:val="none" w:sz="0" w:space="0" w:color="auto"/>
      </w:divBdr>
    </w:div>
    <w:div w:id="199124654">
      <w:bodyDiv w:val="1"/>
      <w:marLeft w:val="0"/>
      <w:marRight w:val="0"/>
      <w:marTop w:val="0"/>
      <w:marBottom w:val="0"/>
      <w:divBdr>
        <w:top w:val="none" w:sz="0" w:space="0" w:color="auto"/>
        <w:left w:val="none" w:sz="0" w:space="0" w:color="auto"/>
        <w:bottom w:val="none" w:sz="0" w:space="0" w:color="auto"/>
        <w:right w:val="none" w:sz="0" w:space="0" w:color="auto"/>
      </w:divBdr>
    </w:div>
    <w:div w:id="214511053">
      <w:bodyDiv w:val="1"/>
      <w:marLeft w:val="0"/>
      <w:marRight w:val="0"/>
      <w:marTop w:val="0"/>
      <w:marBottom w:val="0"/>
      <w:divBdr>
        <w:top w:val="none" w:sz="0" w:space="0" w:color="auto"/>
        <w:left w:val="none" w:sz="0" w:space="0" w:color="auto"/>
        <w:bottom w:val="none" w:sz="0" w:space="0" w:color="auto"/>
        <w:right w:val="none" w:sz="0" w:space="0" w:color="auto"/>
      </w:divBdr>
    </w:div>
    <w:div w:id="219368847">
      <w:bodyDiv w:val="1"/>
      <w:marLeft w:val="0"/>
      <w:marRight w:val="0"/>
      <w:marTop w:val="0"/>
      <w:marBottom w:val="0"/>
      <w:divBdr>
        <w:top w:val="none" w:sz="0" w:space="0" w:color="auto"/>
        <w:left w:val="none" w:sz="0" w:space="0" w:color="auto"/>
        <w:bottom w:val="none" w:sz="0" w:space="0" w:color="auto"/>
        <w:right w:val="none" w:sz="0" w:space="0" w:color="auto"/>
      </w:divBdr>
    </w:div>
    <w:div w:id="229922423">
      <w:bodyDiv w:val="1"/>
      <w:marLeft w:val="0"/>
      <w:marRight w:val="0"/>
      <w:marTop w:val="0"/>
      <w:marBottom w:val="0"/>
      <w:divBdr>
        <w:top w:val="none" w:sz="0" w:space="0" w:color="auto"/>
        <w:left w:val="none" w:sz="0" w:space="0" w:color="auto"/>
        <w:bottom w:val="none" w:sz="0" w:space="0" w:color="auto"/>
        <w:right w:val="none" w:sz="0" w:space="0" w:color="auto"/>
      </w:divBdr>
    </w:div>
    <w:div w:id="231501627">
      <w:bodyDiv w:val="1"/>
      <w:marLeft w:val="0"/>
      <w:marRight w:val="0"/>
      <w:marTop w:val="0"/>
      <w:marBottom w:val="0"/>
      <w:divBdr>
        <w:top w:val="none" w:sz="0" w:space="0" w:color="auto"/>
        <w:left w:val="none" w:sz="0" w:space="0" w:color="auto"/>
        <w:bottom w:val="none" w:sz="0" w:space="0" w:color="auto"/>
        <w:right w:val="none" w:sz="0" w:space="0" w:color="auto"/>
      </w:divBdr>
    </w:div>
    <w:div w:id="232855703">
      <w:bodyDiv w:val="1"/>
      <w:marLeft w:val="0"/>
      <w:marRight w:val="0"/>
      <w:marTop w:val="0"/>
      <w:marBottom w:val="0"/>
      <w:divBdr>
        <w:top w:val="none" w:sz="0" w:space="0" w:color="auto"/>
        <w:left w:val="none" w:sz="0" w:space="0" w:color="auto"/>
        <w:bottom w:val="none" w:sz="0" w:space="0" w:color="auto"/>
        <w:right w:val="none" w:sz="0" w:space="0" w:color="auto"/>
      </w:divBdr>
    </w:div>
    <w:div w:id="239945112">
      <w:bodyDiv w:val="1"/>
      <w:marLeft w:val="0"/>
      <w:marRight w:val="0"/>
      <w:marTop w:val="0"/>
      <w:marBottom w:val="0"/>
      <w:divBdr>
        <w:top w:val="none" w:sz="0" w:space="0" w:color="auto"/>
        <w:left w:val="none" w:sz="0" w:space="0" w:color="auto"/>
        <w:bottom w:val="none" w:sz="0" w:space="0" w:color="auto"/>
        <w:right w:val="none" w:sz="0" w:space="0" w:color="auto"/>
      </w:divBdr>
    </w:div>
    <w:div w:id="249001957">
      <w:bodyDiv w:val="1"/>
      <w:marLeft w:val="0"/>
      <w:marRight w:val="0"/>
      <w:marTop w:val="0"/>
      <w:marBottom w:val="0"/>
      <w:divBdr>
        <w:top w:val="none" w:sz="0" w:space="0" w:color="auto"/>
        <w:left w:val="none" w:sz="0" w:space="0" w:color="auto"/>
        <w:bottom w:val="none" w:sz="0" w:space="0" w:color="auto"/>
        <w:right w:val="none" w:sz="0" w:space="0" w:color="auto"/>
      </w:divBdr>
    </w:div>
    <w:div w:id="356466489">
      <w:bodyDiv w:val="1"/>
      <w:marLeft w:val="0"/>
      <w:marRight w:val="0"/>
      <w:marTop w:val="0"/>
      <w:marBottom w:val="0"/>
      <w:divBdr>
        <w:top w:val="none" w:sz="0" w:space="0" w:color="auto"/>
        <w:left w:val="none" w:sz="0" w:space="0" w:color="auto"/>
        <w:bottom w:val="none" w:sz="0" w:space="0" w:color="auto"/>
        <w:right w:val="none" w:sz="0" w:space="0" w:color="auto"/>
      </w:divBdr>
    </w:div>
    <w:div w:id="375786079">
      <w:bodyDiv w:val="1"/>
      <w:marLeft w:val="0"/>
      <w:marRight w:val="0"/>
      <w:marTop w:val="0"/>
      <w:marBottom w:val="0"/>
      <w:divBdr>
        <w:top w:val="none" w:sz="0" w:space="0" w:color="auto"/>
        <w:left w:val="none" w:sz="0" w:space="0" w:color="auto"/>
        <w:bottom w:val="none" w:sz="0" w:space="0" w:color="auto"/>
        <w:right w:val="none" w:sz="0" w:space="0" w:color="auto"/>
      </w:divBdr>
    </w:div>
    <w:div w:id="453837958">
      <w:bodyDiv w:val="1"/>
      <w:marLeft w:val="0"/>
      <w:marRight w:val="0"/>
      <w:marTop w:val="0"/>
      <w:marBottom w:val="0"/>
      <w:divBdr>
        <w:top w:val="none" w:sz="0" w:space="0" w:color="auto"/>
        <w:left w:val="none" w:sz="0" w:space="0" w:color="auto"/>
        <w:bottom w:val="none" w:sz="0" w:space="0" w:color="auto"/>
        <w:right w:val="none" w:sz="0" w:space="0" w:color="auto"/>
      </w:divBdr>
    </w:div>
    <w:div w:id="488984044">
      <w:bodyDiv w:val="1"/>
      <w:marLeft w:val="0"/>
      <w:marRight w:val="0"/>
      <w:marTop w:val="0"/>
      <w:marBottom w:val="0"/>
      <w:divBdr>
        <w:top w:val="none" w:sz="0" w:space="0" w:color="auto"/>
        <w:left w:val="none" w:sz="0" w:space="0" w:color="auto"/>
        <w:bottom w:val="none" w:sz="0" w:space="0" w:color="auto"/>
        <w:right w:val="none" w:sz="0" w:space="0" w:color="auto"/>
      </w:divBdr>
    </w:div>
    <w:div w:id="503283580">
      <w:bodyDiv w:val="1"/>
      <w:marLeft w:val="0"/>
      <w:marRight w:val="0"/>
      <w:marTop w:val="0"/>
      <w:marBottom w:val="0"/>
      <w:divBdr>
        <w:top w:val="none" w:sz="0" w:space="0" w:color="auto"/>
        <w:left w:val="none" w:sz="0" w:space="0" w:color="auto"/>
        <w:bottom w:val="none" w:sz="0" w:space="0" w:color="auto"/>
        <w:right w:val="none" w:sz="0" w:space="0" w:color="auto"/>
      </w:divBdr>
    </w:div>
    <w:div w:id="570963908">
      <w:bodyDiv w:val="1"/>
      <w:marLeft w:val="0"/>
      <w:marRight w:val="0"/>
      <w:marTop w:val="0"/>
      <w:marBottom w:val="0"/>
      <w:divBdr>
        <w:top w:val="none" w:sz="0" w:space="0" w:color="auto"/>
        <w:left w:val="none" w:sz="0" w:space="0" w:color="auto"/>
        <w:bottom w:val="none" w:sz="0" w:space="0" w:color="auto"/>
        <w:right w:val="none" w:sz="0" w:space="0" w:color="auto"/>
      </w:divBdr>
    </w:div>
    <w:div w:id="579826093">
      <w:bodyDiv w:val="1"/>
      <w:marLeft w:val="0"/>
      <w:marRight w:val="0"/>
      <w:marTop w:val="0"/>
      <w:marBottom w:val="0"/>
      <w:divBdr>
        <w:top w:val="none" w:sz="0" w:space="0" w:color="auto"/>
        <w:left w:val="none" w:sz="0" w:space="0" w:color="auto"/>
        <w:bottom w:val="none" w:sz="0" w:space="0" w:color="auto"/>
        <w:right w:val="none" w:sz="0" w:space="0" w:color="auto"/>
      </w:divBdr>
    </w:div>
    <w:div w:id="584189390">
      <w:bodyDiv w:val="1"/>
      <w:marLeft w:val="0"/>
      <w:marRight w:val="0"/>
      <w:marTop w:val="0"/>
      <w:marBottom w:val="0"/>
      <w:divBdr>
        <w:top w:val="none" w:sz="0" w:space="0" w:color="auto"/>
        <w:left w:val="none" w:sz="0" w:space="0" w:color="auto"/>
        <w:bottom w:val="none" w:sz="0" w:space="0" w:color="auto"/>
        <w:right w:val="none" w:sz="0" w:space="0" w:color="auto"/>
      </w:divBdr>
    </w:div>
    <w:div w:id="590747133">
      <w:bodyDiv w:val="1"/>
      <w:marLeft w:val="0"/>
      <w:marRight w:val="0"/>
      <w:marTop w:val="0"/>
      <w:marBottom w:val="0"/>
      <w:divBdr>
        <w:top w:val="none" w:sz="0" w:space="0" w:color="auto"/>
        <w:left w:val="none" w:sz="0" w:space="0" w:color="auto"/>
        <w:bottom w:val="none" w:sz="0" w:space="0" w:color="auto"/>
        <w:right w:val="none" w:sz="0" w:space="0" w:color="auto"/>
      </w:divBdr>
    </w:div>
    <w:div w:id="624384400">
      <w:bodyDiv w:val="1"/>
      <w:marLeft w:val="0"/>
      <w:marRight w:val="0"/>
      <w:marTop w:val="0"/>
      <w:marBottom w:val="0"/>
      <w:divBdr>
        <w:top w:val="none" w:sz="0" w:space="0" w:color="auto"/>
        <w:left w:val="none" w:sz="0" w:space="0" w:color="auto"/>
        <w:bottom w:val="none" w:sz="0" w:space="0" w:color="auto"/>
        <w:right w:val="none" w:sz="0" w:space="0" w:color="auto"/>
      </w:divBdr>
    </w:div>
    <w:div w:id="624627548">
      <w:bodyDiv w:val="1"/>
      <w:marLeft w:val="0"/>
      <w:marRight w:val="0"/>
      <w:marTop w:val="0"/>
      <w:marBottom w:val="0"/>
      <w:divBdr>
        <w:top w:val="none" w:sz="0" w:space="0" w:color="auto"/>
        <w:left w:val="none" w:sz="0" w:space="0" w:color="auto"/>
        <w:bottom w:val="none" w:sz="0" w:space="0" w:color="auto"/>
        <w:right w:val="none" w:sz="0" w:space="0" w:color="auto"/>
      </w:divBdr>
    </w:div>
    <w:div w:id="672562692">
      <w:bodyDiv w:val="1"/>
      <w:marLeft w:val="0"/>
      <w:marRight w:val="0"/>
      <w:marTop w:val="0"/>
      <w:marBottom w:val="0"/>
      <w:divBdr>
        <w:top w:val="none" w:sz="0" w:space="0" w:color="auto"/>
        <w:left w:val="none" w:sz="0" w:space="0" w:color="auto"/>
        <w:bottom w:val="none" w:sz="0" w:space="0" w:color="auto"/>
        <w:right w:val="none" w:sz="0" w:space="0" w:color="auto"/>
      </w:divBdr>
    </w:div>
    <w:div w:id="708992746">
      <w:bodyDiv w:val="1"/>
      <w:marLeft w:val="0"/>
      <w:marRight w:val="0"/>
      <w:marTop w:val="0"/>
      <w:marBottom w:val="0"/>
      <w:divBdr>
        <w:top w:val="none" w:sz="0" w:space="0" w:color="auto"/>
        <w:left w:val="none" w:sz="0" w:space="0" w:color="auto"/>
        <w:bottom w:val="none" w:sz="0" w:space="0" w:color="auto"/>
        <w:right w:val="none" w:sz="0" w:space="0" w:color="auto"/>
      </w:divBdr>
    </w:div>
    <w:div w:id="723675404">
      <w:bodyDiv w:val="1"/>
      <w:marLeft w:val="0"/>
      <w:marRight w:val="0"/>
      <w:marTop w:val="0"/>
      <w:marBottom w:val="0"/>
      <w:divBdr>
        <w:top w:val="none" w:sz="0" w:space="0" w:color="auto"/>
        <w:left w:val="none" w:sz="0" w:space="0" w:color="auto"/>
        <w:bottom w:val="none" w:sz="0" w:space="0" w:color="auto"/>
        <w:right w:val="none" w:sz="0" w:space="0" w:color="auto"/>
      </w:divBdr>
    </w:div>
    <w:div w:id="747575658">
      <w:bodyDiv w:val="1"/>
      <w:marLeft w:val="0"/>
      <w:marRight w:val="0"/>
      <w:marTop w:val="0"/>
      <w:marBottom w:val="0"/>
      <w:divBdr>
        <w:top w:val="none" w:sz="0" w:space="0" w:color="auto"/>
        <w:left w:val="none" w:sz="0" w:space="0" w:color="auto"/>
        <w:bottom w:val="none" w:sz="0" w:space="0" w:color="auto"/>
        <w:right w:val="none" w:sz="0" w:space="0" w:color="auto"/>
      </w:divBdr>
    </w:div>
    <w:div w:id="783885059">
      <w:bodyDiv w:val="1"/>
      <w:marLeft w:val="0"/>
      <w:marRight w:val="0"/>
      <w:marTop w:val="0"/>
      <w:marBottom w:val="0"/>
      <w:divBdr>
        <w:top w:val="none" w:sz="0" w:space="0" w:color="auto"/>
        <w:left w:val="none" w:sz="0" w:space="0" w:color="auto"/>
        <w:bottom w:val="none" w:sz="0" w:space="0" w:color="auto"/>
        <w:right w:val="none" w:sz="0" w:space="0" w:color="auto"/>
      </w:divBdr>
    </w:div>
    <w:div w:id="801310626">
      <w:bodyDiv w:val="1"/>
      <w:marLeft w:val="0"/>
      <w:marRight w:val="0"/>
      <w:marTop w:val="0"/>
      <w:marBottom w:val="0"/>
      <w:divBdr>
        <w:top w:val="none" w:sz="0" w:space="0" w:color="auto"/>
        <w:left w:val="none" w:sz="0" w:space="0" w:color="auto"/>
        <w:bottom w:val="none" w:sz="0" w:space="0" w:color="auto"/>
        <w:right w:val="none" w:sz="0" w:space="0" w:color="auto"/>
      </w:divBdr>
      <w:divsChild>
        <w:div w:id="125897476">
          <w:marLeft w:val="0"/>
          <w:marRight w:val="0"/>
          <w:marTop w:val="0"/>
          <w:marBottom w:val="0"/>
          <w:divBdr>
            <w:top w:val="none" w:sz="0" w:space="0" w:color="auto"/>
            <w:left w:val="none" w:sz="0" w:space="0" w:color="auto"/>
            <w:bottom w:val="none" w:sz="0" w:space="0" w:color="auto"/>
            <w:right w:val="none" w:sz="0" w:space="0" w:color="auto"/>
          </w:divBdr>
          <w:divsChild>
            <w:div w:id="1035278228">
              <w:marLeft w:val="0"/>
              <w:marRight w:val="0"/>
              <w:marTop w:val="0"/>
              <w:marBottom w:val="0"/>
              <w:divBdr>
                <w:top w:val="none" w:sz="0" w:space="0" w:color="auto"/>
                <w:left w:val="none" w:sz="0" w:space="0" w:color="auto"/>
                <w:bottom w:val="none" w:sz="0" w:space="0" w:color="auto"/>
                <w:right w:val="none" w:sz="0" w:space="0" w:color="auto"/>
              </w:divBdr>
              <w:divsChild>
                <w:div w:id="1308362921">
                  <w:marLeft w:val="0"/>
                  <w:marRight w:val="0"/>
                  <w:marTop w:val="0"/>
                  <w:marBottom w:val="0"/>
                  <w:divBdr>
                    <w:top w:val="none" w:sz="0" w:space="0" w:color="auto"/>
                    <w:left w:val="none" w:sz="0" w:space="0" w:color="auto"/>
                    <w:bottom w:val="none" w:sz="0" w:space="0" w:color="auto"/>
                    <w:right w:val="none" w:sz="0" w:space="0" w:color="auto"/>
                  </w:divBdr>
                  <w:divsChild>
                    <w:div w:id="1685983986">
                      <w:marLeft w:val="0"/>
                      <w:marRight w:val="0"/>
                      <w:marTop w:val="0"/>
                      <w:marBottom w:val="0"/>
                      <w:divBdr>
                        <w:top w:val="none" w:sz="0" w:space="0" w:color="auto"/>
                        <w:left w:val="none" w:sz="0" w:space="0" w:color="auto"/>
                        <w:bottom w:val="none" w:sz="0" w:space="0" w:color="auto"/>
                        <w:right w:val="none" w:sz="0" w:space="0" w:color="auto"/>
                      </w:divBdr>
                      <w:divsChild>
                        <w:div w:id="1920098100">
                          <w:marLeft w:val="0"/>
                          <w:marRight w:val="0"/>
                          <w:marTop w:val="0"/>
                          <w:marBottom w:val="0"/>
                          <w:divBdr>
                            <w:top w:val="none" w:sz="0" w:space="0" w:color="auto"/>
                            <w:left w:val="none" w:sz="0" w:space="0" w:color="auto"/>
                            <w:bottom w:val="none" w:sz="0" w:space="0" w:color="auto"/>
                            <w:right w:val="none" w:sz="0" w:space="0" w:color="auto"/>
                          </w:divBdr>
                          <w:divsChild>
                            <w:div w:id="1308125785">
                              <w:marLeft w:val="0"/>
                              <w:marRight w:val="0"/>
                              <w:marTop w:val="0"/>
                              <w:marBottom w:val="0"/>
                              <w:divBdr>
                                <w:top w:val="none" w:sz="0" w:space="0" w:color="auto"/>
                                <w:left w:val="none" w:sz="0" w:space="0" w:color="auto"/>
                                <w:bottom w:val="none" w:sz="0" w:space="0" w:color="auto"/>
                                <w:right w:val="none" w:sz="0" w:space="0" w:color="auto"/>
                              </w:divBdr>
                              <w:divsChild>
                                <w:div w:id="1518814145">
                                  <w:marLeft w:val="0"/>
                                  <w:marRight w:val="0"/>
                                  <w:marTop w:val="0"/>
                                  <w:marBottom w:val="0"/>
                                  <w:divBdr>
                                    <w:top w:val="none" w:sz="0" w:space="0" w:color="auto"/>
                                    <w:left w:val="none" w:sz="0" w:space="0" w:color="auto"/>
                                    <w:bottom w:val="none" w:sz="0" w:space="0" w:color="auto"/>
                                    <w:right w:val="none" w:sz="0" w:space="0" w:color="auto"/>
                                  </w:divBdr>
                                  <w:divsChild>
                                    <w:div w:id="3635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778301">
      <w:bodyDiv w:val="1"/>
      <w:marLeft w:val="0"/>
      <w:marRight w:val="0"/>
      <w:marTop w:val="0"/>
      <w:marBottom w:val="0"/>
      <w:divBdr>
        <w:top w:val="none" w:sz="0" w:space="0" w:color="auto"/>
        <w:left w:val="none" w:sz="0" w:space="0" w:color="auto"/>
        <w:bottom w:val="none" w:sz="0" w:space="0" w:color="auto"/>
        <w:right w:val="none" w:sz="0" w:space="0" w:color="auto"/>
      </w:divBdr>
    </w:div>
    <w:div w:id="868027594">
      <w:bodyDiv w:val="1"/>
      <w:marLeft w:val="0"/>
      <w:marRight w:val="0"/>
      <w:marTop w:val="0"/>
      <w:marBottom w:val="0"/>
      <w:divBdr>
        <w:top w:val="none" w:sz="0" w:space="0" w:color="auto"/>
        <w:left w:val="none" w:sz="0" w:space="0" w:color="auto"/>
        <w:bottom w:val="none" w:sz="0" w:space="0" w:color="auto"/>
        <w:right w:val="none" w:sz="0" w:space="0" w:color="auto"/>
      </w:divBdr>
    </w:div>
    <w:div w:id="890653922">
      <w:bodyDiv w:val="1"/>
      <w:marLeft w:val="0"/>
      <w:marRight w:val="0"/>
      <w:marTop w:val="0"/>
      <w:marBottom w:val="0"/>
      <w:divBdr>
        <w:top w:val="none" w:sz="0" w:space="0" w:color="auto"/>
        <w:left w:val="none" w:sz="0" w:space="0" w:color="auto"/>
        <w:bottom w:val="none" w:sz="0" w:space="0" w:color="auto"/>
        <w:right w:val="none" w:sz="0" w:space="0" w:color="auto"/>
      </w:divBdr>
    </w:div>
    <w:div w:id="897395965">
      <w:bodyDiv w:val="1"/>
      <w:marLeft w:val="0"/>
      <w:marRight w:val="0"/>
      <w:marTop w:val="0"/>
      <w:marBottom w:val="0"/>
      <w:divBdr>
        <w:top w:val="none" w:sz="0" w:space="0" w:color="auto"/>
        <w:left w:val="none" w:sz="0" w:space="0" w:color="auto"/>
        <w:bottom w:val="none" w:sz="0" w:space="0" w:color="auto"/>
        <w:right w:val="none" w:sz="0" w:space="0" w:color="auto"/>
      </w:divBdr>
    </w:div>
    <w:div w:id="899442370">
      <w:bodyDiv w:val="1"/>
      <w:marLeft w:val="0"/>
      <w:marRight w:val="0"/>
      <w:marTop w:val="0"/>
      <w:marBottom w:val="0"/>
      <w:divBdr>
        <w:top w:val="none" w:sz="0" w:space="0" w:color="auto"/>
        <w:left w:val="none" w:sz="0" w:space="0" w:color="auto"/>
        <w:bottom w:val="none" w:sz="0" w:space="0" w:color="auto"/>
        <w:right w:val="none" w:sz="0" w:space="0" w:color="auto"/>
      </w:divBdr>
    </w:div>
    <w:div w:id="949050972">
      <w:bodyDiv w:val="1"/>
      <w:marLeft w:val="0"/>
      <w:marRight w:val="0"/>
      <w:marTop w:val="0"/>
      <w:marBottom w:val="0"/>
      <w:divBdr>
        <w:top w:val="none" w:sz="0" w:space="0" w:color="auto"/>
        <w:left w:val="none" w:sz="0" w:space="0" w:color="auto"/>
        <w:bottom w:val="none" w:sz="0" w:space="0" w:color="auto"/>
        <w:right w:val="none" w:sz="0" w:space="0" w:color="auto"/>
      </w:divBdr>
    </w:div>
    <w:div w:id="989482644">
      <w:bodyDiv w:val="1"/>
      <w:marLeft w:val="0"/>
      <w:marRight w:val="0"/>
      <w:marTop w:val="0"/>
      <w:marBottom w:val="0"/>
      <w:divBdr>
        <w:top w:val="none" w:sz="0" w:space="0" w:color="auto"/>
        <w:left w:val="none" w:sz="0" w:space="0" w:color="auto"/>
        <w:bottom w:val="none" w:sz="0" w:space="0" w:color="auto"/>
        <w:right w:val="none" w:sz="0" w:space="0" w:color="auto"/>
      </w:divBdr>
    </w:div>
    <w:div w:id="1006711750">
      <w:bodyDiv w:val="1"/>
      <w:marLeft w:val="0"/>
      <w:marRight w:val="0"/>
      <w:marTop w:val="0"/>
      <w:marBottom w:val="0"/>
      <w:divBdr>
        <w:top w:val="none" w:sz="0" w:space="0" w:color="auto"/>
        <w:left w:val="none" w:sz="0" w:space="0" w:color="auto"/>
        <w:bottom w:val="none" w:sz="0" w:space="0" w:color="auto"/>
        <w:right w:val="none" w:sz="0" w:space="0" w:color="auto"/>
      </w:divBdr>
    </w:div>
    <w:div w:id="1024403887">
      <w:bodyDiv w:val="1"/>
      <w:marLeft w:val="0"/>
      <w:marRight w:val="0"/>
      <w:marTop w:val="0"/>
      <w:marBottom w:val="0"/>
      <w:divBdr>
        <w:top w:val="none" w:sz="0" w:space="0" w:color="auto"/>
        <w:left w:val="none" w:sz="0" w:space="0" w:color="auto"/>
        <w:bottom w:val="none" w:sz="0" w:space="0" w:color="auto"/>
        <w:right w:val="none" w:sz="0" w:space="0" w:color="auto"/>
      </w:divBdr>
    </w:div>
    <w:div w:id="1038042214">
      <w:bodyDiv w:val="1"/>
      <w:marLeft w:val="0"/>
      <w:marRight w:val="0"/>
      <w:marTop w:val="0"/>
      <w:marBottom w:val="0"/>
      <w:divBdr>
        <w:top w:val="none" w:sz="0" w:space="0" w:color="auto"/>
        <w:left w:val="none" w:sz="0" w:space="0" w:color="auto"/>
        <w:bottom w:val="none" w:sz="0" w:space="0" w:color="auto"/>
        <w:right w:val="none" w:sz="0" w:space="0" w:color="auto"/>
      </w:divBdr>
    </w:div>
    <w:div w:id="1092163456">
      <w:bodyDiv w:val="1"/>
      <w:marLeft w:val="0"/>
      <w:marRight w:val="0"/>
      <w:marTop w:val="0"/>
      <w:marBottom w:val="0"/>
      <w:divBdr>
        <w:top w:val="none" w:sz="0" w:space="0" w:color="auto"/>
        <w:left w:val="none" w:sz="0" w:space="0" w:color="auto"/>
        <w:bottom w:val="none" w:sz="0" w:space="0" w:color="auto"/>
        <w:right w:val="none" w:sz="0" w:space="0" w:color="auto"/>
      </w:divBdr>
    </w:div>
    <w:div w:id="1105226975">
      <w:bodyDiv w:val="1"/>
      <w:marLeft w:val="0"/>
      <w:marRight w:val="0"/>
      <w:marTop w:val="0"/>
      <w:marBottom w:val="0"/>
      <w:divBdr>
        <w:top w:val="none" w:sz="0" w:space="0" w:color="auto"/>
        <w:left w:val="none" w:sz="0" w:space="0" w:color="auto"/>
        <w:bottom w:val="none" w:sz="0" w:space="0" w:color="auto"/>
        <w:right w:val="none" w:sz="0" w:space="0" w:color="auto"/>
      </w:divBdr>
    </w:div>
    <w:div w:id="1129935192">
      <w:bodyDiv w:val="1"/>
      <w:marLeft w:val="0"/>
      <w:marRight w:val="0"/>
      <w:marTop w:val="0"/>
      <w:marBottom w:val="0"/>
      <w:divBdr>
        <w:top w:val="none" w:sz="0" w:space="0" w:color="auto"/>
        <w:left w:val="none" w:sz="0" w:space="0" w:color="auto"/>
        <w:bottom w:val="none" w:sz="0" w:space="0" w:color="auto"/>
        <w:right w:val="none" w:sz="0" w:space="0" w:color="auto"/>
      </w:divBdr>
    </w:div>
    <w:div w:id="1140225691">
      <w:bodyDiv w:val="1"/>
      <w:marLeft w:val="0"/>
      <w:marRight w:val="0"/>
      <w:marTop w:val="0"/>
      <w:marBottom w:val="0"/>
      <w:divBdr>
        <w:top w:val="none" w:sz="0" w:space="0" w:color="auto"/>
        <w:left w:val="none" w:sz="0" w:space="0" w:color="auto"/>
        <w:bottom w:val="none" w:sz="0" w:space="0" w:color="auto"/>
        <w:right w:val="none" w:sz="0" w:space="0" w:color="auto"/>
      </w:divBdr>
    </w:div>
    <w:div w:id="1141457041">
      <w:bodyDiv w:val="1"/>
      <w:marLeft w:val="0"/>
      <w:marRight w:val="0"/>
      <w:marTop w:val="0"/>
      <w:marBottom w:val="0"/>
      <w:divBdr>
        <w:top w:val="none" w:sz="0" w:space="0" w:color="auto"/>
        <w:left w:val="none" w:sz="0" w:space="0" w:color="auto"/>
        <w:bottom w:val="none" w:sz="0" w:space="0" w:color="auto"/>
        <w:right w:val="none" w:sz="0" w:space="0" w:color="auto"/>
      </w:divBdr>
    </w:div>
    <w:div w:id="1144198834">
      <w:bodyDiv w:val="1"/>
      <w:marLeft w:val="0"/>
      <w:marRight w:val="0"/>
      <w:marTop w:val="0"/>
      <w:marBottom w:val="0"/>
      <w:divBdr>
        <w:top w:val="none" w:sz="0" w:space="0" w:color="auto"/>
        <w:left w:val="none" w:sz="0" w:space="0" w:color="auto"/>
        <w:bottom w:val="none" w:sz="0" w:space="0" w:color="auto"/>
        <w:right w:val="none" w:sz="0" w:space="0" w:color="auto"/>
      </w:divBdr>
    </w:div>
    <w:div w:id="1155414273">
      <w:bodyDiv w:val="1"/>
      <w:marLeft w:val="0"/>
      <w:marRight w:val="0"/>
      <w:marTop w:val="0"/>
      <w:marBottom w:val="0"/>
      <w:divBdr>
        <w:top w:val="none" w:sz="0" w:space="0" w:color="auto"/>
        <w:left w:val="none" w:sz="0" w:space="0" w:color="auto"/>
        <w:bottom w:val="none" w:sz="0" w:space="0" w:color="auto"/>
        <w:right w:val="none" w:sz="0" w:space="0" w:color="auto"/>
      </w:divBdr>
    </w:div>
    <w:div w:id="1158612606">
      <w:bodyDiv w:val="1"/>
      <w:marLeft w:val="0"/>
      <w:marRight w:val="0"/>
      <w:marTop w:val="0"/>
      <w:marBottom w:val="0"/>
      <w:divBdr>
        <w:top w:val="none" w:sz="0" w:space="0" w:color="auto"/>
        <w:left w:val="none" w:sz="0" w:space="0" w:color="auto"/>
        <w:bottom w:val="none" w:sz="0" w:space="0" w:color="auto"/>
        <w:right w:val="none" w:sz="0" w:space="0" w:color="auto"/>
      </w:divBdr>
    </w:div>
    <w:div w:id="1255046852">
      <w:bodyDiv w:val="1"/>
      <w:marLeft w:val="0"/>
      <w:marRight w:val="0"/>
      <w:marTop w:val="0"/>
      <w:marBottom w:val="0"/>
      <w:divBdr>
        <w:top w:val="none" w:sz="0" w:space="0" w:color="auto"/>
        <w:left w:val="none" w:sz="0" w:space="0" w:color="auto"/>
        <w:bottom w:val="none" w:sz="0" w:space="0" w:color="auto"/>
        <w:right w:val="none" w:sz="0" w:space="0" w:color="auto"/>
      </w:divBdr>
    </w:div>
    <w:div w:id="1263954358">
      <w:bodyDiv w:val="1"/>
      <w:marLeft w:val="0"/>
      <w:marRight w:val="0"/>
      <w:marTop w:val="0"/>
      <w:marBottom w:val="0"/>
      <w:divBdr>
        <w:top w:val="none" w:sz="0" w:space="0" w:color="auto"/>
        <w:left w:val="none" w:sz="0" w:space="0" w:color="auto"/>
        <w:bottom w:val="none" w:sz="0" w:space="0" w:color="auto"/>
        <w:right w:val="none" w:sz="0" w:space="0" w:color="auto"/>
      </w:divBdr>
    </w:div>
    <w:div w:id="1293251105">
      <w:bodyDiv w:val="1"/>
      <w:marLeft w:val="0"/>
      <w:marRight w:val="0"/>
      <w:marTop w:val="0"/>
      <w:marBottom w:val="0"/>
      <w:divBdr>
        <w:top w:val="none" w:sz="0" w:space="0" w:color="auto"/>
        <w:left w:val="none" w:sz="0" w:space="0" w:color="auto"/>
        <w:bottom w:val="none" w:sz="0" w:space="0" w:color="auto"/>
        <w:right w:val="none" w:sz="0" w:space="0" w:color="auto"/>
      </w:divBdr>
    </w:div>
    <w:div w:id="1307662893">
      <w:bodyDiv w:val="1"/>
      <w:marLeft w:val="0"/>
      <w:marRight w:val="0"/>
      <w:marTop w:val="0"/>
      <w:marBottom w:val="0"/>
      <w:divBdr>
        <w:top w:val="none" w:sz="0" w:space="0" w:color="auto"/>
        <w:left w:val="none" w:sz="0" w:space="0" w:color="auto"/>
        <w:bottom w:val="none" w:sz="0" w:space="0" w:color="auto"/>
        <w:right w:val="none" w:sz="0" w:space="0" w:color="auto"/>
      </w:divBdr>
    </w:div>
    <w:div w:id="1364556260">
      <w:bodyDiv w:val="1"/>
      <w:marLeft w:val="0"/>
      <w:marRight w:val="0"/>
      <w:marTop w:val="0"/>
      <w:marBottom w:val="0"/>
      <w:divBdr>
        <w:top w:val="none" w:sz="0" w:space="0" w:color="auto"/>
        <w:left w:val="none" w:sz="0" w:space="0" w:color="auto"/>
        <w:bottom w:val="none" w:sz="0" w:space="0" w:color="auto"/>
        <w:right w:val="none" w:sz="0" w:space="0" w:color="auto"/>
      </w:divBdr>
    </w:div>
    <w:div w:id="1370955479">
      <w:bodyDiv w:val="1"/>
      <w:marLeft w:val="0"/>
      <w:marRight w:val="0"/>
      <w:marTop w:val="0"/>
      <w:marBottom w:val="0"/>
      <w:divBdr>
        <w:top w:val="none" w:sz="0" w:space="0" w:color="auto"/>
        <w:left w:val="none" w:sz="0" w:space="0" w:color="auto"/>
        <w:bottom w:val="none" w:sz="0" w:space="0" w:color="auto"/>
        <w:right w:val="none" w:sz="0" w:space="0" w:color="auto"/>
      </w:divBdr>
    </w:div>
    <w:div w:id="1379932811">
      <w:bodyDiv w:val="1"/>
      <w:marLeft w:val="0"/>
      <w:marRight w:val="0"/>
      <w:marTop w:val="0"/>
      <w:marBottom w:val="0"/>
      <w:divBdr>
        <w:top w:val="none" w:sz="0" w:space="0" w:color="auto"/>
        <w:left w:val="none" w:sz="0" w:space="0" w:color="auto"/>
        <w:bottom w:val="none" w:sz="0" w:space="0" w:color="auto"/>
        <w:right w:val="none" w:sz="0" w:space="0" w:color="auto"/>
      </w:divBdr>
    </w:div>
    <w:div w:id="1464495326">
      <w:bodyDiv w:val="1"/>
      <w:marLeft w:val="0"/>
      <w:marRight w:val="0"/>
      <w:marTop w:val="0"/>
      <w:marBottom w:val="0"/>
      <w:divBdr>
        <w:top w:val="none" w:sz="0" w:space="0" w:color="auto"/>
        <w:left w:val="none" w:sz="0" w:space="0" w:color="auto"/>
        <w:bottom w:val="none" w:sz="0" w:space="0" w:color="auto"/>
        <w:right w:val="none" w:sz="0" w:space="0" w:color="auto"/>
      </w:divBdr>
    </w:div>
    <w:div w:id="1467242557">
      <w:bodyDiv w:val="1"/>
      <w:marLeft w:val="0"/>
      <w:marRight w:val="0"/>
      <w:marTop w:val="0"/>
      <w:marBottom w:val="0"/>
      <w:divBdr>
        <w:top w:val="none" w:sz="0" w:space="0" w:color="auto"/>
        <w:left w:val="none" w:sz="0" w:space="0" w:color="auto"/>
        <w:bottom w:val="none" w:sz="0" w:space="0" w:color="auto"/>
        <w:right w:val="none" w:sz="0" w:space="0" w:color="auto"/>
      </w:divBdr>
    </w:div>
    <w:div w:id="1485004480">
      <w:bodyDiv w:val="1"/>
      <w:marLeft w:val="0"/>
      <w:marRight w:val="0"/>
      <w:marTop w:val="0"/>
      <w:marBottom w:val="0"/>
      <w:divBdr>
        <w:top w:val="none" w:sz="0" w:space="0" w:color="auto"/>
        <w:left w:val="none" w:sz="0" w:space="0" w:color="auto"/>
        <w:bottom w:val="none" w:sz="0" w:space="0" w:color="auto"/>
        <w:right w:val="none" w:sz="0" w:space="0" w:color="auto"/>
      </w:divBdr>
    </w:div>
    <w:div w:id="1516993045">
      <w:bodyDiv w:val="1"/>
      <w:marLeft w:val="0"/>
      <w:marRight w:val="0"/>
      <w:marTop w:val="0"/>
      <w:marBottom w:val="0"/>
      <w:divBdr>
        <w:top w:val="none" w:sz="0" w:space="0" w:color="auto"/>
        <w:left w:val="none" w:sz="0" w:space="0" w:color="auto"/>
        <w:bottom w:val="none" w:sz="0" w:space="0" w:color="auto"/>
        <w:right w:val="none" w:sz="0" w:space="0" w:color="auto"/>
      </w:divBdr>
    </w:div>
    <w:div w:id="1578779730">
      <w:bodyDiv w:val="1"/>
      <w:marLeft w:val="0"/>
      <w:marRight w:val="0"/>
      <w:marTop w:val="0"/>
      <w:marBottom w:val="0"/>
      <w:divBdr>
        <w:top w:val="none" w:sz="0" w:space="0" w:color="auto"/>
        <w:left w:val="none" w:sz="0" w:space="0" w:color="auto"/>
        <w:bottom w:val="none" w:sz="0" w:space="0" w:color="auto"/>
        <w:right w:val="none" w:sz="0" w:space="0" w:color="auto"/>
      </w:divBdr>
    </w:div>
    <w:div w:id="1592160720">
      <w:bodyDiv w:val="1"/>
      <w:marLeft w:val="0"/>
      <w:marRight w:val="0"/>
      <w:marTop w:val="0"/>
      <w:marBottom w:val="0"/>
      <w:divBdr>
        <w:top w:val="none" w:sz="0" w:space="0" w:color="auto"/>
        <w:left w:val="none" w:sz="0" w:space="0" w:color="auto"/>
        <w:bottom w:val="none" w:sz="0" w:space="0" w:color="auto"/>
        <w:right w:val="none" w:sz="0" w:space="0" w:color="auto"/>
      </w:divBdr>
    </w:div>
    <w:div w:id="1613320416">
      <w:bodyDiv w:val="1"/>
      <w:marLeft w:val="0"/>
      <w:marRight w:val="0"/>
      <w:marTop w:val="0"/>
      <w:marBottom w:val="0"/>
      <w:divBdr>
        <w:top w:val="none" w:sz="0" w:space="0" w:color="auto"/>
        <w:left w:val="none" w:sz="0" w:space="0" w:color="auto"/>
        <w:bottom w:val="none" w:sz="0" w:space="0" w:color="auto"/>
        <w:right w:val="none" w:sz="0" w:space="0" w:color="auto"/>
      </w:divBdr>
    </w:div>
    <w:div w:id="1620067116">
      <w:bodyDiv w:val="1"/>
      <w:marLeft w:val="0"/>
      <w:marRight w:val="0"/>
      <w:marTop w:val="0"/>
      <w:marBottom w:val="0"/>
      <w:divBdr>
        <w:top w:val="none" w:sz="0" w:space="0" w:color="auto"/>
        <w:left w:val="none" w:sz="0" w:space="0" w:color="auto"/>
        <w:bottom w:val="none" w:sz="0" w:space="0" w:color="auto"/>
        <w:right w:val="none" w:sz="0" w:space="0" w:color="auto"/>
      </w:divBdr>
    </w:div>
    <w:div w:id="1644041767">
      <w:bodyDiv w:val="1"/>
      <w:marLeft w:val="0"/>
      <w:marRight w:val="0"/>
      <w:marTop w:val="0"/>
      <w:marBottom w:val="0"/>
      <w:divBdr>
        <w:top w:val="none" w:sz="0" w:space="0" w:color="auto"/>
        <w:left w:val="none" w:sz="0" w:space="0" w:color="auto"/>
        <w:bottom w:val="none" w:sz="0" w:space="0" w:color="auto"/>
        <w:right w:val="none" w:sz="0" w:space="0" w:color="auto"/>
      </w:divBdr>
    </w:div>
    <w:div w:id="1657103909">
      <w:bodyDiv w:val="1"/>
      <w:marLeft w:val="0"/>
      <w:marRight w:val="0"/>
      <w:marTop w:val="0"/>
      <w:marBottom w:val="0"/>
      <w:divBdr>
        <w:top w:val="none" w:sz="0" w:space="0" w:color="auto"/>
        <w:left w:val="none" w:sz="0" w:space="0" w:color="auto"/>
        <w:bottom w:val="none" w:sz="0" w:space="0" w:color="auto"/>
        <w:right w:val="none" w:sz="0" w:space="0" w:color="auto"/>
      </w:divBdr>
    </w:div>
    <w:div w:id="1698042808">
      <w:bodyDiv w:val="1"/>
      <w:marLeft w:val="0"/>
      <w:marRight w:val="0"/>
      <w:marTop w:val="0"/>
      <w:marBottom w:val="0"/>
      <w:divBdr>
        <w:top w:val="none" w:sz="0" w:space="0" w:color="auto"/>
        <w:left w:val="none" w:sz="0" w:space="0" w:color="auto"/>
        <w:bottom w:val="none" w:sz="0" w:space="0" w:color="auto"/>
        <w:right w:val="none" w:sz="0" w:space="0" w:color="auto"/>
      </w:divBdr>
    </w:div>
    <w:div w:id="1705903596">
      <w:bodyDiv w:val="1"/>
      <w:marLeft w:val="0"/>
      <w:marRight w:val="0"/>
      <w:marTop w:val="0"/>
      <w:marBottom w:val="0"/>
      <w:divBdr>
        <w:top w:val="none" w:sz="0" w:space="0" w:color="auto"/>
        <w:left w:val="none" w:sz="0" w:space="0" w:color="auto"/>
        <w:bottom w:val="none" w:sz="0" w:space="0" w:color="auto"/>
        <w:right w:val="none" w:sz="0" w:space="0" w:color="auto"/>
      </w:divBdr>
    </w:div>
    <w:div w:id="1758087290">
      <w:bodyDiv w:val="1"/>
      <w:marLeft w:val="0"/>
      <w:marRight w:val="0"/>
      <w:marTop w:val="0"/>
      <w:marBottom w:val="0"/>
      <w:divBdr>
        <w:top w:val="none" w:sz="0" w:space="0" w:color="auto"/>
        <w:left w:val="none" w:sz="0" w:space="0" w:color="auto"/>
        <w:bottom w:val="none" w:sz="0" w:space="0" w:color="auto"/>
        <w:right w:val="none" w:sz="0" w:space="0" w:color="auto"/>
      </w:divBdr>
    </w:div>
    <w:div w:id="1758551248">
      <w:bodyDiv w:val="1"/>
      <w:marLeft w:val="0"/>
      <w:marRight w:val="0"/>
      <w:marTop w:val="0"/>
      <w:marBottom w:val="0"/>
      <w:divBdr>
        <w:top w:val="none" w:sz="0" w:space="0" w:color="auto"/>
        <w:left w:val="none" w:sz="0" w:space="0" w:color="auto"/>
        <w:bottom w:val="none" w:sz="0" w:space="0" w:color="auto"/>
        <w:right w:val="none" w:sz="0" w:space="0" w:color="auto"/>
      </w:divBdr>
    </w:div>
    <w:div w:id="1820419523">
      <w:bodyDiv w:val="1"/>
      <w:marLeft w:val="0"/>
      <w:marRight w:val="0"/>
      <w:marTop w:val="0"/>
      <w:marBottom w:val="0"/>
      <w:divBdr>
        <w:top w:val="none" w:sz="0" w:space="0" w:color="auto"/>
        <w:left w:val="none" w:sz="0" w:space="0" w:color="auto"/>
        <w:bottom w:val="none" w:sz="0" w:space="0" w:color="auto"/>
        <w:right w:val="none" w:sz="0" w:space="0" w:color="auto"/>
      </w:divBdr>
    </w:div>
    <w:div w:id="1826822090">
      <w:bodyDiv w:val="1"/>
      <w:marLeft w:val="0"/>
      <w:marRight w:val="0"/>
      <w:marTop w:val="0"/>
      <w:marBottom w:val="0"/>
      <w:divBdr>
        <w:top w:val="none" w:sz="0" w:space="0" w:color="auto"/>
        <w:left w:val="none" w:sz="0" w:space="0" w:color="auto"/>
        <w:bottom w:val="none" w:sz="0" w:space="0" w:color="auto"/>
        <w:right w:val="none" w:sz="0" w:space="0" w:color="auto"/>
      </w:divBdr>
    </w:div>
    <w:div w:id="1829664475">
      <w:bodyDiv w:val="1"/>
      <w:marLeft w:val="0"/>
      <w:marRight w:val="0"/>
      <w:marTop w:val="0"/>
      <w:marBottom w:val="0"/>
      <w:divBdr>
        <w:top w:val="none" w:sz="0" w:space="0" w:color="auto"/>
        <w:left w:val="none" w:sz="0" w:space="0" w:color="auto"/>
        <w:bottom w:val="none" w:sz="0" w:space="0" w:color="auto"/>
        <w:right w:val="none" w:sz="0" w:space="0" w:color="auto"/>
      </w:divBdr>
    </w:div>
    <w:div w:id="1845128143">
      <w:bodyDiv w:val="1"/>
      <w:marLeft w:val="0"/>
      <w:marRight w:val="0"/>
      <w:marTop w:val="0"/>
      <w:marBottom w:val="0"/>
      <w:divBdr>
        <w:top w:val="none" w:sz="0" w:space="0" w:color="auto"/>
        <w:left w:val="none" w:sz="0" w:space="0" w:color="auto"/>
        <w:bottom w:val="none" w:sz="0" w:space="0" w:color="auto"/>
        <w:right w:val="none" w:sz="0" w:space="0" w:color="auto"/>
      </w:divBdr>
    </w:div>
    <w:div w:id="1864399494">
      <w:bodyDiv w:val="1"/>
      <w:marLeft w:val="0"/>
      <w:marRight w:val="0"/>
      <w:marTop w:val="0"/>
      <w:marBottom w:val="0"/>
      <w:divBdr>
        <w:top w:val="none" w:sz="0" w:space="0" w:color="auto"/>
        <w:left w:val="none" w:sz="0" w:space="0" w:color="auto"/>
        <w:bottom w:val="none" w:sz="0" w:space="0" w:color="auto"/>
        <w:right w:val="none" w:sz="0" w:space="0" w:color="auto"/>
      </w:divBdr>
    </w:div>
    <w:div w:id="1867861613">
      <w:bodyDiv w:val="1"/>
      <w:marLeft w:val="0"/>
      <w:marRight w:val="0"/>
      <w:marTop w:val="0"/>
      <w:marBottom w:val="0"/>
      <w:divBdr>
        <w:top w:val="none" w:sz="0" w:space="0" w:color="auto"/>
        <w:left w:val="none" w:sz="0" w:space="0" w:color="auto"/>
        <w:bottom w:val="none" w:sz="0" w:space="0" w:color="auto"/>
        <w:right w:val="none" w:sz="0" w:space="0" w:color="auto"/>
      </w:divBdr>
    </w:div>
    <w:div w:id="1871989299">
      <w:bodyDiv w:val="1"/>
      <w:marLeft w:val="0"/>
      <w:marRight w:val="0"/>
      <w:marTop w:val="0"/>
      <w:marBottom w:val="0"/>
      <w:divBdr>
        <w:top w:val="none" w:sz="0" w:space="0" w:color="auto"/>
        <w:left w:val="none" w:sz="0" w:space="0" w:color="auto"/>
        <w:bottom w:val="none" w:sz="0" w:space="0" w:color="auto"/>
        <w:right w:val="none" w:sz="0" w:space="0" w:color="auto"/>
      </w:divBdr>
    </w:div>
    <w:div w:id="1873884329">
      <w:bodyDiv w:val="1"/>
      <w:marLeft w:val="0"/>
      <w:marRight w:val="0"/>
      <w:marTop w:val="0"/>
      <w:marBottom w:val="0"/>
      <w:divBdr>
        <w:top w:val="none" w:sz="0" w:space="0" w:color="auto"/>
        <w:left w:val="none" w:sz="0" w:space="0" w:color="auto"/>
        <w:bottom w:val="none" w:sz="0" w:space="0" w:color="auto"/>
        <w:right w:val="none" w:sz="0" w:space="0" w:color="auto"/>
      </w:divBdr>
    </w:div>
    <w:div w:id="1906260503">
      <w:bodyDiv w:val="1"/>
      <w:marLeft w:val="0"/>
      <w:marRight w:val="0"/>
      <w:marTop w:val="0"/>
      <w:marBottom w:val="0"/>
      <w:divBdr>
        <w:top w:val="none" w:sz="0" w:space="0" w:color="auto"/>
        <w:left w:val="none" w:sz="0" w:space="0" w:color="auto"/>
        <w:bottom w:val="none" w:sz="0" w:space="0" w:color="auto"/>
        <w:right w:val="none" w:sz="0" w:space="0" w:color="auto"/>
      </w:divBdr>
    </w:div>
    <w:div w:id="1909075776">
      <w:bodyDiv w:val="1"/>
      <w:marLeft w:val="0"/>
      <w:marRight w:val="0"/>
      <w:marTop w:val="0"/>
      <w:marBottom w:val="0"/>
      <w:divBdr>
        <w:top w:val="none" w:sz="0" w:space="0" w:color="auto"/>
        <w:left w:val="none" w:sz="0" w:space="0" w:color="auto"/>
        <w:bottom w:val="none" w:sz="0" w:space="0" w:color="auto"/>
        <w:right w:val="none" w:sz="0" w:space="0" w:color="auto"/>
      </w:divBdr>
    </w:div>
    <w:div w:id="1935743746">
      <w:bodyDiv w:val="1"/>
      <w:marLeft w:val="0"/>
      <w:marRight w:val="0"/>
      <w:marTop w:val="0"/>
      <w:marBottom w:val="0"/>
      <w:divBdr>
        <w:top w:val="none" w:sz="0" w:space="0" w:color="auto"/>
        <w:left w:val="none" w:sz="0" w:space="0" w:color="auto"/>
        <w:bottom w:val="none" w:sz="0" w:space="0" w:color="auto"/>
        <w:right w:val="none" w:sz="0" w:space="0" w:color="auto"/>
      </w:divBdr>
    </w:div>
    <w:div w:id="1938245336">
      <w:bodyDiv w:val="1"/>
      <w:marLeft w:val="0"/>
      <w:marRight w:val="0"/>
      <w:marTop w:val="0"/>
      <w:marBottom w:val="0"/>
      <w:divBdr>
        <w:top w:val="none" w:sz="0" w:space="0" w:color="auto"/>
        <w:left w:val="none" w:sz="0" w:space="0" w:color="auto"/>
        <w:bottom w:val="none" w:sz="0" w:space="0" w:color="auto"/>
        <w:right w:val="none" w:sz="0" w:space="0" w:color="auto"/>
      </w:divBdr>
    </w:div>
    <w:div w:id="2004160273">
      <w:bodyDiv w:val="1"/>
      <w:marLeft w:val="0"/>
      <w:marRight w:val="0"/>
      <w:marTop w:val="0"/>
      <w:marBottom w:val="0"/>
      <w:divBdr>
        <w:top w:val="none" w:sz="0" w:space="0" w:color="auto"/>
        <w:left w:val="none" w:sz="0" w:space="0" w:color="auto"/>
        <w:bottom w:val="none" w:sz="0" w:space="0" w:color="auto"/>
        <w:right w:val="none" w:sz="0" w:space="0" w:color="auto"/>
      </w:divBdr>
    </w:div>
    <w:div w:id="2056394086">
      <w:bodyDiv w:val="1"/>
      <w:marLeft w:val="0"/>
      <w:marRight w:val="0"/>
      <w:marTop w:val="0"/>
      <w:marBottom w:val="0"/>
      <w:divBdr>
        <w:top w:val="none" w:sz="0" w:space="0" w:color="auto"/>
        <w:left w:val="none" w:sz="0" w:space="0" w:color="auto"/>
        <w:bottom w:val="none" w:sz="0" w:space="0" w:color="auto"/>
        <w:right w:val="none" w:sz="0" w:space="0" w:color="auto"/>
      </w:divBdr>
    </w:div>
    <w:div w:id="2066220943">
      <w:bodyDiv w:val="1"/>
      <w:marLeft w:val="0"/>
      <w:marRight w:val="0"/>
      <w:marTop w:val="0"/>
      <w:marBottom w:val="0"/>
      <w:divBdr>
        <w:top w:val="none" w:sz="0" w:space="0" w:color="auto"/>
        <w:left w:val="none" w:sz="0" w:space="0" w:color="auto"/>
        <w:bottom w:val="none" w:sz="0" w:space="0" w:color="auto"/>
        <w:right w:val="none" w:sz="0" w:space="0" w:color="auto"/>
      </w:divBdr>
    </w:div>
    <w:div w:id="211886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ItayMoh/Community-Based-Spectral-Filtering-Anomaly-Detection-Framework"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E3DCC-05C1-684F-B9C3-8D89E478F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23</Pages>
  <Words>5319</Words>
  <Characters>30321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איתי מוחבטי</dc:creator>
  <cp:keywords/>
  <dc:description/>
  <cp:lastModifiedBy>Itay Mohabati</cp:lastModifiedBy>
  <cp:revision>59</cp:revision>
  <dcterms:created xsi:type="dcterms:W3CDTF">2026-01-22T17:12:00Z</dcterms:created>
  <dcterms:modified xsi:type="dcterms:W3CDTF">2026-01-28T20:52:00Z</dcterms:modified>
</cp:coreProperties>
</file>