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2076" w14:textId="43DA67A0" w:rsidR="006D26DE" w:rsidRDefault="004C495A" w:rsidP="00E1615B">
      <w:pPr>
        <w:pStyle w:val="Title"/>
      </w:pPr>
      <w:r>
        <w:t>Assignment #</w:t>
      </w:r>
      <w:r w:rsidR="00E1615B">
        <w:t>4</w:t>
      </w:r>
      <w:r w:rsidR="003133E8">
        <w:t xml:space="preserve"> – Programming Part</w:t>
      </w:r>
    </w:p>
    <w:p w14:paraId="3A8134D8" w14:textId="77777777" w:rsidR="001A6F6C" w:rsidRDefault="001A6F6C" w:rsidP="00570EB1">
      <w:pPr>
        <w:rPr>
          <w:b/>
          <w:bCs/>
        </w:rPr>
      </w:pPr>
      <w:r>
        <w:rPr>
          <w:b/>
          <w:bCs/>
        </w:rPr>
        <w:t xml:space="preserve">Code Location: </w:t>
      </w:r>
    </w:p>
    <w:p w14:paraId="09D5247B" w14:textId="7E389C80" w:rsidR="00E1615B" w:rsidRDefault="004C495A" w:rsidP="00570EB1">
      <w:pPr>
        <w:rPr>
          <w:b/>
          <w:bCs/>
        </w:rPr>
      </w:pPr>
      <w:r>
        <w:rPr>
          <w:b/>
          <w:bCs/>
        </w:rPr>
        <w:t>Question 1</w:t>
      </w:r>
    </w:p>
    <w:p w14:paraId="5CD8DBC0" w14:textId="77777777" w:rsidR="00E1615B" w:rsidRDefault="00E1615B">
      <w:pPr>
        <w:rPr>
          <w:b/>
          <w:bCs/>
        </w:rPr>
      </w:pPr>
      <w:r>
        <w:rPr>
          <w:b/>
          <w:bCs/>
        </w:rPr>
        <w:br w:type="page"/>
      </w:r>
    </w:p>
    <w:p w14:paraId="4A7ED184" w14:textId="54FA2A06" w:rsidR="00570EB1" w:rsidRDefault="00E1615B" w:rsidP="00E1615B">
      <w:pPr>
        <w:rPr>
          <w:b/>
          <w:bCs/>
        </w:rPr>
      </w:pPr>
      <w:r>
        <w:rPr>
          <w:b/>
          <w:bCs/>
        </w:rPr>
        <w:lastRenderedPageBreak/>
        <w:t>Question 2</w:t>
      </w:r>
    </w:p>
    <w:p w14:paraId="3F79B9FD" w14:textId="3BE0F35B" w:rsidR="00955040" w:rsidRDefault="00E1615B" w:rsidP="00955040">
      <w:r>
        <w:rPr>
          <w:b/>
          <w:bCs/>
        </w:rPr>
        <w:t xml:space="preserve">b. </w:t>
      </w:r>
      <w:r w:rsidR="007A6A92">
        <w:t>we got the following results:</w:t>
      </w:r>
    </w:p>
    <w:p w14:paraId="585A78D0" w14:textId="25D40215" w:rsidR="00955040" w:rsidRDefault="00955040" w:rsidP="00955040">
      <w:r>
        <w:rPr>
          <w:noProof/>
        </w:rPr>
        <w:drawing>
          <wp:inline distT="0" distB="0" distL="0" distR="0" wp14:anchorId="5160A28A" wp14:editId="5529433D">
            <wp:extent cx="4947313" cy="3707803"/>
            <wp:effectExtent l="0" t="0" r="5715" b="6985"/>
            <wp:docPr id="8" name="Picture 8" descr="C:\Users\Itay\PycharmProjects\IntroToML\Ex4\Training loss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y\PycharmProjects\IntroToML\Ex4\Training loss across epoch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417" cy="37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C7F2A" wp14:editId="33BF32C5">
            <wp:extent cx="4944066" cy="3705368"/>
            <wp:effectExtent l="0" t="0" r="9525" b="0"/>
            <wp:docPr id="7" name="Picture 7" descr="C:\Users\Itay\PycharmProjects\IntroToML\Ex4\Training accuracy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y\PycharmProjects\IntroToML\Ex4\Training accuracy across epoch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93" cy="37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EFA7" w14:textId="289C0F12" w:rsidR="00955040" w:rsidRDefault="00955040" w:rsidP="00E1615B"/>
    <w:p w14:paraId="0E8313E7" w14:textId="6250EAE9" w:rsidR="00955040" w:rsidRDefault="00955040" w:rsidP="00E1615B">
      <w:r>
        <w:rPr>
          <w:noProof/>
        </w:rPr>
        <w:drawing>
          <wp:inline distT="0" distB="0" distL="0" distR="0" wp14:anchorId="4F0FF09D" wp14:editId="05D45B99">
            <wp:extent cx="4633415" cy="3472548"/>
            <wp:effectExtent l="0" t="0" r="0" b="0"/>
            <wp:docPr id="11" name="Picture 11" descr="C:\Users\Itay\PycharmProjects\IntroToML\Ex4\Test accuracy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ay\PycharmProjects\IntroToML\Ex4\Test accuracy across epoch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14" cy="347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BF6B" w14:textId="7F76370D" w:rsidR="00955040" w:rsidRDefault="00955040" w:rsidP="00955040">
      <w:r>
        <w:t>As we can see from the graphs, as training progresses, the training and test accuracies increase and the training loss decreases.</w:t>
      </w:r>
    </w:p>
    <w:p w14:paraId="26EA5B6F" w14:textId="3DF033CA" w:rsidR="00E1615B" w:rsidRDefault="00E1615B" w:rsidP="00E1615B">
      <w:r>
        <w:rPr>
          <w:b/>
          <w:bCs/>
        </w:rPr>
        <w:t xml:space="preserve">c. </w:t>
      </w:r>
      <w:r w:rsidRPr="00E1615B">
        <w:t>In the last epoch we</w:t>
      </w:r>
      <w:r>
        <w:t xml:space="preserve"> got a test accuracy of 91.59%</w:t>
      </w:r>
    </w:p>
    <w:p w14:paraId="6C31D555" w14:textId="4D93D2EB" w:rsidR="00C36953" w:rsidRDefault="00C36953" w:rsidP="00E1615B">
      <w:r w:rsidRPr="00C36953">
        <w:rPr>
          <w:b/>
          <w:bCs/>
        </w:rPr>
        <w:lastRenderedPageBreak/>
        <w:t xml:space="preserve">d. </w:t>
      </w:r>
      <w:r w:rsidR="004B371B" w:rsidRPr="004B371B">
        <w:t>The</w:t>
      </w:r>
      <w:r w:rsidR="004B371B">
        <w:t xml:space="preserve"> plot for this section:</w:t>
      </w:r>
      <w:r w:rsidR="004B371B">
        <w:rPr>
          <w:noProof/>
        </w:rPr>
        <w:drawing>
          <wp:inline distT="0" distB="0" distL="0" distR="0" wp14:anchorId="2960A09A" wp14:editId="0C123A3A">
            <wp:extent cx="5854700" cy="4387850"/>
            <wp:effectExtent l="0" t="0" r="0" b="0"/>
            <wp:docPr id="12" name="Picture 12" descr="C:\Users\Itay\PycharmProjects\IntroToML\Ex4\Gradient norms across 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ay\PycharmProjects\IntroToML\Ex4\Gradient norms across epoch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60FB" w14:textId="4B257FFC" w:rsidR="004B371B" w:rsidRDefault="004B371B" w:rsidP="00E1615B">
      <w:r>
        <w:t>As we can see, gradients closer to th</w:t>
      </w:r>
      <w:r w:rsidR="00A71FF8">
        <w:t>e input (lower numbers) have low</w:t>
      </w:r>
      <w:r>
        <w:t>er norm.</w:t>
      </w:r>
    </w:p>
    <w:p w14:paraId="58084E54" w14:textId="440F55EA" w:rsidR="004B371B" w:rsidRDefault="004B371B" w:rsidP="00E1615B">
      <w:r>
        <w:t>The expression of the gradients is:</w:t>
      </w:r>
    </w:p>
    <w:p w14:paraId="5ABA9C69" w14:textId="40571AC4" w:rsidR="004B371B" w:rsidRPr="00FD7494" w:rsidRDefault="004B371B" w:rsidP="004B37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</w:rPr>
            <m:t>)⊙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A2D500F" w14:textId="08D5BC8B" w:rsidR="00FD7494" w:rsidRDefault="00FD7494" w:rsidP="00CA1233">
      <w:pPr>
        <w:rPr>
          <w:rFonts w:eastAsiaTheme="minorEastAsia"/>
        </w:rPr>
      </w:pPr>
      <w:r w:rsidRPr="00FD7494">
        <w:t>This implies that when we look at lower</w:t>
      </w:r>
      <w:r>
        <w:t xml:space="preserve"> layer gradient, it will have more terms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CA1233">
        <w:rPr>
          <w:rFonts w:eastAsiaTheme="minorEastAsia"/>
        </w:rPr>
        <w:t xml:space="preserve"> (because unwrapping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den>
        </m:f>
      </m:oMath>
      <w:r w:rsidR="00CA1233">
        <w:rPr>
          <w:rFonts w:eastAsiaTheme="minorEastAsia"/>
        </w:rPr>
        <w:t xml:space="preserve"> will yield more terms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)</m:t>
        </m:r>
      </m:oMath>
      <w:r w:rsidR="00CA1233">
        <w:rPr>
          <w:rFonts w:eastAsiaTheme="minorEastAsia"/>
        </w:rPr>
        <w:t xml:space="preserve">) </w:t>
      </w:r>
      <w:r>
        <w:rPr>
          <w:rFonts w:eastAsiaTheme="minorEastAsia"/>
        </w:rPr>
        <w:t>.</w:t>
      </w:r>
    </w:p>
    <w:p w14:paraId="440ABA04" w14:textId="70FDFE01" w:rsidR="00FD7494" w:rsidRDefault="00FD7494" w:rsidP="00FD749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looks like this:</w:t>
      </w:r>
    </w:p>
    <w:p w14:paraId="7081CD5C" w14:textId="057CCEA8" w:rsidR="00FD7494" w:rsidRDefault="00FD7494" w:rsidP="00FD7494">
      <w:r>
        <w:rPr>
          <w:noProof/>
        </w:rPr>
        <w:lastRenderedPageBreak/>
        <w:drawing>
          <wp:inline distT="0" distB="0" distL="0" distR="0" wp14:anchorId="3CDFE924" wp14:editId="2BB6E9A3">
            <wp:extent cx="3442576" cy="2282024"/>
            <wp:effectExtent l="0" t="0" r="5715" b="4445"/>
            <wp:docPr id="13" name="Picture 13" descr="Image result for sigmoid deriv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igmoid derivati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48" cy="228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E011" w14:textId="07050D18" w:rsidR="00FD7494" w:rsidRDefault="00FD7494" w:rsidP="00FD7494">
      <w:r>
        <w:t>And the key feature here is that is always smaller than 0.25.</w:t>
      </w:r>
    </w:p>
    <w:p w14:paraId="0E55A76F" w14:textId="1F0FD8FB" w:rsidR="00FD7494" w:rsidRDefault="00FD7494" w:rsidP="00CA1233">
      <w:pPr>
        <w:rPr>
          <w:rFonts w:eastAsiaTheme="minorEastAsia"/>
        </w:rPr>
      </w:pPr>
      <w:r>
        <w:t xml:space="preserve">So if we take the product of many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terms, because it </w:t>
      </w:r>
      <w:bookmarkStart w:id="0" w:name="_GoBack"/>
      <w:bookmarkEnd w:id="0"/>
      <w:r>
        <w:rPr>
          <w:rFonts w:eastAsiaTheme="minorEastAsia"/>
        </w:rPr>
        <w:t>is smaller than 1, the result will tend to exponentially decrease.</w:t>
      </w:r>
    </w:p>
    <w:p w14:paraId="3F4A3F4E" w14:textId="663A13A6" w:rsidR="00FD7494" w:rsidRPr="00FD7494" w:rsidRDefault="00FD7494" w:rsidP="00FD7494">
      <w:pPr>
        <w:rPr>
          <w:rFonts w:eastAsiaTheme="minorEastAsia"/>
        </w:rPr>
      </w:pPr>
      <w:r>
        <w:rPr>
          <w:rFonts w:eastAsiaTheme="minorEastAsia"/>
        </w:rPr>
        <w:t>This can be a possible explanation for the vanishing gradient phenomenon.</w:t>
      </w:r>
    </w:p>
    <w:sectPr w:rsidR="00FD7494" w:rsidRPr="00FD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FD9"/>
    <w:multiLevelType w:val="hybridMultilevel"/>
    <w:tmpl w:val="3190B936"/>
    <w:lvl w:ilvl="0" w:tplc="6B6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09A"/>
    <w:multiLevelType w:val="hybridMultilevel"/>
    <w:tmpl w:val="D514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810DF"/>
    <w:multiLevelType w:val="hybridMultilevel"/>
    <w:tmpl w:val="989C1C9A"/>
    <w:lvl w:ilvl="0" w:tplc="557844E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9408F"/>
    <w:multiLevelType w:val="hybridMultilevel"/>
    <w:tmpl w:val="9D320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77ACE"/>
    <w:multiLevelType w:val="hybridMultilevel"/>
    <w:tmpl w:val="F8A80518"/>
    <w:lvl w:ilvl="0" w:tplc="880CCC6C">
      <w:start w:val="5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2715FE"/>
    <w:multiLevelType w:val="hybridMultilevel"/>
    <w:tmpl w:val="5DAC1504"/>
    <w:lvl w:ilvl="0" w:tplc="7F9CE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02CAF"/>
    <w:rsid w:val="00015C78"/>
    <w:rsid w:val="00016E52"/>
    <w:rsid w:val="00027B0D"/>
    <w:rsid w:val="00062242"/>
    <w:rsid w:val="00075AAC"/>
    <w:rsid w:val="00087457"/>
    <w:rsid w:val="000A5A41"/>
    <w:rsid w:val="000B4DF3"/>
    <w:rsid w:val="000C487E"/>
    <w:rsid w:val="000E335A"/>
    <w:rsid w:val="000F4288"/>
    <w:rsid w:val="00117708"/>
    <w:rsid w:val="00121053"/>
    <w:rsid w:val="00130212"/>
    <w:rsid w:val="0013153C"/>
    <w:rsid w:val="001319D9"/>
    <w:rsid w:val="00133CB3"/>
    <w:rsid w:val="00165278"/>
    <w:rsid w:val="001671EE"/>
    <w:rsid w:val="001675DA"/>
    <w:rsid w:val="00170B7F"/>
    <w:rsid w:val="001A6F6C"/>
    <w:rsid w:val="001B5060"/>
    <w:rsid w:val="001C43E1"/>
    <w:rsid w:val="00214E0B"/>
    <w:rsid w:val="002343D9"/>
    <w:rsid w:val="0024019C"/>
    <w:rsid w:val="00250B14"/>
    <w:rsid w:val="002648CF"/>
    <w:rsid w:val="002746CF"/>
    <w:rsid w:val="002871DA"/>
    <w:rsid w:val="00290925"/>
    <w:rsid w:val="00296CB7"/>
    <w:rsid w:val="002A5C68"/>
    <w:rsid w:val="002D16F1"/>
    <w:rsid w:val="002D7C8A"/>
    <w:rsid w:val="002E6A25"/>
    <w:rsid w:val="00307294"/>
    <w:rsid w:val="003133E8"/>
    <w:rsid w:val="0032094F"/>
    <w:rsid w:val="0032562A"/>
    <w:rsid w:val="00344AEE"/>
    <w:rsid w:val="003E4FA3"/>
    <w:rsid w:val="00403C12"/>
    <w:rsid w:val="0041420C"/>
    <w:rsid w:val="00436326"/>
    <w:rsid w:val="00465D33"/>
    <w:rsid w:val="004916CF"/>
    <w:rsid w:val="004A697B"/>
    <w:rsid w:val="004B371B"/>
    <w:rsid w:val="004B7F78"/>
    <w:rsid w:val="004C495A"/>
    <w:rsid w:val="004E53C9"/>
    <w:rsid w:val="005376F6"/>
    <w:rsid w:val="00541C68"/>
    <w:rsid w:val="00564D1C"/>
    <w:rsid w:val="00570EB1"/>
    <w:rsid w:val="005818B8"/>
    <w:rsid w:val="00587B4D"/>
    <w:rsid w:val="00594851"/>
    <w:rsid w:val="005A5699"/>
    <w:rsid w:val="005A707C"/>
    <w:rsid w:val="005D1731"/>
    <w:rsid w:val="005D19A7"/>
    <w:rsid w:val="005D4EA9"/>
    <w:rsid w:val="005E2138"/>
    <w:rsid w:val="005E3F5A"/>
    <w:rsid w:val="00601860"/>
    <w:rsid w:val="00605C70"/>
    <w:rsid w:val="00611A4D"/>
    <w:rsid w:val="00625CA4"/>
    <w:rsid w:val="00633103"/>
    <w:rsid w:val="006634A7"/>
    <w:rsid w:val="00667744"/>
    <w:rsid w:val="006A71B8"/>
    <w:rsid w:val="006B6110"/>
    <w:rsid w:val="006D26DE"/>
    <w:rsid w:val="006D3E46"/>
    <w:rsid w:val="006F30F4"/>
    <w:rsid w:val="00706992"/>
    <w:rsid w:val="007262CF"/>
    <w:rsid w:val="00733051"/>
    <w:rsid w:val="00733E77"/>
    <w:rsid w:val="00745BE3"/>
    <w:rsid w:val="00763A76"/>
    <w:rsid w:val="0076411B"/>
    <w:rsid w:val="007A6A92"/>
    <w:rsid w:val="007B3128"/>
    <w:rsid w:val="00802CC7"/>
    <w:rsid w:val="008402CB"/>
    <w:rsid w:val="008475AD"/>
    <w:rsid w:val="00855218"/>
    <w:rsid w:val="00857C19"/>
    <w:rsid w:val="00857E65"/>
    <w:rsid w:val="00860959"/>
    <w:rsid w:val="00860B37"/>
    <w:rsid w:val="008A57EB"/>
    <w:rsid w:val="008E2E3D"/>
    <w:rsid w:val="008F71E5"/>
    <w:rsid w:val="00955040"/>
    <w:rsid w:val="00960AEC"/>
    <w:rsid w:val="00974E53"/>
    <w:rsid w:val="0097638C"/>
    <w:rsid w:val="0099570C"/>
    <w:rsid w:val="009D1D4B"/>
    <w:rsid w:val="009D30A4"/>
    <w:rsid w:val="00A10AA1"/>
    <w:rsid w:val="00A21F0E"/>
    <w:rsid w:val="00A4724C"/>
    <w:rsid w:val="00A47D16"/>
    <w:rsid w:val="00A56837"/>
    <w:rsid w:val="00A57B9D"/>
    <w:rsid w:val="00A616E1"/>
    <w:rsid w:val="00A71390"/>
    <w:rsid w:val="00A71FF8"/>
    <w:rsid w:val="00A749E1"/>
    <w:rsid w:val="00A7716A"/>
    <w:rsid w:val="00A96082"/>
    <w:rsid w:val="00AB2ED0"/>
    <w:rsid w:val="00AB4567"/>
    <w:rsid w:val="00AC5B82"/>
    <w:rsid w:val="00AC7589"/>
    <w:rsid w:val="00AE4870"/>
    <w:rsid w:val="00AE52FA"/>
    <w:rsid w:val="00AF3F36"/>
    <w:rsid w:val="00B0036D"/>
    <w:rsid w:val="00B06B59"/>
    <w:rsid w:val="00B2727A"/>
    <w:rsid w:val="00B52E90"/>
    <w:rsid w:val="00B630CD"/>
    <w:rsid w:val="00B64D0E"/>
    <w:rsid w:val="00B733B2"/>
    <w:rsid w:val="00B913A2"/>
    <w:rsid w:val="00B97D53"/>
    <w:rsid w:val="00BA5DC0"/>
    <w:rsid w:val="00BB2482"/>
    <w:rsid w:val="00BB5FDC"/>
    <w:rsid w:val="00BD72D2"/>
    <w:rsid w:val="00BE2BAC"/>
    <w:rsid w:val="00BF2515"/>
    <w:rsid w:val="00C36953"/>
    <w:rsid w:val="00C42C6B"/>
    <w:rsid w:val="00C57797"/>
    <w:rsid w:val="00C7431B"/>
    <w:rsid w:val="00C91A6B"/>
    <w:rsid w:val="00CA1233"/>
    <w:rsid w:val="00CB292D"/>
    <w:rsid w:val="00CB3DFC"/>
    <w:rsid w:val="00CE3D4D"/>
    <w:rsid w:val="00D30806"/>
    <w:rsid w:val="00D3790C"/>
    <w:rsid w:val="00D42660"/>
    <w:rsid w:val="00D8356E"/>
    <w:rsid w:val="00D86BE4"/>
    <w:rsid w:val="00D87BE6"/>
    <w:rsid w:val="00DA0571"/>
    <w:rsid w:val="00DD7E17"/>
    <w:rsid w:val="00DE282D"/>
    <w:rsid w:val="00DF28F5"/>
    <w:rsid w:val="00DF6F2D"/>
    <w:rsid w:val="00E1586D"/>
    <w:rsid w:val="00E1615B"/>
    <w:rsid w:val="00E27185"/>
    <w:rsid w:val="00E3311D"/>
    <w:rsid w:val="00E5731B"/>
    <w:rsid w:val="00E62978"/>
    <w:rsid w:val="00E819F8"/>
    <w:rsid w:val="00E85ED2"/>
    <w:rsid w:val="00E8609D"/>
    <w:rsid w:val="00EC6ABF"/>
    <w:rsid w:val="00ED2AF5"/>
    <w:rsid w:val="00EE14A1"/>
    <w:rsid w:val="00EF4DAB"/>
    <w:rsid w:val="00EF525F"/>
    <w:rsid w:val="00EF7DEC"/>
    <w:rsid w:val="00F03748"/>
    <w:rsid w:val="00F27BAC"/>
    <w:rsid w:val="00F42964"/>
    <w:rsid w:val="00F6700C"/>
    <w:rsid w:val="00F80F63"/>
    <w:rsid w:val="00F90B03"/>
    <w:rsid w:val="00F95A75"/>
    <w:rsid w:val="00FA35AA"/>
    <w:rsid w:val="00FD7494"/>
    <w:rsid w:val="00FD7AAF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17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Itay</cp:lastModifiedBy>
  <cp:revision>158</cp:revision>
  <dcterms:created xsi:type="dcterms:W3CDTF">2017-12-08T11:51:00Z</dcterms:created>
  <dcterms:modified xsi:type="dcterms:W3CDTF">2017-12-17T15:24:00Z</dcterms:modified>
</cp:coreProperties>
</file>