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32076" w14:textId="65B308A3" w:rsidR="006D26DE" w:rsidRDefault="004C495A" w:rsidP="00E1615B">
      <w:pPr>
        <w:pStyle w:val="Title"/>
      </w:pPr>
      <w:r>
        <w:t>Assignment #</w:t>
      </w:r>
      <w:r w:rsidR="000103F7">
        <w:t>6</w:t>
      </w:r>
      <w:r w:rsidR="003133E8">
        <w:t xml:space="preserve"> – Programming Part</w:t>
      </w:r>
    </w:p>
    <w:p w14:paraId="3A8134D8" w14:textId="48AA6A74" w:rsidR="001A6F6C" w:rsidRPr="00E918CD" w:rsidRDefault="001A6F6C" w:rsidP="00E918CD">
      <w:r>
        <w:rPr>
          <w:b/>
          <w:bCs/>
        </w:rPr>
        <w:t xml:space="preserve">Code Location: </w:t>
      </w:r>
      <w:r w:rsidR="00E918CD" w:rsidRPr="00E918CD">
        <w:t>/specific/a/home/cc/students/cs/itaysofer/IntroToML/Ex6</w:t>
      </w:r>
      <w:bookmarkStart w:id="0" w:name="_GoBack"/>
      <w:bookmarkEnd w:id="0"/>
    </w:p>
    <w:p w14:paraId="09D5247B" w14:textId="00CD00E6" w:rsidR="00E1615B" w:rsidRDefault="004C495A" w:rsidP="00570EB1">
      <w:pPr>
        <w:rPr>
          <w:b/>
          <w:bCs/>
        </w:rPr>
      </w:pPr>
      <w:r>
        <w:rPr>
          <w:b/>
          <w:bCs/>
        </w:rPr>
        <w:t>Question 1</w:t>
      </w:r>
    </w:p>
    <w:p w14:paraId="2FF7F276" w14:textId="17BC77CD" w:rsidR="000103F7" w:rsidRDefault="00AD04D5" w:rsidP="00AD04D5">
      <w:pPr>
        <w:pStyle w:val="ListParagraph"/>
        <w:numPr>
          <w:ilvl w:val="0"/>
          <w:numId w:val="8"/>
        </w:numPr>
      </w:pPr>
      <w:r>
        <w:t>Mean Image:</w:t>
      </w:r>
    </w:p>
    <w:p w14:paraId="09C2B5ED" w14:textId="5532E962" w:rsidR="00AD04D5" w:rsidRPr="00AD04D5" w:rsidRDefault="00E918CD" w:rsidP="00AD04D5">
      <w:pPr>
        <w:rPr>
          <w:rFonts w:eastAsiaTheme="minorEastAsia"/>
        </w:rPr>
      </w:pPr>
      <w:r>
        <w:pict w14:anchorId="1D3036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345.5pt">
            <v:imagedata r:id="rId6" o:title="Section 1"/>
          </v:shape>
        </w:pict>
      </w:r>
    </w:p>
    <w:p w14:paraId="712EDD4C" w14:textId="77777777" w:rsidR="00AD04D5" w:rsidRDefault="00AD04D5" w:rsidP="00C85C54">
      <w:r>
        <w:rPr>
          <w:rFonts w:eastAsiaTheme="minorEastAsia"/>
        </w:rPr>
        <w:t xml:space="preserve">First 5 </w:t>
      </w:r>
      <w:r>
        <w:t>eigenvectors:</w:t>
      </w:r>
    </w:p>
    <w:p w14:paraId="3B883065" w14:textId="77777777" w:rsidR="00A76D31" w:rsidRDefault="00EA42D7" w:rsidP="00C85C54">
      <w:r>
        <w:lastRenderedPageBreak/>
        <w:pict w14:anchorId="25AAC146">
          <v:shape id="_x0000_i1026" type="#_x0000_t75" style="width:271.65pt;height:203.4pt">
            <v:imagedata r:id="rId7" o:title="Section 1"/>
          </v:shape>
        </w:pict>
      </w:r>
      <w:r>
        <w:pict w14:anchorId="0AB71C01">
          <v:shape id="_x0000_i1027" type="#_x0000_t75" style="width:268.85pt;height:200.55pt">
            <v:imagedata r:id="rId8" o:title="Section 1"/>
          </v:shape>
        </w:pict>
      </w:r>
      <w:r>
        <w:pict w14:anchorId="52907105">
          <v:shape id="_x0000_i1028" type="#_x0000_t75" style="width:268.85pt;height:201.5pt">
            <v:imagedata r:id="rId9" o:title="Section 1"/>
          </v:shape>
        </w:pict>
      </w:r>
      <w:r>
        <w:lastRenderedPageBreak/>
        <w:pict w14:anchorId="3C4E6DED">
          <v:shape id="_x0000_i1029" type="#_x0000_t75" style="width:280.05pt;height:209.45pt">
            <v:imagedata r:id="rId10" o:title="Section 1"/>
          </v:shape>
        </w:pict>
      </w:r>
      <w:r>
        <w:pict w14:anchorId="394A4D24">
          <v:shape id="_x0000_i1030" type="#_x0000_t75" style="width:280.05pt;height:209.45pt">
            <v:imagedata r:id="rId11" o:title="Section 1"/>
          </v:shape>
        </w:pict>
      </w:r>
    </w:p>
    <w:p w14:paraId="518DBDF7" w14:textId="4E8F83CB" w:rsidR="00C85C54" w:rsidRDefault="00A76D31" w:rsidP="00C85C54">
      <w:pPr>
        <w:rPr>
          <w:rFonts w:eastAsiaTheme="minorEastAsia"/>
        </w:rPr>
      </w:pPr>
      <w:r>
        <w:t>Eigenvalues (in decreasing order) as a function of dimension</w:t>
      </w:r>
      <w:r>
        <w:rPr>
          <w:rFonts w:eastAsiaTheme="minorEastAsia"/>
        </w:rPr>
        <w:t>:</w:t>
      </w:r>
    </w:p>
    <w:p w14:paraId="30267627" w14:textId="4274A457" w:rsidR="00A76D31" w:rsidRDefault="00EA42D7" w:rsidP="00C85C54">
      <w:pPr>
        <w:rPr>
          <w:rFonts w:eastAsiaTheme="minorEastAsia"/>
        </w:rPr>
      </w:pPr>
      <w:r>
        <w:rPr>
          <w:rFonts w:eastAsiaTheme="minorEastAsia"/>
        </w:rPr>
        <w:lastRenderedPageBreak/>
        <w:pict w14:anchorId="7F564CEC">
          <v:shape id="_x0000_i1031" type="#_x0000_t75" style="width:395.05pt;height:295.95pt">
            <v:imagedata r:id="rId12" o:title="Section 1"/>
          </v:shape>
        </w:pict>
      </w:r>
    </w:p>
    <w:p w14:paraId="0FD174AD" w14:textId="4F49FB54" w:rsidR="00A76D31" w:rsidRDefault="00B81031" w:rsidP="00B81031">
      <w:pPr>
        <w:rPr>
          <w:rFonts w:eastAsiaTheme="minorEastAsia"/>
        </w:rPr>
      </w:pPr>
      <w:r>
        <w:rPr>
          <w:rFonts w:eastAsiaTheme="minorEastAsia"/>
        </w:rPr>
        <w:t>Explanations</w:t>
      </w:r>
      <w:r w:rsidR="00B3048E">
        <w:rPr>
          <w:rFonts w:eastAsiaTheme="minorEastAsia"/>
        </w:rPr>
        <w:t>:</w:t>
      </w:r>
    </w:p>
    <w:p w14:paraId="6BB7299A" w14:textId="7D90A46D" w:rsidR="00B3048E" w:rsidRDefault="00B3048E" w:rsidP="00C85C54">
      <w:pPr>
        <w:rPr>
          <w:rFonts w:eastAsiaTheme="minorEastAsia"/>
        </w:rPr>
      </w:pPr>
      <w:r>
        <w:rPr>
          <w:rFonts w:eastAsiaTheme="minorEastAsia"/>
        </w:rPr>
        <w:t>The first eigenvector looks like it determines if the digit is leaning to the left</w:t>
      </w:r>
      <w:r w:rsidR="003A4E57">
        <w:rPr>
          <w:rFonts w:eastAsiaTheme="minorEastAsia"/>
        </w:rPr>
        <w:t xml:space="preserve"> or right</w:t>
      </w:r>
      <w:r>
        <w:rPr>
          <w:rFonts w:eastAsiaTheme="minorEastAsia"/>
        </w:rPr>
        <w:t>.</w:t>
      </w:r>
    </w:p>
    <w:p w14:paraId="6063378A" w14:textId="3100E71B" w:rsidR="00B3048E" w:rsidRDefault="00B3048E" w:rsidP="003A4E57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3A4E57">
        <w:rPr>
          <w:rFonts w:eastAsiaTheme="minorEastAsia"/>
        </w:rPr>
        <w:t>second</w:t>
      </w:r>
      <w:r>
        <w:rPr>
          <w:rFonts w:eastAsiaTheme="minorEastAsia"/>
        </w:rPr>
        <w:t xml:space="preserve"> eigenvector looks like it determines </w:t>
      </w:r>
      <w:r w:rsidR="003A4E57">
        <w:rPr>
          <w:rFonts w:eastAsiaTheme="minorEastAsia"/>
        </w:rPr>
        <w:t>if the digit has narrow or wide holes</w:t>
      </w:r>
      <w:r>
        <w:rPr>
          <w:rFonts w:eastAsiaTheme="minorEastAsia"/>
        </w:rPr>
        <w:t>.</w:t>
      </w:r>
    </w:p>
    <w:p w14:paraId="1DEBF164" w14:textId="758800B9" w:rsidR="00B3048E" w:rsidRDefault="00B3048E" w:rsidP="003A4E57">
      <w:pPr>
        <w:rPr>
          <w:rFonts w:eastAsiaTheme="minorEastAsia"/>
        </w:rPr>
      </w:pPr>
      <w:r>
        <w:rPr>
          <w:rFonts w:eastAsiaTheme="minorEastAsia"/>
        </w:rPr>
        <w:t>The third eigenvector looks like it determines</w:t>
      </w:r>
      <w:r w:rsidR="003A4E57">
        <w:rPr>
          <w:rFonts w:eastAsiaTheme="minorEastAsia"/>
        </w:rPr>
        <w:t xml:space="preserve"> the if the digit is thin or wide</w:t>
      </w:r>
      <w:r>
        <w:rPr>
          <w:rFonts w:eastAsiaTheme="minorEastAsia"/>
        </w:rPr>
        <w:t>.</w:t>
      </w:r>
    </w:p>
    <w:p w14:paraId="4D556CB8" w14:textId="77777777" w:rsidR="00E52F4C" w:rsidRDefault="00E52F4C" w:rsidP="003A4E57">
      <w:pPr>
        <w:rPr>
          <w:rFonts w:eastAsiaTheme="minorEastAsia"/>
        </w:rPr>
      </w:pPr>
    </w:p>
    <w:p w14:paraId="51671FFD" w14:textId="77777777" w:rsidR="00E52F4C" w:rsidRDefault="00E52F4C">
      <w:r>
        <w:br w:type="page"/>
      </w:r>
    </w:p>
    <w:p w14:paraId="601E1CDD" w14:textId="3DE33B4F" w:rsidR="00E52F4C" w:rsidRDefault="00E52F4C" w:rsidP="00E52F4C">
      <w:pPr>
        <w:pStyle w:val="ListParagraph"/>
        <w:numPr>
          <w:ilvl w:val="0"/>
          <w:numId w:val="8"/>
        </w:numPr>
      </w:pPr>
      <w:r>
        <w:lastRenderedPageBreak/>
        <w:t>Mean Image:</w:t>
      </w:r>
    </w:p>
    <w:p w14:paraId="07DD8CA5" w14:textId="5969479E" w:rsidR="00E52F4C" w:rsidRDefault="00E52F4C" w:rsidP="00E52F4C">
      <w:r>
        <w:rPr>
          <w:rFonts w:eastAsiaTheme="minorEastAsia"/>
          <w:noProof/>
        </w:rPr>
        <w:drawing>
          <wp:inline distT="0" distB="0" distL="0" distR="0" wp14:anchorId="36ED62A6" wp14:editId="4BEE4382">
            <wp:extent cx="3873500" cy="2903025"/>
            <wp:effectExtent l="0" t="0" r="0" b="0"/>
            <wp:docPr id="7" name="Picture 7" descr="C:\Users\Itay\PycharmProjects\IntroToML\Ex6\Section 1.B - Mean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tay\PycharmProjects\IntroToML\Ex6\Section 1.B - Mean Im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302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B100" w14:textId="1830168B" w:rsidR="00E52F4C" w:rsidRDefault="00E52F4C" w:rsidP="00E52F4C">
      <w:pPr>
        <w:pStyle w:val="ListParagraph"/>
        <w:ind w:left="360"/>
        <w:rPr>
          <w:rFonts w:eastAsiaTheme="minorEastAsia"/>
        </w:rPr>
      </w:pPr>
    </w:p>
    <w:p w14:paraId="71B54C01" w14:textId="77777777" w:rsidR="00E52F4C" w:rsidRDefault="00E52F4C" w:rsidP="00E52F4C">
      <w:r>
        <w:rPr>
          <w:rFonts w:eastAsiaTheme="minorEastAsia"/>
        </w:rPr>
        <w:t xml:space="preserve">First 5 </w:t>
      </w:r>
      <w:r>
        <w:t>eigenvectors:</w:t>
      </w:r>
    </w:p>
    <w:p w14:paraId="55171609" w14:textId="77B05E71" w:rsidR="00E52F4C" w:rsidRDefault="00EA42D7" w:rsidP="00E52F4C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lastRenderedPageBreak/>
        <w:pict w14:anchorId="0EFB8E7D">
          <v:shape id="_x0000_i1032" type="#_x0000_t75" style="width:266.05pt;height:198.7pt">
            <v:imagedata r:id="rId14" o:title="Section 1"/>
          </v:shape>
        </w:pict>
      </w:r>
      <w:r>
        <w:rPr>
          <w:rFonts w:eastAsiaTheme="minorEastAsia"/>
        </w:rPr>
        <w:pict w14:anchorId="0DB66519">
          <v:shape id="_x0000_i1033" type="#_x0000_t75" style="width:266.05pt;height:199.65pt">
            <v:imagedata r:id="rId15" o:title="Section 1"/>
          </v:shape>
        </w:pict>
      </w:r>
      <w:r>
        <w:rPr>
          <w:rFonts w:eastAsiaTheme="minorEastAsia"/>
        </w:rPr>
        <w:pict w14:anchorId="27A5E3F2">
          <v:shape id="_x0000_i1034" type="#_x0000_t75" style="width:261.35pt;height:195.45pt">
            <v:imagedata r:id="rId16" o:title="Section 1"/>
          </v:shape>
        </w:pict>
      </w:r>
      <w:r>
        <w:rPr>
          <w:rFonts w:eastAsiaTheme="minorEastAsia"/>
        </w:rPr>
        <w:lastRenderedPageBreak/>
        <w:pict w14:anchorId="37B36082">
          <v:shape id="_x0000_i1035" type="#_x0000_t75" style="width:299.7pt;height:223.95pt">
            <v:imagedata r:id="rId17" o:title="Section 1"/>
          </v:shape>
        </w:pict>
      </w:r>
      <w:r>
        <w:rPr>
          <w:rFonts w:eastAsiaTheme="minorEastAsia"/>
        </w:rPr>
        <w:pict w14:anchorId="0CA3F908">
          <v:shape id="_x0000_i1036" type="#_x0000_t75" style="width:304.85pt;height:228.6pt">
            <v:imagedata r:id="rId18" o:title="Section 1"/>
          </v:shape>
        </w:pict>
      </w:r>
    </w:p>
    <w:p w14:paraId="3E9D6E57" w14:textId="77777777" w:rsidR="00E52F4C" w:rsidRDefault="00E52F4C" w:rsidP="00E52F4C">
      <w:pPr>
        <w:pStyle w:val="ListParagraph"/>
        <w:ind w:left="360"/>
        <w:rPr>
          <w:rFonts w:eastAsiaTheme="minorEastAsia"/>
        </w:rPr>
      </w:pPr>
    </w:p>
    <w:p w14:paraId="40B27FF7" w14:textId="77777777" w:rsidR="00E52F4C" w:rsidRDefault="00E52F4C" w:rsidP="00E52F4C">
      <w:pPr>
        <w:rPr>
          <w:rFonts w:eastAsiaTheme="minorEastAsia"/>
        </w:rPr>
      </w:pPr>
      <w:r>
        <w:t>Eigenvalues (in decreasing order) as a function of dimension</w:t>
      </w:r>
      <w:r>
        <w:rPr>
          <w:rFonts w:eastAsiaTheme="minorEastAsia"/>
        </w:rPr>
        <w:t>:</w:t>
      </w:r>
    </w:p>
    <w:p w14:paraId="389ED733" w14:textId="333BEE11" w:rsidR="00E52F4C" w:rsidRDefault="00EA42D7" w:rsidP="00E52F4C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lastRenderedPageBreak/>
        <w:pict w14:anchorId="319B245A">
          <v:shape id="_x0000_i1037" type="#_x0000_t75" style="width:395.05pt;height:295.95pt">
            <v:imagedata r:id="rId19" o:title="Section 1"/>
          </v:shape>
        </w:pict>
      </w:r>
    </w:p>
    <w:p w14:paraId="2A0FAFE9" w14:textId="77777777" w:rsidR="00E52F4C" w:rsidRDefault="00E52F4C" w:rsidP="00E52F4C">
      <w:pPr>
        <w:pStyle w:val="ListParagraph"/>
        <w:ind w:left="360"/>
        <w:rPr>
          <w:rFonts w:eastAsiaTheme="minorEastAsia"/>
        </w:rPr>
      </w:pPr>
    </w:p>
    <w:p w14:paraId="39131267" w14:textId="7D4784A9" w:rsidR="00E52F4C" w:rsidRDefault="00B81031" w:rsidP="00E52F4C">
      <w:pPr>
        <w:rPr>
          <w:rFonts w:eastAsiaTheme="minorEastAsia"/>
        </w:rPr>
      </w:pPr>
      <w:r>
        <w:rPr>
          <w:rFonts w:eastAsiaTheme="minorEastAsia"/>
        </w:rPr>
        <w:t>Explanations</w:t>
      </w:r>
      <w:r w:rsidR="00E52F4C">
        <w:rPr>
          <w:rFonts w:eastAsiaTheme="minorEastAsia"/>
        </w:rPr>
        <w:t>:</w:t>
      </w:r>
    </w:p>
    <w:p w14:paraId="2BB5C64C" w14:textId="372018C4" w:rsidR="00E52F4C" w:rsidRDefault="00E52F4C" w:rsidP="00E52F4C">
      <w:pPr>
        <w:rPr>
          <w:rFonts w:eastAsiaTheme="minorEastAsia"/>
        </w:rPr>
      </w:pPr>
      <w:r>
        <w:rPr>
          <w:rFonts w:eastAsiaTheme="minorEastAsia"/>
        </w:rPr>
        <w:t>The first and second eigenvector looks like it determines if the digit is leaning to the right.</w:t>
      </w:r>
    </w:p>
    <w:p w14:paraId="4737969C" w14:textId="210AD60E" w:rsidR="00E52F4C" w:rsidRDefault="00E52F4C" w:rsidP="00E52F4C">
      <w:pPr>
        <w:rPr>
          <w:rFonts w:eastAsiaTheme="minorEastAsia"/>
        </w:rPr>
      </w:pPr>
      <w:r>
        <w:rPr>
          <w:rFonts w:eastAsiaTheme="minorEastAsia"/>
        </w:rPr>
        <w:t>The third eigenvector looks like it determines the size of the digit.</w:t>
      </w:r>
    </w:p>
    <w:p w14:paraId="25B7D702" w14:textId="77777777" w:rsidR="00EA42D7" w:rsidRDefault="00EA42D7" w:rsidP="00E52F4C">
      <w:pPr>
        <w:rPr>
          <w:rFonts w:eastAsiaTheme="minorEastAsia"/>
        </w:rPr>
      </w:pPr>
    </w:p>
    <w:p w14:paraId="18C0276B" w14:textId="2E898198" w:rsidR="00EA42D7" w:rsidRDefault="009E580B" w:rsidP="00EA42D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We used only ~7000 samples of digits 0 and 8 for efficiency.</w:t>
      </w:r>
    </w:p>
    <w:p w14:paraId="75467096" w14:textId="709E2892" w:rsidR="00C91B1E" w:rsidRDefault="00C91B1E" w:rsidP="00C91B1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Mean image:</w:t>
      </w:r>
    </w:p>
    <w:p w14:paraId="33697AF0" w14:textId="05A8FF91" w:rsidR="00C91B1E" w:rsidRDefault="00C91B1E" w:rsidP="00C91B1E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lastRenderedPageBreak/>
        <w:pict w14:anchorId="2867D997">
          <v:shape id="_x0000_i1038" type="#_x0000_t75" style="width:356.25pt;height:266.95pt">
            <v:imagedata r:id="rId20" o:title="Section 1.C - Mean Image"/>
          </v:shape>
        </w:pict>
      </w:r>
    </w:p>
    <w:p w14:paraId="72B6BBAB" w14:textId="77777777" w:rsidR="009E580B" w:rsidRPr="00EA42D7" w:rsidRDefault="009E580B" w:rsidP="009E580B">
      <w:pPr>
        <w:pStyle w:val="ListParagraph"/>
        <w:ind w:left="360"/>
        <w:rPr>
          <w:rFonts w:eastAsiaTheme="minorEastAsia"/>
        </w:rPr>
      </w:pPr>
    </w:p>
    <w:p w14:paraId="15CEB517" w14:textId="77777777" w:rsidR="00C91B1E" w:rsidRDefault="00C91B1E" w:rsidP="00C91B1E">
      <w:r>
        <w:rPr>
          <w:rFonts w:eastAsiaTheme="minorEastAsia"/>
        </w:rPr>
        <w:t xml:space="preserve">First 5 </w:t>
      </w:r>
      <w:r>
        <w:t>eigenvectors:</w:t>
      </w:r>
    </w:p>
    <w:p w14:paraId="36DC3612" w14:textId="457600B2" w:rsidR="00E52F4C" w:rsidRDefault="00112C17" w:rsidP="00E52F4C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lastRenderedPageBreak/>
        <w:pict w14:anchorId="0192124D">
          <v:shape id="_x0000_i1039" type="#_x0000_t75" style="width:266.05pt;height:199.15pt">
            <v:imagedata r:id="rId21" o:title="Section 1.C - Eigenvector #1"/>
          </v:shape>
        </w:pict>
      </w:r>
      <w:r>
        <w:rPr>
          <w:rFonts w:eastAsiaTheme="minorEastAsia"/>
        </w:rPr>
        <w:pict w14:anchorId="09C3FD2F">
          <v:shape id="_x0000_i1040" type="#_x0000_t75" style="width:262.75pt;height:196.85pt">
            <v:imagedata r:id="rId22" o:title="Section 1.C - Eigenvector #2"/>
          </v:shape>
        </w:pict>
      </w:r>
      <w:r>
        <w:rPr>
          <w:rFonts w:eastAsiaTheme="minorEastAsia"/>
        </w:rPr>
        <w:pict w14:anchorId="7DFECB78">
          <v:shape id="_x0000_i1041" type="#_x0000_t75" style="width:266.05pt;height:199.65pt">
            <v:imagedata r:id="rId23" o:title="Section 1.C - Eigenvector #3"/>
          </v:shape>
        </w:pict>
      </w:r>
      <w:r>
        <w:rPr>
          <w:rFonts w:eastAsiaTheme="minorEastAsia"/>
        </w:rPr>
        <w:lastRenderedPageBreak/>
        <w:pict w14:anchorId="0E24C411">
          <v:shape id="_x0000_i1042" type="#_x0000_t75" style="width:321.65pt;height:241.25pt">
            <v:imagedata r:id="rId24" o:title="Section 1.C - Eigenvector #4"/>
          </v:shape>
        </w:pict>
      </w:r>
      <w:r>
        <w:rPr>
          <w:rFonts w:eastAsiaTheme="minorEastAsia"/>
        </w:rPr>
        <w:pict w14:anchorId="302B2D5D">
          <v:shape id="_x0000_i1043" type="#_x0000_t75" style="width:322.15pt;height:241.25pt">
            <v:imagedata r:id="rId25" o:title="Section 1.C - Eigenvector #5"/>
          </v:shape>
        </w:pict>
      </w:r>
    </w:p>
    <w:p w14:paraId="1F194241" w14:textId="77777777" w:rsidR="00112C17" w:rsidRDefault="00112C17" w:rsidP="00112C17">
      <w:pPr>
        <w:rPr>
          <w:rFonts w:eastAsiaTheme="minorEastAsia"/>
        </w:rPr>
      </w:pPr>
      <w:r>
        <w:t>Eigenvalues (in decreasing order) as a function of dimension</w:t>
      </w:r>
      <w:r>
        <w:rPr>
          <w:rFonts w:eastAsiaTheme="minorEastAsia"/>
        </w:rPr>
        <w:t>:</w:t>
      </w:r>
    </w:p>
    <w:p w14:paraId="270F791A" w14:textId="6FF31FE6" w:rsidR="00112C17" w:rsidRDefault="00112C17" w:rsidP="00112C17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F2AFA96" wp14:editId="1BD6C212">
            <wp:extent cx="5147686" cy="3859368"/>
            <wp:effectExtent l="0" t="0" r="0" b="8255"/>
            <wp:docPr id="2" name="Picture 2" descr="C:\Users\Itay\PycharmProjects\IntroToML\Ex6\Section 1.C - Eigenvalues as function of dim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Itay\PycharmProjects\IntroToML\Ex6\Section 1.C - Eigenvalues as function of dimensio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556" cy="385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5AAD9" w14:textId="77777777" w:rsidR="00112C17" w:rsidRDefault="00112C17" w:rsidP="00112C17">
      <w:pPr>
        <w:pStyle w:val="ListParagraph"/>
        <w:ind w:left="360"/>
        <w:rPr>
          <w:rFonts w:eastAsiaTheme="minorEastAsia"/>
        </w:rPr>
      </w:pPr>
    </w:p>
    <w:p w14:paraId="4997F67C" w14:textId="6A9DEE82" w:rsidR="00112C17" w:rsidRDefault="00B81031" w:rsidP="00112C17">
      <w:pPr>
        <w:rPr>
          <w:rFonts w:eastAsiaTheme="minorEastAsia"/>
        </w:rPr>
      </w:pPr>
      <w:r>
        <w:rPr>
          <w:rFonts w:eastAsiaTheme="minorEastAsia"/>
        </w:rPr>
        <w:t>Explanations</w:t>
      </w:r>
      <w:r w:rsidR="00112C17">
        <w:rPr>
          <w:rFonts w:eastAsiaTheme="minorEastAsia"/>
        </w:rPr>
        <w:t>:</w:t>
      </w:r>
    </w:p>
    <w:p w14:paraId="7F36E3F2" w14:textId="47142946" w:rsidR="00112C17" w:rsidRDefault="00112C17" w:rsidP="00112C17">
      <w:pPr>
        <w:rPr>
          <w:rFonts w:eastAsiaTheme="minorEastAsia"/>
        </w:rPr>
      </w:pPr>
      <w:r>
        <w:rPr>
          <w:rFonts w:eastAsiaTheme="minorEastAsia"/>
        </w:rPr>
        <w:t>The mean image doesn’t ha</w:t>
      </w:r>
      <w:r w:rsidR="00520961">
        <w:rPr>
          <w:rFonts w:eastAsiaTheme="minorEastAsia"/>
        </w:rPr>
        <w:t>ve</w:t>
      </w:r>
      <w:r>
        <w:rPr>
          <w:rFonts w:eastAsiaTheme="minorEastAsia"/>
        </w:rPr>
        <w:t xml:space="preserve"> a general shape of an 8 or a zero, but a mixed shape of both.</w:t>
      </w:r>
    </w:p>
    <w:p w14:paraId="3F3BE3FD" w14:textId="36B2AA2A" w:rsidR="00112C17" w:rsidRDefault="00112C17" w:rsidP="00112C17">
      <w:pPr>
        <w:rPr>
          <w:rFonts w:eastAsiaTheme="minorEastAsia"/>
        </w:rPr>
      </w:pPr>
      <w:r>
        <w:rPr>
          <w:rFonts w:eastAsiaTheme="minorEastAsia"/>
        </w:rPr>
        <w:t>The eigenvectors looks like a combination of the digits 0 and 8. This is probably because now the subspace which all the data points lay on is a combined space of 8 and 0.</w:t>
      </w:r>
    </w:p>
    <w:p w14:paraId="7E50520D" w14:textId="0ED0BAB7" w:rsidR="00112C17" w:rsidRDefault="00112C17" w:rsidP="00D936D8">
      <w:pPr>
        <w:rPr>
          <w:rFonts w:eastAsiaTheme="minorEastAsia"/>
        </w:rPr>
      </w:pPr>
      <w:r>
        <w:rPr>
          <w:rFonts w:eastAsiaTheme="minorEastAsia"/>
        </w:rPr>
        <w:t>There is a difference between the magnitude of the eigenvalues. In this case it is close</w:t>
      </w:r>
      <w:r w:rsidR="00D936D8">
        <w:rPr>
          <w:rFonts w:eastAsiaTheme="minorEastAsia"/>
        </w:rPr>
        <w:t>r</w:t>
      </w:r>
      <w:r>
        <w:rPr>
          <w:rFonts w:eastAsiaTheme="minorEastAsia"/>
        </w:rPr>
        <w:t xml:space="preserve"> to the values in section a</w:t>
      </w:r>
      <w:r w:rsidR="005B59A3">
        <w:rPr>
          <w:rFonts w:eastAsiaTheme="minorEastAsia"/>
        </w:rPr>
        <w:t>, and they are both lower than in section b</w:t>
      </w:r>
      <w:r>
        <w:rPr>
          <w:rFonts w:eastAsiaTheme="minorEastAsia"/>
        </w:rPr>
        <w:t xml:space="preserve">. </w:t>
      </w:r>
      <w:r w:rsidR="00872522">
        <w:rPr>
          <w:rFonts w:eastAsiaTheme="minorEastAsia"/>
        </w:rPr>
        <w:t xml:space="preserve">As we saw in class, as the sum of eigenvalues </w:t>
      </w:r>
      <w:r w:rsidR="005B59A3">
        <w:rPr>
          <w:rFonts w:eastAsiaTheme="minorEastAsia"/>
        </w:rPr>
        <w:t>increases</w:t>
      </w:r>
      <w:r w:rsidR="00872522">
        <w:rPr>
          <w:rFonts w:eastAsiaTheme="minorEastAsia"/>
        </w:rPr>
        <w:t xml:space="preserve">, the objective of PCA </w:t>
      </w:r>
      <w:r w:rsidR="005B59A3">
        <w:rPr>
          <w:rFonts w:eastAsiaTheme="minorEastAsia"/>
        </w:rPr>
        <w:t xml:space="preserve">decreases. This means that the digits 0 alone are placed closer to a subspace of size </w:t>
      </w:r>
      <w:r w:rsidR="005C31F8">
        <w:rPr>
          <w:rFonts w:eastAsiaTheme="minorEastAsia"/>
        </w:rPr>
        <w:t xml:space="preserve">5 </w:t>
      </w:r>
      <w:r w:rsidR="005B59A3">
        <w:rPr>
          <w:rFonts w:eastAsiaTheme="minorEastAsia"/>
        </w:rPr>
        <w:t>than the digits 8 or digits 8 and 0 combined</w:t>
      </w:r>
      <w:r w:rsidR="009A4B4C">
        <w:rPr>
          <w:rFonts w:eastAsiaTheme="minorEastAsia"/>
        </w:rPr>
        <w:t xml:space="preserve"> </w:t>
      </w:r>
      <w:r w:rsidR="009A4B4C">
        <w:rPr>
          <w:rFonts w:eastAsiaTheme="minorEastAsia"/>
        </w:rPr>
        <w:t>(we looked at the sum of the first 5 eigenvalues)</w:t>
      </w:r>
      <w:r w:rsidR="005B59A3">
        <w:rPr>
          <w:rFonts w:eastAsiaTheme="minorEastAsia"/>
        </w:rPr>
        <w:t>.</w:t>
      </w:r>
    </w:p>
    <w:p w14:paraId="5A5C00CD" w14:textId="77777777" w:rsidR="005B59A3" w:rsidRDefault="005B59A3" w:rsidP="005B59A3">
      <w:pPr>
        <w:rPr>
          <w:rFonts w:eastAsiaTheme="minorEastAsia"/>
        </w:rPr>
      </w:pPr>
    </w:p>
    <w:p w14:paraId="54E4D6AE" w14:textId="77777777" w:rsidR="00AD6F13" w:rsidRDefault="00AD6F1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6979037" w14:textId="57FB0B14" w:rsidR="005B59A3" w:rsidRDefault="00AD6F13" w:rsidP="005B59A3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lastRenderedPageBreak/>
        <w:t>The plot:</w:t>
      </w:r>
    </w:p>
    <w:p w14:paraId="5D8EEB9B" w14:textId="7FCB673E" w:rsidR="00AD6F13" w:rsidRPr="005B59A3" w:rsidRDefault="00AD6F13" w:rsidP="00AD6F13">
      <w:pPr>
        <w:pStyle w:val="ListParagraph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3944B4D4" wp14:editId="3C3F2877">
            <wp:extent cx="6766675" cy="35438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69437" cy="35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3655" w14:textId="77777777" w:rsidR="00112C17" w:rsidRDefault="00112C17" w:rsidP="00E52F4C">
      <w:pPr>
        <w:pStyle w:val="ListParagraph"/>
        <w:ind w:left="360"/>
        <w:rPr>
          <w:rFonts w:eastAsiaTheme="minorEastAsia"/>
        </w:rPr>
      </w:pPr>
    </w:p>
    <w:p w14:paraId="34C95AFA" w14:textId="0DDCEC2A" w:rsidR="00AE4531" w:rsidRDefault="00674160" w:rsidP="00E52F4C">
      <w:pPr>
        <w:pStyle w:val="ListParagraph"/>
        <w:ind w:left="360"/>
        <w:rPr>
          <w:rFonts w:eastAsiaTheme="minorEastAsia"/>
        </w:rPr>
      </w:pPr>
      <w:r w:rsidRPr="001B7505">
        <w:rPr>
          <w:rFonts w:eastAsiaTheme="minorEastAsia"/>
        </w:rPr>
        <w:t>Explanation:</w:t>
      </w:r>
      <w:r>
        <w:rPr>
          <w:rFonts w:eastAsiaTheme="minorEastAsia"/>
        </w:rPr>
        <w:t xml:space="preserve"> </w:t>
      </w:r>
    </w:p>
    <w:p w14:paraId="646FC53F" w14:textId="62DC9672" w:rsidR="00EB48B1" w:rsidRDefault="00EB48B1" w:rsidP="00EB48B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The 8 digits are more concentrated </w:t>
      </w:r>
      <w:r>
        <w:rPr>
          <w:rFonts w:eastAsiaTheme="minorEastAsia"/>
        </w:rPr>
        <w:t xml:space="preserve">than the 0 digits </w:t>
      </w:r>
      <w:r>
        <w:rPr>
          <w:rFonts w:eastAsiaTheme="minorEastAsia"/>
        </w:rPr>
        <w:t>when projecting to the 2D subspace.</w:t>
      </w:r>
      <w:r w:rsidR="001B7505">
        <w:rPr>
          <w:rFonts w:eastAsiaTheme="minorEastAsia"/>
        </w:rPr>
        <w:t xml:space="preserve"> This implies that reconstructing the 8 digits with 2 largest eigenvectors will result in a better result than constructing the 0 digits.</w:t>
      </w:r>
    </w:p>
    <w:p w14:paraId="76189698" w14:textId="77777777" w:rsidR="00EB48B1" w:rsidRDefault="00EB48B1" w:rsidP="00EB48B1">
      <w:pPr>
        <w:pStyle w:val="ListParagraph"/>
        <w:ind w:left="360"/>
        <w:rPr>
          <w:rFonts w:eastAsiaTheme="minorEastAsia"/>
        </w:rPr>
      </w:pPr>
    </w:p>
    <w:p w14:paraId="7B65927C" w14:textId="77777777" w:rsidR="00C70A5A" w:rsidRDefault="00C70A5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BB3F4CD" w14:textId="54527BD6" w:rsidR="00AE4531" w:rsidRDefault="00C70A5A" w:rsidP="00AE4531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lastRenderedPageBreak/>
        <w:t>The images:</w:t>
      </w:r>
    </w:p>
    <w:p w14:paraId="68136C5A" w14:textId="2A56FBCF" w:rsidR="00C70A5A" w:rsidRDefault="00C70A5A" w:rsidP="00C70A5A">
      <w:pPr>
        <w:pStyle w:val="ListParagraph"/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drawing>
          <wp:inline distT="0" distB="0" distL="0" distR="0" wp14:anchorId="34A75FED" wp14:editId="28103850">
            <wp:extent cx="4674342" cy="3503221"/>
            <wp:effectExtent l="0" t="0" r="0" b="2540"/>
            <wp:docPr id="16" name="Picture 16" descr="C:\Users\Itay\PycharmProjects\IntroToML\Ex6\Section 1.E - reconstruction of image 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Itay\PycharmProjects\IntroToML\Ex6\Section 1.E - reconstruction of image #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342" cy="350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A5A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drawing>
          <wp:inline distT="0" distB="0" distL="0" distR="0" wp14:anchorId="3094797D" wp14:editId="4B056DED">
            <wp:extent cx="4658497" cy="3491346"/>
            <wp:effectExtent l="0" t="0" r="8890" b="0"/>
            <wp:docPr id="17" name="Picture 17" descr="C:\Users\Itay\PycharmProjects\IntroToML\Ex6\Section 1.E - reconstruction of image 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Itay\PycharmProjects\IntroToML\Ex6\Section 1.E - reconstruction of image #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8" cy="349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lastRenderedPageBreak/>
        <w:drawing>
          <wp:inline distT="0" distB="0" distL="0" distR="0" wp14:anchorId="5FEF171C" wp14:editId="372638F3">
            <wp:extent cx="4607626" cy="3453221"/>
            <wp:effectExtent l="0" t="0" r="2540" b="0"/>
            <wp:docPr id="18" name="Picture 18" descr="C:\Users\Itay\PycharmProjects\IntroToML\Ex6\Section 1.E - reconstruction of image #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Itay\PycharmProjects\IntroToML\Ex6\Section 1.E - reconstruction of image #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56" cy="345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</w:rPr>
        <w:drawing>
          <wp:inline distT="0" distB="0" distL="0" distR="0" wp14:anchorId="6151E404" wp14:editId="585252C4">
            <wp:extent cx="4607626" cy="3453220"/>
            <wp:effectExtent l="0" t="0" r="2540" b="0"/>
            <wp:docPr id="15" name="Picture 15" descr="C:\Users\Itay\PycharmProjects\IntroToML\Ex6\Section 1.E - reconstruction of image #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Itay\PycharmProjects\IntroToML\Ex6\Section 1.E - reconstruction of image #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420" cy="345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FCAC" w14:textId="2886A324" w:rsidR="00C70A5A" w:rsidRDefault="00C70A5A" w:rsidP="00C70A5A">
      <w:pPr>
        <w:pStyle w:val="ListParagraph"/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>As we can see, reconstructing with more principal components gives a better result.</w:t>
      </w:r>
    </w:p>
    <w:p w14:paraId="3AA6B550" w14:textId="57F274C9" w:rsidR="00C70A5A" w:rsidRDefault="00C70A5A" w:rsidP="00C70A5A">
      <w:pPr>
        <w:pStyle w:val="ListParagraph"/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>This implies that the images doesn’t lay on a subspace of dimention lower than 50.</w:t>
      </w:r>
    </w:p>
    <w:p w14:paraId="17C6642D" w14:textId="2CD50381" w:rsidR="00C70A5A" w:rsidRDefault="00C70A5A" w:rsidP="00C70A5A">
      <w:pPr>
        <w:pStyle w:val="ListParagraph"/>
        <w:ind w:left="360"/>
        <w:rPr>
          <w:rFonts w:eastAsiaTheme="minorEastAsia"/>
          <w:noProof/>
        </w:rPr>
      </w:pPr>
      <w:r>
        <w:rPr>
          <w:rFonts w:eastAsiaTheme="minorEastAsia"/>
          <w:noProof/>
        </w:rPr>
        <w:t>Moreover, the reconstruction is still not very good with k=50 w</w:t>
      </w:r>
      <w:r w:rsidR="00A65FD0">
        <w:rPr>
          <w:rFonts w:eastAsiaTheme="minorEastAsia"/>
          <w:noProof/>
        </w:rPr>
        <w:t>h</w:t>
      </w:r>
      <w:r>
        <w:rPr>
          <w:rFonts w:eastAsiaTheme="minorEastAsia"/>
          <w:noProof/>
        </w:rPr>
        <w:t>ich mean</w:t>
      </w:r>
      <w:r w:rsidR="00A65FD0">
        <w:rPr>
          <w:rFonts w:eastAsiaTheme="minorEastAsia"/>
          <w:noProof/>
        </w:rPr>
        <w:t>s that the</w:t>
      </w:r>
      <w:r>
        <w:rPr>
          <w:rFonts w:eastAsiaTheme="minorEastAsia"/>
          <w:noProof/>
        </w:rPr>
        <w:t xml:space="preserve"> optimal subspace is of higher dimention.</w:t>
      </w:r>
    </w:p>
    <w:p w14:paraId="4F74E4A6" w14:textId="77777777" w:rsidR="00C70A5A" w:rsidRDefault="00C70A5A" w:rsidP="00C70A5A">
      <w:pPr>
        <w:pStyle w:val="ListParagraph"/>
        <w:ind w:left="360"/>
        <w:rPr>
          <w:rFonts w:eastAsiaTheme="minorEastAsia"/>
          <w:noProof/>
        </w:rPr>
      </w:pPr>
    </w:p>
    <w:p w14:paraId="52748993" w14:textId="5BCE9B00" w:rsidR="00C70A5A" w:rsidRDefault="00C70A5A">
      <w:pPr>
        <w:rPr>
          <w:rFonts w:eastAsiaTheme="minorEastAsia"/>
          <w:noProof/>
        </w:rPr>
      </w:pPr>
      <w:r>
        <w:rPr>
          <w:rFonts w:eastAsiaTheme="minorEastAsia"/>
          <w:noProof/>
        </w:rPr>
        <w:br w:type="page"/>
      </w:r>
    </w:p>
    <w:p w14:paraId="201D3D99" w14:textId="0854539E" w:rsidR="00C70A5A" w:rsidRDefault="00EC5C39" w:rsidP="00C70A5A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EC5C39">
        <w:rPr>
          <w:rFonts w:eastAsiaTheme="minorEastAsia"/>
        </w:rPr>
        <w:lastRenderedPageBreak/>
        <w:t>As we saw in class</w:t>
      </w:r>
      <w:r>
        <w:rPr>
          <w:rFonts w:eastAsiaTheme="minorEastAsia"/>
        </w:rPr>
        <w:t xml:space="preserve"> the PCA objective is:</w:t>
      </w:r>
    </w:p>
    <w:p w14:paraId="55703099" w14:textId="4EB05AE2" w:rsidR="00EC5C39" w:rsidRDefault="00EC5C39" w:rsidP="00EC5C39">
      <w:pPr>
        <w:pStyle w:val="ListParagraph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5E9B71A8" wp14:editId="5E2C6A88">
            <wp:extent cx="2749137" cy="659793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56297" cy="66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D05A" w14:textId="1EC71179" w:rsidR="00EC5C39" w:rsidRDefault="00EC5C39" w:rsidP="00EC5C39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It is equivalent to:</w:t>
      </w:r>
    </w:p>
    <w:p w14:paraId="07D8AF3B" w14:textId="1E9179BA" w:rsidR="00EC5C39" w:rsidRDefault="00EC5C39" w:rsidP="00EC5C39">
      <w:pPr>
        <w:pStyle w:val="ListParagraph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4DF787E5" wp14:editId="7E1AB08A">
            <wp:extent cx="4910447" cy="736042"/>
            <wp:effectExtent l="0" t="0" r="508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1853" cy="73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A860" w14:textId="3FBCE857" w:rsidR="00EC5C39" w:rsidRDefault="00EC5C39" w:rsidP="00EC5C39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Where:</w:t>
      </w:r>
    </w:p>
    <w:p w14:paraId="4D2A388E" w14:textId="05A7417D" w:rsidR="00EC5C39" w:rsidRDefault="00EC5C39" w:rsidP="00EC5C39">
      <w:pPr>
        <w:pStyle w:val="ListParagraph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7C88012B" wp14:editId="2699E1E9">
            <wp:extent cx="2559132" cy="6873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61223" cy="68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2941" w14:textId="4085212D" w:rsidR="00EC5C39" w:rsidRDefault="00EC5C39" w:rsidP="00EC5C39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And:</w:t>
      </w:r>
    </w:p>
    <w:p w14:paraId="4EDE4836" w14:textId="18A3E495" w:rsidR="00EC5C39" w:rsidRDefault="00EC5C39" w:rsidP="00EC5C39">
      <w:pPr>
        <w:pStyle w:val="ListParagraph"/>
        <w:ind w:left="360"/>
        <w:rPr>
          <w:rFonts w:eastAsiaTheme="minorEastAsia"/>
        </w:rPr>
      </w:pPr>
      <w:r>
        <w:rPr>
          <w:noProof/>
        </w:rPr>
        <w:drawing>
          <wp:inline distT="0" distB="0" distL="0" distR="0" wp14:anchorId="6284F215" wp14:editId="108357F1">
            <wp:extent cx="3946414" cy="67689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47908" cy="67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7F70" w14:textId="77777777" w:rsidR="00EC5C39" w:rsidRDefault="00EC5C39" w:rsidP="00EC5C39">
      <w:pPr>
        <w:pStyle w:val="ListParagraph"/>
        <w:ind w:left="360"/>
        <w:rPr>
          <w:rFonts w:eastAsiaTheme="minorEastAsia"/>
        </w:rPr>
      </w:pPr>
    </w:p>
    <w:p w14:paraId="151298B9" w14:textId="27A3F441" w:rsidR="00EC5C39" w:rsidRDefault="00EC5C39" w:rsidP="00EC5C39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>Therefore we can compute the objective by:</w:t>
      </w:r>
    </w:p>
    <w:p w14:paraId="4B07DAB1" w14:textId="0CE056A5" w:rsidR="00900D92" w:rsidRPr="00900D92" w:rsidRDefault="00EC5C39" w:rsidP="00900D92">
      <w:pPr>
        <w:pStyle w:val="ListParagraph"/>
        <w:ind w:left="36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-V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24614A0B" w14:textId="58187E3D" w:rsidR="00900D92" w:rsidRDefault="00900D92" w:rsidP="00900D92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(We used the </w:t>
      </w:r>
      <w:r w:rsidRPr="00900D92">
        <w:rPr>
          <w:rFonts w:eastAsiaTheme="minorEastAsia"/>
        </w:rPr>
        <w:t>non-scaled</w:t>
      </w:r>
      <w:r>
        <w:rPr>
          <w:rFonts w:eastAsiaTheme="minorEastAsia"/>
        </w:rPr>
        <w:t xml:space="preserve"> covariance matrix – X^T*X)</w:t>
      </w:r>
    </w:p>
    <w:p w14:paraId="70C2D252" w14:textId="77777777" w:rsidR="00276D28" w:rsidRDefault="00276D28" w:rsidP="00900D92">
      <w:pPr>
        <w:ind w:firstLine="360"/>
        <w:rPr>
          <w:rFonts w:eastAsiaTheme="minorEastAsia"/>
        </w:rPr>
      </w:pPr>
    </w:p>
    <w:p w14:paraId="7D0B871A" w14:textId="5964000E" w:rsidR="00276D28" w:rsidRDefault="00276D28" w:rsidP="00900D92">
      <w:pPr>
        <w:ind w:firstLine="360"/>
        <w:rPr>
          <w:rFonts w:eastAsiaTheme="minorEastAsia"/>
        </w:rPr>
      </w:pPr>
      <w:r>
        <w:rPr>
          <w:rFonts w:eastAsiaTheme="minorEastAsia"/>
        </w:rPr>
        <w:t>The plot:</w:t>
      </w:r>
    </w:p>
    <w:p w14:paraId="3E4ADF44" w14:textId="34D229F8" w:rsidR="00276D28" w:rsidRDefault="004B339E" w:rsidP="00900D92">
      <w:pPr>
        <w:ind w:firstLine="36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095085C" wp14:editId="41A367CE">
            <wp:extent cx="5854700" cy="4387850"/>
            <wp:effectExtent l="0" t="0" r="0" b="0"/>
            <wp:docPr id="24" name="Picture 24" descr="C:\Users\Itay\PycharmProjects\IntroToML\Ex6\Section 1.F - PCA Objective as Function of Dimen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Itay\PycharmProjects\IntroToML\Ex6\Section 1.F - PCA Objective as Function of Dimension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0EAA7" w14:textId="77777777" w:rsidR="004B339E" w:rsidRDefault="004B339E" w:rsidP="00900D92">
      <w:pPr>
        <w:ind w:firstLine="360"/>
        <w:rPr>
          <w:rFonts w:eastAsiaTheme="minorEastAsia"/>
        </w:rPr>
      </w:pPr>
    </w:p>
    <w:p w14:paraId="21570786" w14:textId="62E1361F" w:rsidR="004B339E" w:rsidRPr="00900D92" w:rsidRDefault="004B339E" w:rsidP="00C81BE9">
      <w:pPr>
        <w:ind w:firstLine="360"/>
        <w:rPr>
          <w:rFonts w:eastAsiaTheme="minorEastAsia"/>
        </w:rPr>
      </w:pPr>
      <w:r>
        <w:rPr>
          <w:rFonts w:eastAsiaTheme="minorEastAsia"/>
        </w:rPr>
        <w:t>As the graph implies, using more principal components results in a lower PCA observation</w:t>
      </w:r>
      <w:r w:rsidR="00351D64">
        <w:rPr>
          <w:rFonts w:eastAsiaTheme="minorEastAsia"/>
        </w:rPr>
        <w:t xml:space="preserve">. </w:t>
      </w:r>
    </w:p>
    <w:sectPr w:rsidR="004B339E" w:rsidRPr="00900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0FD9"/>
    <w:multiLevelType w:val="hybridMultilevel"/>
    <w:tmpl w:val="3190B936"/>
    <w:lvl w:ilvl="0" w:tplc="6B646E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8509A"/>
    <w:multiLevelType w:val="hybridMultilevel"/>
    <w:tmpl w:val="D5140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3810DF"/>
    <w:multiLevelType w:val="hybridMultilevel"/>
    <w:tmpl w:val="989C1C9A"/>
    <w:lvl w:ilvl="0" w:tplc="557844E0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4C7EF9"/>
    <w:multiLevelType w:val="hybridMultilevel"/>
    <w:tmpl w:val="7534DC56"/>
    <w:lvl w:ilvl="0" w:tplc="CD5AA5A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E9408F"/>
    <w:multiLevelType w:val="hybridMultilevel"/>
    <w:tmpl w:val="9D3207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54189B"/>
    <w:multiLevelType w:val="hybridMultilevel"/>
    <w:tmpl w:val="4D7E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77ACE"/>
    <w:multiLevelType w:val="hybridMultilevel"/>
    <w:tmpl w:val="F8A80518"/>
    <w:lvl w:ilvl="0" w:tplc="880CCC6C">
      <w:start w:val="5000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2715FE"/>
    <w:multiLevelType w:val="hybridMultilevel"/>
    <w:tmpl w:val="5DAC1504"/>
    <w:lvl w:ilvl="0" w:tplc="7F9CE9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3E8"/>
    <w:rsid w:val="00002849"/>
    <w:rsid w:val="00002CAF"/>
    <w:rsid w:val="000103F7"/>
    <w:rsid w:val="00015C78"/>
    <w:rsid w:val="00016E52"/>
    <w:rsid w:val="00027B0D"/>
    <w:rsid w:val="00033851"/>
    <w:rsid w:val="00057ADD"/>
    <w:rsid w:val="00062242"/>
    <w:rsid w:val="00070FAE"/>
    <w:rsid w:val="00075AAC"/>
    <w:rsid w:val="000860DF"/>
    <w:rsid w:val="00087457"/>
    <w:rsid w:val="000A5484"/>
    <w:rsid w:val="000A5A41"/>
    <w:rsid w:val="000B4DF3"/>
    <w:rsid w:val="000C487E"/>
    <w:rsid w:val="000E335A"/>
    <w:rsid w:val="000E4360"/>
    <w:rsid w:val="000F4288"/>
    <w:rsid w:val="00105D2B"/>
    <w:rsid w:val="00112C17"/>
    <w:rsid w:val="00117708"/>
    <w:rsid w:val="00121053"/>
    <w:rsid w:val="00126A70"/>
    <w:rsid w:val="00130212"/>
    <w:rsid w:val="0013153C"/>
    <w:rsid w:val="001319D9"/>
    <w:rsid w:val="00133CB3"/>
    <w:rsid w:val="00153CE3"/>
    <w:rsid w:val="00165278"/>
    <w:rsid w:val="001671EE"/>
    <w:rsid w:val="001675DA"/>
    <w:rsid w:val="00170B7F"/>
    <w:rsid w:val="001864C2"/>
    <w:rsid w:val="00196E91"/>
    <w:rsid w:val="001A6F6C"/>
    <w:rsid w:val="001B5060"/>
    <w:rsid w:val="001B7505"/>
    <w:rsid w:val="001C43E1"/>
    <w:rsid w:val="001C5797"/>
    <w:rsid w:val="001D7969"/>
    <w:rsid w:val="001E0EE8"/>
    <w:rsid w:val="001F0100"/>
    <w:rsid w:val="00201515"/>
    <w:rsid w:val="00214E0B"/>
    <w:rsid w:val="00230F5A"/>
    <w:rsid w:val="002343D9"/>
    <w:rsid w:val="0024019C"/>
    <w:rsid w:val="00240756"/>
    <w:rsid w:val="002467D0"/>
    <w:rsid w:val="00250B14"/>
    <w:rsid w:val="00257753"/>
    <w:rsid w:val="002648CF"/>
    <w:rsid w:val="002746CF"/>
    <w:rsid w:val="00276D28"/>
    <w:rsid w:val="002871DA"/>
    <w:rsid w:val="00290925"/>
    <w:rsid w:val="00296CB7"/>
    <w:rsid w:val="002A5C68"/>
    <w:rsid w:val="002B39F2"/>
    <w:rsid w:val="002C3467"/>
    <w:rsid w:val="002D03F0"/>
    <w:rsid w:val="002D16F1"/>
    <w:rsid w:val="002D7C8A"/>
    <w:rsid w:val="002E6A25"/>
    <w:rsid w:val="002F2D88"/>
    <w:rsid w:val="00307294"/>
    <w:rsid w:val="003133E8"/>
    <w:rsid w:val="00314D02"/>
    <w:rsid w:val="00320820"/>
    <w:rsid w:val="0032094F"/>
    <w:rsid w:val="0032562A"/>
    <w:rsid w:val="00337F69"/>
    <w:rsid w:val="00344AEE"/>
    <w:rsid w:val="00351D64"/>
    <w:rsid w:val="00371C7B"/>
    <w:rsid w:val="003820A2"/>
    <w:rsid w:val="003A4E57"/>
    <w:rsid w:val="003A5254"/>
    <w:rsid w:val="003E4FA3"/>
    <w:rsid w:val="003F7F95"/>
    <w:rsid w:val="00403C12"/>
    <w:rsid w:val="0041420C"/>
    <w:rsid w:val="004226CC"/>
    <w:rsid w:val="00436326"/>
    <w:rsid w:val="0045775D"/>
    <w:rsid w:val="00465D33"/>
    <w:rsid w:val="00483AE3"/>
    <w:rsid w:val="0048707C"/>
    <w:rsid w:val="004916CF"/>
    <w:rsid w:val="004A697B"/>
    <w:rsid w:val="004B339E"/>
    <w:rsid w:val="004B371B"/>
    <w:rsid w:val="004B7F78"/>
    <w:rsid w:val="004C495A"/>
    <w:rsid w:val="004D38AD"/>
    <w:rsid w:val="004E53C9"/>
    <w:rsid w:val="00511C03"/>
    <w:rsid w:val="00520961"/>
    <w:rsid w:val="00521A92"/>
    <w:rsid w:val="00534DFE"/>
    <w:rsid w:val="005376F6"/>
    <w:rsid w:val="00541C68"/>
    <w:rsid w:val="005513BF"/>
    <w:rsid w:val="00564D1C"/>
    <w:rsid w:val="00566BD5"/>
    <w:rsid w:val="00570EB1"/>
    <w:rsid w:val="005716D1"/>
    <w:rsid w:val="005818B8"/>
    <w:rsid w:val="00587B4D"/>
    <w:rsid w:val="00594851"/>
    <w:rsid w:val="005A5699"/>
    <w:rsid w:val="005A707C"/>
    <w:rsid w:val="005B59A3"/>
    <w:rsid w:val="005C31F8"/>
    <w:rsid w:val="005C56F5"/>
    <w:rsid w:val="005D1731"/>
    <w:rsid w:val="005D19A7"/>
    <w:rsid w:val="005D4EA9"/>
    <w:rsid w:val="005E2138"/>
    <w:rsid w:val="005E3F5A"/>
    <w:rsid w:val="005E7F16"/>
    <w:rsid w:val="00601860"/>
    <w:rsid w:val="0060511F"/>
    <w:rsid w:val="00605C70"/>
    <w:rsid w:val="00611A4D"/>
    <w:rsid w:val="00625CA4"/>
    <w:rsid w:val="00633103"/>
    <w:rsid w:val="00661819"/>
    <w:rsid w:val="006634A7"/>
    <w:rsid w:val="00667744"/>
    <w:rsid w:val="00667C2B"/>
    <w:rsid w:val="00670EC8"/>
    <w:rsid w:val="00674160"/>
    <w:rsid w:val="00684D6D"/>
    <w:rsid w:val="006A71B8"/>
    <w:rsid w:val="006B6110"/>
    <w:rsid w:val="006B6C4C"/>
    <w:rsid w:val="006C1BD7"/>
    <w:rsid w:val="006D26DE"/>
    <w:rsid w:val="006D3E46"/>
    <w:rsid w:val="006D6BBB"/>
    <w:rsid w:val="006E5EFB"/>
    <w:rsid w:val="006F0D07"/>
    <w:rsid w:val="006F195C"/>
    <w:rsid w:val="006F2E6F"/>
    <w:rsid w:val="006F30F4"/>
    <w:rsid w:val="007040A6"/>
    <w:rsid w:val="00706992"/>
    <w:rsid w:val="00720937"/>
    <w:rsid w:val="007262CF"/>
    <w:rsid w:val="00733051"/>
    <w:rsid w:val="00733E77"/>
    <w:rsid w:val="00745BE3"/>
    <w:rsid w:val="007460C9"/>
    <w:rsid w:val="00763A76"/>
    <w:rsid w:val="0076411B"/>
    <w:rsid w:val="00797565"/>
    <w:rsid w:val="007A6A92"/>
    <w:rsid w:val="007B3128"/>
    <w:rsid w:val="007B6904"/>
    <w:rsid w:val="007D70CD"/>
    <w:rsid w:val="00802CC7"/>
    <w:rsid w:val="0081646C"/>
    <w:rsid w:val="008402CB"/>
    <w:rsid w:val="008475AD"/>
    <w:rsid w:val="0085345A"/>
    <w:rsid w:val="00855218"/>
    <w:rsid w:val="00857C19"/>
    <w:rsid w:val="00857E65"/>
    <w:rsid w:val="00860959"/>
    <w:rsid w:val="00860B37"/>
    <w:rsid w:val="00863DDC"/>
    <w:rsid w:val="00872522"/>
    <w:rsid w:val="008A57EB"/>
    <w:rsid w:val="008B7BDE"/>
    <w:rsid w:val="008D7470"/>
    <w:rsid w:val="008E2E3D"/>
    <w:rsid w:val="008F71E5"/>
    <w:rsid w:val="00900D92"/>
    <w:rsid w:val="00917667"/>
    <w:rsid w:val="00932DFF"/>
    <w:rsid w:val="00955040"/>
    <w:rsid w:val="009606AC"/>
    <w:rsid w:val="00960AEC"/>
    <w:rsid w:val="00974E53"/>
    <w:rsid w:val="0097638C"/>
    <w:rsid w:val="0099570C"/>
    <w:rsid w:val="009A4B4C"/>
    <w:rsid w:val="009D1D4B"/>
    <w:rsid w:val="009D30A4"/>
    <w:rsid w:val="009D382A"/>
    <w:rsid w:val="009E2260"/>
    <w:rsid w:val="009E580B"/>
    <w:rsid w:val="00A10AA1"/>
    <w:rsid w:val="00A21F0E"/>
    <w:rsid w:val="00A25742"/>
    <w:rsid w:val="00A45CAC"/>
    <w:rsid w:val="00A4724C"/>
    <w:rsid w:val="00A47D16"/>
    <w:rsid w:val="00A56837"/>
    <w:rsid w:val="00A57B9D"/>
    <w:rsid w:val="00A61491"/>
    <w:rsid w:val="00A616E1"/>
    <w:rsid w:val="00A65FD0"/>
    <w:rsid w:val="00A71390"/>
    <w:rsid w:val="00A71FF8"/>
    <w:rsid w:val="00A749E1"/>
    <w:rsid w:val="00A76D31"/>
    <w:rsid w:val="00A7716A"/>
    <w:rsid w:val="00A96082"/>
    <w:rsid w:val="00AB2ED0"/>
    <w:rsid w:val="00AB4567"/>
    <w:rsid w:val="00AB6EA8"/>
    <w:rsid w:val="00AC2E0D"/>
    <w:rsid w:val="00AC4585"/>
    <w:rsid w:val="00AC5B82"/>
    <w:rsid w:val="00AC7589"/>
    <w:rsid w:val="00AD04D5"/>
    <w:rsid w:val="00AD6F13"/>
    <w:rsid w:val="00AE4531"/>
    <w:rsid w:val="00AE4870"/>
    <w:rsid w:val="00AE52FA"/>
    <w:rsid w:val="00AF3F36"/>
    <w:rsid w:val="00B0036D"/>
    <w:rsid w:val="00B04A8F"/>
    <w:rsid w:val="00B06B59"/>
    <w:rsid w:val="00B2727A"/>
    <w:rsid w:val="00B3048E"/>
    <w:rsid w:val="00B52E90"/>
    <w:rsid w:val="00B630CD"/>
    <w:rsid w:val="00B64D0E"/>
    <w:rsid w:val="00B733B2"/>
    <w:rsid w:val="00B81031"/>
    <w:rsid w:val="00B913A2"/>
    <w:rsid w:val="00B97D53"/>
    <w:rsid w:val="00BA4A80"/>
    <w:rsid w:val="00BA5DC0"/>
    <w:rsid w:val="00BB2482"/>
    <w:rsid w:val="00BB5FDC"/>
    <w:rsid w:val="00BC512D"/>
    <w:rsid w:val="00BD2E4F"/>
    <w:rsid w:val="00BD72D2"/>
    <w:rsid w:val="00BE2BAC"/>
    <w:rsid w:val="00BF2515"/>
    <w:rsid w:val="00BF4A17"/>
    <w:rsid w:val="00BF7289"/>
    <w:rsid w:val="00C116A9"/>
    <w:rsid w:val="00C17AA5"/>
    <w:rsid w:val="00C36953"/>
    <w:rsid w:val="00C42C6B"/>
    <w:rsid w:val="00C57797"/>
    <w:rsid w:val="00C70A5A"/>
    <w:rsid w:val="00C7431B"/>
    <w:rsid w:val="00C81BE9"/>
    <w:rsid w:val="00C850C4"/>
    <w:rsid w:val="00C85C54"/>
    <w:rsid w:val="00C8678A"/>
    <w:rsid w:val="00C90B97"/>
    <w:rsid w:val="00C912AC"/>
    <w:rsid w:val="00C91A6B"/>
    <w:rsid w:val="00C91B1E"/>
    <w:rsid w:val="00CA1233"/>
    <w:rsid w:val="00CB292D"/>
    <w:rsid w:val="00CB3DFC"/>
    <w:rsid w:val="00CE19E9"/>
    <w:rsid w:val="00CE3D4D"/>
    <w:rsid w:val="00D03098"/>
    <w:rsid w:val="00D266AA"/>
    <w:rsid w:val="00D30806"/>
    <w:rsid w:val="00D3790C"/>
    <w:rsid w:val="00D42660"/>
    <w:rsid w:val="00D8356E"/>
    <w:rsid w:val="00D86BE4"/>
    <w:rsid w:val="00D87BE6"/>
    <w:rsid w:val="00D936D8"/>
    <w:rsid w:val="00DA0571"/>
    <w:rsid w:val="00DA6EBD"/>
    <w:rsid w:val="00DD7E17"/>
    <w:rsid w:val="00DE282D"/>
    <w:rsid w:val="00DF28F5"/>
    <w:rsid w:val="00DF6F2D"/>
    <w:rsid w:val="00E1586D"/>
    <w:rsid w:val="00E1615B"/>
    <w:rsid w:val="00E203EF"/>
    <w:rsid w:val="00E21911"/>
    <w:rsid w:val="00E27185"/>
    <w:rsid w:val="00E31527"/>
    <w:rsid w:val="00E3311D"/>
    <w:rsid w:val="00E4227B"/>
    <w:rsid w:val="00E42D5A"/>
    <w:rsid w:val="00E52F4C"/>
    <w:rsid w:val="00E544BA"/>
    <w:rsid w:val="00E5731B"/>
    <w:rsid w:val="00E62978"/>
    <w:rsid w:val="00E819F8"/>
    <w:rsid w:val="00E85ED2"/>
    <w:rsid w:val="00E8609D"/>
    <w:rsid w:val="00E911C7"/>
    <w:rsid w:val="00E918CD"/>
    <w:rsid w:val="00E95281"/>
    <w:rsid w:val="00EA42D7"/>
    <w:rsid w:val="00EA47B4"/>
    <w:rsid w:val="00EB15A6"/>
    <w:rsid w:val="00EB48B1"/>
    <w:rsid w:val="00EB56BA"/>
    <w:rsid w:val="00EC5C39"/>
    <w:rsid w:val="00EC6ABF"/>
    <w:rsid w:val="00ED2AF5"/>
    <w:rsid w:val="00EE14A1"/>
    <w:rsid w:val="00EE5E49"/>
    <w:rsid w:val="00EF4904"/>
    <w:rsid w:val="00EF4DAB"/>
    <w:rsid w:val="00EF525F"/>
    <w:rsid w:val="00EF7DEC"/>
    <w:rsid w:val="00F03748"/>
    <w:rsid w:val="00F1659B"/>
    <w:rsid w:val="00F27BAC"/>
    <w:rsid w:val="00F343C6"/>
    <w:rsid w:val="00F42964"/>
    <w:rsid w:val="00F6700C"/>
    <w:rsid w:val="00F80F63"/>
    <w:rsid w:val="00F90B03"/>
    <w:rsid w:val="00F95A75"/>
    <w:rsid w:val="00FA1E9A"/>
    <w:rsid w:val="00FA35AA"/>
    <w:rsid w:val="00FC017D"/>
    <w:rsid w:val="00FD7494"/>
    <w:rsid w:val="00FD7AAF"/>
    <w:rsid w:val="00FF0FE6"/>
    <w:rsid w:val="00FF4DE0"/>
    <w:rsid w:val="00FF733D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17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2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3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3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835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D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79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D2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17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 Inc.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 Perel</dc:creator>
  <cp:lastModifiedBy>Itay</cp:lastModifiedBy>
  <cp:revision>469</cp:revision>
  <dcterms:created xsi:type="dcterms:W3CDTF">2017-12-08T11:51:00Z</dcterms:created>
  <dcterms:modified xsi:type="dcterms:W3CDTF">2018-01-13T18:36:00Z</dcterms:modified>
</cp:coreProperties>
</file>