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F6645" w14:textId="77777777" w:rsidR="0069432A" w:rsidRPr="0069432A" w:rsidRDefault="0069432A" w:rsidP="0069432A">
      <w:pPr>
        <w:rPr>
          <w:b/>
          <w:bCs/>
        </w:rPr>
      </w:pPr>
      <w:r w:rsidRPr="0069432A">
        <w:rPr>
          <w:b/>
          <w:bCs/>
        </w:rPr>
        <w:t>What Was Completed (this session)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"/>
        <w:gridCol w:w="3867"/>
        <w:gridCol w:w="5193"/>
      </w:tblGrid>
      <w:tr w:rsidR="0069432A" w:rsidRPr="0069432A" w14:paraId="4CC2D1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C34306" w14:textId="77777777" w:rsidR="0069432A" w:rsidRPr="0069432A" w:rsidRDefault="0069432A" w:rsidP="0069432A">
            <w:pPr>
              <w:rPr>
                <w:b/>
                <w:bCs/>
              </w:rPr>
            </w:pPr>
            <w:r w:rsidRPr="0069432A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00EF34D8" w14:textId="77777777" w:rsidR="0069432A" w:rsidRPr="0069432A" w:rsidRDefault="0069432A" w:rsidP="0069432A">
            <w:pPr>
              <w:rPr>
                <w:b/>
                <w:bCs/>
              </w:rPr>
            </w:pPr>
            <w:r w:rsidRPr="0069432A"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73CAF917" w14:textId="77777777" w:rsidR="0069432A" w:rsidRPr="0069432A" w:rsidRDefault="0069432A" w:rsidP="0069432A">
            <w:pPr>
              <w:rPr>
                <w:b/>
                <w:bCs/>
              </w:rPr>
            </w:pPr>
            <w:r w:rsidRPr="0069432A">
              <w:rPr>
                <w:b/>
                <w:bCs/>
              </w:rPr>
              <w:t>What It Does</w:t>
            </w:r>
          </w:p>
        </w:tc>
      </w:tr>
      <w:tr w:rsidR="0069432A" w:rsidRPr="0069432A" w14:paraId="160A97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EBCD4" w14:textId="77777777" w:rsidR="0069432A" w:rsidRPr="0069432A" w:rsidRDefault="0069432A" w:rsidP="0069432A">
            <w:r w:rsidRPr="0069432A">
              <w:t>8</w:t>
            </w:r>
          </w:p>
        </w:tc>
        <w:tc>
          <w:tcPr>
            <w:tcW w:w="0" w:type="auto"/>
            <w:vAlign w:val="center"/>
            <w:hideMark/>
          </w:tcPr>
          <w:p w14:paraId="43FEEDED" w14:textId="77777777" w:rsidR="0069432A" w:rsidRPr="0069432A" w:rsidRDefault="0069432A" w:rsidP="0069432A">
            <w:proofErr w:type="spellStart"/>
            <w:r w:rsidRPr="0069432A">
              <w:t>sql</w:t>
            </w:r>
            <w:proofErr w:type="spellEnd"/>
            <w:r w:rsidRPr="0069432A">
              <w:t>/05_analytics/08_analytics_queries.sql</w:t>
            </w:r>
          </w:p>
        </w:tc>
        <w:tc>
          <w:tcPr>
            <w:tcW w:w="0" w:type="auto"/>
            <w:vAlign w:val="center"/>
            <w:hideMark/>
          </w:tcPr>
          <w:p w14:paraId="25FA7FEE" w14:textId="77777777" w:rsidR="0069432A" w:rsidRPr="0069432A" w:rsidRDefault="0069432A" w:rsidP="0069432A">
            <w:r w:rsidRPr="0069432A">
              <w:t>20+ production SQL queries across 7 domains + 4 analytics views</w:t>
            </w:r>
          </w:p>
        </w:tc>
      </w:tr>
      <w:tr w:rsidR="0069432A" w:rsidRPr="0069432A" w14:paraId="2CA3AD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CC231" w14:textId="77777777" w:rsidR="0069432A" w:rsidRPr="0069432A" w:rsidRDefault="0069432A" w:rsidP="0069432A">
            <w:r w:rsidRPr="0069432A">
              <w:t>9</w:t>
            </w:r>
          </w:p>
        </w:tc>
        <w:tc>
          <w:tcPr>
            <w:tcW w:w="0" w:type="auto"/>
            <w:vAlign w:val="center"/>
            <w:hideMark/>
          </w:tcPr>
          <w:p w14:paraId="1492A69F" w14:textId="77777777" w:rsidR="0069432A" w:rsidRPr="0069432A" w:rsidRDefault="0069432A" w:rsidP="0069432A">
            <w:r w:rsidRPr="0069432A">
              <w:t>etl/config.py</w:t>
            </w:r>
          </w:p>
        </w:tc>
        <w:tc>
          <w:tcPr>
            <w:tcW w:w="0" w:type="auto"/>
            <w:vAlign w:val="center"/>
            <w:hideMark/>
          </w:tcPr>
          <w:p w14:paraId="590EECEA" w14:textId="77777777" w:rsidR="0069432A" w:rsidRPr="0069432A" w:rsidRDefault="0069432A" w:rsidP="0069432A">
            <w:r w:rsidRPr="0069432A">
              <w:t>Credentials, paths, price bands, city mappings</w:t>
            </w:r>
          </w:p>
        </w:tc>
      </w:tr>
      <w:tr w:rsidR="0069432A" w:rsidRPr="0069432A" w14:paraId="7F60C0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5B838" w14:textId="77777777" w:rsidR="0069432A" w:rsidRPr="0069432A" w:rsidRDefault="0069432A" w:rsidP="0069432A">
            <w:r w:rsidRPr="0069432A">
              <w:t>10</w:t>
            </w:r>
          </w:p>
        </w:tc>
        <w:tc>
          <w:tcPr>
            <w:tcW w:w="0" w:type="auto"/>
            <w:vAlign w:val="center"/>
            <w:hideMark/>
          </w:tcPr>
          <w:p w14:paraId="59890DDD" w14:textId="77777777" w:rsidR="0069432A" w:rsidRPr="0069432A" w:rsidRDefault="0069432A" w:rsidP="0069432A">
            <w:r w:rsidRPr="0069432A">
              <w:t>etl/logger.py</w:t>
            </w:r>
          </w:p>
        </w:tc>
        <w:tc>
          <w:tcPr>
            <w:tcW w:w="0" w:type="auto"/>
            <w:vAlign w:val="center"/>
            <w:hideMark/>
          </w:tcPr>
          <w:p w14:paraId="79E5C919" w14:textId="77777777" w:rsidR="0069432A" w:rsidRPr="0069432A" w:rsidRDefault="0069432A" w:rsidP="0069432A">
            <w:r w:rsidRPr="0069432A">
              <w:t>Rotating file + console logger</w:t>
            </w:r>
          </w:p>
        </w:tc>
      </w:tr>
      <w:tr w:rsidR="0069432A" w:rsidRPr="0069432A" w14:paraId="5D871B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59C29" w14:textId="77777777" w:rsidR="0069432A" w:rsidRPr="0069432A" w:rsidRDefault="0069432A" w:rsidP="0069432A">
            <w:r w:rsidRPr="0069432A">
              <w:t>11</w:t>
            </w:r>
          </w:p>
        </w:tc>
        <w:tc>
          <w:tcPr>
            <w:tcW w:w="0" w:type="auto"/>
            <w:vAlign w:val="center"/>
            <w:hideMark/>
          </w:tcPr>
          <w:p w14:paraId="46D4B1ED" w14:textId="77777777" w:rsidR="0069432A" w:rsidRPr="0069432A" w:rsidRDefault="0069432A" w:rsidP="0069432A">
            <w:r w:rsidRPr="0069432A">
              <w:t>etl/extract_clean.py</w:t>
            </w:r>
          </w:p>
        </w:tc>
        <w:tc>
          <w:tcPr>
            <w:tcW w:w="0" w:type="auto"/>
            <w:vAlign w:val="center"/>
            <w:hideMark/>
          </w:tcPr>
          <w:p w14:paraId="68BAB38D" w14:textId="77777777" w:rsidR="0069432A" w:rsidRPr="0069432A" w:rsidRDefault="0069432A" w:rsidP="0069432A">
            <w:r w:rsidRPr="0069432A">
              <w:t>10-step data cleaning pipeline</w:t>
            </w:r>
          </w:p>
        </w:tc>
      </w:tr>
      <w:tr w:rsidR="0069432A" w:rsidRPr="0069432A" w14:paraId="0CC483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984BD" w14:textId="77777777" w:rsidR="0069432A" w:rsidRPr="0069432A" w:rsidRDefault="0069432A" w:rsidP="0069432A">
            <w:r w:rsidRPr="0069432A">
              <w:t>12</w:t>
            </w:r>
          </w:p>
        </w:tc>
        <w:tc>
          <w:tcPr>
            <w:tcW w:w="0" w:type="auto"/>
            <w:vAlign w:val="center"/>
            <w:hideMark/>
          </w:tcPr>
          <w:p w14:paraId="5676199B" w14:textId="77777777" w:rsidR="0069432A" w:rsidRPr="0069432A" w:rsidRDefault="0069432A" w:rsidP="0069432A">
            <w:r w:rsidRPr="0069432A">
              <w:t>etl/transform.py</w:t>
            </w:r>
          </w:p>
        </w:tc>
        <w:tc>
          <w:tcPr>
            <w:tcW w:w="0" w:type="auto"/>
            <w:vAlign w:val="center"/>
            <w:hideMark/>
          </w:tcPr>
          <w:p w14:paraId="0BC12C13" w14:textId="77777777" w:rsidR="0069432A" w:rsidRPr="0069432A" w:rsidRDefault="0069432A" w:rsidP="0069432A">
            <w:r w:rsidRPr="0069432A">
              <w:t xml:space="preserve">Builds all </w:t>
            </w:r>
            <w:proofErr w:type="gramStart"/>
            <w:r w:rsidRPr="0069432A">
              <w:t>dimension</w:t>
            </w:r>
            <w:proofErr w:type="gramEnd"/>
            <w:r w:rsidRPr="0069432A">
              <w:t xml:space="preserve"> + fact </w:t>
            </w:r>
            <w:proofErr w:type="spellStart"/>
            <w:r w:rsidRPr="0069432A">
              <w:t>DataFrames</w:t>
            </w:r>
            <w:proofErr w:type="spellEnd"/>
          </w:p>
        </w:tc>
      </w:tr>
      <w:tr w:rsidR="0069432A" w:rsidRPr="0069432A" w14:paraId="3ECF26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30B72" w14:textId="77777777" w:rsidR="0069432A" w:rsidRPr="0069432A" w:rsidRDefault="0069432A" w:rsidP="0069432A">
            <w:r w:rsidRPr="0069432A">
              <w:t>13</w:t>
            </w:r>
          </w:p>
        </w:tc>
        <w:tc>
          <w:tcPr>
            <w:tcW w:w="0" w:type="auto"/>
            <w:vAlign w:val="center"/>
            <w:hideMark/>
          </w:tcPr>
          <w:p w14:paraId="2C0AF140" w14:textId="77777777" w:rsidR="0069432A" w:rsidRPr="0069432A" w:rsidRDefault="0069432A" w:rsidP="0069432A">
            <w:r w:rsidRPr="0069432A">
              <w:t>etl/load.py</w:t>
            </w:r>
          </w:p>
        </w:tc>
        <w:tc>
          <w:tcPr>
            <w:tcW w:w="0" w:type="auto"/>
            <w:vAlign w:val="center"/>
            <w:hideMark/>
          </w:tcPr>
          <w:p w14:paraId="3AD6001D" w14:textId="77777777" w:rsidR="0069432A" w:rsidRPr="0069432A" w:rsidRDefault="0069432A" w:rsidP="0069432A">
            <w:r w:rsidRPr="0069432A">
              <w:t xml:space="preserve">Azure SQL </w:t>
            </w:r>
            <w:proofErr w:type="spellStart"/>
            <w:r w:rsidRPr="0069432A">
              <w:t>upsert</w:t>
            </w:r>
            <w:proofErr w:type="spellEnd"/>
            <w:r w:rsidRPr="0069432A">
              <w:t xml:space="preserve"> (MERGE) + truncate-reload logic</w:t>
            </w:r>
          </w:p>
        </w:tc>
      </w:tr>
      <w:tr w:rsidR="0069432A" w:rsidRPr="0069432A" w14:paraId="297C22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632FB" w14:textId="77777777" w:rsidR="0069432A" w:rsidRPr="0069432A" w:rsidRDefault="0069432A" w:rsidP="0069432A">
            <w:r w:rsidRPr="0069432A">
              <w:t>14</w:t>
            </w:r>
          </w:p>
        </w:tc>
        <w:tc>
          <w:tcPr>
            <w:tcW w:w="0" w:type="auto"/>
            <w:vAlign w:val="center"/>
            <w:hideMark/>
          </w:tcPr>
          <w:p w14:paraId="04DE9F87" w14:textId="77777777" w:rsidR="0069432A" w:rsidRPr="0069432A" w:rsidRDefault="0069432A" w:rsidP="0069432A">
            <w:r w:rsidRPr="0069432A">
              <w:t>etl/main_etl.py</w:t>
            </w:r>
          </w:p>
        </w:tc>
        <w:tc>
          <w:tcPr>
            <w:tcW w:w="0" w:type="auto"/>
            <w:vAlign w:val="center"/>
            <w:hideMark/>
          </w:tcPr>
          <w:p w14:paraId="6B9AB770" w14:textId="77777777" w:rsidR="0069432A" w:rsidRPr="0069432A" w:rsidRDefault="0069432A" w:rsidP="0069432A">
            <w:r w:rsidRPr="0069432A">
              <w:t>Single-command orchestrator (--dry-run, --skip-raw flags)</w:t>
            </w:r>
          </w:p>
        </w:tc>
      </w:tr>
      <w:tr w:rsidR="0069432A" w:rsidRPr="0069432A" w14:paraId="5E30EE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ECCBD" w14:textId="77777777" w:rsidR="0069432A" w:rsidRPr="0069432A" w:rsidRDefault="0069432A" w:rsidP="0069432A">
            <w:r w:rsidRPr="0069432A">
              <w:t>15</w:t>
            </w:r>
          </w:p>
        </w:tc>
        <w:tc>
          <w:tcPr>
            <w:tcW w:w="0" w:type="auto"/>
            <w:vAlign w:val="center"/>
            <w:hideMark/>
          </w:tcPr>
          <w:p w14:paraId="5C113B16" w14:textId="77777777" w:rsidR="0069432A" w:rsidRPr="0069432A" w:rsidRDefault="0069432A" w:rsidP="0069432A">
            <w:r w:rsidRPr="0069432A">
              <w:t>etl/data_quality_report.py</w:t>
            </w:r>
          </w:p>
        </w:tc>
        <w:tc>
          <w:tcPr>
            <w:tcW w:w="0" w:type="auto"/>
            <w:vAlign w:val="center"/>
            <w:hideMark/>
          </w:tcPr>
          <w:p w14:paraId="1C149F53" w14:textId="77777777" w:rsidR="0069432A" w:rsidRPr="0069432A" w:rsidRDefault="0069432A" w:rsidP="0069432A">
            <w:r w:rsidRPr="0069432A">
              <w:t xml:space="preserve">Standalone DQ report → </w:t>
            </w:r>
            <w:r w:rsidRPr="0069432A">
              <w:rPr>
                <w:b/>
                <w:bCs/>
              </w:rPr>
              <w:t>Score: 100/100 Grade A</w:t>
            </w:r>
          </w:p>
        </w:tc>
      </w:tr>
      <w:tr w:rsidR="0069432A" w:rsidRPr="0069432A" w14:paraId="4F68C1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B91CF" w14:textId="77777777" w:rsidR="0069432A" w:rsidRPr="0069432A" w:rsidRDefault="0069432A" w:rsidP="0069432A">
            <w:r w:rsidRPr="0069432A">
              <w:t>16</w:t>
            </w:r>
          </w:p>
        </w:tc>
        <w:tc>
          <w:tcPr>
            <w:tcW w:w="0" w:type="auto"/>
            <w:vAlign w:val="center"/>
            <w:hideMark/>
          </w:tcPr>
          <w:p w14:paraId="6C256825" w14:textId="77777777" w:rsidR="0069432A" w:rsidRPr="0069432A" w:rsidRDefault="0069432A" w:rsidP="0069432A">
            <w:r w:rsidRPr="0069432A">
              <w:t>docs/azure_deployment_guide.md</w:t>
            </w:r>
          </w:p>
        </w:tc>
        <w:tc>
          <w:tcPr>
            <w:tcW w:w="0" w:type="auto"/>
            <w:vAlign w:val="center"/>
            <w:hideMark/>
          </w:tcPr>
          <w:p w14:paraId="72194B40" w14:textId="77777777" w:rsidR="0069432A" w:rsidRPr="0069432A" w:rsidRDefault="0069432A" w:rsidP="0069432A">
            <w:r w:rsidRPr="0069432A">
              <w:t>Full Azure setup with exact portal clicks</w:t>
            </w:r>
          </w:p>
        </w:tc>
      </w:tr>
      <w:tr w:rsidR="0069432A" w:rsidRPr="0069432A" w14:paraId="34917E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7969F" w14:textId="77777777" w:rsidR="0069432A" w:rsidRPr="0069432A" w:rsidRDefault="0069432A" w:rsidP="0069432A">
            <w:r w:rsidRPr="0069432A">
              <w:t>17</w:t>
            </w:r>
          </w:p>
        </w:tc>
        <w:tc>
          <w:tcPr>
            <w:tcW w:w="0" w:type="auto"/>
            <w:vAlign w:val="center"/>
            <w:hideMark/>
          </w:tcPr>
          <w:p w14:paraId="03E9F8E1" w14:textId="77777777" w:rsidR="0069432A" w:rsidRPr="0069432A" w:rsidRDefault="0069432A" w:rsidP="0069432A">
            <w:r w:rsidRPr="0069432A">
              <w:t>docs/powerbi_guide.md</w:t>
            </w:r>
          </w:p>
        </w:tc>
        <w:tc>
          <w:tcPr>
            <w:tcW w:w="0" w:type="auto"/>
            <w:vAlign w:val="center"/>
            <w:hideMark/>
          </w:tcPr>
          <w:p w14:paraId="41FD7C2C" w14:textId="77777777" w:rsidR="0069432A" w:rsidRPr="0069432A" w:rsidRDefault="0069432A" w:rsidP="0069432A">
            <w:r w:rsidRPr="0069432A">
              <w:t>5 dashboards, DAX measures, refresh setup</w:t>
            </w:r>
          </w:p>
        </w:tc>
      </w:tr>
      <w:tr w:rsidR="0069432A" w:rsidRPr="0069432A" w14:paraId="044F30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75A84" w14:textId="77777777" w:rsidR="0069432A" w:rsidRPr="0069432A" w:rsidRDefault="0069432A" w:rsidP="0069432A">
            <w:r w:rsidRPr="0069432A">
              <w:t>18</w:t>
            </w:r>
          </w:p>
        </w:tc>
        <w:tc>
          <w:tcPr>
            <w:tcW w:w="0" w:type="auto"/>
            <w:vAlign w:val="center"/>
            <w:hideMark/>
          </w:tcPr>
          <w:p w14:paraId="4B484E2C" w14:textId="77777777" w:rsidR="0069432A" w:rsidRPr="0069432A" w:rsidRDefault="0069432A" w:rsidP="0069432A">
            <w:r w:rsidRPr="0069432A">
              <w:t>README.md</w:t>
            </w:r>
          </w:p>
        </w:tc>
        <w:tc>
          <w:tcPr>
            <w:tcW w:w="0" w:type="auto"/>
            <w:vAlign w:val="center"/>
            <w:hideMark/>
          </w:tcPr>
          <w:p w14:paraId="2FEBCE1E" w14:textId="77777777" w:rsidR="0069432A" w:rsidRPr="0069432A" w:rsidRDefault="0069432A" w:rsidP="0069432A">
            <w:r w:rsidRPr="0069432A">
              <w:t>Architecture diagram, star schema diagram, quick start</w:t>
            </w:r>
          </w:p>
        </w:tc>
      </w:tr>
    </w:tbl>
    <w:p w14:paraId="6D02F75B" w14:textId="77777777" w:rsidR="0069432A" w:rsidRPr="0069432A" w:rsidRDefault="0069432A" w:rsidP="0069432A">
      <w:r w:rsidRPr="0069432A">
        <w:pict w14:anchorId="1AA7B45F">
          <v:rect id="_x0000_i1031" style="width:0;height:1.5pt" o:hralign="center" o:hrstd="t" o:hr="t" fillcolor="#a0a0a0" stroked="f"/>
        </w:pict>
      </w:r>
    </w:p>
    <w:p w14:paraId="25D84BC1" w14:textId="77777777" w:rsidR="0069432A" w:rsidRPr="0069432A" w:rsidRDefault="0069432A" w:rsidP="0069432A">
      <w:pPr>
        <w:rPr>
          <w:b/>
          <w:bCs/>
        </w:rPr>
      </w:pPr>
      <w:r w:rsidRPr="0069432A">
        <w:rPr>
          <w:b/>
          <w:bCs/>
        </w:rPr>
        <w:t xml:space="preserve">Key Data Insights </w:t>
      </w:r>
      <w:proofErr w:type="gramStart"/>
      <w:r w:rsidRPr="0069432A">
        <w:rPr>
          <w:b/>
          <w:bCs/>
        </w:rPr>
        <w:t>From</w:t>
      </w:r>
      <w:proofErr w:type="gramEnd"/>
      <w:r w:rsidRPr="0069432A">
        <w:rPr>
          <w:b/>
          <w:bCs/>
        </w:rPr>
        <w:t xml:space="preserve"> Your CSV</w:t>
      </w:r>
    </w:p>
    <w:p w14:paraId="75DF01F4" w14:textId="77777777" w:rsidR="0069432A" w:rsidRPr="0069432A" w:rsidRDefault="0069432A" w:rsidP="0069432A">
      <w:pPr>
        <w:numPr>
          <w:ilvl w:val="0"/>
          <w:numId w:val="1"/>
        </w:numPr>
      </w:pPr>
      <w:r w:rsidRPr="0069432A">
        <w:rPr>
          <w:b/>
          <w:bCs/>
        </w:rPr>
        <w:t>EGP 10.08M</w:t>
      </w:r>
      <w:r w:rsidRPr="0069432A">
        <w:t xml:space="preserve"> total net revenue | </w:t>
      </w:r>
      <w:r w:rsidRPr="0069432A">
        <w:rPr>
          <w:b/>
          <w:bCs/>
        </w:rPr>
        <w:t>EGP 16.5M</w:t>
      </w:r>
      <w:r w:rsidRPr="0069432A">
        <w:t xml:space="preserve"> gross revenue → </w:t>
      </w:r>
      <w:r w:rsidRPr="0069432A">
        <w:rPr>
          <w:b/>
          <w:bCs/>
        </w:rPr>
        <w:t>44.9% average discount rate</w:t>
      </w:r>
    </w:p>
    <w:p w14:paraId="075ADB7D" w14:textId="77777777" w:rsidR="0069432A" w:rsidRPr="0069432A" w:rsidRDefault="0069432A" w:rsidP="0069432A">
      <w:pPr>
        <w:numPr>
          <w:ilvl w:val="0"/>
          <w:numId w:val="1"/>
        </w:numPr>
      </w:pPr>
      <w:r w:rsidRPr="0069432A">
        <w:rPr>
          <w:b/>
          <w:bCs/>
        </w:rPr>
        <w:t>1,283 customers</w:t>
      </w:r>
      <w:r w:rsidRPr="0069432A">
        <w:t xml:space="preserve"> | </w:t>
      </w:r>
      <w:r w:rsidRPr="0069432A">
        <w:rPr>
          <w:b/>
          <w:bCs/>
        </w:rPr>
        <w:t>100 products</w:t>
      </w:r>
      <w:r w:rsidRPr="0069432A">
        <w:t xml:space="preserve"> | </w:t>
      </w:r>
      <w:r w:rsidRPr="0069432A">
        <w:rPr>
          <w:b/>
          <w:bCs/>
        </w:rPr>
        <w:t>1,637 orders</w:t>
      </w:r>
      <w:r w:rsidRPr="0069432A">
        <w:t xml:space="preserve"> across 5 Egyptian cities</w:t>
      </w:r>
    </w:p>
    <w:p w14:paraId="43A308FA" w14:textId="77777777" w:rsidR="0069432A" w:rsidRPr="0069432A" w:rsidRDefault="0069432A" w:rsidP="0069432A">
      <w:pPr>
        <w:numPr>
          <w:ilvl w:val="0"/>
          <w:numId w:val="1"/>
        </w:numPr>
      </w:pPr>
      <w:r w:rsidRPr="0069432A">
        <w:t xml:space="preserve">Most active city: </w:t>
      </w:r>
      <w:r w:rsidRPr="0069432A">
        <w:rPr>
          <w:b/>
          <w:bCs/>
        </w:rPr>
        <w:t>Alexandria (23%)</w:t>
      </w:r>
      <w:r w:rsidRPr="0069432A">
        <w:t xml:space="preserve"> | Top category: </w:t>
      </w:r>
      <w:r w:rsidRPr="0069432A">
        <w:rPr>
          <w:b/>
          <w:bCs/>
        </w:rPr>
        <w:t>Electronics (26.6%)</w:t>
      </w:r>
    </w:p>
    <w:p w14:paraId="609C2BFF" w14:textId="77777777" w:rsidR="0069432A" w:rsidRPr="0069432A" w:rsidRDefault="0069432A" w:rsidP="0069432A">
      <w:pPr>
        <w:numPr>
          <w:ilvl w:val="0"/>
          <w:numId w:val="1"/>
        </w:numPr>
      </w:pPr>
      <w:r w:rsidRPr="0069432A">
        <w:rPr>
          <w:b/>
          <w:bCs/>
        </w:rPr>
        <w:t>716 "New" customers</w:t>
      </w:r>
      <w:r w:rsidRPr="0069432A">
        <w:t xml:space="preserve"> (one-time </w:t>
      </w:r>
      <w:proofErr w:type="gramStart"/>
      <w:r w:rsidRPr="0069432A">
        <w:t>buyers) —</w:t>
      </w:r>
      <w:proofErr w:type="gramEnd"/>
      <w:r w:rsidRPr="0069432A">
        <w:t xml:space="preserve"> strong re-engagement opportunity</w:t>
      </w:r>
    </w:p>
    <w:p w14:paraId="6250B2EC" w14:textId="77777777" w:rsidR="0069432A" w:rsidRPr="0069432A" w:rsidRDefault="0069432A" w:rsidP="0069432A">
      <w:pPr>
        <w:numPr>
          <w:ilvl w:val="0"/>
          <w:numId w:val="1"/>
        </w:numPr>
      </w:pPr>
      <w:r w:rsidRPr="0069432A">
        <w:t>Revenue split nearly equal across all 4 categories (~24–27% each)</w:t>
      </w:r>
    </w:p>
    <w:p w14:paraId="4CECE70B" w14:textId="77777777" w:rsidR="0069432A" w:rsidRPr="0069432A" w:rsidRDefault="0069432A" w:rsidP="0069432A">
      <w:pPr>
        <w:rPr>
          <w:b/>
          <w:bCs/>
        </w:rPr>
      </w:pPr>
      <w:r w:rsidRPr="0069432A">
        <w:rPr>
          <w:b/>
          <w:bCs/>
        </w:rPr>
        <w:t>Deployment Order (Quick Reference)</w:t>
      </w:r>
    </w:p>
    <w:p w14:paraId="37686CA2" w14:textId="77777777" w:rsidR="0069432A" w:rsidRPr="0069432A" w:rsidRDefault="0069432A" w:rsidP="0069432A">
      <w:r w:rsidRPr="0069432A">
        <w:t xml:space="preserve">1. </w:t>
      </w:r>
      <w:proofErr w:type="spellStart"/>
      <w:r w:rsidRPr="0069432A">
        <w:t>az</w:t>
      </w:r>
      <w:proofErr w:type="spellEnd"/>
      <w:r w:rsidRPr="0069432A">
        <w:t xml:space="preserve"> </w:t>
      </w:r>
      <w:proofErr w:type="spellStart"/>
      <w:r w:rsidRPr="0069432A">
        <w:t>sql</w:t>
      </w:r>
      <w:proofErr w:type="spellEnd"/>
      <w:r w:rsidRPr="0069432A">
        <w:t xml:space="preserve"> </w:t>
      </w:r>
      <w:proofErr w:type="spellStart"/>
      <w:r w:rsidRPr="0069432A">
        <w:t>db</w:t>
      </w:r>
      <w:proofErr w:type="spellEnd"/>
      <w:r w:rsidRPr="0069432A">
        <w:t xml:space="preserve"> create ...                   ← Phase 1: Azure setup</w:t>
      </w:r>
    </w:p>
    <w:p w14:paraId="3C1C6250" w14:textId="77777777" w:rsidR="0069432A" w:rsidRPr="0069432A" w:rsidRDefault="0069432A" w:rsidP="0069432A">
      <w:r w:rsidRPr="0069432A">
        <w:t>2. Run SQL scripts 01 → 08               ← Phase 2: Build warehouse schema</w:t>
      </w:r>
    </w:p>
    <w:p w14:paraId="27F45A46" w14:textId="77777777" w:rsidR="0069432A" w:rsidRPr="0069432A" w:rsidRDefault="0069432A" w:rsidP="0069432A">
      <w:r w:rsidRPr="0069432A">
        <w:t>3. pip install -r requirements.txt        ← Phase 3: Python setup</w:t>
      </w:r>
    </w:p>
    <w:p w14:paraId="643806A5" w14:textId="77777777" w:rsidR="0069432A" w:rsidRPr="0069432A" w:rsidRDefault="0069432A" w:rsidP="0069432A">
      <w:r w:rsidRPr="0069432A">
        <w:t>4. python main_etl.py --dry-run           ← Phase 3: Validate</w:t>
      </w:r>
    </w:p>
    <w:p w14:paraId="5463D244" w14:textId="77777777" w:rsidR="0069432A" w:rsidRPr="0069432A" w:rsidRDefault="0069432A" w:rsidP="0069432A">
      <w:r w:rsidRPr="0069432A">
        <w:lastRenderedPageBreak/>
        <w:t>5. python main_etl.py                     ← Phase 3: Load all data</w:t>
      </w:r>
    </w:p>
    <w:p w14:paraId="14864AE1" w14:textId="77777777" w:rsidR="0069432A" w:rsidRPr="0069432A" w:rsidRDefault="0069432A" w:rsidP="0069432A">
      <w:r w:rsidRPr="0069432A">
        <w:t>6. Power BI → Get Data → Azure SQL        ← Phase 4: Connect BI</w:t>
      </w:r>
    </w:p>
    <w:p w14:paraId="6DD11BDE" w14:textId="77777777" w:rsidR="00A134BF" w:rsidRDefault="00A134BF">
      <w:pPr>
        <w:pBdr>
          <w:bottom w:val="single" w:sz="6" w:space="1" w:color="auto"/>
        </w:pBdr>
      </w:pPr>
    </w:p>
    <w:p w14:paraId="2B492289" w14:textId="77777777" w:rsidR="0069432A" w:rsidRPr="0069432A" w:rsidRDefault="0069432A" w:rsidP="0069432A">
      <w:pPr>
        <w:rPr>
          <w:b/>
          <w:bCs/>
        </w:rPr>
      </w:pPr>
      <w:r w:rsidRPr="0069432A">
        <w:rPr>
          <w:b/>
          <w:bCs/>
        </w:rPr>
        <w:t>New Files Generated (this session)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7"/>
        <w:gridCol w:w="5713"/>
      </w:tblGrid>
      <w:tr w:rsidR="0069432A" w:rsidRPr="0069432A" w14:paraId="351C81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BE9B17" w14:textId="77777777" w:rsidR="0069432A" w:rsidRPr="0069432A" w:rsidRDefault="0069432A" w:rsidP="0069432A">
            <w:pPr>
              <w:rPr>
                <w:b/>
                <w:bCs/>
              </w:rPr>
            </w:pPr>
            <w:r w:rsidRPr="0069432A"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3E509979" w14:textId="77777777" w:rsidR="0069432A" w:rsidRPr="0069432A" w:rsidRDefault="0069432A" w:rsidP="0069432A">
            <w:pPr>
              <w:rPr>
                <w:b/>
                <w:bCs/>
              </w:rPr>
            </w:pPr>
            <w:r w:rsidRPr="0069432A">
              <w:rPr>
                <w:b/>
                <w:bCs/>
              </w:rPr>
              <w:t>What It Delivers</w:t>
            </w:r>
          </w:p>
        </w:tc>
      </w:tr>
      <w:tr w:rsidR="0069432A" w:rsidRPr="0069432A" w14:paraId="0560C7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CCDA6" w14:textId="77777777" w:rsidR="0069432A" w:rsidRPr="0069432A" w:rsidRDefault="0069432A" w:rsidP="0069432A">
            <w:proofErr w:type="spellStart"/>
            <w:r w:rsidRPr="0069432A">
              <w:t>sql</w:t>
            </w:r>
            <w:proofErr w:type="spellEnd"/>
            <w:r w:rsidRPr="0069432A">
              <w:t>/03_facts/09_stored_procedures.sql</w:t>
            </w:r>
          </w:p>
        </w:tc>
        <w:tc>
          <w:tcPr>
            <w:tcW w:w="0" w:type="auto"/>
            <w:vAlign w:val="center"/>
            <w:hideMark/>
          </w:tcPr>
          <w:p w14:paraId="7D5A1EE9" w14:textId="77777777" w:rsidR="0069432A" w:rsidRPr="0069432A" w:rsidRDefault="0069432A" w:rsidP="0069432A">
            <w:r w:rsidRPr="0069432A">
              <w:t xml:space="preserve">7 DB-side stored procedures: </w:t>
            </w:r>
            <w:proofErr w:type="spellStart"/>
            <w:r w:rsidRPr="0069432A">
              <w:t>usp_load_dim_customer</w:t>
            </w:r>
            <w:proofErr w:type="spellEnd"/>
            <w:r w:rsidRPr="0069432A">
              <w:t xml:space="preserve">, </w:t>
            </w:r>
            <w:proofErr w:type="spellStart"/>
            <w:r w:rsidRPr="0069432A">
              <w:t>usp_load_dim_product</w:t>
            </w:r>
            <w:proofErr w:type="spellEnd"/>
            <w:r w:rsidRPr="0069432A">
              <w:t xml:space="preserve">, </w:t>
            </w:r>
            <w:proofErr w:type="spellStart"/>
            <w:r w:rsidRPr="0069432A">
              <w:t>usp_load_fact_order_items</w:t>
            </w:r>
            <w:proofErr w:type="spellEnd"/>
            <w:r w:rsidRPr="0069432A">
              <w:t xml:space="preserve">, </w:t>
            </w:r>
            <w:proofErr w:type="spellStart"/>
            <w:r w:rsidRPr="0069432A">
              <w:t>usp_load_fact_order_summary</w:t>
            </w:r>
            <w:proofErr w:type="spellEnd"/>
            <w:r w:rsidRPr="0069432A">
              <w:t xml:space="preserve">, </w:t>
            </w:r>
            <w:proofErr w:type="spellStart"/>
            <w:r w:rsidRPr="0069432A">
              <w:t>usp_load_fact_monthly_performance</w:t>
            </w:r>
            <w:proofErr w:type="spellEnd"/>
            <w:r w:rsidRPr="0069432A">
              <w:t xml:space="preserve">, </w:t>
            </w:r>
            <w:proofErr w:type="spellStart"/>
            <w:r w:rsidRPr="0069432A">
              <w:t>usp_refresh_analytics_cache</w:t>
            </w:r>
            <w:proofErr w:type="spellEnd"/>
            <w:r w:rsidRPr="0069432A">
              <w:t xml:space="preserve">, </w:t>
            </w:r>
            <w:proofErr w:type="spellStart"/>
            <w:r w:rsidRPr="0069432A">
              <w:rPr>
                <w:b/>
                <w:bCs/>
              </w:rPr>
              <w:t>usp_run_full_etl</w:t>
            </w:r>
            <w:proofErr w:type="spellEnd"/>
            <w:r w:rsidRPr="0069432A">
              <w:t xml:space="preserve"> (master SP callable from ADF)</w:t>
            </w:r>
          </w:p>
        </w:tc>
      </w:tr>
      <w:tr w:rsidR="0069432A" w:rsidRPr="0069432A" w14:paraId="3308CD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05771" w14:textId="77777777" w:rsidR="0069432A" w:rsidRPr="0069432A" w:rsidRDefault="0069432A" w:rsidP="0069432A">
            <w:proofErr w:type="spellStart"/>
            <w:r w:rsidRPr="0069432A">
              <w:t>sql</w:t>
            </w:r>
            <w:proofErr w:type="spellEnd"/>
            <w:r w:rsidRPr="0069432A">
              <w:t>/01_setup/10_security.sql</w:t>
            </w:r>
          </w:p>
        </w:tc>
        <w:tc>
          <w:tcPr>
            <w:tcW w:w="0" w:type="auto"/>
            <w:vAlign w:val="center"/>
            <w:hideMark/>
          </w:tcPr>
          <w:p w14:paraId="29E78C94" w14:textId="77777777" w:rsidR="0069432A" w:rsidRPr="0069432A" w:rsidRDefault="0069432A" w:rsidP="0069432A">
            <w:r w:rsidRPr="0069432A">
              <w:t>3 roles, 3 users, schema-level GRANTs/DENYs, Dynamic Data Masking on email PII, RLS template, auditing template</w:t>
            </w:r>
          </w:p>
        </w:tc>
      </w:tr>
      <w:tr w:rsidR="0069432A" w:rsidRPr="0069432A" w14:paraId="53AF09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DA942" w14:textId="77777777" w:rsidR="0069432A" w:rsidRPr="0069432A" w:rsidRDefault="0069432A" w:rsidP="0069432A">
            <w:r w:rsidRPr="0069432A">
              <w:t>etl/incremental_load.py</w:t>
            </w:r>
          </w:p>
        </w:tc>
        <w:tc>
          <w:tcPr>
            <w:tcW w:w="0" w:type="auto"/>
            <w:vAlign w:val="center"/>
            <w:hideMark/>
          </w:tcPr>
          <w:p w14:paraId="4E1340F0" w14:textId="77777777" w:rsidR="0069432A" w:rsidRPr="0069432A" w:rsidRDefault="0069432A" w:rsidP="0069432A">
            <w:r w:rsidRPr="0069432A">
              <w:t>Delta load with high-water mark table (</w:t>
            </w:r>
            <w:proofErr w:type="spellStart"/>
            <w:r w:rsidRPr="0069432A">
              <w:t>dw.etl_control_table</w:t>
            </w:r>
            <w:proofErr w:type="spellEnd"/>
            <w:r w:rsidRPr="0069432A">
              <w:t>), --full-reload and --from DATE CLI flags</w:t>
            </w:r>
          </w:p>
        </w:tc>
      </w:tr>
      <w:tr w:rsidR="0069432A" w:rsidRPr="0069432A" w14:paraId="577454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357E3" w14:textId="77777777" w:rsidR="0069432A" w:rsidRPr="0069432A" w:rsidRDefault="0069432A" w:rsidP="0069432A">
            <w:r w:rsidRPr="0069432A">
              <w:t>etl/tests/test_etl.py</w:t>
            </w:r>
          </w:p>
        </w:tc>
        <w:tc>
          <w:tcPr>
            <w:tcW w:w="0" w:type="auto"/>
            <w:vAlign w:val="center"/>
            <w:hideMark/>
          </w:tcPr>
          <w:p w14:paraId="6A1F8D15" w14:textId="77777777" w:rsidR="0069432A" w:rsidRPr="0069432A" w:rsidRDefault="0069432A" w:rsidP="0069432A">
            <w:proofErr w:type="gramStart"/>
            <w:r w:rsidRPr="0069432A">
              <w:rPr>
                <w:b/>
                <w:bCs/>
              </w:rPr>
              <w:t>50 unit</w:t>
            </w:r>
            <w:proofErr w:type="gramEnd"/>
            <w:r w:rsidRPr="0069432A">
              <w:rPr>
                <w:b/>
                <w:bCs/>
              </w:rPr>
              <w:t xml:space="preserve"> tests</w:t>
            </w:r>
            <w:r w:rsidRPr="0069432A">
              <w:t xml:space="preserve"> across 5 test classes — all pass </w:t>
            </w:r>
            <w:r w:rsidRPr="0069432A">
              <w:rPr>
                <w:rFonts w:ascii="Segoe UI Emoji" w:hAnsi="Segoe UI Emoji" w:cs="Segoe UI Emoji"/>
              </w:rPr>
              <w:t>✅</w:t>
            </w:r>
          </w:p>
        </w:tc>
      </w:tr>
      <w:tr w:rsidR="0069432A" w:rsidRPr="0069432A" w14:paraId="67BF22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B7420" w14:textId="77777777" w:rsidR="0069432A" w:rsidRPr="0069432A" w:rsidRDefault="0069432A" w:rsidP="0069432A">
            <w:r w:rsidRPr="0069432A">
              <w:t>docs/architecture.md</w:t>
            </w:r>
          </w:p>
        </w:tc>
        <w:tc>
          <w:tcPr>
            <w:tcW w:w="0" w:type="auto"/>
            <w:vAlign w:val="center"/>
            <w:hideMark/>
          </w:tcPr>
          <w:p w14:paraId="77D2A98B" w14:textId="77777777" w:rsidR="0069432A" w:rsidRPr="0069432A" w:rsidRDefault="0069432A" w:rsidP="0069432A">
            <w:r w:rsidRPr="0069432A">
              <w:t>Layer rationale, ETL flow diagram, Star Schema design decisions, SCD strategy, index patterns, scalability roadmap</w:t>
            </w:r>
          </w:p>
        </w:tc>
      </w:tr>
      <w:tr w:rsidR="0069432A" w:rsidRPr="0069432A" w14:paraId="4D3346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E60E3" w14:textId="77777777" w:rsidR="0069432A" w:rsidRPr="0069432A" w:rsidRDefault="0069432A" w:rsidP="0069432A">
            <w:r w:rsidRPr="0069432A">
              <w:t>docs/beginner_walkthrough.md</w:t>
            </w:r>
          </w:p>
        </w:tc>
        <w:tc>
          <w:tcPr>
            <w:tcW w:w="0" w:type="auto"/>
            <w:vAlign w:val="center"/>
            <w:hideMark/>
          </w:tcPr>
          <w:p w14:paraId="7EC7AC8B" w14:textId="77777777" w:rsidR="0069432A" w:rsidRPr="0069432A" w:rsidRDefault="0069432A" w:rsidP="0069432A">
            <w:r w:rsidRPr="0069432A">
              <w:t>Zero-to-dashboard guide: every Azure portal click documented across 6 parts (A–F)</w:t>
            </w:r>
          </w:p>
        </w:tc>
      </w:tr>
      <w:tr w:rsidR="0069432A" w:rsidRPr="0069432A" w14:paraId="0B1715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A861B" w14:textId="77777777" w:rsidR="0069432A" w:rsidRPr="0069432A" w:rsidRDefault="0069432A" w:rsidP="0069432A">
            <w:r w:rsidRPr="0069432A">
              <w:t>config/</w:t>
            </w:r>
            <w:proofErr w:type="spellStart"/>
            <w:r w:rsidRPr="0069432A">
              <w:t>adf_pipeline.json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6782F0" w14:textId="77777777" w:rsidR="0069432A" w:rsidRPr="0069432A" w:rsidRDefault="0069432A" w:rsidP="0069432A">
            <w:r w:rsidRPr="0069432A">
              <w:t>Azure Data Factory pipeline template with Blob copy, SQL SP call, daily 2 AM trigger, Key Vault integration, failure notifications</w:t>
            </w:r>
          </w:p>
        </w:tc>
      </w:tr>
      <w:tr w:rsidR="0069432A" w:rsidRPr="0069432A" w14:paraId="53F007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CCA98" w14:textId="77777777" w:rsidR="0069432A" w:rsidRPr="0069432A" w:rsidRDefault="0069432A" w:rsidP="0069432A">
            <w:proofErr w:type="gramStart"/>
            <w:r w:rsidRPr="0069432A">
              <w:t>.</w:t>
            </w:r>
            <w:proofErr w:type="spellStart"/>
            <w:r w:rsidRPr="0069432A">
              <w:t>gitignore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2E4F09F" w14:textId="77777777" w:rsidR="0069432A" w:rsidRPr="0069432A" w:rsidRDefault="0069432A" w:rsidP="0069432A">
            <w:r w:rsidRPr="0069432A">
              <w:t>Prevents credentials, processed data, and .</w:t>
            </w:r>
            <w:proofErr w:type="spellStart"/>
            <w:r w:rsidRPr="0069432A">
              <w:t>pbix</w:t>
            </w:r>
            <w:proofErr w:type="spellEnd"/>
            <w:r w:rsidRPr="0069432A">
              <w:t xml:space="preserve"> files from entering Git</w:t>
            </w:r>
          </w:p>
        </w:tc>
      </w:tr>
    </w:tbl>
    <w:p w14:paraId="3A6D458C" w14:textId="77777777" w:rsidR="0069432A" w:rsidRPr="0069432A" w:rsidRDefault="0069432A" w:rsidP="0069432A">
      <w:pPr>
        <w:rPr>
          <w:b/>
          <w:bCs/>
        </w:rPr>
      </w:pPr>
      <w:r w:rsidRPr="0069432A">
        <w:rPr>
          <w:b/>
          <w:bCs/>
        </w:rPr>
        <w:t>Final Project Numbers</w:t>
      </w:r>
    </w:p>
    <w:p w14:paraId="0D11F104" w14:textId="77777777" w:rsidR="0069432A" w:rsidRPr="0069432A" w:rsidRDefault="0069432A" w:rsidP="0069432A">
      <w:pPr>
        <w:numPr>
          <w:ilvl w:val="0"/>
          <w:numId w:val="2"/>
        </w:numPr>
      </w:pPr>
      <w:r w:rsidRPr="0069432A">
        <w:rPr>
          <w:b/>
          <w:bCs/>
        </w:rPr>
        <w:t>10 SQL scripts</w:t>
      </w:r>
      <w:r w:rsidRPr="0069432A">
        <w:t xml:space="preserve"> (schemas → security → dims → facts → SPs → indexes → analytics)</w:t>
      </w:r>
    </w:p>
    <w:p w14:paraId="0457E22D" w14:textId="77777777" w:rsidR="0069432A" w:rsidRPr="0069432A" w:rsidRDefault="0069432A" w:rsidP="0069432A">
      <w:pPr>
        <w:numPr>
          <w:ilvl w:val="0"/>
          <w:numId w:val="2"/>
        </w:numPr>
      </w:pPr>
      <w:r w:rsidRPr="0069432A">
        <w:rPr>
          <w:b/>
          <w:bCs/>
        </w:rPr>
        <w:t>9 Python modules</w:t>
      </w:r>
      <w:r w:rsidRPr="0069432A">
        <w:t xml:space="preserve"> (config, logger, extract, transform, load, main, incremental, DQ report, 50 tests)</w:t>
      </w:r>
    </w:p>
    <w:p w14:paraId="3A8C82E8" w14:textId="77777777" w:rsidR="0069432A" w:rsidRPr="0069432A" w:rsidRDefault="0069432A" w:rsidP="0069432A">
      <w:pPr>
        <w:numPr>
          <w:ilvl w:val="0"/>
          <w:numId w:val="2"/>
        </w:numPr>
      </w:pPr>
      <w:r w:rsidRPr="0069432A">
        <w:rPr>
          <w:b/>
          <w:bCs/>
        </w:rPr>
        <w:t>4 documentation files</w:t>
      </w:r>
      <w:r w:rsidRPr="0069432A">
        <w:t xml:space="preserve"> + README + ADF template </w:t>
      </w:r>
      <w:proofErr w:type="gramStart"/>
      <w:r w:rsidRPr="0069432A">
        <w:t>+ .</w:t>
      </w:r>
      <w:proofErr w:type="spellStart"/>
      <w:r w:rsidRPr="0069432A">
        <w:t>gitignore</w:t>
      </w:r>
      <w:proofErr w:type="spellEnd"/>
      <w:proofErr w:type="gramEnd"/>
    </w:p>
    <w:p w14:paraId="3B86DEB7" w14:textId="77777777" w:rsidR="0069432A" w:rsidRPr="0069432A" w:rsidRDefault="0069432A" w:rsidP="0069432A">
      <w:pPr>
        <w:numPr>
          <w:ilvl w:val="0"/>
          <w:numId w:val="2"/>
        </w:numPr>
      </w:pPr>
      <w:proofErr w:type="gramStart"/>
      <w:r w:rsidRPr="0069432A">
        <w:rPr>
          <w:b/>
          <w:bCs/>
        </w:rPr>
        <w:t>50/50 unit</w:t>
      </w:r>
      <w:proofErr w:type="gramEnd"/>
      <w:r w:rsidRPr="0069432A">
        <w:rPr>
          <w:b/>
          <w:bCs/>
        </w:rPr>
        <w:t xml:space="preserve"> tests passing</w:t>
      </w:r>
      <w:r w:rsidRPr="0069432A">
        <w:t xml:space="preserve">, </w:t>
      </w:r>
      <w:r w:rsidRPr="0069432A">
        <w:rPr>
          <w:b/>
          <w:bCs/>
        </w:rPr>
        <w:t>DQ Score 100/100</w:t>
      </w:r>
    </w:p>
    <w:p w14:paraId="5EE65EFC" w14:textId="1B6E44EF" w:rsidR="0069432A" w:rsidRDefault="0069432A" w:rsidP="0069432A">
      <w:pPr>
        <w:numPr>
          <w:ilvl w:val="0"/>
          <w:numId w:val="2"/>
        </w:numPr>
      </w:pPr>
      <w:r w:rsidRPr="0069432A">
        <w:rPr>
          <w:b/>
          <w:bCs/>
        </w:rPr>
        <w:t>EGP 10.08M revenue</w:t>
      </w:r>
      <w:r w:rsidRPr="0069432A">
        <w:t xml:space="preserve"> modelled across 3 fact tables and </w:t>
      </w:r>
      <w:proofErr w:type="gramStart"/>
      <w:r w:rsidRPr="0069432A">
        <w:t>5 dimension</w:t>
      </w:r>
      <w:proofErr w:type="gramEnd"/>
      <w:r w:rsidRPr="0069432A">
        <w:t xml:space="preserve"> tables</w:t>
      </w:r>
    </w:p>
    <w:sectPr w:rsidR="006943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BB599B"/>
    <w:multiLevelType w:val="multilevel"/>
    <w:tmpl w:val="CCD24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4B61F5"/>
    <w:multiLevelType w:val="multilevel"/>
    <w:tmpl w:val="83FCF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1929315">
    <w:abstractNumId w:val="1"/>
  </w:num>
  <w:num w:numId="2" w16cid:durableId="20344557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4DE"/>
    <w:rsid w:val="00031455"/>
    <w:rsid w:val="00145C48"/>
    <w:rsid w:val="002614DE"/>
    <w:rsid w:val="0069432A"/>
    <w:rsid w:val="00727DE6"/>
    <w:rsid w:val="0074304B"/>
    <w:rsid w:val="00A134BF"/>
    <w:rsid w:val="00A42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08E31"/>
  <w15:chartTrackingRefBased/>
  <w15:docId w15:val="{EA8EDDDE-510A-4843-A73B-5CBF64AED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5C48"/>
  </w:style>
  <w:style w:type="paragraph" w:styleId="Heading1">
    <w:name w:val="heading 1"/>
    <w:basedOn w:val="Normal"/>
    <w:next w:val="Normal"/>
    <w:link w:val="Heading1Char"/>
    <w:uiPriority w:val="9"/>
    <w:qFormat/>
    <w:rsid w:val="00145C48"/>
    <w:pPr>
      <w:keepNext/>
      <w:keepLines/>
      <w:pBdr>
        <w:bottom w:val="single" w:sz="4" w:space="2" w:color="E97132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5C48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E97132" w:themeColor="accent2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5C48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BF4E14" w:themeColor="accent2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5C48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80340D" w:themeColor="accent2" w:themeShade="80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5C48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BF4E14" w:themeColor="accent2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5C48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80340D" w:themeColor="accent2" w:themeShade="80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5C48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80340D" w:themeColor="accent2" w:themeShade="8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5C48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80340D" w:themeColor="accent2" w:themeShade="80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5C48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80340D" w:themeColor="accent2" w:themeShade="80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5C48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5C48"/>
    <w:rPr>
      <w:rFonts w:asciiTheme="majorHAnsi" w:eastAsiaTheme="majorEastAsia" w:hAnsiTheme="majorHAnsi" w:cstheme="majorBidi"/>
      <w:color w:val="E97132" w:themeColor="accent2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5C48"/>
    <w:rPr>
      <w:rFonts w:asciiTheme="majorHAnsi" w:eastAsiaTheme="majorEastAsia" w:hAnsiTheme="majorHAnsi" w:cstheme="majorBidi"/>
      <w:color w:val="BF4E14" w:themeColor="accent2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5C48"/>
    <w:rPr>
      <w:rFonts w:asciiTheme="majorHAnsi" w:eastAsiaTheme="majorEastAsia" w:hAnsiTheme="majorHAnsi" w:cstheme="majorBidi"/>
      <w:i/>
      <w:iCs/>
      <w:color w:val="80340D" w:themeColor="accent2" w:themeShade="80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5C48"/>
    <w:rPr>
      <w:rFonts w:asciiTheme="majorHAnsi" w:eastAsiaTheme="majorEastAsia" w:hAnsiTheme="majorHAnsi" w:cstheme="majorBidi"/>
      <w:color w:val="BF4E14" w:themeColor="accent2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5C48"/>
    <w:rPr>
      <w:rFonts w:asciiTheme="majorHAnsi" w:eastAsiaTheme="majorEastAsia" w:hAnsiTheme="majorHAnsi" w:cstheme="majorBidi"/>
      <w:i/>
      <w:iCs/>
      <w:color w:val="80340D" w:themeColor="accent2" w:themeShade="80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5C48"/>
    <w:rPr>
      <w:rFonts w:asciiTheme="majorHAnsi" w:eastAsiaTheme="majorEastAsia" w:hAnsiTheme="majorHAnsi" w:cstheme="majorBidi"/>
      <w:b/>
      <w:bCs/>
      <w:color w:val="80340D" w:themeColor="accent2" w:themeShade="80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5C48"/>
    <w:rPr>
      <w:rFonts w:asciiTheme="majorHAnsi" w:eastAsiaTheme="majorEastAsia" w:hAnsiTheme="majorHAnsi" w:cstheme="majorBidi"/>
      <w:color w:val="80340D" w:themeColor="accent2" w:themeShade="80"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5C48"/>
    <w:rPr>
      <w:rFonts w:asciiTheme="majorHAnsi" w:eastAsiaTheme="majorEastAsia" w:hAnsiTheme="majorHAnsi" w:cstheme="majorBidi"/>
      <w:i/>
      <w:iCs/>
      <w:color w:val="80340D" w:themeColor="accent2" w:themeShade="80"/>
      <w:sz w:val="22"/>
      <w:szCs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45C48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145C48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145C48"/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5C48"/>
    <w:pPr>
      <w:numPr>
        <w:ilvl w:val="1"/>
      </w:numPr>
      <w:spacing w:after="240"/>
    </w:pPr>
    <w:rPr>
      <w:caps/>
      <w:color w:val="404040" w:themeColor="text1" w:themeTint="BF"/>
      <w:spacing w:val="2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5C48"/>
    <w:rPr>
      <w:caps/>
      <w:color w:val="404040" w:themeColor="text1" w:themeTint="BF"/>
      <w:spacing w:val="20"/>
      <w:sz w:val="28"/>
      <w:szCs w:val="28"/>
    </w:rPr>
  </w:style>
  <w:style w:type="character" w:styleId="Strong">
    <w:name w:val="Strong"/>
    <w:basedOn w:val="DefaultParagraphFont"/>
    <w:uiPriority w:val="22"/>
    <w:qFormat/>
    <w:rsid w:val="00145C48"/>
    <w:rPr>
      <w:b/>
      <w:bCs/>
    </w:rPr>
  </w:style>
  <w:style w:type="character" w:styleId="Emphasis">
    <w:name w:val="Emphasis"/>
    <w:basedOn w:val="DefaultParagraphFont"/>
    <w:uiPriority w:val="20"/>
    <w:qFormat/>
    <w:rsid w:val="00145C48"/>
    <w:rPr>
      <w:i/>
      <w:iCs/>
      <w:color w:val="000000" w:themeColor="text1"/>
    </w:rPr>
  </w:style>
  <w:style w:type="paragraph" w:styleId="NoSpacing">
    <w:name w:val="No Spacing"/>
    <w:uiPriority w:val="1"/>
    <w:qFormat/>
    <w:rsid w:val="00145C48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145C48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145C48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145C48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5C48"/>
    <w:pPr>
      <w:pBdr>
        <w:top w:val="single" w:sz="24" w:space="4" w:color="E97132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5C48"/>
    <w:rPr>
      <w:rFonts w:asciiTheme="majorHAnsi" w:eastAsiaTheme="majorEastAsia" w:hAnsiTheme="majorHAnsi" w:cstheme="majorBidi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145C48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145C48"/>
    <w:rPr>
      <w:b/>
      <w:bCs/>
      <w:i/>
      <w:iCs/>
      <w:caps w:val="0"/>
      <w:smallCaps w:val="0"/>
      <w:strike w:val="0"/>
      <w:dstrike w:val="0"/>
      <w:color w:val="E97132" w:themeColor="accent2"/>
    </w:rPr>
  </w:style>
  <w:style w:type="character" w:styleId="SubtleReference">
    <w:name w:val="Subtle Reference"/>
    <w:basedOn w:val="DefaultParagraphFont"/>
    <w:uiPriority w:val="31"/>
    <w:qFormat/>
    <w:rsid w:val="00145C48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145C48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145C48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45C48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478</Words>
  <Characters>2728</Characters>
  <Application>Microsoft Office Word</Application>
  <DocSecurity>0</DocSecurity>
  <Lines>22</Lines>
  <Paragraphs>6</Paragraphs>
  <ScaleCrop>false</ScaleCrop>
  <Company/>
  <LinksUpToDate>false</LinksUpToDate>
  <CharactersWithSpaces>3200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samir</dc:creator>
  <cp:keywords/>
  <dc:description/>
  <cp:lastModifiedBy>ahmed samir</cp:lastModifiedBy>
  <cp:revision>2</cp:revision>
  <dcterms:created xsi:type="dcterms:W3CDTF">2026-05-27T02:53:00Z</dcterms:created>
  <dcterms:modified xsi:type="dcterms:W3CDTF">2026-05-27T02:54:00Z</dcterms:modified>
</cp:coreProperties>
</file>