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58801904"/>
        <w:docPartObj>
          <w:docPartGallery w:val="Cover Pages"/>
          <w:docPartUnique/>
        </w:docPartObj>
      </w:sdtPr>
      <w:sdtEndPr/>
      <w:sdtContent>
        <w:p w14:paraId="3C9602C9" w14:textId="67F0A958" w:rsidR="00733617" w:rsidRDefault="00733617">
          <w:r>
            <w:rPr>
              <w:noProof/>
            </w:rPr>
            <mc:AlternateContent>
              <mc:Choice Requires="wpg">
                <w:drawing>
                  <wp:anchor distT="0" distB="0" distL="114300" distR="114300" simplePos="0" relativeHeight="251659264" behindDoc="1" locked="0" layoutInCell="1" allowOverlap="1" wp14:anchorId="61F5A572" wp14:editId="27D8EABF">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066289" w14:textId="77889017" w:rsidR="00733617" w:rsidRDefault="00733617">
                                  <w:pPr>
                                    <w:pStyle w:val="Sinespaciado"/>
                                    <w:rPr>
                                      <w:color w:val="FFFFFF" w:themeColor="background1"/>
                                      <w:sz w:val="32"/>
                                      <w:szCs w:val="32"/>
                                    </w:rPr>
                                  </w:pPr>
                                  <w:r>
                                    <w:rPr>
                                      <w:color w:val="FFFFFF" w:themeColor="background1"/>
                                      <w:sz w:val="32"/>
                                      <w:szCs w:val="32"/>
                                    </w:rPr>
                                    <w:t>Alberto Sánchez Torreblanca y David Pozo Pacheco</w:t>
                                  </w:r>
                                </w:p>
                                <w:p w14:paraId="36FF00EE" w14:textId="58D28629" w:rsidR="00733617" w:rsidRDefault="00141CA8">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733617">
                                        <w:rPr>
                                          <w:caps/>
                                          <w:color w:val="FFFFFF" w:themeColor="background1"/>
                                        </w:rPr>
                                        <w:t>1ºDAW</w:t>
                                      </w:r>
                                    </w:sdtContent>
                                  </w:sdt>
                                  <w:r w:rsidR="00733617">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733617">
                                        <w:rPr>
                                          <w:caps/>
                                          <w:color w:val="FFFFFF" w:themeColor="background1"/>
                                        </w:rPr>
                                        <w:t>ITEC</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EB5A499" w14:textId="7FFE0D29" w:rsidR="00733617" w:rsidRDefault="000B4BBD">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La </w:t>
                                      </w:r>
                                      <w:r w:rsidR="00733617">
                                        <w:rPr>
                                          <w:rFonts w:asciiTheme="majorHAnsi" w:eastAsiaTheme="majorEastAsia" w:hAnsiTheme="majorHAnsi" w:cstheme="majorBidi"/>
                                          <w:color w:val="595959" w:themeColor="text1" w:themeTint="A6"/>
                                          <w:sz w:val="108"/>
                                          <w:szCs w:val="108"/>
                                        </w:rPr>
                                        <w:t>Guía Suprema de HTML</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978440B" w14:textId="5E80A081" w:rsidR="00733617" w:rsidRDefault="00733617">
                                      <w:pPr>
                                        <w:pStyle w:val="Sinespaciado"/>
                                        <w:spacing w:before="240"/>
                                        <w:rPr>
                                          <w:caps/>
                                          <w:color w:val="44546A" w:themeColor="text2"/>
                                          <w:sz w:val="36"/>
                                          <w:szCs w:val="36"/>
                                        </w:rPr>
                                      </w:pPr>
                                      <w:r>
                                        <w:rPr>
                                          <w:caps/>
                                          <w:color w:val="44546A" w:themeColor="text2"/>
                                          <w:sz w:val="36"/>
                                          <w:szCs w:val="36"/>
                                        </w:rPr>
                                        <w:t>En html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1F5A572"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53066289" w14:textId="77889017" w:rsidR="00733617" w:rsidRDefault="00733617">
                            <w:pPr>
                              <w:pStyle w:val="Sinespaciado"/>
                              <w:rPr>
                                <w:color w:val="FFFFFF" w:themeColor="background1"/>
                                <w:sz w:val="32"/>
                                <w:szCs w:val="32"/>
                              </w:rPr>
                            </w:pPr>
                            <w:r>
                              <w:rPr>
                                <w:color w:val="FFFFFF" w:themeColor="background1"/>
                                <w:sz w:val="32"/>
                                <w:szCs w:val="32"/>
                              </w:rPr>
                              <w:t>Alberto Sánchez Torreblanca y David Pozo Pacheco</w:t>
                            </w:r>
                          </w:p>
                          <w:p w14:paraId="36FF00EE" w14:textId="58D28629" w:rsidR="00733617" w:rsidRDefault="00141CA8">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733617">
                                  <w:rPr>
                                    <w:caps/>
                                    <w:color w:val="FFFFFF" w:themeColor="background1"/>
                                  </w:rPr>
                                  <w:t>1ºDAW</w:t>
                                </w:r>
                              </w:sdtContent>
                            </w:sdt>
                            <w:r w:rsidR="00733617">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733617">
                                  <w:rPr>
                                    <w:caps/>
                                    <w:color w:val="FFFFFF" w:themeColor="background1"/>
                                  </w:rPr>
                                  <w:t>ITEC</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EB5A499" w14:textId="7FFE0D29" w:rsidR="00733617" w:rsidRDefault="000B4BBD">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La </w:t>
                                </w:r>
                                <w:r w:rsidR="00733617">
                                  <w:rPr>
                                    <w:rFonts w:asciiTheme="majorHAnsi" w:eastAsiaTheme="majorEastAsia" w:hAnsiTheme="majorHAnsi" w:cstheme="majorBidi"/>
                                    <w:color w:val="595959" w:themeColor="text1" w:themeTint="A6"/>
                                    <w:sz w:val="108"/>
                                    <w:szCs w:val="108"/>
                                  </w:rPr>
                                  <w:t>Guía Suprema de HTML</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978440B" w14:textId="5E80A081" w:rsidR="00733617" w:rsidRDefault="00733617">
                                <w:pPr>
                                  <w:pStyle w:val="Sinespaciado"/>
                                  <w:spacing w:before="240"/>
                                  <w:rPr>
                                    <w:caps/>
                                    <w:color w:val="44546A" w:themeColor="text2"/>
                                    <w:sz w:val="36"/>
                                    <w:szCs w:val="36"/>
                                  </w:rPr>
                                </w:pPr>
                                <w:r>
                                  <w:rPr>
                                    <w:caps/>
                                    <w:color w:val="44546A" w:themeColor="text2"/>
                                    <w:sz w:val="36"/>
                                    <w:szCs w:val="36"/>
                                  </w:rPr>
                                  <w:t>En html</w:t>
                                </w:r>
                              </w:p>
                            </w:sdtContent>
                          </w:sdt>
                        </w:txbxContent>
                      </v:textbox>
                    </v:shape>
                    <w10:wrap anchorx="page" anchory="page"/>
                  </v:group>
                </w:pict>
              </mc:Fallback>
            </mc:AlternateContent>
          </w:r>
        </w:p>
        <w:p w14:paraId="713EC964" w14:textId="47B25D2E" w:rsidR="00733617" w:rsidRDefault="00733617">
          <w:r>
            <w:br w:type="page"/>
          </w:r>
        </w:p>
      </w:sdtContent>
    </w:sdt>
    <w:p w14:paraId="0F87367F" w14:textId="77777777" w:rsidR="00141CA8" w:rsidRDefault="00987280">
      <w:pPr>
        <w:rPr>
          <w:noProof/>
        </w:rPr>
      </w:pPr>
      <w:proofErr w:type="spellStart"/>
      <w:r>
        <w:rPr>
          <w:b/>
          <w:bCs/>
          <w:sz w:val="36"/>
          <w:szCs w:val="36"/>
        </w:rPr>
        <w:lastRenderedPageBreak/>
        <w:t>Indice</w:t>
      </w:r>
      <w:proofErr w:type="spellEnd"/>
      <w:r>
        <w:rPr>
          <w:b/>
          <w:bCs/>
          <w:sz w:val="36"/>
          <w:szCs w:val="36"/>
        </w:rPr>
        <w:fldChar w:fldCharType="begin"/>
      </w:r>
      <w:r>
        <w:rPr>
          <w:b/>
          <w:bCs/>
          <w:sz w:val="36"/>
          <w:szCs w:val="36"/>
        </w:rPr>
        <w:instrText xml:space="preserve"> INDEX \e "</w:instrText>
      </w:r>
      <w:r>
        <w:rPr>
          <w:b/>
          <w:bCs/>
          <w:sz w:val="36"/>
          <w:szCs w:val="36"/>
        </w:rPr>
        <w:tab/>
        <w:instrText xml:space="preserve">" \c "1" \z "3082" </w:instrText>
      </w:r>
      <w:r>
        <w:rPr>
          <w:b/>
          <w:bCs/>
          <w:sz w:val="36"/>
          <w:szCs w:val="36"/>
        </w:rPr>
        <w:fldChar w:fldCharType="separate"/>
      </w:r>
    </w:p>
    <w:p w14:paraId="2C301E32" w14:textId="77777777" w:rsidR="00141CA8" w:rsidRDefault="00141CA8">
      <w:pPr>
        <w:rPr>
          <w:b/>
          <w:bCs/>
          <w:noProof/>
          <w:sz w:val="36"/>
          <w:szCs w:val="36"/>
        </w:rPr>
        <w:sectPr w:rsidR="00141CA8" w:rsidSect="00141CA8">
          <w:type w:val="continuous"/>
          <w:pgSz w:w="11906" w:h="16838"/>
          <w:pgMar w:top="1417" w:right="1701" w:bottom="1417" w:left="1701" w:header="708" w:footer="708" w:gutter="0"/>
          <w:cols w:space="708"/>
          <w:titlePg/>
          <w:docGrid w:linePitch="360"/>
        </w:sectPr>
      </w:pPr>
    </w:p>
    <w:p w14:paraId="0F57AA95" w14:textId="77777777" w:rsidR="00141CA8" w:rsidRDefault="00141CA8">
      <w:pPr>
        <w:pStyle w:val="ndice1"/>
        <w:tabs>
          <w:tab w:val="right" w:leader="dot" w:pos="8494"/>
        </w:tabs>
        <w:rPr>
          <w:noProof/>
        </w:rPr>
      </w:pPr>
      <w:r>
        <w:rPr>
          <w:noProof/>
        </w:rPr>
        <w:t>Introducción</w:t>
      </w:r>
      <w:r>
        <w:rPr>
          <w:noProof/>
        </w:rPr>
        <w:tab/>
        <w:t>3</w:t>
      </w:r>
    </w:p>
    <w:p w14:paraId="3137D944" w14:textId="77777777" w:rsidR="00141CA8" w:rsidRDefault="00141CA8">
      <w:pPr>
        <w:pStyle w:val="ndice1"/>
        <w:tabs>
          <w:tab w:val="right" w:leader="dot" w:pos="8494"/>
        </w:tabs>
        <w:rPr>
          <w:noProof/>
        </w:rPr>
      </w:pPr>
      <w:r>
        <w:rPr>
          <w:noProof/>
        </w:rPr>
        <w:t>Primer Desarrollo</w:t>
      </w:r>
      <w:r>
        <w:rPr>
          <w:noProof/>
        </w:rPr>
        <w:tab/>
        <w:t>4</w:t>
      </w:r>
    </w:p>
    <w:p w14:paraId="4696D5F4" w14:textId="77777777" w:rsidR="00141CA8" w:rsidRDefault="00141CA8">
      <w:pPr>
        <w:pStyle w:val="ndice1"/>
        <w:tabs>
          <w:tab w:val="right" w:leader="dot" w:pos="8494"/>
        </w:tabs>
        <w:rPr>
          <w:noProof/>
        </w:rPr>
      </w:pPr>
      <w:r>
        <w:rPr>
          <w:noProof/>
        </w:rPr>
        <w:t>Segundo Desarrollo</w:t>
      </w:r>
      <w:r>
        <w:rPr>
          <w:noProof/>
        </w:rPr>
        <w:tab/>
        <w:t>5</w:t>
      </w:r>
    </w:p>
    <w:p w14:paraId="239AB9B9" w14:textId="77777777" w:rsidR="00141CA8" w:rsidRDefault="00141CA8">
      <w:pPr>
        <w:pStyle w:val="ndice1"/>
        <w:tabs>
          <w:tab w:val="right" w:leader="dot" w:pos="8494"/>
        </w:tabs>
        <w:rPr>
          <w:noProof/>
        </w:rPr>
      </w:pPr>
      <w:r>
        <w:rPr>
          <w:noProof/>
        </w:rPr>
        <w:t>Tercer Desarrollo</w:t>
      </w:r>
      <w:r>
        <w:rPr>
          <w:noProof/>
        </w:rPr>
        <w:tab/>
        <w:t>6</w:t>
      </w:r>
    </w:p>
    <w:p w14:paraId="0679315A" w14:textId="77777777" w:rsidR="00141CA8" w:rsidRDefault="00141CA8" w:rsidP="00141CA8">
      <w:pPr>
        <w:pStyle w:val="ndice1"/>
        <w:tabs>
          <w:tab w:val="right" w:leader="dot" w:pos="8494"/>
        </w:tabs>
        <w:rPr>
          <w:noProof/>
        </w:rPr>
      </w:pPr>
      <w:r>
        <w:rPr>
          <w:noProof/>
        </w:rPr>
        <w:t>Cuarto Desarrollo</w:t>
      </w:r>
      <w:r>
        <w:rPr>
          <w:noProof/>
        </w:rPr>
        <w:tab/>
        <w:t>7</w:t>
      </w:r>
    </w:p>
    <w:p w14:paraId="7BCD72AD" w14:textId="63E60CF3" w:rsidR="00141CA8" w:rsidRDefault="00141CA8">
      <w:pPr>
        <w:rPr>
          <w:b/>
          <w:bCs/>
          <w:noProof/>
          <w:sz w:val="36"/>
          <w:szCs w:val="36"/>
        </w:rPr>
        <w:sectPr w:rsidR="00141CA8" w:rsidSect="00141CA8">
          <w:type w:val="continuous"/>
          <w:pgSz w:w="11906" w:h="16838"/>
          <w:pgMar w:top="1417" w:right="1701" w:bottom="1417" w:left="1701" w:header="708" w:footer="708" w:gutter="0"/>
          <w:cols w:space="720"/>
          <w:titlePg/>
          <w:docGrid w:linePitch="360"/>
        </w:sectPr>
      </w:pPr>
    </w:p>
    <w:p w14:paraId="44AC81DB" w14:textId="51426946" w:rsidR="00987280" w:rsidRDefault="00987280">
      <w:pPr>
        <w:rPr>
          <w:b/>
          <w:bCs/>
          <w:sz w:val="36"/>
          <w:szCs w:val="36"/>
        </w:rPr>
      </w:pPr>
      <w:r>
        <w:rPr>
          <w:b/>
          <w:bCs/>
          <w:sz w:val="36"/>
          <w:szCs w:val="36"/>
        </w:rPr>
        <w:fldChar w:fldCharType="end"/>
      </w:r>
      <w:r>
        <w:rPr>
          <w:b/>
          <w:bCs/>
          <w:sz w:val="36"/>
          <w:szCs w:val="36"/>
        </w:rPr>
        <w:br w:type="page"/>
      </w:r>
    </w:p>
    <w:p w14:paraId="2D55E1BA" w14:textId="07DD0243" w:rsidR="00733617" w:rsidRPr="00987280" w:rsidRDefault="00733617">
      <w:r w:rsidRPr="00733617">
        <w:rPr>
          <w:b/>
          <w:bCs/>
          <w:sz w:val="36"/>
          <w:szCs w:val="36"/>
        </w:rPr>
        <w:lastRenderedPageBreak/>
        <w:t>Introducción</w:t>
      </w:r>
      <w:r w:rsidR="00987280">
        <w:rPr>
          <w:b/>
          <w:bCs/>
          <w:sz w:val="36"/>
          <w:szCs w:val="36"/>
        </w:rPr>
        <w:fldChar w:fldCharType="begin"/>
      </w:r>
      <w:r w:rsidR="00987280">
        <w:instrText xml:space="preserve"> XE "</w:instrText>
      </w:r>
      <w:r w:rsidR="00987280" w:rsidRPr="00B25B86">
        <w:instrText>Introducción</w:instrText>
      </w:r>
      <w:r w:rsidR="00987280">
        <w:instrText xml:space="preserve">" </w:instrText>
      </w:r>
      <w:r w:rsidR="00987280">
        <w:rPr>
          <w:b/>
          <w:bCs/>
          <w:sz w:val="36"/>
          <w:szCs w:val="36"/>
        </w:rPr>
        <w:fldChar w:fldCharType="end"/>
      </w:r>
    </w:p>
    <w:p w14:paraId="25BC0AC6" w14:textId="3DC8F927" w:rsidR="00733617" w:rsidRDefault="00733617" w:rsidP="00733617">
      <w:pPr>
        <w:jc w:val="both"/>
        <w:rPr>
          <w:sz w:val="28"/>
          <w:szCs w:val="28"/>
        </w:rPr>
      </w:pPr>
      <w:r w:rsidRPr="00733617">
        <w:rPr>
          <w:sz w:val="28"/>
          <w:szCs w:val="28"/>
        </w:rPr>
        <w:t>Nuestro proyecto es algo simple</w:t>
      </w:r>
      <w:r w:rsidR="00551D12">
        <w:rPr>
          <w:sz w:val="28"/>
          <w:szCs w:val="28"/>
        </w:rPr>
        <w:t xml:space="preserve"> pero muy extenso</w:t>
      </w:r>
      <w:r w:rsidRPr="00733617">
        <w:rPr>
          <w:sz w:val="28"/>
          <w:szCs w:val="28"/>
        </w:rPr>
        <w:t xml:space="preserve"> se trata de una guía de HTML</w:t>
      </w:r>
      <w:r>
        <w:rPr>
          <w:sz w:val="28"/>
          <w:szCs w:val="28"/>
        </w:rPr>
        <w:t xml:space="preserve"> implementada en HMTL</w:t>
      </w:r>
      <w:r w:rsidRPr="00733617">
        <w:rPr>
          <w:sz w:val="28"/>
          <w:szCs w:val="28"/>
        </w:rPr>
        <w:t xml:space="preserve"> para el desarrollador web principiante, medio y avanzado en la cual se encuentren todas las etiquetas</w:t>
      </w:r>
      <w:r>
        <w:rPr>
          <w:sz w:val="28"/>
          <w:szCs w:val="28"/>
        </w:rPr>
        <w:t xml:space="preserve"> explicadas con todas sus posibles</w:t>
      </w:r>
      <w:r w:rsidRPr="00733617">
        <w:rPr>
          <w:sz w:val="28"/>
          <w:szCs w:val="28"/>
        </w:rPr>
        <w:t xml:space="preserve"> variables</w:t>
      </w:r>
      <w:r w:rsidR="00551D12">
        <w:rPr>
          <w:sz w:val="28"/>
          <w:szCs w:val="28"/>
        </w:rPr>
        <w:t>,</w:t>
      </w:r>
      <w:r w:rsidRPr="00733617">
        <w:rPr>
          <w:sz w:val="28"/>
          <w:szCs w:val="28"/>
        </w:rPr>
        <w:t xml:space="preserve"> utilidades que puedan tener</w:t>
      </w:r>
      <w:r w:rsidR="00551D12">
        <w:rPr>
          <w:sz w:val="28"/>
          <w:szCs w:val="28"/>
        </w:rPr>
        <w:t xml:space="preserve"> y ejemplos aplicados de cada una de ellas.</w:t>
      </w:r>
    </w:p>
    <w:p w14:paraId="3598C32A" w14:textId="4F0E79A7" w:rsidR="00B16F86" w:rsidRDefault="00551D12" w:rsidP="00733617">
      <w:pPr>
        <w:jc w:val="both"/>
        <w:rPr>
          <w:sz w:val="28"/>
          <w:szCs w:val="28"/>
        </w:rPr>
      </w:pPr>
      <w:r>
        <w:rPr>
          <w:sz w:val="28"/>
          <w:szCs w:val="28"/>
        </w:rPr>
        <w:t>Este proyecto comenzó como una forma más de tomar apuntes, pero ya que justamente estábamos estudiando HTML, ¿</w:t>
      </w:r>
      <w:r w:rsidR="00EA1559">
        <w:rPr>
          <w:sz w:val="28"/>
          <w:szCs w:val="28"/>
        </w:rPr>
        <w:t>por qué</w:t>
      </w:r>
      <w:r>
        <w:rPr>
          <w:sz w:val="28"/>
          <w:szCs w:val="28"/>
        </w:rPr>
        <w:t xml:space="preserve"> escribirlo en un simple documento de texto? ¿Cómo sería posible ver ejemplos de lo que estaba escribiendo sin tener que poner un pegote de captura de pantalla? Si necesitaba hacer un copiado rápido de un ejemplo tenia que buscar la etiqueta por la red, coger un ejemplo</w:t>
      </w:r>
      <w:r w:rsidR="000B4BBD">
        <w:rPr>
          <w:sz w:val="28"/>
          <w:szCs w:val="28"/>
        </w:rPr>
        <w:t xml:space="preserve"> y modificarlo después, así nació la idea de crear “</w:t>
      </w:r>
      <w:r w:rsidR="000B4BBD" w:rsidRPr="000B4BBD">
        <w:rPr>
          <w:b/>
          <w:bCs/>
          <w:sz w:val="28"/>
          <w:szCs w:val="28"/>
        </w:rPr>
        <w:t>La Guía Suprema de HTML</w:t>
      </w:r>
      <w:r w:rsidR="000B4BBD">
        <w:rPr>
          <w:b/>
          <w:bCs/>
          <w:sz w:val="28"/>
          <w:szCs w:val="28"/>
        </w:rPr>
        <w:t>”</w:t>
      </w:r>
      <w:r w:rsidR="000B4BBD">
        <w:rPr>
          <w:sz w:val="28"/>
          <w:szCs w:val="28"/>
        </w:rPr>
        <w:t xml:space="preserve">, una forma muy </w:t>
      </w:r>
      <w:r w:rsidR="003847B3">
        <w:rPr>
          <w:sz w:val="28"/>
          <w:szCs w:val="28"/>
        </w:rPr>
        <w:t>vistosa</w:t>
      </w:r>
      <w:r w:rsidR="000B4BBD">
        <w:rPr>
          <w:sz w:val="28"/>
          <w:szCs w:val="28"/>
        </w:rPr>
        <w:t xml:space="preserve"> de guardar los apuntes</w:t>
      </w:r>
      <w:r w:rsidR="003847B3">
        <w:rPr>
          <w:sz w:val="28"/>
          <w:szCs w:val="28"/>
        </w:rPr>
        <w:t>,</w:t>
      </w:r>
      <w:r w:rsidR="000B4BBD">
        <w:rPr>
          <w:sz w:val="28"/>
          <w:szCs w:val="28"/>
        </w:rPr>
        <w:t xml:space="preserve"> practicar las propias etiquetas a las que se les da explicación</w:t>
      </w:r>
      <w:r w:rsidR="00EA1559">
        <w:rPr>
          <w:sz w:val="28"/>
          <w:szCs w:val="28"/>
        </w:rPr>
        <w:t xml:space="preserve"> y poder ayudar a cualquier persona que tenga dudas con este lenguaje de marcas </w:t>
      </w:r>
      <w:r w:rsidR="00B16F86">
        <w:rPr>
          <w:sz w:val="28"/>
          <w:szCs w:val="28"/>
        </w:rPr>
        <w:t>ya que como dijo P</w:t>
      </w:r>
      <w:r w:rsidR="00B16F86" w:rsidRPr="00B16F86">
        <w:rPr>
          <w:sz w:val="28"/>
          <w:szCs w:val="28"/>
        </w:rPr>
        <w:t xml:space="preserve">aulo </w:t>
      </w:r>
      <w:r w:rsidR="00B16F86">
        <w:rPr>
          <w:sz w:val="28"/>
          <w:szCs w:val="28"/>
        </w:rPr>
        <w:t>F</w:t>
      </w:r>
      <w:r w:rsidR="00B16F86" w:rsidRPr="00B16F86">
        <w:rPr>
          <w:sz w:val="28"/>
          <w:szCs w:val="28"/>
        </w:rPr>
        <w:t>reire</w:t>
      </w:r>
      <w:r w:rsidR="00B16F86">
        <w:rPr>
          <w:sz w:val="28"/>
          <w:szCs w:val="28"/>
        </w:rPr>
        <w:t>:</w:t>
      </w:r>
    </w:p>
    <w:p w14:paraId="7590C3C9" w14:textId="4083F31B" w:rsidR="00B16F86" w:rsidRPr="00B16F86" w:rsidRDefault="00B16F86" w:rsidP="00733617">
      <w:pPr>
        <w:jc w:val="both"/>
        <w:rPr>
          <w:sz w:val="28"/>
          <w:szCs w:val="28"/>
        </w:rPr>
      </w:pPr>
      <w:r w:rsidRPr="00B16F86">
        <w:rPr>
          <w:i/>
          <w:iCs/>
          <w:sz w:val="28"/>
          <w:szCs w:val="28"/>
        </w:rPr>
        <w:t>La mejor forma de aprender es enseñar</w:t>
      </w:r>
    </w:p>
    <w:p w14:paraId="32638D9F" w14:textId="5733F6F8" w:rsidR="00733617" w:rsidRDefault="00733617" w:rsidP="00551D12">
      <w:pPr>
        <w:jc w:val="both"/>
      </w:pPr>
      <w:r w:rsidRPr="00551D12">
        <w:rPr>
          <w:sz w:val="28"/>
          <w:szCs w:val="28"/>
        </w:rPr>
        <w:br w:type="page"/>
      </w:r>
    </w:p>
    <w:p w14:paraId="21D5B241" w14:textId="061586A8" w:rsidR="00B16F86" w:rsidRDefault="00B16F86" w:rsidP="00141CA8">
      <w:pPr>
        <w:rPr>
          <w:sz w:val="28"/>
          <w:szCs w:val="28"/>
        </w:rPr>
      </w:pPr>
      <w:r w:rsidRPr="00141CA8">
        <w:rPr>
          <w:b/>
          <w:bCs/>
          <w:sz w:val="36"/>
          <w:szCs w:val="36"/>
        </w:rPr>
        <w:lastRenderedPageBreak/>
        <w:t>Primer Desarrollo</w:t>
      </w:r>
      <w:r w:rsidRPr="00B16F86">
        <w:rPr>
          <w:sz w:val="28"/>
          <w:szCs w:val="28"/>
        </w:rPr>
        <w:fldChar w:fldCharType="begin"/>
      </w:r>
      <w:r w:rsidRPr="00B16F86">
        <w:rPr>
          <w:sz w:val="28"/>
          <w:szCs w:val="28"/>
        </w:rPr>
        <w:instrText xml:space="preserve"> XE "Primer Desarrollo" </w:instrText>
      </w:r>
      <w:r w:rsidRPr="00B16F86">
        <w:rPr>
          <w:sz w:val="28"/>
          <w:szCs w:val="28"/>
        </w:rPr>
        <w:fldChar w:fldCharType="end"/>
      </w:r>
    </w:p>
    <w:p w14:paraId="02DB8CA3" w14:textId="65B781E1" w:rsidR="00B16F86" w:rsidRDefault="00B16F86" w:rsidP="00733617">
      <w:pPr>
        <w:jc w:val="both"/>
        <w:rPr>
          <w:sz w:val="28"/>
          <w:szCs w:val="28"/>
        </w:rPr>
      </w:pPr>
      <w:r>
        <w:rPr>
          <w:sz w:val="28"/>
          <w:szCs w:val="28"/>
        </w:rPr>
        <w:t>La primera versión de esta guía ni siquiera se percibió como “Suprema”</w:t>
      </w:r>
      <w:r w:rsidR="00AF2800">
        <w:rPr>
          <w:sz w:val="28"/>
          <w:szCs w:val="28"/>
        </w:rPr>
        <w:t xml:space="preserve"> no tenía ningún tipo de CSS y se constituía por un solo documento HMTL.</w:t>
      </w:r>
    </w:p>
    <w:p w14:paraId="1DCC0E39" w14:textId="08246788" w:rsidR="00AF2800" w:rsidRDefault="00AF2800" w:rsidP="00733617">
      <w:pPr>
        <w:jc w:val="both"/>
        <w:rPr>
          <w:sz w:val="28"/>
          <w:szCs w:val="28"/>
        </w:rPr>
      </w:pPr>
      <w:r>
        <w:rPr>
          <w:noProof/>
        </w:rPr>
        <w:drawing>
          <wp:inline distT="0" distB="0" distL="0" distR="0" wp14:anchorId="0651504C" wp14:editId="1A7C66AA">
            <wp:extent cx="5400040" cy="262699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626995"/>
                    </a:xfrm>
                    <a:prstGeom prst="rect">
                      <a:avLst/>
                    </a:prstGeom>
                  </pic:spPr>
                </pic:pic>
              </a:graphicData>
            </a:graphic>
          </wp:inline>
        </w:drawing>
      </w:r>
    </w:p>
    <w:p w14:paraId="77A47491" w14:textId="037DC88B" w:rsidR="00D30FA9" w:rsidRDefault="00D30FA9" w:rsidP="00733617">
      <w:pPr>
        <w:jc w:val="both"/>
        <w:rPr>
          <w:sz w:val="28"/>
          <w:szCs w:val="28"/>
        </w:rPr>
      </w:pPr>
      <w:r>
        <w:rPr>
          <w:noProof/>
        </w:rPr>
        <w:drawing>
          <wp:inline distT="0" distB="0" distL="0" distR="0" wp14:anchorId="0B83251C" wp14:editId="6141AB8D">
            <wp:extent cx="5400040" cy="25330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533015"/>
                    </a:xfrm>
                    <a:prstGeom prst="rect">
                      <a:avLst/>
                    </a:prstGeom>
                  </pic:spPr>
                </pic:pic>
              </a:graphicData>
            </a:graphic>
          </wp:inline>
        </w:drawing>
      </w:r>
    </w:p>
    <w:p w14:paraId="712B81A7" w14:textId="00CE4BB5" w:rsidR="00D30FA9" w:rsidRDefault="00AF2800" w:rsidP="00733617">
      <w:pPr>
        <w:jc w:val="both"/>
        <w:rPr>
          <w:sz w:val="28"/>
          <w:szCs w:val="28"/>
        </w:rPr>
      </w:pPr>
      <w:r>
        <w:rPr>
          <w:sz w:val="28"/>
          <w:szCs w:val="28"/>
        </w:rPr>
        <w:t xml:space="preserve">Voy a admitirlo, se ve bastante patética y </w:t>
      </w:r>
      <w:r w:rsidR="00B6697B">
        <w:rPr>
          <w:sz w:val="28"/>
          <w:szCs w:val="28"/>
        </w:rPr>
        <w:t>simplista,</w:t>
      </w:r>
      <w:r>
        <w:rPr>
          <w:sz w:val="28"/>
          <w:szCs w:val="28"/>
        </w:rPr>
        <w:t xml:space="preserve"> pero fue el inicio de este proyecto y no pienso ocultarlo</w:t>
      </w:r>
      <w:r w:rsidR="00D30FA9">
        <w:rPr>
          <w:sz w:val="28"/>
          <w:szCs w:val="28"/>
        </w:rPr>
        <w:t>, contenía un total de 10 etiquetas explicadas de forma vaga y no muy precisa, sin ejemplos ni ningún tipo de estilo.</w:t>
      </w:r>
    </w:p>
    <w:p w14:paraId="4571A659" w14:textId="77777777" w:rsidR="00D30FA9" w:rsidRDefault="00D30FA9">
      <w:pPr>
        <w:rPr>
          <w:sz w:val="28"/>
          <w:szCs w:val="28"/>
        </w:rPr>
      </w:pPr>
      <w:r>
        <w:rPr>
          <w:sz w:val="28"/>
          <w:szCs w:val="28"/>
        </w:rPr>
        <w:br w:type="page"/>
      </w:r>
    </w:p>
    <w:p w14:paraId="34782999" w14:textId="627D58E0" w:rsidR="00AF2800" w:rsidRDefault="004F51A8" w:rsidP="00141CA8">
      <w:pPr>
        <w:rPr>
          <w:sz w:val="28"/>
          <w:szCs w:val="28"/>
        </w:rPr>
      </w:pPr>
      <w:r w:rsidRPr="00141CA8">
        <w:rPr>
          <w:b/>
          <w:bCs/>
          <w:sz w:val="36"/>
          <w:szCs w:val="36"/>
        </w:rPr>
        <w:lastRenderedPageBreak/>
        <w:t>Segundo Desarrollo</w:t>
      </w:r>
      <w:r>
        <w:rPr>
          <w:sz w:val="28"/>
          <w:szCs w:val="28"/>
        </w:rPr>
        <w:fldChar w:fldCharType="begin"/>
      </w:r>
      <w:r>
        <w:instrText xml:space="preserve"> XE "</w:instrText>
      </w:r>
      <w:r w:rsidRPr="00E562F4">
        <w:rPr>
          <w:sz w:val="28"/>
          <w:szCs w:val="28"/>
        </w:rPr>
        <w:instrText>Segundo Desarrollo</w:instrText>
      </w:r>
      <w:r>
        <w:instrText xml:space="preserve">" </w:instrText>
      </w:r>
      <w:r>
        <w:rPr>
          <w:sz w:val="28"/>
          <w:szCs w:val="28"/>
        </w:rPr>
        <w:fldChar w:fldCharType="end"/>
      </w:r>
    </w:p>
    <w:p w14:paraId="0361CA44" w14:textId="72E62DE0" w:rsidR="001818F4" w:rsidRDefault="004F51A8" w:rsidP="00E3524F">
      <w:pPr>
        <w:jc w:val="both"/>
        <w:rPr>
          <w:sz w:val="28"/>
          <w:szCs w:val="28"/>
        </w:rPr>
      </w:pPr>
      <w:r>
        <w:rPr>
          <w:sz w:val="28"/>
          <w:szCs w:val="28"/>
        </w:rPr>
        <w:t>La segunda versión de esta guía fue bastante más ambiciosa ya que se comenzó a tener la idea clara</w:t>
      </w:r>
      <w:r w:rsidR="001818F4">
        <w:rPr>
          <w:sz w:val="28"/>
          <w:szCs w:val="28"/>
        </w:rPr>
        <w:t>, se conformaba por varios documentos HTML y una hoja de estilos en CSS</w:t>
      </w:r>
    </w:p>
    <w:p w14:paraId="023C6559" w14:textId="1D3B44E1" w:rsidR="001818F4" w:rsidRDefault="001818F4" w:rsidP="00733617">
      <w:pPr>
        <w:jc w:val="both"/>
        <w:rPr>
          <w:sz w:val="28"/>
          <w:szCs w:val="28"/>
        </w:rPr>
      </w:pPr>
      <w:r>
        <w:rPr>
          <w:sz w:val="28"/>
          <w:szCs w:val="28"/>
        </w:rPr>
        <w:t xml:space="preserve">El </w:t>
      </w:r>
      <w:r w:rsidR="00E3524F">
        <w:rPr>
          <w:sz w:val="28"/>
          <w:szCs w:val="28"/>
        </w:rPr>
        <w:t>índex</w:t>
      </w:r>
      <w:r>
        <w:rPr>
          <w:sz w:val="28"/>
          <w:szCs w:val="28"/>
        </w:rPr>
        <w:t xml:space="preserve"> era un pequeño índice con el cual moverse entre las distintas etiquetas.</w:t>
      </w:r>
    </w:p>
    <w:p w14:paraId="541766F1" w14:textId="0E764C37" w:rsidR="001818F4" w:rsidRDefault="001818F4" w:rsidP="00733617">
      <w:pPr>
        <w:jc w:val="both"/>
        <w:rPr>
          <w:sz w:val="28"/>
          <w:szCs w:val="28"/>
        </w:rPr>
      </w:pPr>
      <w:r>
        <w:rPr>
          <w:noProof/>
        </w:rPr>
        <w:drawing>
          <wp:inline distT="0" distB="0" distL="0" distR="0" wp14:anchorId="0F9BDCF2" wp14:editId="38163623">
            <wp:extent cx="5418677" cy="22402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749" r="18439"/>
                    <a:stretch/>
                  </pic:blipFill>
                  <pic:spPr bwMode="auto">
                    <a:xfrm>
                      <a:off x="0" y="0"/>
                      <a:ext cx="5418677" cy="2240280"/>
                    </a:xfrm>
                    <a:prstGeom prst="rect">
                      <a:avLst/>
                    </a:prstGeom>
                    <a:ln>
                      <a:noFill/>
                    </a:ln>
                    <a:extLst>
                      <a:ext uri="{53640926-AAD7-44D8-BBD7-CCE9431645EC}">
                        <a14:shadowObscured xmlns:a14="http://schemas.microsoft.com/office/drawing/2010/main"/>
                      </a:ext>
                    </a:extLst>
                  </pic:spPr>
                </pic:pic>
              </a:graphicData>
            </a:graphic>
          </wp:inline>
        </w:drawing>
      </w:r>
    </w:p>
    <w:p w14:paraId="4D641B12" w14:textId="566AC5C0" w:rsidR="001818F4" w:rsidRDefault="001818F4" w:rsidP="001818F4">
      <w:pPr>
        <w:jc w:val="both"/>
        <w:rPr>
          <w:sz w:val="28"/>
          <w:szCs w:val="28"/>
        </w:rPr>
      </w:pPr>
      <w:r>
        <w:rPr>
          <w:sz w:val="28"/>
          <w:szCs w:val="28"/>
        </w:rPr>
        <w:t>E</w:t>
      </w:r>
      <w:r>
        <w:rPr>
          <w:sz w:val="28"/>
          <w:szCs w:val="28"/>
        </w:rPr>
        <w:t>xistía una p</w:t>
      </w:r>
      <w:r>
        <w:rPr>
          <w:sz w:val="28"/>
          <w:szCs w:val="28"/>
        </w:rPr>
        <w:t>á</w:t>
      </w:r>
      <w:r>
        <w:rPr>
          <w:sz w:val="28"/>
          <w:szCs w:val="28"/>
        </w:rPr>
        <w:t>gina independiente para cada etiqueta con</w:t>
      </w:r>
      <w:r>
        <w:rPr>
          <w:sz w:val="28"/>
          <w:szCs w:val="28"/>
        </w:rPr>
        <w:t xml:space="preserve"> descripciones de sus posibles atributos, un cuadro con el ejemplo en código y una representación de como quedaría en una página real</w:t>
      </w:r>
    </w:p>
    <w:p w14:paraId="57E248F2" w14:textId="2BFB6C66" w:rsidR="001818F4" w:rsidRDefault="001818F4" w:rsidP="001818F4">
      <w:pPr>
        <w:jc w:val="both"/>
        <w:rPr>
          <w:sz w:val="28"/>
          <w:szCs w:val="28"/>
        </w:rPr>
      </w:pPr>
      <w:r>
        <w:rPr>
          <w:noProof/>
        </w:rPr>
        <w:drawing>
          <wp:inline distT="0" distB="0" distL="0" distR="0" wp14:anchorId="677A474A" wp14:editId="76A0E96C">
            <wp:extent cx="5400040" cy="301371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013710"/>
                    </a:xfrm>
                    <a:prstGeom prst="rect">
                      <a:avLst/>
                    </a:prstGeom>
                  </pic:spPr>
                </pic:pic>
              </a:graphicData>
            </a:graphic>
          </wp:inline>
        </w:drawing>
      </w:r>
    </w:p>
    <w:p w14:paraId="6B568450" w14:textId="5EB607BE" w:rsidR="00E3524F" w:rsidRDefault="00E3524F" w:rsidP="00733617">
      <w:pPr>
        <w:jc w:val="both"/>
        <w:rPr>
          <w:sz w:val="28"/>
          <w:szCs w:val="28"/>
        </w:rPr>
      </w:pPr>
      <w:r>
        <w:rPr>
          <w:sz w:val="28"/>
          <w:szCs w:val="28"/>
        </w:rPr>
        <w:t xml:space="preserve">Un icono en la parte superior izquierda te permitía volver al índice por si se requería de buscar otra etiqueta, era algo </w:t>
      </w:r>
      <w:r>
        <w:rPr>
          <w:sz w:val="28"/>
          <w:szCs w:val="28"/>
        </w:rPr>
        <w:t>engorroso</w:t>
      </w:r>
      <w:r>
        <w:rPr>
          <w:sz w:val="28"/>
          <w:szCs w:val="28"/>
        </w:rPr>
        <w:t xml:space="preserve"> y primitivo.</w:t>
      </w:r>
    </w:p>
    <w:p w14:paraId="0853E476" w14:textId="77777777" w:rsidR="00E3524F" w:rsidRDefault="00E3524F">
      <w:pPr>
        <w:rPr>
          <w:sz w:val="28"/>
          <w:szCs w:val="28"/>
        </w:rPr>
      </w:pPr>
      <w:r>
        <w:rPr>
          <w:sz w:val="28"/>
          <w:szCs w:val="28"/>
        </w:rPr>
        <w:br w:type="page"/>
      </w:r>
    </w:p>
    <w:p w14:paraId="19D6C0FA" w14:textId="293B551A" w:rsidR="001818F4" w:rsidRDefault="00E3524F" w:rsidP="00141CA8">
      <w:pPr>
        <w:rPr>
          <w:sz w:val="28"/>
          <w:szCs w:val="28"/>
        </w:rPr>
      </w:pPr>
      <w:r w:rsidRPr="00141CA8">
        <w:rPr>
          <w:b/>
          <w:bCs/>
          <w:sz w:val="36"/>
          <w:szCs w:val="36"/>
        </w:rPr>
        <w:lastRenderedPageBreak/>
        <w:t>Tercer Desarrollo</w:t>
      </w:r>
      <w:r>
        <w:rPr>
          <w:sz w:val="28"/>
          <w:szCs w:val="28"/>
        </w:rPr>
        <w:fldChar w:fldCharType="begin"/>
      </w:r>
      <w:r>
        <w:instrText xml:space="preserve"> XE "</w:instrText>
      </w:r>
      <w:r w:rsidRPr="00B32BF1">
        <w:rPr>
          <w:sz w:val="28"/>
          <w:szCs w:val="28"/>
        </w:rPr>
        <w:instrText>Tercer Desarrollo</w:instrText>
      </w:r>
      <w:r>
        <w:instrText xml:space="preserve">" </w:instrText>
      </w:r>
      <w:r>
        <w:rPr>
          <w:sz w:val="28"/>
          <w:szCs w:val="28"/>
        </w:rPr>
        <w:fldChar w:fldCharType="end"/>
      </w:r>
    </w:p>
    <w:p w14:paraId="643C8096" w14:textId="31069CBB" w:rsidR="00E3524F" w:rsidRDefault="00E3524F" w:rsidP="00733617">
      <w:pPr>
        <w:jc w:val="both"/>
        <w:rPr>
          <w:sz w:val="28"/>
          <w:szCs w:val="28"/>
        </w:rPr>
      </w:pPr>
      <w:r>
        <w:rPr>
          <w:sz w:val="28"/>
          <w:szCs w:val="28"/>
        </w:rPr>
        <w:t xml:space="preserve">Esta versión empezaba a ganarse el adjetivo de “Suprema” aunque le faltaba </w:t>
      </w:r>
      <w:r w:rsidR="00B6697B">
        <w:rPr>
          <w:sz w:val="28"/>
          <w:szCs w:val="28"/>
        </w:rPr>
        <w:t xml:space="preserve">mucho </w:t>
      </w:r>
      <w:r>
        <w:rPr>
          <w:sz w:val="28"/>
          <w:szCs w:val="28"/>
        </w:rPr>
        <w:t>tiempo</w:t>
      </w:r>
      <w:r w:rsidR="00B6697B">
        <w:rPr>
          <w:sz w:val="28"/>
          <w:szCs w:val="28"/>
        </w:rPr>
        <w:t xml:space="preserve"> aún</w:t>
      </w:r>
      <w:r w:rsidR="00F83499">
        <w:rPr>
          <w:sz w:val="28"/>
          <w:szCs w:val="28"/>
        </w:rPr>
        <w:t>, adopto un logotipo, una barra lateral de navegación</w:t>
      </w:r>
      <w:r w:rsidR="00B6697B">
        <w:rPr>
          <w:sz w:val="28"/>
          <w:szCs w:val="28"/>
        </w:rPr>
        <w:t xml:space="preserve"> y </w:t>
      </w:r>
      <w:r w:rsidR="00F83499">
        <w:rPr>
          <w:sz w:val="28"/>
          <w:szCs w:val="28"/>
        </w:rPr>
        <w:t>su estructura interna dio un salto enorme.</w:t>
      </w:r>
    </w:p>
    <w:p w14:paraId="0B726EDE" w14:textId="434C1D04" w:rsidR="00F83499" w:rsidRDefault="00F83499" w:rsidP="00733617">
      <w:pPr>
        <w:jc w:val="both"/>
        <w:rPr>
          <w:sz w:val="28"/>
          <w:szCs w:val="28"/>
        </w:rPr>
      </w:pPr>
      <w:r>
        <w:rPr>
          <w:noProof/>
        </w:rPr>
        <w:drawing>
          <wp:inline distT="0" distB="0" distL="0" distR="0" wp14:anchorId="662E091B" wp14:editId="508A9128">
            <wp:extent cx="5400040" cy="252031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20315"/>
                    </a:xfrm>
                    <a:prstGeom prst="rect">
                      <a:avLst/>
                    </a:prstGeom>
                  </pic:spPr>
                </pic:pic>
              </a:graphicData>
            </a:graphic>
          </wp:inline>
        </w:drawing>
      </w:r>
    </w:p>
    <w:p w14:paraId="11EF685A" w14:textId="5F80B590" w:rsidR="00C45EAC" w:rsidRDefault="00F83499" w:rsidP="00733617">
      <w:pPr>
        <w:jc w:val="both"/>
        <w:rPr>
          <w:sz w:val="28"/>
          <w:szCs w:val="28"/>
        </w:rPr>
      </w:pPr>
      <w:r>
        <w:rPr>
          <w:sz w:val="28"/>
          <w:szCs w:val="28"/>
        </w:rPr>
        <w:t>Esta versión se dedicó enteramente a hacer una plantilla y refinar los estilos que se querían usar</w:t>
      </w:r>
      <w:r w:rsidR="00C45EAC">
        <w:rPr>
          <w:sz w:val="28"/>
          <w:szCs w:val="28"/>
        </w:rPr>
        <w:t>, ninguna de las etiquetas que aparecen a la izquierda estaba realmente hecha.</w:t>
      </w:r>
    </w:p>
    <w:p w14:paraId="67C24807" w14:textId="1E46756F" w:rsidR="00C45EAC" w:rsidRDefault="00C45EAC" w:rsidP="00733617">
      <w:pPr>
        <w:jc w:val="both"/>
        <w:rPr>
          <w:sz w:val="28"/>
          <w:szCs w:val="28"/>
        </w:rPr>
      </w:pPr>
      <w:r>
        <w:rPr>
          <w:sz w:val="28"/>
          <w:szCs w:val="28"/>
        </w:rPr>
        <w:t>En este momento se creo un repositorio en GitHub para facilitar el trabajo en equipo (ya que hubo algún problema de versiones) desde este momento el proyecto comenzó a coger forma.</w:t>
      </w:r>
    </w:p>
    <w:p w14:paraId="1013E68A" w14:textId="77777777" w:rsidR="00C45EAC" w:rsidRDefault="00C45EAC">
      <w:pPr>
        <w:rPr>
          <w:sz w:val="28"/>
          <w:szCs w:val="28"/>
        </w:rPr>
      </w:pPr>
      <w:r>
        <w:rPr>
          <w:sz w:val="28"/>
          <w:szCs w:val="28"/>
        </w:rPr>
        <w:br w:type="page"/>
      </w:r>
    </w:p>
    <w:p w14:paraId="576D7C4D" w14:textId="5347A8AD" w:rsidR="00C45EAC" w:rsidRDefault="00C45EAC" w:rsidP="00141CA8">
      <w:pPr>
        <w:rPr>
          <w:sz w:val="28"/>
          <w:szCs w:val="28"/>
        </w:rPr>
      </w:pPr>
      <w:r w:rsidRPr="00141CA8">
        <w:rPr>
          <w:b/>
          <w:bCs/>
          <w:sz w:val="36"/>
          <w:szCs w:val="36"/>
        </w:rPr>
        <w:lastRenderedPageBreak/>
        <w:t>Cuarto Desarrollo</w:t>
      </w:r>
      <w:r w:rsidR="00141CA8">
        <w:rPr>
          <w:sz w:val="28"/>
          <w:szCs w:val="28"/>
        </w:rPr>
        <w:fldChar w:fldCharType="begin"/>
      </w:r>
      <w:r w:rsidR="00141CA8">
        <w:instrText xml:space="preserve"> XE "</w:instrText>
      </w:r>
      <w:r w:rsidR="00141CA8" w:rsidRPr="009B1508">
        <w:rPr>
          <w:sz w:val="28"/>
          <w:szCs w:val="28"/>
        </w:rPr>
        <w:instrText>Cuarto Desarrollo</w:instrText>
      </w:r>
      <w:r w:rsidR="00141CA8">
        <w:instrText xml:space="preserve">" </w:instrText>
      </w:r>
      <w:r w:rsidR="00141CA8">
        <w:rPr>
          <w:sz w:val="28"/>
          <w:szCs w:val="28"/>
        </w:rPr>
        <w:fldChar w:fldCharType="end"/>
      </w:r>
    </w:p>
    <w:p w14:paraId="14640A0C" w14:textId="2908C5E2" w:rsidR="00C45EAC" w:rsidRPr="00B16F86" w:rsidRDefault="00C45EAC" w:rsidP="00733617">
      <w:pPr>
        <w:jc w:val="both"/>
        <w:rPr>
          <w:sz w:val="28"/>
          <w:szCs w:val="28"/>
        </w:rPr>
      </w:pPr>
      <w:r>
        <w:rPr>
          <w:sz w:val="28"/>
          <w:szCs w:val="28"/>
        </w:rPr>
        <w:t xml:space="preserve">Acabados mucho más profesionales, un diseño simple pero elegante, algún script de java </w:t>
      </w:r>
      <w:r w:rsidR="00141CA8">
        <w:rPr>
          <w:sz w:val="28"/>
          <w:szCs w:val="28"/>
        </w:rPr>
        <w:t>y miles de líneas de CSS son lo que define esta versión.</w:t>
      </w:r>
    </w:p>
    <w:sectPr w:rsidR="00C45EAC" w:rsidRPr="00B16F86" w:rsidSect="00141CA8">
      <w:type w:val="continuous"/>
      <w:pgSz w:w="11906" w:h="16838"/>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617"/>
    <w:rsid w:val="000B4BBD"/>
    <w:rsid w:val="00141CA8"/>
    <w:rsid w:val="001818F4"/>
    <w:rsid w:val="003847B3"/>
    <w:rsid w:val="004F51A8"/>
    <w:rsid w:val="00551D12"/>
    <w:rsid w:val="00733617"/>
    <w:rsid w:val="00793D28"/>
    <w:rsid w:val="007D0611"/>
    <w:rsid w:val="008654E6"/>
    <w:rsid w:val="00987280"/>
    <w:rsid w:val="00AF2800"/>
    <w:rsid w:val="00B16F86"/>
    <w:rsid w:val="00B6697B"/>
    <w:rsid w:val="00C45EAC"/>
    <w:rsid w:val="00D30FA9"/>
    <w:rsid w:val="00E3524F"/>
    <w:rsid w:val="00EA1559"/>
    <w:rsid w:val="00F11667"/>
    <w:rsid w:val="00F834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73C48"/>
  <w15:chartTrackingRefBased/>
  <w15:docId w15:val="{083733BE-9295-422E-9FB6-9F419809D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3361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33617"/>
    <w:rPr>
      <w:rFonts w:eastAsiaTheme="minorEastAsia"/>
      <w:lang w:eastAsia="es-ES"/>
    </w:rPr>
  </w:style>
  <w:style w:type="paragraph" w:styleId="ndice1">
    <w:name w:val="index 1"/>
    <w:basedOn w:val="Normal"/>
    <w:next w:val="Normal"/>
    <w:autoRedefine/>
    <w:uiPriority w:val="99"/>
    <w:semiHidden/>
    <w:unhideWhenUsed/>
    <w:rsid w:val="00987280"/>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ITEC</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75D646-7055-4867-91B6-4638B46A9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7</Pages>
  <Words>471</Words>
  <Characters>2596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Guía Suprema de HTML</vt:lpstr>
    </vt:vector>
  </TitlesOfParts>
  <Company>1ºDAW</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Guía Suprema de HTML</dc:title>
  <dc:subject>En html</dc:subject>
  <dc:creator>Pozo</dc:creator>
  <cp:keywords/>
  <dc:description/>
  <cp:lastModifiedBy>er pozo</cp:lastModifiedBy>
  <cp:revision>6</cp:revision>
  <dcterms:created xsi:type="dcterms:W3CDTF">2021-11-03T10:23:00Z</dcterms:created>
  <dcterms:modified xsi:type="dcterms:W3CDTF">2021-11-03T15:51:00Z</dcterms:modified>
</cp:coreProperties>
</file>