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4875A" w14:textId="77777777" w:rsidR="000C52DC" w:rsidRDefault="000C52DC">
      <w:pPr>
        <w:pStyle w:val="BodyText"/>
        <w:spacing w:before="10"/>
        <w:rPr>
          <w:sz w:val="23"/>
        </w:rPr>
      </w:pPr>
    </w:p>
    <w:p w14:paraId="25092C30" w14:textId="77777777" w:rsidR="000C52DC" w:rsidRDefault="00000000">
      <w:pPr>
        <w:pStyle w:val="Title"/>
      </w:pPr>
      <w:r>
        <w:t>Data</w:t>
      </w:r>
      <w:r>
        <w:rPr>
          <w:spacing w:val="-9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Phase</w:t>
      </w:r>
    </w:p>
    <w:p w14:paraId="6BF0F285" w14:textId="77777777" w:rsidR="000C52DC" w:rsidRDefault="000C52DC">
      <w:pPr>
        <w:pStyle w:val="BodyText"/>
        <w:rPr>
          <w:b/>
          <w:sz w:val="20"/>
        </w:rPr>
      </w:pPr>
    </w:p>
    <w:p w14:paraId="1594C44A" w14:textId="77777777" w:rsidR="000C52DC" w:rsidRDefault="000C52DC">
      <w:pPr>
        <w:pStyle w:val="BodyText"/>
        <w:spacing w:before="8"/>
        <w:rPr>
          <w:b/>
          <w:sz w:val="18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0C52DC" w14:paraId="30A63158" w14:textId="77777777">
        <w:trPr>
          <w:trHeight w:val="469"/>
        </w:trPr>
        <w:tc>
          <w:tcPr>
            <w:tcW w:w="4680" w:type="dxa"/>
          </w:tcPr>
          <w:p w14:paraId="073B1AFC" w14:textId="77777777" w:rsidR="000C52DC" w:rsidRDefault="00000000">
            <w:pPr>
              <w:pStyle w:val="TableParagraph"/>
              <w:spacing w:before="108"/>
              <w:ind w:left="8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680" w:type="dxa"/>
          </w:tcPr>
          <w:p w14:paraId="0186EFB2" w14:textId="4A83C165" w:rsidR="000C52DC" w:rsidRDefault="00DA2536">
            <w:pPr>
              <w:pStyle w:val="TableParagraph"/>
              <w:spacing w:before="108"/>
              <w:ind w:left="89"/>
              <w:rPr>
                <w:sz w:val="24"/>
              </w:rPr>
            </w:pPr>
            <w:r>
              <w:rPr>
                <w:sz w:val="24"/>
              </w:rPr>
              <w:t>03 October 2024</w:t>
            </w:r>
          </w:p>
        </w:tc>
      </w:tr>
      <w:tr w:rsidR="000C52DC" w14:paraId="2A9E12B3" w14:textId="77777777">
        <w:trPr>
          <w:trHeight w:val="469"/>
        </w:trPr>
        <w:tc>
          <w:tcPr>
            <w:tcW w:w="4680" w:type="dxa"/>
          </w:tcPr>
          <w:p w14:paraId="72BFC0DA" w14:textId="77777777" w:rsidR="000C52DC" w:rsidRDefault="00000000">
            <w:pPr>
              <w:pStyle w:val="TableParagraph"/>
              <w:spacing w:before="109"/>
              <w:ind w:left="89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680" w:type="dxa"/>
          </w:tcPr>
          <w:p w14:paraId="41566644" w14:textId="6957A6D3" w:rsidR="000C52DC" w:rsidRDefault="00DA2536" w:rsidP="00DA2536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E0093F" w:rsidRPr="00E0093F">
              <w:rPr>
                <w:sz w:val="24"/>
              </w:rPr>
              <w:t>LTVIP2024TMID24963</w:t>
            </w:r>
          </w:p>
        </w:tc>
      </w:tr>
      <w:tr w:rsidR="000C52DC" w14:paraId="6BC0DE7F" w14:textId="77777777">
        <w:trPr>
          <w:trHeight w:val="750"/>
        </w:trPr>
        <w:tc>
          <w:tcPr>
            <w:tcW w:w="4680" w:type="dxa"/>
          </w:tcPr>
          <w:p w14:paraId="0D402842" w14:textId="77777777" w:rsidR="000C52DC" w:rsidRDefault="00000000">
            <w:pPr>
              <w:pStyle w:val="TableParagraph"/>
              <w:spacing w:before="110"/>
              <w:ind w:left="8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</w:p>
        </w:tc>
        <w:tc>
          <w:tcPr>
            <w:tcW w:w="4680" w:type="dxa"/>
          </w:tcPr>
          <w:p w14:paraId="71552D89" w14:textId="11B24F54" w:rsidR="000C52DC" w:rsidRDefault="00E0093F">
            <w:pPr>
              <w:pStyle w:val="TableParagraph"/>
              <w:spacing w:before="110"/>
              <w:ind w:left="89" w:right="1041"/>
              <w:rPr>
                <w:sz w:val="24"/>
              </w:rPr>
            </w:pPr>
            <w:r w:rsidRPr="00E0093F">
              <w:rPr>
                <w:sz w:val="24"/>
              </w:rPr>
              <w:t>Time Series Analysis For Bitcoin Price Prediction Using Prophet</w:t>
            </w:r>
          </w:p>
        </w:tc>
      </w:tr>
      <w:tr w:rsidR="000C52DC" w14:paraId="29A8856D" w14:textId="77777777">
        <w:trPr>
          <w:trHeight w:val="470"/>
        </w:trPr>
        <w:tc>
          <w:tcPr>
            <w:tcW w:w="4680" w:type="dxa"/>
          </w:tcPr>
          <w:p w14:paraId="6124A68B" w14:textId="77777777" w:rsidR="000C52DC" w:rsidRDefault="00000000">
            <w:pPr>
              <w:pStyle w:val="TableParagraph"/>
              <w:spacing w:before="107"/>
              <w:ind w:left="89"/>
              <w:rPr>
                <w:sz w:val="24"/>
              </w:rPr>
            </w:pPr>
            <w:r>
              <w:rPr>
                <w:sz w:val="24"/>
              </w:rPr>
              <w:t>Maximum Marks</w:t>
            </w:r>
          </w:p>
        </w:tc>
        <w:tc>
          <w:tcPr>
            <w:tcW w:w="4680" w:type="dxa"/>
          </w:tcPr>
          <w:p w14:paraId="56161ECD" w14:textId="77777777" w:rsidR="000C52DC" w:rsidRDefault="00000000">
            <w:pPr>
              <w:pStyle w:val="TableParagraph"/>
              <w:spacing w:before="107"/>
              <w:ind w:left="89"/>
              <w:rPr>
                <w:sz w:val="24"/>
              </w:rPr>
            </w:pPr>
            <w:r>
              <w:rPr>
                <w:sz w:val="24"/>
              </w:rPr>
              <w:t>6 Marks</w:t>
            </w:r>
          </w:p>
        </w:tc>
      </w:tr>
    </w:tbl>
    <w:p w14:paraId="4113701A" w14:textId="77777777" w:rsidR="000C52DC" w:rsidRDefault="000C52DC">
      <w:pPr>
        <w:pStyle w:val="BodyText"/>
        <w:rPr>
          <w:b/>
          <w:sz w:val="20"/>
        </w:rPr>
      </w:pPr>
    </w:p>
    <w:p w14:paraId="21C0768E" w14:textId="77777777" w:rsidR="000C52DC" w:rsidRDefault="00000000">
      <w:pPr>
        <w:spacing w:before="211"/>
        <w:ind w:left="100"/>
        <w:jc w:val="both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Exploration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</w:p>
    <w:p w14:paraId="6F90E8A5" w14:textId="77777777" w:rsidR="000C52DC" w:rsidRDefault="00000000">
      <w:pPr>
        <w:pStyle w:val="BodyText"/>
        <w:spacing w:before="182"/>
        <w:ind w:left="100"/>
        <w:jc w:val="both"/>
      </w:pPr>
      <w:r>
        <w:t>Dataset variables will be statistically analyzed to identify patterns and outliers, with Python</w:t>
      </w:r>
    </w:p>
    <w:tbl>
      <w:tblPr>
        <w:tblpPr w:leftFromText="180" w:rightFromText="180" w:vertAnchor="text" w:horzAnchor="margin" w:tblpY="663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0"/>
        <w:gridCol w:w="6447"/>
      </w:tblGrid>
      <w:tr w:rsidR="00BA25D5" w14:paraId="210F3922" w14:textId="77777777" w:rsidTr="00BA25D5">
        <w:trPr>
          <w:trHeight w:val="3480"/>
        </w:trPr>
        <w:tc>
          <w:tcPr>
            <w:tcW w:w="3040" w:type="dxa"/>
          </w:tcPr>
          <w:p w14:paraId="7ABC7745" w14:textId="77777777" w:rsidR="00BA25D5" w:rsidRDefault="00BA25D5" w:rsidP="00BA25D5">
            <w:pPr>
              <w:pStyle w:val="TableParagraph"/>
              <w:rPr>
                <w:sz w:val="26"/>
              </w:rPr>
            </w:pPr>
          </w:p>
          <w:p w14:paraId="2B3879B2" w14:textId="77777777" w:rsidR="00BA25D5" w:rsidRDefault="00BA25D5" w:rsidP="00BA25D5">
            <w:pPr>
              <w:pStyle w:val="TableParagraph"/>
              <w:rPr>
                <w:sz w:val="26"/>
              </w:rPr>
            </w:pPr>
          </w:p>
          <w:p w14:paraId="30A15D3C" w14:textId="77777777" w:rsidR="00BA25D5" w:rsidRDefault="00BA25D5" w:rsidP="00BA25D5">
            <w:pPr>
              <w:pStyle w:val="TableParagraph"/>
              <w:rPr>
                <w:sz w:val="26"/>
              </w:rPr>
            </w:pPr>
          </w:p>
          <w:p w14:paraId="398289C9" w14:textId="77777777" w:rsidR="00BA25D5" w:rsidRDefault="00BA25D5" w:rsidP="00BA25D5">
            <w:pPr>
              <w:pStyle w:val="TableParagraph"/>
              <w:rPr>
                <w:sz w:val="26"/>
              </w:rPr>
            </w:pPr>
          </w:p>
          <w:p w14:paraId="5FECA654" w14:textId="77777777" w:rsidR="00BA25D5" w:rsidRDefault="00BA25D5" w:rsidP="00BA25D5">
            <w:pPr>
              <w:pStyle w:val="TableParagraph"/>
              <w:rPr>
                <w:sz w:val="26"/>
              </w:rPr>
            </w:pPr>
          </w:p>
          <w:p w14:paraId="14B5DB34" w14:textId="77777777" w:rsidR="00BA25D5" w:rsidRDefault="00BA25D5" w:rsidP="00BA25D5">
            <w:pPr>
              <w:pStyle w:val="TableParagraph"/>
              <w:spacing w:before="2"/>
              <w:rPr>
                <w:sz w:val="25"/>
              </w:rPr>
            </w:pPr>
          </w:p>
          <w:p w14:paraId="1FA728F1" w14:textId="77777777" w:rsidR="00BA25D5" w:rsidRDefault="00BA25D5" w:rsidP="00BA25D5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Multivariate Analysis</w:t>
            </w:r>
          </w:p>
        </w:tc>
        <w:tc>
          <w:tcPr>
            <w:tcW w:w="6447" w:type="dxa"/>
          </w:tcPr>
          <w:p w14:paraId="6ADA713A" w14:textId="77777777" w:rsidR="00BA25D5" w:rsidRDefault="00BA25D5" w:rsidP="00BA25D5">
            <w:pPr>
              <w:pStyle w:val="TableParagraph"/>
              <w:spacing w:before="2"/>
              <w:rPr>
                <w:sz w:val="18"/>
              </w:rPr>
            </w:pPr>
            <w:r w:rsidRPr="00A23C71">
              <w:rPr>
                <w:noProof/>
                <w:sz w:val="20"/>
              </w:rPr>
              <w:drawing>
                <wp:anchor distT="0" distB="0" distL="114300" distR="114300" simplePos="0" relativeHeight="251679232" behindDoc="1" locked="0" layoutInCell="1" allowOverlap="1" wp14:anchorId="48F63F78" wp14:editId="29EDB331">
                  <wp:simplePos x="0" y="0"/>
                  <wp:positionH relativeFrom="page">
                    <wp:posOffset>-12700</wp:posOffset>
                  </wp:positionH>
                  <wp:positionV relativeFrom="page">
                    <wp:posOffset>21590</wp:posOffset>
                  </wp:positionV>
                  <wp:extent cx="4019550" cy="2178050"/>
                  <wp:effectExtent l="0" t="0" r="0" b="0"/>
                  <wp:wrapNone/>
                  <wp:docPr id="177759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5985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36A971" w14:textId="77777777" w:rsidR="00BA25D5" w:rsidRDefault="00BA25D5" w:rsidP="00BA25D5">
            <w:pPr>
              <w:pStyle w:val="TableParagraph"/>
              <w:ind w:left="322"/>
              <w:rPr>
                <w:sz w:val="20"/>
              </w:rPr>
            </w:pPr>
          </w:p>
        </w:tc>
      </w:tr>
    </w:tbl>
    <w:p w14:paraId="2539F196" w14:textId="1F00150D" w:rsidR="000C52DC" w:rsidRDefault="00BA25D5">
      <w:pPr>
        <w:pStyle w:val="BodyText"/>
        <w:spacing w:before="22" w:line="259" w:lineRule="auto"/>
        <w:ind w:left="100" w:right="261"/>
        <w:jc w:val="both"/>
      </w:pPr>
      <w:r>
        <w:t xml:space="preserve"> </w:t>
      </w:r>
      <w:r w:rsidR="00000000">
        <w:t>employed for preprocessing tasks like normalization and feature engineering. Data cleaning will</w:t>
      </w:r>
      <w:r w:rsidR="00000000">
        <w:rPr>
          <w:spacing w:val="-58"/>
        </w:rPr>
        <w:t xml:space="preserve"> </w:t>
      </w:r>
      <w:r w:rsidR="00000000">
        <w:t>address missing values and outliers, ensuring quality for subsequent analysis and modeling, and</w:t>
      </w:r>
      <w:r w:rsidR="00000000">
        <w:rPr>
          <w:spacing w:val="-57"/>
        </w:rPr>
        <w:t xml:space="preserve"> </w:t>
      </w:r>
      <w:r w:rsidR="00000000">
        <w:t>forming a strong foundation for insights and predictions.</w:t>
      </w:r>
    </w:p>
    <w:p w14:paraId="3AF5D3D8" w14:textId="77777777" w:rsidR="000C52DC" w:rsidRDefault="000C52DC">
      <w:pPr>
        <w:pStyle w:val="BodyText"/>
        <w:rPr>
          <w:sz w:val="20"/>
        </w:rPr>
      </w:pPr>
    </w:p>
    <w:p w14:paraId="03CCE2D5" w14:textId="77777777" w:rsidR="000C52DC" w:rsidRDefault="000C52DC">
      <w:pPr>
        <w:pStyle w:val="BodyText"/>
        <w:rPr>
          <w:sz w:val="20"/>
        </w:rPr>
      </w:pPr>
    </w:p>
    <w:p w14:paraId="6626C54A" w14:textId="77777777" w:rsidR="000C52DC" w:rsidRDefault="000C52DC">
      <w:pPr>
        <w:pStyle w:val="BodyText"/>
        <w:spacing w:before="2"/>
        <w:rPr>
          <w:sz w:val="11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0"/>
        <w:gridCol w:w="6360"/>
      </w:tblGrid>
      <w:tr w:rsidR="000C52DC" w14:paraId="5956F19C" w14:textId="77777777">
        <w:trPr>
          <w:trHeight w:val="469"/>
        </w:trPr>
        <w:tc>
          <w:tcPr>
            <w:tcW w:w="3000" w:type="dxa"/>
          </w:tcPr>
          <w:p w14:paraId="786BA5C2" w14:textId="77777777" w:rsidR="000C52DC" w:rsidRDefault="00000000">
            <w:pPr>
              <w:pStyle w:val="TableParagraph"/>
              <w:spacing w:before="98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6360" w:type="dxa"/>
          </w:tcPr>
          <w:p w14:paraId="54C309AC" w14:textId="77777777" w:rsidR="000C52DC" w:rsidRDefault="00000000">
            <w:pPr>
              <w:pStyle w:val="TableParagraph"/>
              <w:spacing w:before="98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C52DC" w14:paraId="736E6DC8" w14:textId="77777777">
        <w:trPr>
          <w:trHeight w:val="690"/>
        </w:trPr>
        <w:tc>
          <w:tcPr>
            <w:tcW w:w="3000" w:type="dxa"/>
          </w:tcPr>
          <w:p w14:paraId="392D325B" w14:textId="77777777" w:rsidR="000C52DC" w:rsidRDefault="00000000">
            <w:pPr>
              <w:pStyle w:val="TableParagraph"/>
              <w:spacing w:before="216"/>
              <w:ind w:left="89"/>
              <w:rPr>
                <w:sz w:val="24"/>
              </w:rPr>
            </w:pPr>
            <w:r>
              <w:rPr>
                <w:sz w:val="24"/>
              </w:rPr>
              <w:t>Univariate Analysis</w:t>
            </w:r>
          </w:p>
        </w:tc>
        <w:tc>
          <w:tcPr>
            <w:tcW w:w="6360" w:type="dxa"/>
          </w:tcPr>
          <w:p w14:paraId="403903B2" w14:textId="77777777" w:rsidR="00BA25D5" w:rsidRDefault="00BA25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14:paraId="15F1AC5F" w14:textId="470259BA" w:rsidR="000C52DC" w:rsidRDefault="00BA25D5">
            <w:pPr>
              <w:pStyle w:val="TableParagraph"/>
              <w:rPr>
                <w:sz w:val="24"/>
              </w:rPr>
            </w:pPr>
            <w:r w:rsidRPr="00E0093F">
              <w:rPr>
                <w:sz w:val="24"/>
              </w:rPr>
              <w:t>Time Series Analysis For Bitcoin Price Prediction Using Prophet</w:t>
            </w:r>
          </w:p>
        </w:tc>
      </w:tr>
      <w:tr w:rsidR="00BA25D5" w14:paraId="42C6E5D8" w14:textId="77777777">
        <w:trPr>
          <w:trHeight w:val="690"/>
        </w:trPr>
        <w:tc>
          <w:tcPr>
            <w:tcW w:w="3000" w:type="dxa"/>
          </w:tcPr>
          <w:p w14:paraId="4E3FD914" w14:textId="5B8DAB11" w:rsidR="00BA25D5" w:rsidRDefault="00BA25D5">
            <w:pPr>
              <w:pStyle w:val="TableParagraph"/>
              <w:spacing w:before="216"/>
              <w:ind w:left="89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z w:val="24"/>
              </w:rPr>
              <w:t>ivariate Analysis</w:t>
            </w:r>
          </w:p>
        </w:tc>
        <w:tc>
          <w:tcPr>
            <w:tcW w:w="6360" w:type="dxa"/>
          </w:tcPr>
          <w:p w14:paraId="0277A378" w14:textId="72F72CCC" w:rsidR="00BA25D5" w:rsidRDefault="00BA25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noProof/>
                <w:sz w:val="24"/>
              </w:rPr>
              <w:lastRenderedPageBreak/>
              <w:drawing>
                <wp:inline distT="0" distB="0" distL="0" distR="0" wp14:anchorId="0F7E8A0B" wp14:editId="64E889A9">
                  <wp:extent cx="4019550" cy="5022850"/>
                  <wp:effectExtent l="0" t="0" r="0" b="6350"/>
                  <wp:docPr id="139132799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327999" name="Picture 139132799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502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76977A" w14:textId="77777777" w:rsidR="000C52DC" w:rsidRDefault="000C52DC">
      <w:pPr>
        <w:rPr>
          <w:sz w:val="24"/>
        </w:rPr>
        <w:sectPr w:rsidR="000C52DC">
          <w:headerReference w:type="default" r:id="rId8"/>
          <w:type w:val="continuous"/>
          <w:pgSz w:w="12240" w:h="15840"/>
          <w:pgMar w:top="1500" w:right="1300" w:bottom="280" w:left="1340" w:header="195" w:footer="720" w:gutter="0"/>
          <w:pgNumType w:start="1"/>
          <w:cols w:space="720"/>
        </w:sectPr>
      </w:pPr>
    </w:p>
    <w:p w14:paraId="3AA1E6B2" w14:textId="77777777" w:rsidR="000C52DC" w:rsidRDefault="000C52DC">
      <w:pPr>
        <w:rPr>
          <w:sz w:val="20"/>
        </w:rPr>
        <w:sectPr w:rsidR="000C52DC">
          <w:pgSz w:w="12240" w:h="15840"/>
          <w:pgMar w:top="1500" w:right="1300" w:bottom="280" w:left="1340" w:header="195" w:footer="0" w:gutter="0"/>
          <w:cols w:space="720"/>
        </w:sectPr>
      </w:pPr>
    </w:p>
    <w:p w14:paraId="57827C55" w14:textId="77777777" w:rsidR="004640C8" w:rsidRDefault="004640C8"/>
    <w:sectPr w:rsidR="004640C8">
      <w:pgSz w:w="12240" w:h="15840"/>
      <w:pgMar w:top="1500" w:right="1300" w:bottom="280" w:left="1340" w:header="19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B721F7" w14:textId="77777777" w:rsidR="00C90CB5" w:rsidRDefault="00C90CB5">
      <w:r>
        <w:separator/>
      </w:r>
    </w:p>
  </w:endnote>
  <w:endnote w:type="continuationSeparator" w:id="0">
    <w:p w14:paraId="297DC7CD" w14:textId="77777777" w:rsidR="00C90CB5" w:rsidRDefault="00C90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B340B" w14:textId="77777777" w:rsidR="00C90CB5" w:rsidRDefault="00C90CB5">
      <w:r>
        <w:separator/>
      </w:r>
    </w:p>
  </w:footnote>
  <w:footnote w:type="continuationSeparator" w:id="0">
    <w:p w14:paraId="7E4F96FE" w14:textId="77777777" w:rsidR="00C90CB5" w:rsidRDefault="00C90C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30905" w14:textId="77777777" w:rsidR="000C52D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8272" behindDoc="1" locked="0" layoutInCell="1" allowOverlap="1" wp14:anchorId="117D2599" wp14:editId="091825EB">
          <wp:simplePos x="0" y="0"/>
          <wp:positionH relativeFrom="page">
            <wp:posOffset>447675</wp:posOffset>
          </wp:positionH>
          <wp:positionV relativeFrom="page">
            <wp:posOffset>123825</wp:posOffset>
          </wp:positionV>
          <wp:extent cx="1809750" cy="742950"/>
          <wp:effectExtent l="0" t="0" r="0" b="0"/>
          <wp:wrapNone/>
          <wp:docPr id="1516299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097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78784" behindDoc="1" locked="0" layoutInCell="1" allowOverlap="1" wp14:anchorId="7E7358D9" wp14:editId="2A246AAE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None/>
          <wp:docPr id="2116654900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DC"/>
    <w:rsid w:val="000C52DC"/>
    <w:rsid w:val="00266C6B"/>
    <w:rsid w:val="004640C8"/>
    <w:rsid w:val="00A23C71"/>
    <w:rsid w:val="00BA25D5"/>
    <w:rsid w:val="00C90CB5"/>
    <w:rsid w:val="00DA2536"/>
    <w:rsid w:val="00E0093F"/>
    <w:rsid w:val="00E3506F"/>
    <w:rsid w:val="00ED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3C678"/>
  <w15:docId w15:val="{921C0AFA-1657-4BDE-87FC-6A6B25F83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8"/>
      <w:ind w:left="2328" w:right="236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 Data Exploration and Preprocessing template</vt:lpstr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 Data Exploration and Preprocessing template</dc:title>
  <dc:creator>CHETHALA KATAM RAJU</dc:creator>
  <cp:lastModifiedBy>Raju _chinnu</cp:lastModifiedBy>
  <cp:revision>2</cp:revision>
  <dcterms:created xsi:type="dcterms:W3CDTF">2024-11-06T12:48:00Z</dcterms:created>
  <dcterms:modified xsi:type="dcterms:W3CDTF">2024-11-06T12:48:00Z</dcterms:modified>
</cp:coreProperties>
</file>