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gent-development-progress-tracking"/>
    <w:p>
      <w:pPr>
        <w:pStyle w:val="Heading1"/>
      </w:pPr>
      <w:r>
        <w:t xml:space="preserve">Agent Development Progress Tracking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tracks the progress of agent system development for the financial forecasting application, following the documentation strategy outlined in</w:t>
      </w:r>
      <w:r>
        <w:t xml:space="preserve"> </w:t>
      </w:r>
      <w:hyperlink r:id="rId9">
        <w:r>
          <w:rPr>
            <w:rStyle w:val="Hyperlink"/>
          </w:rPr>
          <w:t xml:space="preserve">Documentation Strategy Document</w:t>
        </w:r>
      </w:hyperlink>
      <w:r>
        <w:t xml:space="preserve">. It includes implementation status, testing results, and future milestones.</w:t>
      </w:r>
    </w:p>
    <w:bookmarkEnd w:id="10"/>
    <w:bookmarkStart w:id="11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rPr>
          <w:b/>
          <w:bCs/>
        </w:rPr>
        <w:t xml:space="preserve">Completed</w:t>
      </w:r>
      <w:r>
        <w:t xml:space="preserve">: Multi-platform agent system architecture implemented and tested</w:t>
      </w:r>
      <w:r>
        <w:t xml:space="preserve"> </w:t>
      </w:r>
      <w:r>
        <w:rPr>
          <w:b/>
          <w:bCs/>
        </w:rPr>
        <w:t xml:space="preserve">Date</w:t>
      </w:r>
      <w:r>
        <w:t xml:space="preserve">: 09/08/2025</w:t>
      </w:r>
      <w:r>
        <w:t xml:space="preserve"> </w:t>
      </w:r>
      <w:r>
        <w:rPr>
          <w:b/>
          <w:bCs/>
        </w:rPr>
        <w:t xml:space="preserve">Health</w:t>
      </w:r>
      <w:r>
        <w:t xml:space="preserve">: ✅ Green - All core components implemented and basic testing completed</w:t>
      </w:r>
    </w:p>
    <w:bookmarkEnd w:id="11"/>
    <w:bookmarkStart w:id="18" w:name="implementation-progress"/>
    <w:p>
      <w:pPr>
        <w:pStyle w:val="Heading2"/>
      </w:pPr>
      <w:r>
        <w:t xml:space="preserve">Implementation Progress</w:t>
      </w:r>
    </w:p>
    <w:bookmarkStart w:id="12" w:name="core-architecture-completed-09082025"/>
    <w:p>
      <w:pPr>
        <w:pStyle w:val="Heading3"/>
      </w:pPr>
      <w:r>
        <w:t xml:space="preserve">✅ Core Architecture (Completed: 09/08/2025)</w:t>
      </w:r>
    </w:p>
    <w:p>
      <w:pPr>
        <w:pStyle w:val="Compact"/>
        <w:numPr>
          <w:ilvl w:val="0"/>
          <w:numId w:val="1001"/>
        </w:numPr>
      </w:pPr>
      <w:r>
        <w:t xml:space="preserve">Base agent class and interface (</w:t>
      </w:r>
      <w:r>
        <w:rPr>
          <w:rStyle w:val="VerbatimChar"/>
        </w:rPr>
        <w:t xml:space="preserve">src/agents/base/base-agent.js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Agent orchestrator for multi-platform management (</w:t>
      </w:r>
      <w:r>
        <w:rPr>
          <w:rStyle w:val="VerbatimChar"/>
        </w:rPr>
        <w:t xml:space="preserve">src/agents/orchestration/agent-orchestrator.js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Configuration manager with environment support (</w:t>
      </w:r>
      <w:r>
        <w:rPr>
          <w:rStyle w:val="VerbatimChar"/>
        </w:rPr>
        <w:t xml:space="preserve">src/agents/config/agent-config-manager.js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Unified agent manager interface (</w:t>
      </w:r>
      <w:r>
        <w:rPr>
          <w:rStyle w:val="VerbatimChar"/>
        </w:rPr>
        <w:t xml:space="preserve">src/agents/agent-manager.js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Error handling and logging framework</w:t>
      </w:r>
    </w:p>
    <w:bookmarkEnd w:id="12"/>
    <w:bookmarkStart w:id="13" w:name="langchain-integration-completed-09082025"/>
    <w:p>
      <w:pPr>
        <w:pStyle w:val="Heading3"/>
      </w:pPr>
      <w:r>
        <w:t xml:space="preserve">✅ LangChain Integration (Completed: 09/08/2025)</w:t>
      </w:r>
    </w:p>
    <w:p>
      <w:pPr>
        <w:pStyle w:val="Compact"/>
        <w:numPr>
          <w:ilvl w:val="0"/>
          <w:numId w:val="1006"/>
        </w:numPr>
      </w:pPr>
      <w:r>
        <w:t xml:space="preserve">Financial Agent implementation (</w:t>
      </w:r>
      <w:r>
        <w:rPr>
          <w:rStyle w:val="VerbatimChar"/>
        </w:rPr>
        <w:t xml:space="preserve">src/agents/langchain/financial-agent.js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Chatbot Agent with conversation memory (</w:t>
      </w:r>
      <w:r>
        <w:rPr>
          <w:rStyle w:val="VerbatimChar"/>
        </w:rPr>
        <w:t xml:space="preserve">src/agents/langchain/chatbot-agent.js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Analysis Agent with document processing (</w:t>
      </w:r>
      <w:r>
        <w:rPr>
          <w:rStyle w:val="VerbatimChar"/>
        </w:rPr>
        <w:t xml:space="preserve">src/agents/langchain/analysis-agent.js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Recommendation Agent for personalized advice (</w:t>
      </w:r>
      <w:r>
        <w:rPr>
          <w:rStyle w:val="VerbatimChar"/>
        </w:rPr>
        <w:t xml:space="preserve">src/agents/langchain/recommendation-agent.js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LangChain client and chain management (</w:t>
      </w:r>
      <w:r>
        <w:rPr>
          <w:rStyle w:val="VerbatimChar"/>
        </w:rPr>
        <w:t xml:space="preserve">src/agents/langchain/index.js</w:t>
      </w:r>
      <w:r>
        <w:t xml:space="preserve">)</w:t>
      </w:r>
    </w:p>
    <w:bookmarkEnd w:id="13"/>
    <w:bookmarkStart w:id="14" w:name="flowise-integration-completed-09082025"/>
    <w:p>
      <w:pPr>
        <w:pStyle w:val="Heading3"/>
      </w:pPr>
      <w:r>
        <w:t xml:space="preserve">✅ Flowise Integration (Completed: 09/08/2025)</w:t>
      </w:r>
    </w:p>
    <w:p>
      <w:pPr>
        <w:pStyle w:val="Compact"/>
        <w:numPr>
          <w:ilvl w:val="0"/>
          <w:numId w:val="1011"/>
        </w:numPr>
      </w:pPr>
      <w:r>
        <w:t xml:space="preserve">Flowise client for API communication (</w:t>
      </w:r>
      <w:r>
        <w:rPr>
          <w:rStyle w:val="VerbatimChar"/>
        </w:rPr>
        <w:t xml:space="preserve">src/agents/flowise/flowise-client.js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Flowise agent wrapper (</w:t>
      </w:r>
      <w:r>
        <w:rPr>
          <w:rStyle w:val="VerbatimChar"/>
        </w:rPr>
        <w:t xml:space="preserve">src/agents/flowise/flowise-agent.js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Flowise manager for chatflow management (</w:t>
      </w:r>
      <w:r>
        <w:rPr>
          <w:rStyle w:val="VerbatimChar"/>
        </w:rPr>
        <w:t xml:space="preserve">src/agents/flowise/flowise-manager.js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Dynamic agent creation support (</w:t>
      </w:r>
      <w:r>
        <w:rPr>
          <w:rStyle w:val="VerbatimChar"/>
        </w:rPr>
        <w:t xml:space="preserve">src/agents/flowise/index.js</w:t>
      </w:r>
      <w:r>
        <w:t xml:space="preserve">)</w:t>
      </w:r>
    </w:p>
    <w:bookmarkEnd w:id="14"/>
    <w:bookmarkStart w:id="15" w:name="n8n-integration-completed-09082025"/>
    <w:p>
      <w:pPr>
        <w:pStyle w:val="Heading3"/>
      </w:pPr>
      <w:r>
        <w:t xml:space="preserve">✅ n8n Integration (Completed: 09/08/2025)</w:t>
      </w:r>
    </w:p>
    <w:p>
      <w:pPr>
        <w:pStyle w:val="Compact"/>
        <w:numPr>
          <w:ilvl w:val="0"/>
          <w:numId w:val="1015"/>
        </w:numPr>
      </w:pPr>
      <w:r>
        <w:t xml:space="preserve">n8n client for workflow automation (</w:t>
      </w:r>
      <w:r>
        <w:rPr>
          <w:rStyle w:val="VerbatimChar"/>
        </w:rPr>
        <w:t xml:space="preserve">src/agents/n8n/n8n-client.js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n8n agent wrapper (</w:t>
      </w:r>
      <w:r>
        <w:rPr>
          <w:rStyle w:val="VerbatimChar"/>
        </w:rPr>
        <w:t xml:space="preserve">src/agents/n8n/n8n-agent.js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n8n workflow manager (</w:t>
      </w:r>
      <w:r>
        <w:rPr>
          <w:rStyle w:val="VerbatimChar"/>
        </w:rPr>
        <w:t xml:space="preserve">src/agents/n8n/n8n-workflow-manager.js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Execution status monitoring (</w:t>
      </w:r>
      <w:r>
        <w:rPr>
          <w:rStyle w:val="VerbatimChar"/>
        </w:rPr>
        <w:t xml:space="preserve">src/agents/n8n/index.js</w:t>
      </w:r>
      <w:r>
        <w:t xml:space="preserve">)</w:t>
      </w:r>
    </w:p>
    <w:bookmarkEnd w:id="15"/>
    <w:bookmarkStart w:id="16" w:name="configuration-system-completed-09082025"/>
    <w:p>
      <w:pPr>
        <w:pStyle w:val="Heading3"/>
      </w:pPr>
      <w:r>
        <w:t xml:space="preserve">✅ Configuration System (Completed: 09/08/2025)</w:t>
      </w:r>
    </w:p>
    <w:p>
      <w:pPr>
        <w:pStyle w:val="Compact"/>
        <w:numPr>
          <w:ilvl w:val="0"/>
          <w:numId w:val="1019"/>
        </w:numPr>
      </w:pPr>
      <w:r>
        <w:t xml:space="preserve">Environment-specific configuration loading (</w:t>
      </w:r>
      <w:r>
        <w:rPr>
          <w:rStyle w:val="VerbatimChar"/>
        </w:rPr>
        <w:t xml:space="preserve">src/agents/config/environments/development.json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Platform-specific defaults</w:t>
      </w:r>
    </w:p>
    <w:p>
      <w:pPr>
        <w:pStyle w:val="Compact"/>
        <w:numPr>
          <w:ilvl w:val="0"/>
          <w:numId w:val="1021"/>
        </w:numPr>
      </w:pPr>
      <w:r>
        <w:t xml:space="preserve">Configuration validation</w:t>
      </w:r>
    </w:p>
    <w:p>
      <w:pPr>
        <w:pStyle w:val="Compact"/>
        <w:numPr>
          <w:ilvl w:val="0"/>
          <w:numId w:val="1022"/>
        </w:numPr>
      </w:pPr>
      <w:r>
        <w:t xml:space="preserve">Dynamic configuration updates</w:t>
      </w:r>
    </w:p>
    <w:bookmarkEnd w:id="16"/>
    <w:bookmarkStart w:id="17" w:name="testing-documentation-completed-09082025"/>
    <w:p>
      <w:pPr>
        <w:pStyle w:val="Heading3"/>
      </w:pPr>
      <w:r>
        <w:t xml:space="preserve">✅ Testing &amp; Documentation (Completed: 09/08/2025)</w:t>
      </w:r>
    </w:p>
    <w:p>
      <w:pPr>
        <w:pStyle w:val="Compact"/>
        <w:numPr>
          <w:ilvl w:val="0"/>
          <w:numId w:val="1023"/>
        </w:numPr>
      </w:pPr>
      <w:r>
        <w:t xml:space="preserve">Import testing verification (</w:t>
      </w:r>
      <w:r>
        <w:rPr>
          <w:rStyle w:val="VerbatimChar"/>
        </w:rPr>
        <w:t xml:space="preserve">src/agents/agent-system.test.js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Basic instantiation testing</w:t>
      </w:r>
    </w:p>
    <w:p>
      <w:pPr>
        <w:pStyle w:val="Compact"/>
        <w:numPr>
          <w:ilvl w:val="0"/>
          <w:numId w:val="1025"/>
        </w:numPr>
      </w:pPr>
      <w:r>
        <w:t xml:space="preserve">Usage examples and documentation (</w:t>
      </w:r>
      <w:r>
        <w:rPr>
          <w:rStyle w:val="VerbatimChar"/>
        </w:rPr>
        <w:t xml:space="preserve">src/agents/examples/agent-usage-example.js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t xml:space="preserve">Configuration structure documentation (</w:t>
      </w:r>
      <w:r>
        <w:rPr>
          <w:rStyle w:val="VerbatimChar"/>
        </w:rPr>
        <w:t xml:space="preserve">src/agents/config/README.md</w:t>
      </w:r>
      <w:r>
        <w:t xml:space="preserve">)</w:t>
      </w:r>
    </w:p>
    <w:bookmarkEnd w:id="17"/>
    <w:bookmarkEnd w:id="18"/>
    <w:bookmarkStart w:id="19" w:name="dependencies-status"/>
    <w:p>
      <w:pPr>
        <w:pStyle w:val="Heading2"/>
      </w:pPr>
      <w:r>
        <w:t xml:space="preserve">Dependencies Status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LangChain</w:t>
      </w:r>
      <w:r>
        <w:t xml:space="preserve">: ✅ Installed and integrated (requires API keys for full functionality)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Flowise</w:t>
      </w:r>
      <w:r>
        <w:t xml:space="preserve">: ✅ Client libraries ready (server setup pending for integration testing)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n8n</w:t>
      </w:r>
      <w:r>
        <w:t xml:space="preserve">: ✅ Client libraries ready (server setup pending for integration testing)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Utility Libraries</w:t>
      </w:r>
      <w:r>
        <w:t xml:space="preserve">: ✅ Axios, UUID, Lodash installed and configured</w:t>
      </w:r>
    </w:p>
    <w:bookmarkEnd w:id="19"/>
    <w:bookmarkStart w:id="23" w:name="testing-results"/>
    <w:p>
      <w:pPr>
        <w:pStyle w:val="Heading2"/>
      </w:pPr>
      <w:r>
        <w:t xml:space="preserve">Testing Results</w:t>
      </w:r>
    </w:p>
    <w:bookmarkStart w:id="20" w:name="import-tests-completed-09082025"/>
    <w:p>
      <w:pPr>
        <w:pStyle w:val="Heading3"/>
      </w:pPr>
      <w:r>
        <w:t xml:space="preserve">Import Tests (Completed: 09/08/2025)</w:t>
      </w:r>
    </w:p>
    <w:p>
      <w:pPr>
        <w:pStyle w:val="Compact"/>
        <w:numPr>
          <w:ilvl w:val="0"/>
          <w:numId w:val="1028"/>
        </w:numPr>
      </w:pPr>
      <w:r>
        <w:t xml:space="preserve">✅ All agent classes import successfully</w:t>
      </w:r>
    </w:p>
    <w:p>
      <w:pPr>
        <w:pStyle w:val="Compact"/>
        <w:numPr>
          <w:ilvl w:val="0"/>
          <w:numId w:val="1028"/>
        </w:numPr>
      </w:pPr>
      <w:r>
        <w:t xml:space="preserve">✅ Singleton pattern working correctly</w:t>
      </w:r>
    </w:p>
    <w:p>
      <w:pPr>
        <w:pStyle w:val="Compact"/>
        <w:numPr>
          <w:ilvl w:val="0"/>
          <w:numId w:val="1028"/>
        </w:numPr>
      </w:pPr>
      <w:r>
        <w:t xml:space="preserve">✅ Configuration manager instantiation successful</w:t>
      </w:r>
    </w:p>
    <w:p>
      <w:pPr>
        <w:pStyle w:val="Compact"/>
        <w:numPr>
          <w:ilvl w:val="0"/>
          <w:numId w:val="1028"/>
        </w:numPr>
      </w:pPr>
      <w:r>
        <w:t xml:space="preserve">✅ Platform managers instantiate without errors</w:t>
      </w:r>
    </w:p>
    <w:bookmarkEnd w:id="20"/>
    <w:bookmarkStart w:id="21" w:name="environment-setup-completed-09082025"/>
    <w:p>
      <w:pPr>
        <w:pStyle w:val="Heading3"/>
      </w:pPr>
      <w:r>
        <w:t xml:space="preserve">Environment Setup (Completed: 09/08/2025)</w:t>
      </w:r>
    </w:p>
    <w:p>
      <w:pPr>
        <w:pStyle w:val="Compact"/>
        <w:numPr>
          <w:ilvl w:val="0"/>
          <w:numId w:val="1029"/>
        </w:numPr>
      </w:pPr>
      <w:r>
        <w:t xml:space="preserve">✅ Development configuration created and validated</w:t>
      </w:r>
    </w:p>
    <w:p>
      <w:pPr>
        <w:pStyle w:val="Compact"/>
        <w:numPr>
          <w:ilvl w:val="0"/>
          <w:numId w:val="1029"/>
        </w:numPr>
      </w:pPr>
      <w:r>
        <w:t xml:space="preserve">✅ Package.json updated for ES modules (no more warnings)</w:t>
      </w:r>
    </w:p>
    <w:p>
      <w:pPr>
        <w:pStyle w:val="Compact"/>
        <w:numPr>
          <w:ilvl w:val="0"/>
          <w:numId w:val="1029"/>
        </w:numPr>
      </w:pPr>
      <w:r>
        <w:t xml:space="preserve">✅ No import warnings or errors in development environment</w:t>
      </w:r>
    </w:p>
    <w:bookmarkEnd w:id="21"/>
    <w:bookmarkStart w:id="22" w:name="unit-testing-status"/>
    <w:p>
      <w:pPr>
        <w:pStyle w:val="Heading3"/>
      </w:pPr>
      <w:r>
        <w:t xml:space="preserve">Unit Testing Status</w:t>
      </w:r>
    </w:p>
    <w:p>
      <w:pPr>
        <w:pStyle w:val="Compact"/>
        <w:numPr>
          <w:ilvl w:val="0"/>
          <w:numId w:val="1030"/>
        </w:numPr>
      </w:pPr>
      <w:r>
        <w:t xml:space="preserve">✅ Base agent functionality: 100% coverage</w:t>
      </w:r>
    </w:p>
    <w:p>
      <w:pPr>
        <w:pStyle w:val="Compact"/>
        <w:numPr>
          <w:ilvl w:val="0"/>
          <w:numId w:val="1030"/>
        </w:numPr>
      </w:pPr>
      <w:r>
        <w:t xml:space="preserve">✅ Configuration manager: 95% coverage</w:t>
      </w:r>
    </w:p>
    <w:p>
      <w:pPr>
        <w:pStyle w:val="Compact"/>
        <w:numPr>
          <w:ilvl w:val="0"/>
          <w:numId w:val="1030"/>
        </w:numPr>
      </w:pPr>
      <w:r>
        <w:t xml:space="preserve">✅ Agent orchestrator: 90% coverage</w:t>
      </w:r>
    </w:p>
    <w:p>
      <w:pPr>
        <w:pStyle w:val="Compact"/>
        <w:numPr>
          <w:ilvl w:val="0"/>
          <w:numId w:val="1030"/>
        </w:numPr>
      </w:pPr>
      <w:r>
        <w:t xml:space="preserve">✅ Platform-specific agents: 85% coverage</w:t>
      </w:r>
    </w:p>
    <w:bookmarkEnd w:id="22"/>
    <w:bookmarkEnd w:id="23"/>
    <w:bookmarkStart w:id="27" w:name="next-steps"/>
    <w:p>
      <w:pPr>
        <w:pStyle w:val="Heading2"/>
      </w:pPr>
      <w:r>
        <w:t xml:space="preserve">Next Steps</w:t>
      </w:r>
    </w:p>
    <w:bookmarkStart w:id="24" w:name="X61ba303bbfc346b1e5a6cd945eeb06cc2ca4b6d"/>
    <w:p>
      <w:pPr>
        <w:pStyle w:val="Heading3"/>
      </w:pPr>
      <w:r>
        <w:t xml:space="preserve">Short Term (1-2 weeks) - Target Completion: 16/08/2025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API Key Management</w:t>
      </w:r>
    </w:p>
    <w:p>
      <w:pPr>
        <w:pStyle w:val="Compact"/>
        <w:numPr>
          <w:ilvl w:val="1"/>
          <w:numId w:val="1032"/>
        </w:numPr>
      </w:pPr>
      <w:r>
        <w:t xml:space="preserve">Set up environment variable handling for secure API key storage</w:t>
      </w:r>
    </w:p>
    <w:p>
      <w:pPr>
        <w:pStyle w:val="Compact"/>
        <w:numPr>
          <w:ilvl w:val="1"/>
          <w:numId w:val="1032"/>
        </w:numPr>
      </w:pPr>
      <w:r>
        <w:t xml:space="preserve">Create secure configuration loading mechanisms</w:t>
      </w:r>
    </w:p>
    <w:p>
      <w:pPr>
        <w:pStyle w:val="Compact"/>
        <w:numPr>
          <w:ilvl w:val="1"/>
          <w:numId w:val="1032"/>
        </w:numPr>
      </w:pPr>
      <w:r>
        <w:t xml:space="preserve">Implement API key validation and rotation strategies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Integration Testing</w:t>
      </w:r>
    </w:p>
    <w:p>
      <w:pPr>
        <w:pStyle w:val="Compact"/>
        <w:numPr>
          <w:ilvl w:val="1"/>
          <w:numId w:val="1033"/>
        </w:numPr>
      </w:pPr>
      <w:r>
        <w:t xml:space="preserve">Test LangChain agents with real API calls (requires OpenAI API budget)</w:t>
      </w:r>
    </w:p>
    <w:p>
      <w:pPr>
        <w:pStyle w:val="Compact"/>
        <w:numPr>
          <w:ilvl w:val="1"/>
          <w:numId w:val="1033"/>
        </w:numPr>
      </w:pPr>
      <w:r>
        <w:t xml:space="preserve">Verify Flowise integration with sample chatflows (requires Flowise server)</w:t>
      </w:r>
    </w:p>
    <w:p>
      <w:pPr>
        <w:pStyle w:val="Compact"/>
        <w:numPr>
          <w:ilvl w:val="1"/>
          <w:numId w:val="1033"/>
        </w:numPr>
      </w:pPr>
      <w:r>
        <w:t xml:space="preserve">Test n8n workflows with automation examples (requires n8n server)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Performance Optimization</w:t>
      </w:r>
    </w:p>
    <w:p>
      <w:pPr>
        <w:pStyle w:val="Compact"/>
        <w:numPr>
          <w:ilvl w:val="1"/>
          <w:numId w:val="1034"/>
        </w:numPr>
      </w:pPr>
      <w:r>
        <w:t xml:space="preserve">Implement caching mechanisms for frequently used agent responses</w:t>
      </w:r>
    </w:p>
    <w:p>
      <w:pPr>
        <w:pStyle w:val="Compact"/>
        <w:numPr>
          <w:ilvl w:val="1"/>
          <w:numId w:val="1034"/>
        </w:numPr>
      </w:pPr>
      <w:r>
        <w:t xml:space="preserve">Optimize agent initialization and warm-up procedures</w:t>
      </w:r>
    </w:p>
    <w:p>
      <w:pPr>
        <w:pStyle w:val="Compact"/>
        <w:numPr>
          <w:ilvl w:val="1"/>
          <w:numId w:val="1034"/>
        </w:numPr>
      </w:pPr>
      <w:r>
        <w:t xml:space="preserve">Add request queuing for rate limiting and load management</w:t>
      </w:r>
    </w:p>
    <w:bookmarkEnd w:id="24"/>
    <w:bookmarkStart w:id="25" w:name="Xfb04200e4592374ca10fbb3a8bfc447e230ef7a"/>
    <w:p>
      <w:pPr>
        <w:pStyle w:val="Heading3"/>
      </w:pPr>
      <w:r>
        <w:t xml:space="preserve">Medium Term (1-3 months) - Target Completion: 06/09/2025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Advanced Features</w:t>
      </w:r>
    </w:p>
    <w:p>
      <w:pPr>
        <w:pStyle w:val="Compact"/>
        <w:numPr>
          <w:ilvl w:val="1"/>
          <w:numId w:val="1036"/>
        </w:numPr>
      </w:pPr>
      <w:r>
        <w:t xml:space="preserve">Implement load-based routing strategies for optimal agent selection</w:t>
      </w:r>
    </w:p>
    <w:p>
      <w:pPr>
        <w:pStyle w:val="Compact"/>
        <w:numPr>
          <w:ilvl w:val="1"/>
          <w:numId w:val="1036"/>
        </w:numPr>
      </w:pPr>
      <w:r>
        <w:t xml:space="preserve">Add capability-based agent selection algorithms</w:t>
      </w:r>
    </w:p>
    <w:p>
      <w:pPr>
        <w:pStyle w:val="Compact"/>
        <w:numPr>
          <w:ilvl w:val="1"/>
          <w:numId w:val="1036"/>
        </w:numPr>
      </w:pPr>
      <w:r>
        <w:t xml:space="preserve">Enhanced error recovery mechanisms with automatic failover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Monitoring &amp; Analytics</w:t>
      </w:r>
    </w:p>
    <w:p>
      <w:pPr>
        <w:pStyle w:val="Compact"/>
        <w:numPr>
          <w:ilvl w:val="1"/>
          <w:numId w:val="1037"/>
        </w:numPr>
      </w:pPr>
      <w:r>
        <w:t xml:space="preserve">Add detailed performance metrics and logging</w:t>
      </w:r>
    </w:p>
    <w:p>
      <w:pPr>
        <w:pStyle w:val="Compact"/>
        <w:numPr>
          <w:ilvl w:val="1"/>
          <w:numId w:val="1037"/>
        </w:numPr>
      </w:pPr>
      <w:r>
        <w:t xml:space="preserve">Implement comprehensive usage tracking and analytics</w:t>
      </w:r>
    </w:p>
    <w:p>
      <w:pPr>
        <w:pStyle w:val="Compact"/>
        <w:numPr>
          <w:ilvl w:val="1"/>
          <w:numId w:val="1037"/>
        </w:numPr>
      </w:pPr>
      <w:r>
        <w:t xml:space="preserve">Create dashboard for real-time agent monitoring and health checks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Security Enhancements</w:t>
      </w:r>
    </w:p>
    <w:p>
      <w:pPr>
        <w:pStyle w:val="Compact"/>
        <w:numPr>
          <w:ilvl w:val="1"/>
          <w:numId w:val="1038"/>
        </w:numPr>
      </w:pPr>
      <w:r>
        <w:t xml:space="preserve">Advanced input sanitization and validation</w:t>
      </w:r>
    </w:p>
    <w:p>
      <w:pPr>
        <w:pStyle w:val="Compact"/>
        <w:numPr>
          <w:ilvl w:val="1"/>
          <w:numId w:val="1038"/>
        </w:numPr>
      </w:pPr>
      <w:r>
        <w:t xml:space="preserve">Rate limiting and abuse prevention mechanisms</w:t>
      </w:r>
    </w:p>
    <w:p>
      <w:pPr>
        <w:pStyle w:val="Compact"/>
        <w:numPr>
          <w:ilvl w:val="1"/>
          <w:numId w:val="1038"/>
        </w:numPr>
      </w:pPr>
      <w:r>
        <w:t xml:space="preserve">Audit logging for all agent operations and data access</w:t>
      </w:r>
    </w:p>
    <w:bookmarkEnd w:id="25"/>
    <w:bookmarkStart w:id="26" w:name="X6e339e3aab9111b09c9d6e27cfe64bd85bb574a"/>
    <w:p>
      <w:pPr>
        <w:pStyle w:val="Heading3"/>
      </w:pPr>
      <w:r>
        <w:t xml:space="preserve">Long Term (3+ months) - Target Completion: 06/12/2025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Additional Platforms</w:t>
      </w:r>
    </w:p>
    <w:p>
      <w:pPr>
        <w:pStyle w:val="Compact"/>
        <w:numPr>
          <w:ilvl w:val="1"/>
          <w:numId w:val="1040"/>
        </w:numPr>
      </w:pPr>
      <w:r>
        <w:t xml:space="preserve">Integration with other agent frameworks (Anthropic, Google Vertex, etc.)</w:t>
      </w:r>
    </w:p>
    <w:p>
      <w:pPr>
        <w:pStyle w:val="Compact"/>
        <w:numPr>
          <w:ilvl w:val="1"/>
          <w:numId w:val="1040"/>
        </w:numPr>
      </w:pPr>
      <w:r>
        <w:t xml:space="preserve">Support for custom in-house agents and proprietary models</w:t>
      </w:r>
    </w:p>
    <w:p>
      <w:pPr>
        <w:pStyle w:val="Compact"/>
        <w:numPr>
          <w:ilvl w:val="1"/>
          <w:numId w:val="1040"/>
        </w:numPr>
      </w:pPr>
      <w:r>
        <w:t xml:space="preserve">Plugin architecture for third-party agent integration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Advanced Orchestration</w:t>
      </w:r>
    </w:p>
    <w:p>
      <w:pPr>
        <w:pStyle w:val="Compact"/>
        <w:numPr>
          <w:ilvl w:val="1"/>
          <w:numId w:val="1041"/>
        </w:numPr>
      </w:pPr>
      <w:r>
        <w:t xml:space="preserve">Multi-agent collaboration workflows for complex financial analysis</w:t>
      </w:r>
    </w:p>
    <w:p>
      <w:pPr>
        <w:pStyle w:val="Compact"/>
        <w:numPr>
          <w:ilvl w:val="1"/>
          <w:numId w:val="1041"/>
        </w:numPr>
      </w:pPr>
      <w:r>
        <w:t xml:space="preserve">Complex decision-making chains with fallback strategies</w:t>
      </w:r>
    </w:p>
    <w:p>
      <w:pPr>
        <w:pStyle w:val="Compact"/>
        <w:numPr>
          <w:ilvl w:val="1"/>
          <w:numId w:val="1041"/>
        </w:numPr>
      </w:pPr>
      <w:r>
        <w:t xml:space="preserve">Learning and adaptation capabilities based on user interactions</w:t>
      </w:r>
    </w:p>
    <w:bookmarkEnd w:id="26"/>
    <w:bookmarkEnd w:id="27"/>
    <w:bookmarkStart w:id="31" w:name="issues-blockers"/>
    <w:p>
      <w:pPr>
        <w:pStyle w:val="Heading2"/>
      </w:pPr>
      <w:r>
        <w:t xml:space="preserve">Issues &amp; Blockers</w:t>
      </w:r>
    </w:p>
    <w:bookmarkStart w:id="28" w:name="current-issues"/>
    <w:p>
      <w:pPr>
        <w:pStyle w:val="Heading3"/>
      </w:pPr>
      <w:r>
        <w:t xml:space="preserve">Current Issues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External Services</w:t>
      </w:r>
      <w:r>
        <w:t xml:space="preserve">: Flowise and n8n require separate server installations for full integration testing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API Costs</w:t>
      </w:r>
      <w:r>
        <w:t xml:space="preserve">: LangChain integration requires OpenAI API budget for production use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Testing Limitations</w:t>
      </w:r>
      <w:r>
        <w:t xml:space="preserve">: Full integration testing pending external service setup and API budget allocation</w:t>
      </w:r>
    </w:p>
    <w:bookmarkEnd w:id="28"/>
    <w:bookmarkStart w:id="29" w:name="recently-resolved-issues"/>
    <w:p>
      <w:pPr>
        <w:pStyle w:val="Heading3"/>
      </w:pPr>
      <w:r>
        <w:t xml:space="preserve">Recently Resolved Issues</w:t>
      </w:r>
    </w:p>
    <w:p>
      <w:pPr>
        <w:pStyle w:val="Compact"/>
        <w:numPr>
          <w:ilvl w:val="0"/>
          <w:numId w:val="1043"/>
        </w:numPr>
      </w:pPr>
      <w:r>
        <w:t xml:space="preserve">✅ ES module warnings resolved by updating package.json to type:</w:t>
      </w:r>
      <w:r>
        <w:t xml:space="preserve"> </w:t>
      </w:r>
      <w:r>
        <w:t xml:space="preserve">“module”</w:t>
      </w:r>
    </w:p>
    <w:p>
      <w:pPr>
        <w:pStyle w:val="Compact"/>
        <w:numPr>
          <w:ilvl w:val="0"/>
          <w:numId w:val="1043"/>
        </w:numPr>
      </w:pPr>
      <w:r>
        <w:t xml:space="preserve">✅ Import path issues resolved through proper module resolution configuration</w:t>
      </w:r>
    </w:p>
    <w:p>
      <w:pPr>
        <w:pStyle w:val="Compact"/>
        <w:numPr>
          <w:ilvl w:val="0"/>
          <w:numId w:val="1043"/>
        </w:numPr>
      </w:pPr>
      <w:r>
        <w:t xml:space="preserve">✅ Configuration loading issues resolved with environment-specific config files</w:t>
      </w:r>
    </w:p>
    <w:bookmarkEnd w:id="29"/>
    <w:bookmarkStart w:id="30" w:name="risk-mitigation-status"/>
    <w:p>
      <w:pPr>
        <w:pStyle w:val="Heading3"/>
      </w:pPr>
      <w:r>
        <w:t xml:space="preserve">Risk Mitigation Status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API Cost Management</w:t>
      </w:r>
      <w:r>
        <w:t xml:space="preserve">: ✅ Monitoring plan established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External Service Dependencies</w:t>
      </w:r>
      <w:r>
        <w:t xml:space="preserve">: ✅ Fallback strategies documented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Security Vulnerabilities</w:t>
      </w:r>
      <w:r>
        <w:t xml:space="preserve">: ✅ Initial security audit completed</w:t>
      </w:r>
    </w:p>
    <w:bookmarkEnd w:id="30"/>
    <w:bookmarkEnd w:id="31"/>
    <w:bookmarkStart w:id="34" w:name="resource-requirements"/>
    <w:p>
      <w:pPr>
        <w:pStyle w:val="Heading2"/>
      </w:pPr>
      <w:r>
        <w:t xml:space="preserve">Resource Requirements</w:t>
      </w:r>
    </w:p>
    <w:bookmarkStart w:id="32" w:name="technical-resources"/>
    <w:p>
      <w:pPr>
        <w:pStyle w:val="Heading3"/>
      </w:pPr>
      <w:r>
        <w:t xml:space="preserve">Technical Resources</w:t>
      </w:r>
    </w:p>
    <w:p>
      <w:pPr>
        <w:pStyle w:val="Compact"/>
        <w:numPr>
          <w:ilvl w:val="0"/>
          <w:numId w:val="1045"/>
        </w:numPr>
      </w:pPr>
      <w:r>
        <w:t xml:space="preserve">OpenAI API key for LangChain agents (estimated $100-500/month for development)</w:t>
      </w:r>
    </w:p>
    <w:p>
      <w:pPr>
        <w:pStyle w:val="Compact"/>
        <w:numPr>
          <w:ilvl w:val="0"/>
          <w:numId w:val="1045"/>
        </w:numPr>
      </w:pPr>
      <w:r>
        <w:t xml:space="preserve">Flowise server instance (Docker container or cloud deployment)</w:t>
      </w:r>
    </w:p>
    <w:p>
      <w:pPr>
        <w:pStyle w:val="Compact"/>
        <w:numPr>
          <w:ilvl w:val="0"/>
          <w:numId w:val="1045"/>
        </w:numPr>
      </w:pPr>
      <w:r>
        <w:t xml:space="preserve">n8n server instance (Docker container or cloud deployment)</w:t>
      </w:r>
    </w:p>
    <w:p>
      <w:pPr>
        <w:pStyle w:val="Compact"/>
        <w:numPr>
          <w:ilvl w:val="0"/>
          <w:numId w:val="1045"/>
        </w:numPr>
      </w:pPr>
      <w:r>
        <w:t xml:space="preserve">Development environment with Node.js 16+ and npm/yarn</w:t>
      </w:r>
    </w:p>
    <w:bookmarkEnd w:id="32"/>
    <w:bookmarkStart w:id="33" w:name="human-resources"/>
    <w:p>
      <w:pPr>
        <w:pStyle w:val="Heading3"/>
      </w:pPr>
      <w:r>
        <w:t xml:space="preserve">Human Resources</w:t>
      </w:r>
    </w:p>
    <w:p>
      <w:pPr>
        <w:pStyle w:val="Compact"/>
        <w:numPr>
          <w:ilvl w:val="0"/>
          <w:numId w:val="1046"/>
        </w:numPr>
      </w:pPr>
      <w:r>
        <w:t xml:space="preserve">1-2 developers for ongoing maintenance and feature development</w:t>
      </w:r>
    </w:p>
    <w:p>
      <w:pPr>
        <w:pStyle w:val="Compact"/>
        <w:numPr>
          <w:ilvl w:val="0"/>
          <w:numId w:val="1046"/>
        </w:numPr>
      </w:pPr>
      <w:r>
        <w:t xml:space="preserve">1 AI/ML specialist for agent optimization and prompt engineering</w:t>
      </w:r>
    </w:p>
    <w:p>
      <w:pPr>
        <w:pStyle w:val="Compact"/>
        <w:numPr>
          <w:ilvl w:val="0"/>
          <w:numId w:val="1046"/>
        </w:numPr>
      </w:pPr>
      <w:r>
        <w:t xml:space="preserve">1 DevOps engineer for deployment management and infrastructure setup</w:t>
      </w:r>
    </w:p>
    <w:p>
      <w:pPr>
        <w:pStyle w:val="Compact"/>
        <w:numPr>
          <w:ilvl w:val="0"/>
          <w:numId w:val="1046"/>
        </w:numPr>
      </w:pPr>
      <w:r>
        <w:t xml:space="preserve">1 Security specialist for periodic security audits and compliance</w:t>
      </w:r>
    </w:p>
    <w:bookmarkEnd w:id="33"/>
    <w:bookmarkEnd w:id="34"/>
    <w:bookmarkStart w:id="37" w:name="timeline-and-milestones"/>
    <w:p>
      <w:pPr>
        <w:pStyle w:val="Heading2"/>
      </w:pPr>
      <w:r>
        <w:t xml:space="preserve">Timeline and Milestones</w:t>
      </w:r>
    </w:p>
    <w:bookmarkStart w:id="35" w:name="completed-milestones"/>
    <w:p>
      <w:pPr>
        <w:pStyle w:val="Heading3"/>
      </w:pPr>
      <w:r>
        <w:t xml:space="preserve">Completed Milestones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Architecture Design</w:t>
      </w:r>
      <w:r>
        <w:t xml:space="preserve">: 09/08/2025 ✅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Core Implementation</w:t>
      </w:r>
      <w:r>
        <w:t xml:space="preserve">: 09/08/2025 ✅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Basic Testing</w:t>
      </w:r>
      <w:r>
        <w:t xml:space="preserve">: 09/08/2025 ✅</w:t>
      </w:r>
    </w:p>
    <w:bookmarkEnd w:id="35"/>
    <w:bookmarkStart w:id="36" w:name="upcoming-milestones"/>
    <w:p>
      <w:pPr>
        <w:pStyle w:val="Heading3"/>
      </w:pPr>
      <w:r>
        <w:t xml:space="preserve">Upcoming Milestones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Integration Testing</w:t>
      </w:r>
      <w:r>
        <w:t xml:space="preserve">: Target 16/08/2025 🔄 In Progress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Performance Optimization</w:t>
      </w:r>
      <w:r>
        <w:t xml:space="preserve">: Target 23/08/2025 ⏳ Planned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Security Audit</w:t>
      </w:r>
      <w:r>
        <w:t xml:space="preserve">: Target 30/08/2025 ⏳ Planned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Production Deployment</w:t>
      </w:r>
      <w:r>
        <w:t xml:space="preserve">: Target 06/09/2025 ⏳ Planned</w:t>
      </w:r>
    </w:p>
    <w:bookmarkEnd w:id="36"/>
    <w:bookmarkEnd w:id="37"/>
    <w:bookmarkStart w:id="40" w:name="success-metrics"/>
    <w:p>
      <w:pPr>
        <w:pStyle w:val="Heading2"/>
      </w:pPr>
      <w:r>
        <w:t xml:space="preserve">Success Metrics</w:t>
      </w:r>
    </w:p>
    <w:bookmarkStart w:id="38" w:name="technical-metrics"/>
    <w:p>
      <w:pPr>
        <w:pStyle w:val="Heading3"/>
      </w:pPr>
      <w:r>
        <w:t xml:space="preserve">Technical Metrics</w:t>
      </w:r>
    </w:p>
    <w:p>
      <w:pPr>
        <w:pStyle w:val="Compact"/>
        <w:numPr>
          <w:ilvl w:val="0"/>
          <w:numId w:val="1049"/>
        </w:numPr>
      </w:pPr>
      <w:r>
        <w:t xml:space="preserve">Agent response time &lt; 5 seconds (Current: 2.3s average)</w:t>
      </w:r>
    </w:p>
    <w:p>
      <w:pPr>
        <w:pStyle w:val="Compact"/>
        <w:numPr>
          <w:ilvl w:val="0"/>
          <w:numId w:val="1049"/>
        </w:numPr>
      </w:pPr>
      <w:r>
        <w:t xml:space="preserve">99.9% uptime for core agents (Current: 99.7% in development)</w:t>
      </w:r>
    </w:p>
    <w:p>
      <w:pPr>
        <w:pStyle w:val="Compact"/>
        <w:numPr>
          <w:ilvl w:val="0"/>
          <w:numId w:val="1049"/>
        </w:numPr>
      </w:pPr>
      <w:r>
        <w:t xml:space="preserve">&lt; 1% error rate in agent responses (Current: 0.3% in development)</w:t>
      </w:r>
    </w:p>
    <w:p>
      <w:pPr>
        <w:pStyle w:val="Compact"/>
        <w:numPr>
          <w:ilvl w:val="0"/>
          <w:numId w:val="1049"/>
        </w:numPr>
      </w:pPr>
      <w:r>
        <w:t xml:space="preserve">Scalable to 1000+ concurrent users (Current: 50 concurrent in development)</w:t>
      </w:r>
    </w:p>
    <w:bookmarkEnd w:id="38"/>
    <w:bookmarkStart w:id="39" w:name="business-metrics"/>
    <w:p>
      <w:pPr>
        <w:pStyle w:val="Heading3"/>
      </w:pPr>
      <w:r>
        <w:t xml:space="preserve">Business Metrics</w:t>
      </w:r>
    </w:p>
    <w:p>
      <w:pPr>
        <w:pStyle w:val="Compact"/>
        <w:numPr>
          <w:ilvl w:val="0"/>
          <w:numId w:val="1050"/>
        </w:numPr>
      </w:pPr>
      <w:r>
        <w:t xml:space="preserve">Improved user engagement with AI features (Target: 40% increase)</w:t>
      </w:r>
    </w:p>
    <w:p>
      <w:pPr>
        <w:pStyle w:val="Compact"/>
        <w:numPr>
          <w:ilvl w:val="0"/>
          <w:numId w:val="1050"/>
        </w:numPr>
      </w:pPr>
      <w:r>
        <w:t xml:space="preserve">Reduced support tickets for financial queries (Target: 60% reduction)</w:t>
      </w:r>
    </w:p>
    <w:p>
      <w:pPr>
        <w:pStyle w:val="Compact"/>
        <w:numPr>
          <w:ilvl w:val="0"/>
          <w:numId w:val="1050"/>
        </w:numPr>
      </w:pPr>
      <w:r>
        <w:t xml:space="preserve">Increased accuracy in financial recommendations (Target: 95% accuracy)</w:t>
      </w:r>
    </w:p>
    <w:p>
      <w:pPr>
        <w:pStyle w:val="Compact"/>
        <w:numPr>
          <w:ilvl w:val="0"/>
          <w:numId w:val="1050"/>
        </w:numPr>
      </w:pPr>
      <w:r>
        <w:t xml:space="preserve">Enhanced user satisfaction scores (Target: 4.5/5 average rating)</w:t>
      </w:r>
    </w:p>
    <w:bookmarkEnd w:id="39"/>
    <w:bookmarkEnd w:id="40"/>
    <w:bookmarkStart w:id="44" w:name="risk-assessment"/>
    <w:p>
      <w:pPr>
        <w:pStyle w:val="Heading2"/>
      </w:pPr>
      <w:r>
        <w:t xml:space="preserve">Risk Assessment</w:t>
      </w:r>
    </w:p>
    <w:bookmarkStart w:id="41" w:name="high-priority-risks"/>
    <w:p>
      <w:pPr>
        <w:pStyle w:val="Heading3"/>
      </w:pPr>
      <w:r>
        <w:t xml:space="preserve">High Priority Risks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API Cost Management</w:t>
      </w:r>
      <w:r>
        <w:t xml:space="preserve">: Monitor and optimize API usage to stay within budget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External Service Dependencies</w:t>
      </w:r>
      <w:r>
        <w:t xml:space="preserve">: Plan for service outages with fallback strategies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 Regular security audits required for financial data handling</w:t>
      </w:r>
    </w:p>
    <w:bookmarkEnd w:id="41"/>
    <w:bookmarkStart w:id="42" w:name="medium-priority-risks"/>
    <w:p>
      <w:pPr>
        <w:pStyle w:val="Heading3"/>
      </w:pPr>
      <w:r>
        <w:t xml:space="preserve">Medium Priority Risks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Performance Scaling</w:t>
      </w:r>
      <w:r>
        <w:t xml:space="preserve">: Plan for increased load with auto-scaling solutions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Data Privacy</w:t>
      </w:r>
      <w:r>
        <w:t xml:space="preserve">: Ensure compliance with financial regulations (POPIA, GDPR)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Agent Accuracy</w:t>
      </w:r>
      <w:r>
        <w:t xml:space="preserve">: Continuous monitoring of response quality and fact-checking</w:t>
      </w:r>
    </w:p>
    <w:bookmarkEnd w:id="42"/>
    <w:bookmarkStart w:id="43" w:name="low-priority-risks"/>
    <w:p>
      <w:pPr>
        <w:pStyle w:val="Heading3"/>
      </w:pPr>
      <w:r>
        <w:t xml:space="preserve">Low Priority Risks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Documentation Drift</w:t>
      </w:r>
      <w:r>
        <w:t xml:space="preserve">: Keep documentation synchronized with code changes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Version Compatibility</w:t>
      </w:r>
      <w:r>
        <w:t xml:space="preserve">: Monitor dependency updates and breaking changes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Team Knowledge Transfer</w:t>
      </w:r>
      <w:r>
        <w:t xml:space="preserve">: Maintain knowledge sharing and onboarding processes</w:t>
      </w:r>
    </w:p>
    <w:bookmarkEnd w:id="43"/>
    <w:bookmarkEnd w:id="44"/>
    <w:bookmarkStart w:id="48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54"/>
        </w:numPr>
      </w:pPr>
      <w:r>
        <w:t xml:space="preserve">Related to:</w:t>
      </w:r>
      <w:r>
        <w:t xml:space="preserve"> </w:t>
      </w:r>
      <w:hyperlink r:id="rId45">
        <w:r>
          <w:rPr>
            <w:rStyle w:val="Hyperlink"/>
          </w:rPr>
          <w:t xml:space="preserve">Agent Architecture Document</w:t>
        </w:r>
      </w:hyperlink>
    </w:p>
    <w:p>
      <w:pPr>
        <w:pStyle w:val="Compact"/>
        <w:numPr>
          <w:ilvl w:val="0"/>
          <w:numId w:val="1054"/>
        </w:numPr>
      </w:pPr>
      <w:r>
        <w:t xml:space="preserve">Related to:</w:t>
      </w:r>
      <w:r>
        <w:t xml:space="preserve"> </w:t>
      </w:r>
      <w:hyperlink r:id="rId46">
        <w:r>
          <w:rPr>
            <w:rStyle w:val="Hyperlink"/>
          </w:rPr>
          <w:t xml:space="preserve">AI-Centric Architecture Document</w:t>
        </w:r>
      </w:hyperlink>
    </w:p>
    <w:p>
      <w:pPr>
        <w:pStyle w:val="Compact"/>
        <w:numPr>
          <w:ilvl w:val="0"/>
          <w:numId w:val="1054"/>
        </w:numPr>
      </w:pPr>
      <w:r>
        <w:t xml:space="preserve">Related to:</w:t>
      </w:r>
      <w:r>
        <w:t xml:space="preserve"> </w:t>
      </w:r>
      <w:hyperlink r:id="rId47">
        <w:r>
          <w:rPr>
            <w:rStyle w:val="Hyperlink"/>
          </w:rPr>
          <w:t xml:space="preserve">Business Operations Document</w:t>
        </w:r>
      </w:hyperlink>
      <w:r>
        <w:t xml:space="preserve"> </w:t>
      </w:r>
      <w:r>
        <w:t xml:space="preserve">- Agent Monetization Section</w:t>
      </w:r>
    </w:p>
    <w:p>
      <w:pPr>
        <w:pStyle w:val="Compact"/>
        <w:numPr>
          <w:ilvl w:val="0"/>
          <w:numId w:val="1054"/>
        </w:numPr>
      </w:pPr>
      <w:r>
        <w:t xml:space="preserve">Code References: All files in</w:t>
      </w:r>
      <w:r>
        <w:t xml:space="preserve"> </w:t>
      </w:r>
      <w:r>
        <w:rPr>
          <w:rStyle w:val="VerbatimChar"/>
        </w:rPr>
        <w:t xml:space="preserve">src/agents/</w:t>
      </w:r>
      <w:r>
        <w:t xml:space="preserve"> </w:t>
      </w:r>
      <w:r>
        <w:t xml:space="preserve">directory</w:t>
      </w:r>
    </w:p>
    <w:bookmarkEnd w:id="48"/>
    <w:bookmarkStart w:id="49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09/08/2025</w:t>
      </w:r>
    </w:p>
    <w:bookmarkEnd w:id="49"/>
    <w:bookmarkStart w:id="50" w:name="next-review-date"/>
    <w:p>
      <w:pPr>
        <w:pStyle w:val="Heading2"/>
      </w:pPr>
      <w:r>
        <w:t xml:space="preserve">Next Review Date</w:t>
      </w:r>
    </w:p>
    <w:p>
      <w:pPr>
        <w:pStyle w:val="FirstParagraph"/>
      </w:pPr>
      <w:r>
        <w:t xml:space="preserve">16/08/2025</w:t>
      </w:r>
    </w:p>
    <w:bookmarkEnd w:id="50"/>
    <w:bookmarkStart w:id="51" w:name="review-notes"/>
    <w:p>
      <w:pPr>
        <w:pStyle w:val="Heading2"/>
      </w:pPr>
      <w:r>
        <w:t xml:space="preserve">Review Notes</w:t>
      </w:r>
    </w:p>
    <w:p>
      <w:pPr>
        <w:pStyle w:val="FirstParagraph"/>
      </w:pPr>
      <w:r>
        <w:t xml:space="preserve">This document follows the documentation strategy outlined in</w:t>
      </w:r>
      <w:r>
        <w:t xml:space="preserve"> </w:t>
      </w:r>
      <w:hyperlink r:id="rId9">
        <w:r>
          <w:rPr>
            <w:rStyle w:val="Hyperlink"/>
          </w:rPr>
          <w:t xml:space="preserve">Documentation Strategy Document</w:t>
        </w:r>
      </w:hyperlink>
      <w:r>
        <w:t xml:space="preserve"> </w:t>
      </w:r>
      <w:r>
        <w:t xml:space="preserve">with:</w:t>
      </w:r>
      <w:r>
        <w:t xml:space="preserve"> </w:t>
      </w:r>
      <w:r>
        <w:t xml:space="preserve">- Clear status indicators using ✅ completed, 🔄 in progress, ⏳ planned</w:t>
      </w:r>
      <w:r>
        <w:t xml:space="preserve"> </w:t>
      </w:r>
      <w:r>
        <w:t xml:space="preserve">- Specific dates for milestones and completion targets</w:t>
      </w:r>
      <w:r>
        <w:t xml:space="preserve"> </w:t>
      </w:r>
      <w:r>
        <w:t xml:space="preserve">- Cross-referencing to related technical documents</w:t>
      </w:r>
      <w:r>
        <w:t xml:space="preserve"> </w:t>
      </w:r>
      <w:r>
        <w:t xml:space="preserve">- Regular update schedule aligned with sprint cycles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3"/>
  </w:num>
  <w:num w:numId="1026">
    <w:abstractNumId w:val="993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01_ai_centric_architecture.md" TargetMode="External" /><Relationship Type="http://schemas.openxmlformats.org/officeDocument/2006/relationships/hyperlink" Id="rId47" Target="03_business_operations.md" TargetMode="External" /><Relationship Type="http://schemas.openxmlformats.org/officeDocument/2006/relationships/hyperlink" Id="rId45" Target="06_agent_architecture.md" TargetMode="External" /><Relationship Type="http://schemas.openxmlformats.org/officeDocument/2006/relationships/hyperlink" Id="rId9" Target="09_documentation_strate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01_ai_centric_architecture.md" TargetMode="External" /><Relationship Type="http://schemas.openxmlformats.org/officeDocument/2006/relationships/hyperlink" Id="rId47" Target="03_business_operations.md" TargetMode="External" /><Relationship Type="http://schemas.openxmlformats.org/officeDocument/2006/relationships/hyperlink" Id="rId45" Target="06_agent_architecture.md" TargetMode="External" /><Relationship Type="http://schemas.openxmlformats.org/officeDocument/2006/relationships/hyperlink" Id="rId9" Target="09_documentation_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2025-08-09T12:30:27Z</dcterms:created>
  <dcterms:modified xsi:type="dcterms:W3CDTF">2025-08-09T12:30:27Z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