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65B4" w14:textId="24944A32" w:rsidR="00D53283" w:rsidRDefault="00D53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9124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78C8C" w14:textId="2D503C4D" w:rsidR="00D53283" w:rsidRPr="00D53283" w:rsidRDefault="00D53283" w:rsidP="00D53283">
          <w:pPr>
            <w:pStyle w:val="a7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D53283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7A261A61" w14:textId="77777777" w:rsidR="00D53283" w:rsidRPr="00D53283" w:rsidRDefault="00D53283" w:rsidP="00D53283">
          <w:pPr>
            <w:rPr>
              <w:lang w:eastAsia="ru-RU"/>
            </w:rPr>
          </w:pPr>
        </w:p>
        <w:p w14:paraId="265875E7" w14:textId="0B65335A" w:rsidR="00FB0620" w:rsidRDefault="00D532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97970" w:history="1">
            <w:r w:rsidR="00FB0620" w:rsidRPr="003472F6">
              <w:rPr>
                <w:rStyle w:val="a8"/>
                <w:noProof/>
              </w:rPr>
              <w:t xml:space="preserve">Терминология и </w:t>
            </w:r>
            <w:r w:rsidR="00FB0620" w:rsidRPr="003472F6">
              <w:rPr>
                <w:rStyle w:val="a8"/>
                <w:noProof/>
              </w:rPr>
              <w:t>о</w:t>
            </w:r>
            <w:r w:rsidR="00FB0620" w:rsidRPr="003472F6">
              <w:rPr>
                <w:rStyle w:val="a8"/>
                <w:noProof/>
              </w:rPr>
              <w:t>сновы</w:t>
            </w:r>
            <w:r w:rsidR="00FB0620">
              <w:rPr>
                <w:noProof/>
                <w:webHidden/>
              </w:rPr>
              <w:tab/>
            </w:r>
            <w:r w:rsidR="00FB0620">
              <w:rPr>
                <w:noProof/>
                <w:webHidden/>
              </w:rPr>
              <w:fldChar w:fldCharType="begin"/>
            </w:r>
            <w:r w:rsidR="00FB0620">
              <w:rPr>
                <w:noProof/>
                <w:webHidden/>
              </w:rPr>
              <w:instrText xml:space="preserve"> PAGEREF _Toc129397970 \h </w:instrText>
            </w:r>
            <w:r w:rsidR="00FB0620">
              <w:rPr>
                <w:noProof/>
                <w:webHidden/>
              </w:rPr>
            </w:r>
            <w:r w:rsidR="00FB0620">
              <w:rPr>
                <w:noProof/>
                <w:webHidden/>
              </w:rPr>
              <w:fldChar w:fldCharType="separate"/>
            </w:r>
            <w:r w:rsidR="00FB0620">
              <w:rPr>
                <w:noProof/>
                <w:webHidden/>
              </w:rPr>
              <w:t>2</w:t>
            </w:r>
            <w:r w:rsidR="00FB0620">
              <w:rPr>
                <w:noProof/>
                <w:webHidden/>
              </w:rPr>
              <w:fldChar w:fldCharType="end"/>
            </w:r>
          </w:hyperlink>
        </w:p>
        <w:p w14:paraId="2AAFD8B0" w14:textId="0A0C510C" w:rsidR="00FB0620" w:rsidRDefault="00FB06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97971" w:history="1">
            <w:r w:rsidRPr="003472F6">
              <w:rPr>
                <w:rStyle w:val="a8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B380" w14:textId="6BBD9E43" w:rsidR="00FB0620" w:rsidRDefault="00FB06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97972" w:history="1">
            <w:r w:rsidRPr="003472F6">
              <w:rPr>
                <w:rStyle w:val="a8"/>
                <w:noProof/>
              </w:rPr>
              <w:t>Геттеры/Сеттеры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0DFD" w14:textId="2EEECCCD" w:rsidR="00FB0620" w:rsidRDefault="00FB06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97973" w:history="1">
            <w:r w:rsidRPr="003472F6">
              <w:rPr>
                <w:rStyle w:val="a8"/>
                <w:noProof/>
              </w:rPr>
              <w:t>Инкапсуляция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909B" w14:textId="75CCF228" w:rsidR="00FB0620" w:rsidRDefault="00FB06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97974" w:history="1">
            <w:r w:rsidRPr="003472F6">
              <w:rPr>
                <w:rStyle w:val="a8"/>
                <w:noProof/>
              </w:rPr>
              <w:t>Конструктор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6126" w14:textId="18284ECD" w:rsidR="00FB0620" w:rsidRDefault="00FB06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97975" w:history="1">
            <w:r w:rsidRPr="003472F6">
              <w:rPr>
                <w:rStyle w:val="a8"/>
                <w:noProof/>
              </w:rPr>
              <w:t>Деструктор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DCA6" w14:textId="69CFD204" w:rsidR="00FB0620" w:rsidRDefault="00FB06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97976" w:history="1">
            <w:r w:rsidRPr="003472F6">
              <w:rPr>
                <w:rStyle w:val="a8"/>
                <w:noProof/>
              </w:rPr>
              <w:t xml:space="preserve">Ключевое слово </w:t>
            </w:r>
            <w:r w:rsidRPr="003472F6">
              <w:rPr>
                <w:rStyle w:val="a8"/>
                <w:noProof/>
                <w:lang w:val="en-US"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B115" w14:textId="190813DF" w:rsidR="00FB0620" w:rsidRDefault="00FB06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97977" w:history="1">
            <w:r w:rsidRPr="003472F6">
              <w:rPr>
                <w:rStyle w:val="a8"/>
                <w:noProof/>
              </w:rPr>
              <w:t>Конструктор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583C" w14:textId="043C018C" w:rsidR="00FB0620" w:rsidRDefault="00FB06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97978" w:history="1">
            <w:r w:rsidRPr="003472F6">
              <w:rPr>
                <w:rStyle w:val="a8"/>
                <w:noProof/>
              </w:rPr>
              <w:t>Перегрузка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B4F5" w14:textId="560C11BB" w:rsidR="00FB0620" w:rsidRDefault="00FB06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97979" w:history="1">
            <w:r w:rsidRPr="003472F6">
              <w:rPr>
                <w:rStyle w:val="a8"/>
                <w:noProof/>
              </w:rPr>
              <w:t xml:space="preserve">Дружественные </w:t>
            </w:r>
            <w:r w:rsidRPr="003472F6">
              <w:rPr>
                <w:rStyle w:val="a8"/>
                <w:noProof/>
              </w:rPr>
              <w:t>ф</w:t>
            </w:r>
            <w:r w:rsidRPr="003472F6">
              <w:rPr>
                <w:rStyle w:val="a8"/>
                <w:noProof/>
              </w:rPr>
              <w:t>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AEC1" w14:textId="021A1FEE" w:rsidR="00D53283" w:rsidRDefault="00D53283">
          <w:r>
            <w:rPr>
              <w:b/>
              <w:bCs/>
            </w:rPr>
            <w:fldChar w:fldCharType="end"/>
          </w:r>
        </w:p>
      </w:sdtContent>
    </w:sdt>
    <w:p w14:paraId="2A2B496C" w14:textId="67EF2BD7" w:rsidR="00D53283" w:rsidRDefault="00D53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D71C27A" w14:textId="77777777" w:rsidR="00D53283" w:rsidRDefault="00D53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0AF5D9" w14:textId="46EA6B83" w:rsidR="00293BAF" w:rsidRPr="00D53283" w:rsidRDefault="00D53283" w:rsidP="005E58F4">
      <w:pPr>
        <w:pStyle w:val="1"/>
        <w:jc w:val="center"/>
      </w:pPr>
      <w:bookmarkStart w:id="0" w:name="_Toc129397970"/>
      <w:r>
        <w:t>Терминология и основы</w:t>
      </w:r>
      <w:bookmarkEnd w:id="0"/>
    </w:p>
    <w:p w14:paraId="521FEDDE" w14:textId="4C3E5B24" w:rsidR="005E58F4" w:rsidRDefault="005E58F4" w:rsidP="005E58F4">
      <w:pPr>
        <w:pStyle w:val="a5"/>
      </w:pPr>
      <w:r>
        <w:t>4 принципа ООП</w:t>
      </w:r>
    </w:p>
    <w:p w14:paraId="0F3B521E" w14:textId="1F07B7ED" w:rsidR="005E58F4" w:rsidRDefault="005E58F4" w:rsidP="005E58F4">
      <w:pPr>
        <w:pStyle w:val="a5"/>
        <w:numPr>
          <w:ilvl w:val="0"/>
          <w:numId w:val="1"/>
        </w:numPr>
      </w:pPr>
      <w:r>
        <w:t xml:space="preserve">Инкапсуляция </w:t>
      </w:r>
    </w:p>
    <w:p w14:paraId="0627BB32" w14:textId="63777E3C" w:rsidR="005E58F4" w:rsidRDefault="005E58F4" w:rsidP="005E58F4">
      <w:pPr>
        <w:pStyle w:val="a5"/>
        <w:numPr>
          <w:ilvl w:val="0"/>
          <w:numId w:val="1"/>
        </w:numPr>
      </w:pPr>
      <w:r>
        <w:t>Наследование</w:t>
      </w:r>
    </w:p>
    <w:p w14:paraId="7A32AA4C" w14:textId="7B334BFD" w:rsidR="005E58F4" w:rsidRDefault="005E58F4" w:rsidP="005E58F4">
      <w:pPr>
        <w:pStyle w:val="a5"/>
        <w:numPr>
          <w:ilvl w:val="0"/>
          <w:numId w:val="1"/>
        </w:numPr>
      </w:pPr>
      <w:r>
        <w:t>Полиморфизм</w:t>
      </w:r>
    </w:p>
    <w:p w14:paraId="79F71208" w14:textId="0A9BD3F3" w:rsidR="005E58F4" w:rsidRDefault="005B64BD" w:rsidP="005E58F4">
      <w:pPr>
        <w:pStyle w:val="a5"/>
        <w:numPr>
          <w:ilvl w:val="0"/>
          <w:numId w:val="1"/>
        </w:numPr>
      </w:pPr>
      <w:r>
        <w:t>(</w:t>
      </w:r>
      <w:r w:rsidR="005E58F4">
        <w:t>Абстракция</w:t>
      </w:r>
      <w:r>
        <w:t>)</w:t>
      </w:r>
    </w:p>
    <w:p w14:paraId="14B95768" w14:textId="7E0B8093" w:rsidR="005B64BD" w:rsidRDefault="005B64BD" w:rsidP="005E58F4">
      <w:pPr>
        <w:pStyle w:val="a5"/>
      </w:pPr>
      <w:r w:rsidRPr="00F81777">
        <w:rPr>
          <w:b/>
          <w:bCs/>
        </w:rPr>
        <w:t>Класс</w:t>
      </w:r>
      <w:r>
        <w:t xml:space="preserve"> – пользовательский </w:t>
      </w:r>
      <w:r w:rsidRPr="005B64BD">
        <w:rPr>
          <w:b/>
          <w:bCs/>
        </w:rPr>
        <w:t>тип</w:t>
      </w:r>
      <w:r>
        <w:t xml:space="preserve"> данных</w:t>
      </w:r>
      <w:r w:rsidR="00F81777">
        <w:t>. Структура, в которую введены методы для обработки полей</w:t>
      </w:r>
    </w:p>
    <w:p w14:paraId="1A508429" w14:textId="77866884" w:rsidR="00F81777" w:rsidRDefault="00F81777" w:rsidP="00F81777">
      <w:pPr>
        <w:pStyle w:val="a5"/>
      </w:pPr>
      <w:r w:rsidRPr="00F81777">
        <w:rPr>
          <w:b/>
          <w:bCs/>
        </w:rPr>
        <w:t>Поля класса</w:t>
      </w:r>
      <w:r>
        <w:t xml:space="preserve"> – переменные, которые содержит в себе класс</w:t>
      </w:r>
    </w:p>
    <w:p w14:paraId="673109F5" w14:textId="69E77385" w:rsidR="005B64BD" w:rsidRDefault="005B64BD" w:rsidP="005E58F4">
      <w:pPr>
        <w:pStyle w:val="a5"/>
      </w:pPr>
      <w:r w:rsidRPr="00F81777">
        <w:rPr>
          <w:b/>
          <w:bCs/>
        </w:rPr>
        <w:t>Объект класса</w:t>
      </w:r>
      <w:r w:rsidR="00F81777" w:rsidRPr="00F81777">
        <w:rPr>
          <w:b/>
          <w:bCs/>
        </w:rPr>
        <w:t xml:space="preserve"> (</w:t>
      </w:r>
      <w:r w:rsidR="00F81777">
        <w:rPr>
          <w:b/>
          <w:bCs/>
        </w:rPr>
        <w:t>переменная класса)</w:t>
      </w:r>
      <w:r>
        <w:t xml:space="preserve"> – переменная с типом нашего класса</w:t>
      </w:r>
    </w:p>
    <w:p w14:paraId="7F349DB0" w14:textId="247C3EAE" w:rsidR="00F81777" w:rsidRDefault="00F81777" w:rsidP="005E58F4">
      <w:pPr>
        <w:pStyle w:val="a5"/>
      </w:pPr>
      <w:r>
        <w:tab/>
        <w:t>Обращение к объекту класса происходит следующим образом</w:t>
      </w:r>
    </w:p>
    <w:p w14:paraId="4D7D6C3B" w14:textId="65F3AA5C" w:rsidR="00F81777" w:rsidRPr="00F81777" w:rsidRDefault="00F81777" w:rsidP="00F81777">
      <w:pPr>
        <w:pStyle w:val="a5"/>
        <w:numPr>
          <w:ilvl w:val="0"/>
          <w:numId w:val="2"/>
        </w:numPr>
      </w:pPr>
      <w:r w:rsidRPr="00F81777">
        <w:rPr>
          <w:color w:val="5B9BD5" w:themeColor="accent5"/>
        </w:rPr>
        <w:t>объект</w:t>
      </w:r>
      <w:r w:rsidRPr="00F81777">
        <w:t>.поле_класса</w:t>
      </w:r>
    </w:p>
    <w:p w14:paraId="4FDB78E4" w14:textId="001AFB36" w:rsidR="00F81777" w:rsidRPr="00414BDE" w:rsidRDefault="00F81777" w:rsidP="00F81777">
      <w:pPr>
        <w:pStyle w:val="a5"/>
        <w:ind w:left="1416" w:firstLine="0"/>
      </w:pPr>
      <w:r>
        <w:t>Дальше можем работать с полем в соответствии с проставленым типом данных нашего поля.</w:t>
      </w:r>
    </w:p>
    <w:p w14:paraId="26240961" w14:textId="599E89EE" w:rsidR="00F81777" w:rsidRDefault="00F81777" w:rsidP="00F81777">
      <w:pPr>
        <w:pStyle w:val="a5"/>
        <w:ind w:left="1416" w:firstLine="0"/>
        <w:rPr>
          <w:lang w:val="en-US"/>
        </w:rPr>
      </w:pPr>
      <w:r>
        <w:rPr>
          <w:noProof/>
        </w:rPr>
        <w:drawing>
          <wp:inline distT="0" distB="0" distL="0" distR="0" wp14:anchorId="321E549E" wp14:editId="7B78173B">
            <wp:extent cx="2380172" cy="32766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504" cy="32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1CD" w14:textId="006ED62C" w:rsidR="00F81777" w:rsidRDefault="00F81777" w:rsidP="00F81777">
      <w:pPr>
        <w:pStyle w:val="a5"/>
        <w:ind w:left="1416" w:firstLine="0"/>
        <w:rPr>
          <w:lang w:val="en-US"/>
        </w:rPr>
      </w:pPr>
    </w:p>
    <w:p w14:paraId="371AF90D" w14:textId="20D141DD" w:rsidR="00380369" w:rsidRDefault="00380369" w:rsidP="00F81777">
      <w:pPr>
        <w:pStyle w:val="a5"/>
        <w:ind w:left="1416" w:firstLine="0"/>
        <w:rPr>
          <w:lang w:val="en-US"/>
        </w:rPr>
      </w:pPr>
    </w:p>
    <w:p w14:paraId="16D88DEF" w14:textId="6B815F2F" w:rsidR="00380369" w:rsidRPr="00380369" w:rsidRDefault="00380369" w:rsidP="00380369">
      <w:pPr>
        <w:pStyle w:val="a5"/>
      </w:pPr>
      <w:r w:rsidRPr="00380369">
        <w:rPr>
          <w:b/>
          <w:bCs/>
        </w:rPr>
        <w:lastRenderedPageBreak/>
        <w:t>Метод класса (функция класса)</w:t>
      </w:r>
      <w:r>
        <w:rPr>
          <w:b/>
          <w:bCs/>
        </w:rPr>
        <w:t xml:space="preserve"> </w:t>
      </w:r>
      <w:r>
        <w:t xml:space="preserve">– </w:t>
      </w:r>
    </w:p>
    <w:p w14:paraId="2EE95EF8" w14:textId="77777777" w:rsidR="00380369" w:rsidRDefault="00380369" w:rsidP="00380369">
      <w:pPr>
        <w:pStyle w:val="a5"/>
        <w:ind w:firstLine="0"/>
        <w:jc w:val="left"/>
        <w:rPr>
          <w:noProof/>
        </w:rPr>
      </w:pPr>
      <w:r w:rsidRPr="00380369">
        <w:rPr>
          <w:noProof/>
        </w:rPr>
        <w:t xml:space="preserve">  </w:t>
      </w:r>
      <w:r>
        <w:rPr>
          <w:noProof/>
        </w:rPr>
        <w:t>Пишется в теле класса по аналогии с обычной функцией.</w:t>
      </w:r>
    </w:p>
    <w:p w14:paraId="45B74B6F" w14:textId="5FD1B15B" w:rsidR="00380369" w:rsidRPr="00805368" w:rsidRDefault="00380369" w:rsidP="00380369">
      <w:pPr>
        <w:pStyle w:val="a5"/>
        <w:ind w:firstLine="0"/>
        <w:jc w:val="left"/>
        <w:rPr>
          <w:noProof/>
          <w:color w:val="A6A6A6" w:themeColor="background1" w:themeShade="A6"/>
        </w:rPr>
      </w:pPr>
      <w:r>
        <w:rPr>
          <w:noProof/>
        </w:rPr>
        <w:t xml:space="preserve">Метод класса взаимодействует с полями своего объекта. </w:t>
      </w:r>
      <w:r w:rsidRPr="00380369">
        <w:rPr>
          <w:noProof/>
          <w:color w:val="A6A6A6" w:themeColor="background1" w:themeShade="A6"/>
        </w:rPr>
        <w:t>Допустим, у нас есть 3 экземпляра класса, где разные имя, возраст и рост, то мы можем к каждому объекту вызвать метод, и будет взаимодействовать непосредственно с данными, которые хранят поля данного объекта</w:t>
      </w:r>
    </w:p>
    <w:p w14:paraId="5B142C68" w14:textId="7D2DA252" w:rsidR="00380369" w:rsidRDefault="00380369" w:rsidP="00380369">
      <w:pPr>
        <w:pStyle w:val="a5"/>
        <w:ind w:firstLine="0"/>
        <w:jc w:val="left"/>
      </w:pPr>
      <w:r>
        <w:rPr>
          <w:noProof/>
        </w:rPr>
        <w:drawing>
          <wp:inline distT="0" distB="0" distL="0" distR="0" wp14:anchorId="7850459F" wp14:editId="136EF789">
            <wp:extent cx="5940425" cy="2056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0D8" w14:textId="3604A0F0" w:rsidR="00805368" w:rsidRDefault="00805368" w:rsidP="00380369">
      <w:pPr>
        <w:pStyle w:val="a5"/>
        <w:ind w:firstLine="0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85F1C66" w14:textId="77777777" w:rsidR="00D53283" w:rsidRDefault="00D53283" w:rsidP="00F72222">
      <w:pPr>
        <w:pStyle w:val="1"/>
        <w:jc w:val="center"/>
      </w:pPr>
    </w:p>
    <w:p w14:paraId="6D3D1659" w14:textId="77777777" w:rsidR="00D53283" w:rsidRDefault="00D53283" w:rsidP="00F72222">
      <w:pPr>
        <w:pStyle w:val="1"/>
        <w:jc w:val="center"/>
      </w:pPr>
    </w:p>
    <w:p w14:paraId="21AE3FEB" w14:textId="77777777" w:rsidR="00D53283" w:rsidRDefault="00D53283" w:rsidP="00F72222">
      <w:pPr>
        <w:pStyle w:val="1"/>
        <w:jc w:val="center"/>
      </w:pPr>
    </w:p>
    <w:p w14:paraId="33EAFE3B" w14:textId="77777777" w:rsidR="00D53283" w:rsidRDefault="00D53283" w:rsidP="00F72222">
      <w:pPr>
        <w:pStyle w:val="1"/>
        <w:jc w:val="center"/>
      </w:pPr>
    </w:p>
    <w:p w14:paraId="6D9F2617" w14:textId="77777777" w:rsidR="00D53283" w:rsidRDefault="00D53283" w:rsidP="00F72222">
      <w:pPr>
        <w:pStyle w:val="1"/>
        <w:jc w:val="center"/>
      </w:pPr>
    </w:p>
    <w:p w14:paraId="4A137641" w14:textId="77777777" w:rsidR="00D53283" w:rsidRDefault="00D53283" w:rsidP="00F72222">
      <w:pPr>
        <w:pStyle w:val="1"/>
        <w:jc w:val="center"/>
      </w:pPr>
    </w:p>
    <w:p w14:paraId="5CE962E8" w14:textId="77777777" w:rsidR="00D53283" w:rsidRDefault="00D53283" w:rsidP="00F72222">
      <w:pPr>
        <w:pStyle w:val="1"/>
        <w:jc w:val="center"/>
      </w:pPr>
    </w:p>
    <w:p w14:paraId="6F6C00C3" w14:textId="77777777" w:rsidR="00D53283" w:rsidRDefault="00D53283" w:rsidP="00F72222">
      <w:pPr>
        <w:pStyle w:val="1"/>
        <w:jc w:val="center"/>
      </w:pPr>
    </w:p>
    <w:p w14:paraId="73937021" w14:textId="77777777" w:rsidR="00D53283" w:rsidRDefault="00D53283" w:rsidP="00F72222">
      <w:pPr>
        <w:pStyle w:val="1"/>
        <w:jc w:val="center"/>
      </w:pPr>
    </w:p>
    <w:p w14:paraId="3EC7C0F9" w14:textId="1042F7A3" w:rsidR="00D53283" w:rsidRDefault="00D53283" w:rsidP="00F72222">
      <w:pPr>
        <w:pStyle w:val="1"/>
        <w:jc w:val="center"/>
      </w:pPr>
    </w:p>
    <w:p w14:paraId="7422E042" w14:textId="77777777" w:rsidR="00D53283" w:rsidRPr="00D53283" w:rsidRDefault="00D53283" w:rsidP="00D53283"/>
    <w:p w14:paraId="6A9EDDD8" w14:textId="224EA975" w:rsidR="00805368" w:rsidRDefault="00805368" w:rsidP="00F72222">
      <w:pPr>
        <w:pStyle w:val="1"/>
        <w:jc w:val="center"/>
      </w:pPr>
      <w:bookmarkStart w:id="1" w:name="_Toc129397971"/>
      <w:r>
        <w:lastRenderedPageBreak/>
        <w:t>Модификаторы доступа</w:t>
      </w:r>
      <w:bookmarkEnd w:id="1"/>
    </w:p>
    <w:p w14:paraId="0906079F" w14:textId="77777777" w:rsidR="00D53283" w:rsidRPr="00D53283" w:rsidRDefault="00D53283" w:rsidP="00D53283"/>
    <w:p w14:paraId="4BDF9D7F" w14:textId="57AA3AF1" w:rsidR="00F72222" w:rsidRPr="00D53283" w:rsidRDefault="00D53283" w:rsidP="00D53283">
      <w:pPr>
        <w:pStyle w:val="a5"/>
      </w:pPr>
      <w:r>
        <w:t xml:space="preserve">Если явно не указывать какой у поля модификатор доступа, то он будет </w:t>
      </w:r>
      <w:r>
        <w:rPr>
          <w:lang w:val="en-US"/>
        </w:rPr>
        <w:t>private</w:t>
      </w:r>
    </w:p>
    <w:p w14:paraId="7FF92761" w14:textId="1566F17A" w:rsidR="00805368" w:rsidRPr="00805368" w:rsidRDefault="00805368" w:rsidP="00A6394E">
      <w:pPr>
        <w:pStyle w:val="a5"/>
        <w:numPr>
          <w:ilvl w:val="0"/>
          <w:numId w:val="4"/>
        </w:numPr>
        <w:jc w:val="left"/>
      </w:pPr>
      <w:r>
        <w:rPr>
          <w:lang w:val="en-US"/>
        </w:rPr>
        <w:t>public</w:t>
      </w:r>
      <w:r w:rsidRPr="00805368">
        <w:t>:</w:t>
      </w:r>
      <w:r>
        <w:t xml:space="preserve"> доступен везде</w:t>
      </w:r>
    </w:p>
    <w:p w14:paraId="0B82015D" w14:textId="2DADA5C5" w:rsidR="00805368" w:rsidRPr="00805368" w:rsidRDefault="00805368" w:rsidP="00A6394E">
      <w:pPr>
        <w:pStyle w:val="a5"/>
        <w:numPr>
          <w:ilvl w:val="0"/>
          <w:numId w:val="4"/>
        </w:numPr>
        <w:jc w:val="left"/>
      </w:pPr>
      <w:r>
        <w:rPr>
          <w:lang w:val="en-US"/>
        </w:rPr>
        <w:t>private</w:t>
      </w:r>
      <w:r w:rsidRPr="00805368">
        <w:t xml:space="preserve">: </w:t>
      </w:r>
      <w:r>
        <w:t>открыт</w:t>
      </w:r>
      <w:r w:rsidRPr="00805368">
        <w:t xml:space="preserve"> </w:t>
      </w:r>
      <w:r>
        <w:t>только</w:t>
      </w:r>
      <w:r w:rsidRPr="00805368">
        <w:t xml:space="preserve"> </w:t>
      </w:r>
      <w:r>
        <w:t>для элементов внутри класса и дружественным классам и функциям</w:t>
      </w:r>
    </w:p>
    <w:p w14:paraId="0B44A074" w14:textId="77777777" w:rsidR="00A6394E" w:rsidRDefault="00805368" w:rsidP="00A6394E">
      <w:pPr>
        <w:pStyle w:val="a5"/>
        <w:numPr>
          <w:ilvl w:val="0"/>
          <w:numId w:val="4"/>
        </w:numPr>
        <w:jc w:val="left"/>
      </w:pPr>
      <w:r>
        <w:rPr>
          <w:lang w:val="en-US"/>
        </w:rPr>
        <w:t>protected</w:t>
      </w:r>
      <w:r w:rsidRPr="00805368">
        <w:t xml:space="preserve">: </w:t>
      </w:r>
      <w:r>
        <w:t>как</w:t>
      </w:r>
      <w:r w:rsidRPr="00805368">
        <w:t xml:space="preserve"> </w:t>
      </w:r>
      <w:r>
        <w:t>и</w:t>
      </w:r>
      <w:r w:rsidRPr="00805368">
        <w:t xml:space="preserve"> </w:t>
      </w:r>
      <w:r>
        <w:rPr>
          <w:lang w:val="en-US"/>
        </w:rPr>
        <w:t>private</w:t>
      </w:r>
      <w:r w:rsidRPr="00805368">
        <w:t xml:space="preserve">, </w:t>
      </w:r>
      <w:r>
        <w:t>только</w:t>
      </w:r>
      <w:r w:rsidRPr="00805368">
        <w:t xml:space="preserve"> </w:t>
      </w:r>
      <w:r>
        <w:t>участвует в наследовании</w:t>
      </w:r>
      <w:r w:rsidR="00A6394E">
        <w:t>.</w:t>
      </w:r>
    </w:p>
    <w:p w14:paraId="35E2793C" w14:textId="43524C82" w:rsidR="00805368" w:rsidRPr="00805368" w:rsidRDefault="00A6394E" w:rsidP="00A6394E">
      <w:pPr>
        <w:pStyle w:val="a5"/>
        <w:numPr>
          <w:ilvl w:val="1"/>
          <w:numId w:val="2"/>
        </w:numPr>
        <w:jc w:val="left"/>
      </w:pPr>
      <w:r>
        <w:t xml:space="preserve">Когда мы наследует от базового класса дочерний с модификатором доступа </w:t>
      </w:r>
      <w:r>
        <w:rPr>
          <w:lang w:val="en-US"/>
        </w:rPr>
        <w:t>private</w:t>
      </w:r>
      <w:r w:rsidRPr="00A6394E">
        <w:t>,</w:t>
      </w:r>
      <w:r>
        <w:t xml:space="preserve">то в дочернем классе эта переменная будет недоступна. Однако, если указать </w:t>
      </w:r>
      <w:r>
        <w:rPr>
          <w:lang w:val="en-US"/>
        </w:rPr>
        <w:t>protected</w:t>
      </w:r>
      <w:r>
        <w:t>, то уже будет доступна.</w:t>
      </w:r>
    </w:p>
    <w:p w14:paraId="2EECC390" w14:textId="474DF3FD" w:rsidR="00805368" w:rsidRDefault="00805368" w:rsidP="00805368">
      <w:pPr>
        <w:pStyle w:val="a5"/>
      </w:pPr>
      <w:r>
        <w:t>Модифицирует не одно поле, а область.</w:t>
      </w:r>
    </w:p>
    <w:p w14:paraId="149605CF" w14:textId="1B7B76CE" w:rsidR="00A6394E" w:rsidRDefault="00A6394E" w:rsidP="00805368">
      <w:pPr>
        <w:pStyle w:val="a5"/>
      </w:pPr>
      <w:r>
        <w:t>Влияют как на поля, так и на методы класса.</w:t>
      </w:r>
    </w:p>
    <w:p w14:paraId="76DDAF52" w14:textId="77777777" w:rsidR="00A6394E" w:rsidRDefault="00A6394E" w:rsidP="00805368">
      <w:pPr>
        <w:pStyle w:val="a5"/>
      </w:pPr>
    </w:p>
    <w:p w14:paraId="37B9963E" w14:textId="7FA94F24" w:rsidR="00A6394E" w:rsidRPr="00414BDE" w:rsidRDefault="00A6394E" w:rsidP="00A6394E">
      <w:pPr>
        <w:pStyle w:val="a5"/>
        <w:jc w:val="center"/>
        <w:rPr>
          <w:u w:val="single"/>
        </w:rPr>
      </w:pPr>
      <w:r w:rsidRPr="00A6394E">
        <w:rPr>
          <w:u w:val="single"/>
        </w:rPr>
        <w:t xml:space="preserve">Пример вызова </w:t>
      </w:r>
      <w:r w:rsidRPr="00A6394E">
        <w:rPr>
          <w:u w:val="single"/>
          <w:lang w:val="en-US"/>
        </w:rPr>
        <w:t>private</w:t>
      </w:r>
      <w:r w:rsidRPr="00A6394E">
        <w:rPr>
          <w:u w:val="single"/>
        </w:rPr>
        <w:t xml:space="preserve"> функии</w:t>
      </w:r>
      <w:r>
        <w:rPr>
          <w:u w:val="single"/>
        </w:rPr>
        <w:t xml:space="preserve"> из </w:t>
      </w:r>
      <w:r>
        <w:rPr>
          <w:u w:val="single"/>
          <w:lang w:val="en-US"/>
        </w:rPr>
        <w:t>public</w:t>
      </w:r>
    </w:p>
    <w:p w14:paraId="1D4E12AA" w14:textId="1D7864A0" w:rsidR="00A6394E" w:rsidRDefault="00A6394E" w:rsidP="00A6394E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7359AC7A" wp14:editId="2D4DD1DA">
            <wp:extent cx="4049737" cy="189738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503" cy="19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C18" w14:textId="2F1DAC2D" w:rsidR="00A6394E" w:rsidRDefault="00A6394E" w:rsidP="00A6394E">
      <w:pPr>
        <w:pStyle w:val="a5"/>
      </w:pPr>
      <w:r>
        <w:t xml:space="preserve">Не смотря на то, что </w:t>
      </w:r>
      <w:r>
        <w:rPr>
          <w:lang w:val="en-US"/>
        </w:rPr>
        <w:t>Y</w:t>
      </w:r>
      <w:r w:rsidRPr="00A6394E">
        <w:t xml:space="preserve"> </w:t>
      </w:r>
      <w:r>
        <w:t xml:space="preserve">у нас находится в области </w:t>
      </w:r>
      <w:r>
        <w:rPr>
          <w:lang w:val="en-US"/>
        </w:rPr>
        <w:t>private</w:t>
      </w:r>
      <w:r w:rsidRPr="00A6394E">
        <w:t xml:space="preserve">, </w:t>
      </w:r>
      <w:r>
        <w:t xml:space="preserve">мы можем его использовать в </w:t>
      </w:r>
      <w:r>
        <w:rPr>
          <w:lang w:val="en-US"/>
        </w:rPr>
        <w:t>public</w:t>
      </w:r>
      <w:r w:rsidRPr="00A6394E">
        <w:t xml:space="preserve"> </w:t>
      </w:r>
      <w:r>
        <w:t>функциях. То же самое относится и к функциям</w:t>
      </w:r>
      <w:r w:rsidRPr="00A6394E">
        <w:t xml:space="preserve">: </w:t>
      </w:r>
      <w:r>
        <w:t xml:space="preserve">мы вызвали </w:t>
      </w:r>
      <w:r>
        <w:rPr>
          <w:lang w:val="en-US"/>
        </w:rPr>
        <w:t>private</w:t>
      </w:r>
      <w:r w:rsidRPr="00A6394E">
        <w:t>-</w:t>
      </w:r>
      <w:r>
        <w:t xml:space="preserve">функцию в момент </w:t>
      </w:r>
      <w:r w:rsidR="00F72222">
        <w:t xml:space="preserve">вызова </w:t>
      </w:r>
      <w:r w:rsidR="00F72222">
        <w:rPr>
          <w:lang w:val="en-US"/>
        </w:rPr>
        <w:t>public</w:t>
      </w:r>
      <w:r w:rsidR="00F72222" w:rsidRPr="00F72222">
        <w:t>-</w:t>
      </w:r>
      <w:r w:rsidR="00F72222">
        <w:t>функции</w:t>
      </w:r>
    </w:p>
    <w:p w14:paraId="20630C52" w14:textId="175430B8" w:rsidR="00F72222" w:rsidRPr="00F72222" w:rsidRDefault="00F72222" w:rsidP="00A6394E">
      <w:pPr>
        <w:pStyle w:val="a5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77A129E3" w14:textId="13DDB86C" w:rsidR="00F72222" w:rsidRDefault="00F72222" w:rsidP="00A6394E">
      <w:pPr>
        <w:pStyle w:val="a5"/>
      </w:pPr>
      <w:r>
        <w:rPr>
          <w:noProof/>
        </w:rPr>
        <w:drawing>
          <wp:inline distT="0" distB="0" distL="0" distR="0" wp14:anchorId="0971A22A" wp14:editId="05EB4E0B">
            <wp:extent cx="4404360" cy="70069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337" cy="7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5D7" w14:textId="4A3ECF91" w:rsidR="00F72222" w:rsidRDefault="00F72222" w:rsidP="00A6394E">
      <w:pPr>
        <w:pStyle w:val="a5"/>
      </w:pPr>
      <w:r w:rsidRPr="00F72222">
        <w:t>(</w:t>
      </w:r>
      <w:r>
        <w:t xml:space="preserve">в переменной лежит мусор, так как она неинициализирована) </w:t>
      </w:r>
    </w:p>
    <w:p w14:paraId="66ADCF3B" w14:textId="15DE4114" w:rsidR="00F72222" w:rsidRPr="00F72222" w:rsidRDefault="00F72222" w:rsidP="00A6394E">
      <w:pPr>
        <w:pStyle w:val="a5"/>
      </w:pPr>
      <w:r>
        <w:lastRenderedPageBreak/>
        <w:t>Сокрытие части функционала от пользователя – инкапсуляция.</w:t>
      </w:r>
    </w:p>
    <w:p w14:paraId="532936DF" w14:textId="5D9D3AAF" w:rsidR="00F81777" w:rsidRPr="00805368" w:rsidRDefault="00F81777" w:rsidP="00F81777">
      <w:pPr>
        <w:pStyle w:val="a5"/>
      </w:pPr>
      <w:r>
        <w:t>Свойства</w:t>
      </w:r>
      <w:r w:rsidRPr="00805368">
        <w:t xml:space="preserve"> </w:t>
      </w:r>
      <w:r>
        <w:t>класса</w:t>
      </w:r>
      <w:r w:rsidRPr="00805368">
        <w:t xml:space="preserve"> - ?</w:t>
      </w:r>
    </w:p>
    <w:p w14:paraId="0EA83EDD" w14:textId="77777777" w:rsidR="005B64BD" w:rsidRPr="00805368" w:rsidRDefault="005B64BD" w:rsidP="005E58F4">
      <w:pPr>
        <w:pStyle w:val="a5"/>
      </w:pPr>
    </w:p>
    <w:p w14:paraId="2B60C4BC" w14:textId="3A68368A" w:rsidR="005B64BD" w:rsidRPr="00805368" w:rsidRDefault="005B64BD" w:rsidP="005E58F4">
      <w:pPr>
        <w:pStyle w:val="a5"/>
      </w:pPr>
    </w:p>
    <w:p w14:paraId="4B012898" w14:textId="067F2E9B" w:rsidR="005B64BD" w:rsidRPr="00805368" w:rsidRDefault="005B64BD" w:rsidP="005E58F4">
      <w:pPr>
        <w:pStyle w:val="a5"/>
      </w:pPr>
    </w:p>
    <w:p w14:paraId="582BAC8D" w14:textId="1E877890" w:rsidR="005B64BD" w:rsidRPr="00805368" w:rsidRDefault="005B64BD" w:rsidP="005E58F4">
      <w:pPr>
        <w:pStyle w:val="a5"/>
      </w:pPr>
    </w:p>
    <w:p w14:paraId="4E28EFE6" w14:textId="13881E41" w:rsidR="005B64BD" w:rsidRPr="00805368" w:rsidRDefault="005B64BD" w:rsidP="005E58F4">
      <w:pPr>
        <w:pStyle w:val="a5"/>
      </w:pPr>
    </w:p>
    <w:p w14:paraId="67FD52F7" w14:textId="7C64C623" w:rsidR="005B64BD" w:rsidRPr="00805368" w:rsidRDefault="005B64BD" w:rsidP="005E58F4">
      <w:pPr>
        <w:pStyle w:val="a5"/>
      </w:pPr>
    </w:p>
    <w:p w14:paraId="411228F2" w14:textId="70B9AC0B" w:rsidR="005B64BD" w:rsidRPr="00805368" w:rsidRDefault="005B64BD" w:rsidP="005E58F4">
      <w:pPr>
        <w:pStyle w:val="a5"/>
      </w:pPr>
    </w:p>
    <w:p w14:paraId="1E0A23ED" w14:textId="0610ED61" w:rsidR="005B64BD" w:rsidRPr="00805368" w:rsidRDefault="005B64BD" w:rsidP="005E58F4">
      <w:pPr>
        <w:pStyle w:val="a5"/>
      </w:pPr>
    </w:p>
    <w:p w14:paraId="526F5125" w14:textId="79023F15" w:rsidR="005B64BD" w:rsidRDefault="005B64BD" w:rsidP="005E58F4">
      <w:pPr>
        <w:pStyle w:val="a5"/>
      </w:pPr>
    </w:p>
    <w:p w14:paraId="663AF340" w14:textId="7E92CA5E" w:rsidR="00D53283" w:rsidRDefault="00D53283" w:rsidP="005E58F4">
      <w:pPr>
        <w:pStyle w:val="a5"/>
      </w:pPr>
    </w:p>
    <w:p w14:paraId="606A7C78" w14:textId="6267F471" w:rsidR="00D53283" w:rsidRDefault="00D53283" w:rsidP="005E58F4">
      <w:pPr>
        <w:pStyle w:val="a5"/>
      </w:pPr>
    </w:p>
    <w:p w14:paraId="49196B9E" w14:textId="5899289B" w:rsidR="00D53283" w:rsidRDefault="00D53283" w:rsidP="005E58F4">
      <w:pPr>
        <w:pStyle w:val="a5"/>
      </w:pPr>
    </w:p>
    <w:p w14:paraId="06B7A392" w14:textId="2B95FC6B" w:rsidR="00D53283" w:rsidRDefault="00D53283" w:rsidP="005E58F4">
      <w:pPr>
        <w:pStyle w:val="a5"/>
      </w:pPr>
    </w:p>
    <w:p w14:paraId="34015D41" w14:textId="403F95E9" w:rsidR="00D53283" w:rsidRDefault="00D53283" w:rsidP="005E58F4">
      <w:pPr>
        <w:pStyle w:val="a5"/>
      </w:pPr>
    </w:p>
    <w:p w14:paraId="6266E64E" w14:textId="3EF40941" w:rsidR="00D53283" w:rsidRDefault="00D53283" w:rsidP="005E58F4">
      <w:pPr>
        <w:pStyle w:val="a5"/>
      </w:pPr>
    </w:p>
    <w:p w14:paraId="3313CE11" w14:textId="042B02F0" w:rsidR="00D53283" w:rsidRDefault="00D53283" w:rsidP="005E58F4">
      <w:pPr>
        <w:pStyle w:val="a5"/>
      </w:pPr>
    </w:p>
    <w:p w14:paraId="011C6E8F" w14:textId="2DD76927" w:rsidR="00D53283" w:rsidRDefault="00D53283" w:rsidP="005E58F4">
      <w:pPr>
        <w:pStyle w:val="a5"/>
      </w:pPr>
    </w:p>
    <w:p w14:paraId="3BE9BC7C" w14:textId="70D716DB" w:rsidR="00D53283" w:rsidRDefault="00D53283" w:rsidP="005E58F4">
      <w:pPr>
        <w:pStyle w:val="a5"/>
      </w:pPr>
    </w:p>
    <w:p w14:paraId="0694D4DC" w14:textId="69AA5A16" w:rsidR="00D53283" w:rsidRDefault="00D53283" w:rsidP="005E58F4">
      <w:pPr>
        <w:pStyle w:val="a5"/>
      </w:pPr>
    </w:p>
    <w:p w14:paraId="474EE744" w14:textId="5B4D6487" w:rsidR="00D53283" w:rsidRDefault="00D53283" w:rsidP="005E58F4">
      <w:pPr>
        <w:pStyle w:val="a5"/>
      </w:pPr>
    </w:p>
    <w:p w14:paraId="431684C1" w14:textId="7CB86371" w:rsidR="00D53283" w:rsidRDefault="00D53283" w:rsidP="005E58F4">
      <w:pPr>
        <w:pStyle w:val="a5"/>
      </w:pPr>
    </w:p>
    <w:p w14:paraId="48CBD279" w14:textId="6932373A" w:rsidR="00D53283" w:rsidRDefault="00D53283" w:rsidP="005E58F4">
      <w:pPr>
        <w:pStyle w:val="a5"/>
      </w:pPr>
    </w:p>
    <w:p w14:paraId="467DA78D" w14:textId="77777777" w:rsidR="00D53283" w:rsidRPr="00805368" w:rsidRDefault="00D53283" w:rsidP="005E58F4">
      <w:pPr>
        <w:pStyle w:val="a5"/>
      </w:pPr>
    </w:p>
    <w:p w14:paraId="0148B93B" w14:textId="42D9D155" w:rsidR="005B64BD" w:rsidRDefault="00F72222" w:rsidP="00F72222">
      <w:pPr>
        <w:pStyle w:val="1"/>
        <w:jc w:val="center"/>
      </w:pPr>
      <w:bookmarkStart w:id="2" w:name="_Toc129397972"/>
      <w:r>
        <w:lastRenderedPageBreak/>
        <w:t>Геттеры</w:t>
      </w:r>
      <w:r w:rsidRPr="00414BDE">
        <w:t>/</w:t>
      </w:r>
      <w:r>
        <w:t>Сеттеры</w:t>
      </w:r>
      <w:bookmarkEnd w:id="2"/>
    </w:p>
    <w:p w14:paraId="39408E5C" w14:textId="7CA22926" w:rsidR="00F72222" w:rsidRDefault="00F72222" w:rsidP="00F72222"/>
    <w:p w14:paraId="2D813131" w14:textId="2A7DEA61" w:rsidR="009E3A14" w:rsidRPr="009E3A14" w:rsidRDefault="00F72222" w:rsidP="009E3A14">
      <w:pPr>
        <w:pStyle w:val="a5"/>
      </w:pPr>
      <w:r>
        <w:t>В ООП принято данные отделять от методов (переменные от функций).</w:t>
      </w:r>
    </w:p>
    <w:p w14:paraId="66AC085A" w14:textId="45102C43" w:rsidR="00F72222" w:rsidRDefault="00F72222" w:rsidP="00F72222">
      <w:pPr>
        <w:pStyle w:val="a5"/>
      </w:pPr>
      <w:r>
        <w:t>Доступ к полям принято организовывать через геттеры и сеттеры</w:t>
      </w:r>
      <w:r w:rsidR="009E3A14">
        <w:t xml:space="preserve"> – это основа инкапсуляции</w:t>
      </w:r>
      <w:r>
        <w:t xml:space="preserve">. </w:t>
      </w:r>
    </w:p>
    <w:p w14:paraId="293D4D64" w14:textId="390A62C7" w:rsidR="00F72222" w:rsidRDefault="00F72222" w:rsidP="00F72222">
      <w:pPr>
        <w:pStyle w:val="a5"/>
      </w:pPr>
      <w:r>
        <w:t>Геттеры</w:t>
      </w:r>
      <w:r w:rsidRPr="00F72222">
        <w:t>/</w:t>
      </w:r>
      <w:r>
        <w:t xml:space="preserve">сеттеры – это функции класса, которые необходимы для </w:t>
      </w:r>
      <w:r w:rsidR="002134A8">
        <w:t>взаимодействия с каким-то конкретным полем</w:t>
      </w:r>
      <w:r w:rsidR="002134A8" w:rsidRPr="002134A8">
        <w:t>.</w:t>
      </w:r>
    </w:p>
    <w:p w14:paraId="5E7C2DC7" w14:textId="7D281BBA" w:rsidR="002134A8" w:rsidRDefault="002134A8" w:rsidP="00F72222">
      <w:pPr>
        <w:pStyle w:val="a5"/>
      </w:pPr>
      <w:r>
        <w:t xml:space="preserve">Они должны быть </w:t>
      </w:r>
      <w:r>
        <w:rPr>
          <w:lang w:val="en-US"/>
        </w:rPr>
        <w:t>public</w:t>
      </w:r>
      <w:r w:rsidRPr="002134A8">
        <w:t>-</w:t>
      </w:r>
      <w:r>
        <w:t>методами</w:t>
      </w:r>
      <w:r w:rsidRPr="002134A8">
        <w:t>.</w:t>
      </w:r>
    </w:p>
    <w:p w14:paraId="06BCA15D" w14:textId="3C67C7CC" w:rsidR="002134A8" w:rsidRPr="00414BDE" w:rsidRDefault="002134A8" w:rsidP="00F72222">
      <w:pPr>
        <w:pStyle w:val="a5"/>
      </w:pPr>
      <w:r>
        <w:t>Геттер – получает данные, Сеттер – изменяет.</w:t>
      </w:r>
    </w:p>
    <w:p w14:paraId="2F1E5087" w14:textId="7A5EF17D" w:rsidR="002134A8" w:rsidRDefault="002134A8" w:rsidP="00F72222">
      <w:pPr>
        <w:pStyle w:val="a5"/>
      </w:pPr>
      <w:r w:rsidRPr="002134A8">
        <w:rPr>
          <w:u w:val="single"/>
        </w:rPr>
        <w:t>Тип данных геттера</w:t>
      </w:r>
      <w:r>
        <w:t xml:space="preserve"> совпадает с типом поля, с которым он взаимодействует</w:t>
      </w:r>
      <w:r w:rsidRPr="002134A8">
        <w:t xml:space="preserve">; </w:t>
      </w:r>
    </w:p>
    <w:p w14:paraId="712270E8" w14:textId="1BF67ECA" w:rsidR="0090460C" w:rsidRDefault="002134A8" w:rsidP="0090460C">
      <w:pPr>
        <w:pStyle w:val="a5"/>
      </w:pPr>
      <w:r w:rsidRPr="002134A8">
        <w:rPr>
          <w:u w:val="single"/>
        </w:rPr>
        <w:t>Тип данных сеттера</w:t>
      </w:r>
      <w:r>
        <w:t xml:space="preserve"> всегда </w:t>
      </w:r>
      <w:r>
        <w:rPr>
          <w:lang w:val="en-US"/>
        </w:rPr>
        <w:t>void</w:t>
      </w:r>
      <w:r w:rsidRPr="002134A8">
        <w:t xml:space="preserve">, </w:t>
      </w:r>
      <w:r>
        <w:t>однако параметр принимаемой переменной должен совпадать с типом данных поля, которое мы изменяем</w:t>
      </w:r>
    </w:p>
    <w:p w14:paraId="5A6ACFF1" w14:textId="7EFF10F0" w:rsidR="0090460C" w:rsidRPr="0090460C" w:rsidRDefault="0090460C" w:rsidP="0090460C">
      <w:pPr>
        <w:pStyle w:val="a5"/>
      </w:pPr>
      <w:r>
        <w:t>Геттеры и сеттеры не обязательно должны идти вместе. Иногда один из них нам не нужен.</w:t>
      </w:r>
    </w:p>
    <w:p w14:paraId="729BC9EC" w14:textId="757A703A" w:rsidR="0090460C" w:rsidRPr="0090460C" w:rsidRDefault="0090460C" w:rsidP="00F72222">
      <w:pPr>
        <w:pStyle w:val="a5"/>
      </w:pPr>
      <w:r w:rsidRPr="0090460C">
        <w:tab/>
      </w:r>
      <w:r>
        <w:rPr>
          <w:b/>
          <w:bCs/>
          <w:u w:val="single"/>
        </w:rPr>
        <w:t>Пример</w:t>
      </w:r>
      <w:r>
        <w:t xml:space="preserve"> реализации геттера и сеттера для двух полей класса.</w:t>
      </w:r>
    </w:p>
    <w:p w14:paraId="252514F5" w14:textId="60B7B5CE" w:rsidR="002134A8" w:rsidRDefault="0090460C" w:rsidP="00F72222">
      <w:pPr>
        <w:pStyle w:val="a5"/>
      </w:pPr>
      <w:r>
        <w:rPr>
          <w:noProof/>
        </w:rPr>
        <w:drawing>
          <wp:inline distT="0" distB="0" distL="0" distR="0" wp14:anchorId="02C6854B" wp14:editId="64D65670">
            <wp:extent cx="4617720" cy="23846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472" cy="23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2CA3" w14:textId="578BD3A5" w:rsidR="0090460C" w:rsidRPr="00414BDE" w:rsidRDefault="0090460C" w:rsidP="00F72222">
      <w:pPr>
        <w:pStyle w:val="a5"/>
      </w:pPr>
      <w:r>
        <w:tab/>
        <w:t>Продолжение. Работа с геттерами и сеттерами и вывод (справа)</w:t>
      </w:r>
    </w:p>
    <w:p w14:paraId="583C585A" w14:textId="314F165D" w:rsidR="0090460C" w:rsidRPr="002134A8" w:rsidRDefault="0090460C" w:rsidP="00F72222">
      <w:pPr>
        <w:pStyle w:val="a5"/>
      </w:pPr>
      <w:r>
        <w:rPr>
          <w:noProof/>
        </w:rPr>
        <w:drawing>
          <wp:inline distT="0" distB="0" distL="0" distR="0" wp14:anchorId="4219CE71" wp14:editId="7311AB07">
            <wp:extent cx="4686300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9897" w14:textId="6A64CD97" w:rsidR="005B64BD" w:rsidRPr="00805368" w:rsidRDefault="005B64BD" w:rsidP="005E58F4">
      <w:pPr>
        <w:pStyle w:val="a5"/>
      </w:pPr>
    </w:p>
    <w:p w14:paraId="383019E9" w14:textId="387DDD67" w:rsidR="005B64BD" w:rsidRDefault="009E3A14" w:rsidP="009E3A14">
      <w:pPr>
        <w:pStyle w:val="1"/>
        <w:jc w:val="center"/>
      </w:pPr>
      <w:bookmarkStart w:id="3" w:name="_Toc129397973"/>
      <w:r>
        <w:lastRenderedPageBreak/>
        <w:t>Инкапсуляция</w:t>
      </w:r>
      <w:bookmarkEnd w:id="3"/>
    </w:p>
    <w:p w14:paraId="6C66E3D8" w14:textId="77777777" w:rsidR="009E3A14" w:rsidRDefault="009E3A14" w:rsidP="009E3A14">
      <w:pPr>
        <w:pStyle w:val="a5"/>
      </w:pPr>
    </w:p>
    <w:p w14:paraId="4FA395DA" w14:textId="6EFCC097" w:rsidR="009E3A14" w:rsidRDefault="009E3A14" w:rsidP="009E3A14">
      <w:pPr>
        <w:pStyle w:val="a5"/>
      </w:pPr>
      <w:r>
        <w:t>Инкапсуляция – это один из ключевых принципов ООП, который заключается в том, чтоб скрыть часть функционала класса от пользователя. Предоставить ему только интерфейс и скрыть реализацию.</w:t>
      </w:r>
    </w:p>
    <w:p w14:paraId="717565B3" w14:textId="454B9413" w:rsidR="009E3A14" w:rsidRPr="00414BDE" w:rsidRDefault="009E3A14" w:rsidP="009E3A14">
      <w:pPr>
        <w:pStyle w:val="a5"/>
      </w:pPr>
      <w:r>
        <w:t>Пример инкапсуляции (учебный)</w:t>
      </w:r>
      <w:r w:rsidRPr="00414BDE">
        <w:t>:</w:t>
      </w:r>
    </w:p>
    <w:p w14:paraId="7F7C6B93" w14:textId="77C18DEB" w:rsidR="009E3A14" w:rsidRPr="00631D9F" w:rsidRDefault="009E3A14" w:rsidP="009E3A14">
      <w:pPr>
        <w:pStyle w:val="a5"/>
      </w:pPr>
      <w:r w:rsidRPr="00414BDE">
        <w:tab/>
      </w:r>
      <w:r>
        <w:t>Перед тем, как начать работу нашей кофемолки мы проверяем достаточный ли вольтаж поступает на неё</w:t>
      </w:r>
      <w:r w:rsidR="00631D9F">
        <w:t xml:space="preserve">. Так как для пользователя было бы неудобно (а иногда он бы и вовсе забывал) проверять вольтаж отдельной кнопкой перед началом работы, мы реализовали метод проверки вольтажа в модификаторе класса </w:t>
      </w:r>
      <w:r w:rsidR="00631D9F">
        <w:rPr>
          <w:lang w:val="en-US"/>
        </w:rPr>
        <w:t>private</w:t>
      </w:r>
      <w:r w:rsidR="00631D9F" w:rsidRPr="00631D9F">
        <w:t xml:space="preserve">, </w:t>
      </w:r>
      <w:r w:rsidR="00631D9F">
        <w:t xml:space="preserve">чтобы он был недоступен для пользователя и включили его в другой метод, который уже, в свою очередь, находится в </w:t>
      </w:r>
      <w:r w:rsidR="00631D9F">
        <w:rPr>
          <w:lang w:val="en-US"/>
        </w:rPr>
        <w:t>public</w:t>
      </w:r>
      <w:r w:rsidR="00631D9F">
        <w:t>. Теперь при нажатии на кнопку старт у нас будет сразу проверяться вольтаж, однако пользователь не может проверить его отдельно. Это и есть хороший пример инкапсуляции данных.</w:t>
      </w:r>
      <w:r w:rsidR="00631D9F">
        <w:tab/>
      </w:r>
    </w:p>
    <w:p w14:paraId="378E3800" w14:textId="576E6D47" w:rsidR="009E3A14" w:rsidRDefault="009E3A14" w:rsidP="009E3A14">
      <w:pPr>
        <w:pStyle w:val="a5"/>
      </w:pPr>
      <w:r>
        <w:rPr>
          <w:noProof/>
        </w:rPr>
        <w:drawing>
          <wp:inline distT="0" distB="0" distL="0" distR="0" wp14:anchorId="68C0FB31" wp14:editId="4E716356">
            <wp:extent cx="548640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E770" w14:textId="7450A7C0" w:rsidR="00631D9F" w:rsidRDefault="00631D9F">
      <w:pPr>
        <w:rPr>
          <w:rFonts w:ascii="Times New Roman" w:hAnsi="Times New Roman" w:cs="Times New Roman"/>
          <w:iCs/>
          <w:sz w:val="24"/>
          <w:szCs w:val="24"/>
        </w:rPr>
      </w:pPr>
      <w:r>
        <w:br w:type="page"/>
      </w:r>
    </w:p>
    <w:p w14:paraId="55405873" w14:textId="6580A12E" w:rsidR="00631D9F" w:rsidRPr="00414BDE" w:rsidRDefault="00631D9F" w:rsidP="00631D9F">
      <w:pPr>
        <w:pStyle w:val="1"/>
        <w:jc w:val="center"/>
      </w:pPr>
      <w:bookmarkStart w:id="4" w:name="_Toc129397974"/>
      <w:r>
        <w:lastRenderedPageBreak/>
        <w:t>Конструктор класса</w:t>
      </w:r>
      <w:bookmarkEnd w:id="4"/>
    </w:p>
    <w:p w14:paraId="567A41DE" w14:textId="2B3DD57D" w:rsidR="005B64BD" w:rsidRPr="00805368" w:rsidRDefault="005B64BD" w:rsidP="005E58F4">
      <w:pPr>
        <w:pStyle w:val="a5"/>
      </w:pPr>
    </w:p>
    <w:p w14:paraId="7E33EF34" w14:textId="456EBC73" w:rsidR="005B64BD" w:rsidRDefault="00414BDE" w:rsidP="005E58F4">
      <w:pPr>
        <w:pStyle w:val="a5"/>
      </w:pPr>
      <w:r>
        <w:t>Создается в теле классе</w:t>
      </w:r>
      <w:r w:rsidR="005C25AE" w:rsidRPr="005C25AE">
        <w:t xml:space="preserve"> (</w:t>
      </w:r>
      <w:r w:rsidR="005C25AE">
        <w:t>можно создать несколько)</w:t>
      </w:r>
      <w:r>
        <w:t xml:space="preserve">. </w:t>
      </w:r>
      <w:r w:rsidR="005C25AE">
        <w:t xml:space="preserve"> Если мы не создали его вручную,то он создается по умолчанию.</w:t>
      </w:r>
    </w:p>
    <w:p w14:paraId="44405CBF" w14:textId="606873FB" w:rsidR="00F05BB2" w:rsidRPr="00F05BB2" w:rsidRDefault="00F05BB2" w:rsidP="005E58F4">
      <w:pPr>
        <w:pStyle w:val="a5"/>
      </w:pPr>
      <w:r>
        <w:t>Конструктор используется для создания и инициализации полей</w:t>
      </w:r>
    </w:p>
    <w:p w14:paraId="79E9E1F6" w14:textId="5EEA79F7" w:rsidR="00414BDE" w:rsidRDefault="00414BDE" w:rsidP="005E58F4">
      <w:pPr>
        <w:pStyle w:val="a5"/>
      </w:pPr>
      <w:r>
        <w:t>Является функцией, именем которой является имя класса.</w:t>
      </w:r>
    </w:p>
    <w:p w14:paraId="6455EA3F" w14:textId="7F9E4F11" w:rsidR="00414BDE" w:rsidRDefault="00414BDE" w:rsidP="005E58F4">
      <w:pPr>
        <w:pStyle w:val="a5"/>
      </w:pPr>
      <w:r>
        <w:t xml:space="preserve">Конструктор вызывается каждый раз при </w:t>
      </w:r>
      <w:r w:rsidRPr="00414BDE">
        <w:rPr>
          <w:u w:val="single"/>
        </w:rPr>
        <w:t>создании</w:t>
      </w:r>
      <w:r>
        <w:t xml:space="preserve"> объекта (переменной) класса.</w:t>
      </w:r>
    </w:p>
    <w:p w14:paraId="73D9D423" w14:textId="6C3717BA" w:rsidR="00414BDE" w:rsidRDefault="00414BDE" w:rsidP="00414BDE">
      <w:pPr>
        <w:pStyle w:val="a5"/>
        <w:ind w:left="707"/>
      </w:pPr>
      <w:r>
        <w:t>Выглядит это следующим образом</w:t>
      </w:r>
    </w:p>
    <w:p w14:paraId="189636BB" w14:textId="367DD6BF" w:rsidR="00414BDE" w:rsidRPr="005C25AE" w:rsidRDefault="00414BDE" w:rsidP="00414BDE">
      <w:pPr>
        <w:pStyle w:val="a5"/>
        <w:ind w:left="707"/>
      </w:pPr>
      <w:r>
        <w:rPr>
          <w:noProof/>
        </w:rPr>
        <w:drawing>
          <wp:inline distT="0" distB="0" distL="0" distR="0" wp14:anchorId="3090EAAC" wp14:editId="74DF52F1">
            <wp:extent cx="2750820" cy="2481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906" cy="24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2625" w14:textId="7BDBB818" w:rsidR="00414BDE" w:rsidRPr="006B5ED7" w:rsidRDefault="00414BDE" w:rsidP="00414BDE">
      <w:pPr>
        <w:pStyle w:val="a5"/>
        <w:ind w:left="707"/>
      </w:pPr>
      <w:r>
        <w:t xml:space="preserve">После назначения такого конструктора мы не можем просто создать объект класса </w:t>
      </w:r>
      <w:r>
        <w:rPr>
          <w:lang w:val="en-US"/>
        </w:rPr>
        <w:t>Point</w:t>
      </w:r>
      <w:r>
        <w:t xml:space="preserve"> без инициализации</w:t>
      </w:r>
    </w:p>
    <w:p w14:paraId="3732781D" w14:textId="5CD05428" w:rsidR="00414BDE" w:rsidRPr="00414BDE" w:rsidRDefault="00414BDE" w:rsidP="00414BDE">
      <w:pPr>
        <w:pStyle w:val="a5"/>
        <w:ind w:left="707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6B92B59" wp14:editId="6CFC0AB8">
            <wp:extent cx="3101340" cy="1007136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6349" cy="10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9648A" wp14:editId="138510A4">
            <wp:extent cx="1763151" cy="716280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748" cy="7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B4E3" w14:textId="2F0E8065" w:rsidR="00414BDE" w:rsidRDefault="00414BDE" w:rsidP="005E58F4">
      <w:pPr>
        <w:pStyle w:val="a5"/>
      </w:pPr>
    </w:p>
    <w:p w14:paraId="5A607AA8" w14:textId="424E6250" w:rsidR="005C25AE" w:rsidRDefault="005C25AE" w:rsidP="005E58F4">
      <w:pPr>
        <w:pStyle w:val="a5"/>
      </w:pPr>
    </w:p>
    <w:p w14:paraId="541E6463" w14:textId="2CFE1530" w:rsidR="005C25AE" w:rsidRDefault="005C25AE" w:rsidP="005E58F4">
      <w:pPr>
        <w:pStyle w:val="a5"/>
      </w:pPr>
    </w:p>
    <w:p w14:paraId="2A7FA981" w14:textId="7E96963F" w:rsidR="005C25AE" w:rsidRDefault="005C25AE" w:rsidP="005E58F4">
      <w:pPr>
        <w:pStyle w:val="a5"/>
      </w:pPr>
    </w:p>
    <w:p w14:paraId="720EEDAA" w14:textId="41C0797C" w:rsidR="005C25AE" w:rsidRDefault="005C25AE" w:rsidP="005E58F4">
      <w:pPr>
        <w:pStyle w:val="a5"/>
      </w:pPr>
    </w:p>
    <w:p w14:paraId="476E2F5B" w14:textId="77777777" w:rsidR="005C25AE" w:rsidRDefault="005C25AE" w:rsidP="005E58F4">
      <w:pPr>
        <w:pStyle w:val="a5"/>
      </w:pPr>
    </w:p>
    <w:p w14:paraId="5DAD197E" w14:textId="6018F375" w:rsidR="00414BDE" w:rsidRDefault="005C25AE" w:rsidP="005E58F4">
      <w:pPr>
        <w:pStyle w:val="a5"/>
      </w:pPr>
      <w:r>
        <w:lastRenderedPageBreak/>
        <w:tab/>
      </w:r>
      <w:r>
        <w:rPr>
          <w:b/>
          <w:bCs/>
          <w:u w:val="single"/>
        </w:rPr>
        <w:t>Перегрузка конструкторов</w:t>
      </w:r>
    </w:p>
    <w:p w14:paraId="3840B389" w14:textId="691B8A47" w:rsidR="005C25AE" w:rsidRDefault="005C25AE" w:rsidP="005E58F4">
      <w:pPr>
        <w:pStyle w:val="a5"/>
      </w:pPr>
      <w:r>
        <w:t>Является наглядным примером полиморфизма, когда функция ведет себя по разному в зависимости от ситуации.</w:t>
      </w:r>
    </w:p>
    <w:p w14:paraId="6094A5ED" w14:textId="5D355477" w:rsidR="005C25AE" w:rsidRDefault="005C25AE" w:rsidP="005E58F4">
      <w:pPr>
        <w:pStyle w:val="a5"/>
      </w:pPr>
      <w:r>
        <w:t xml:space="preserve">Создадим еще один конструктор </w:t>
      </w:r>
      <w:r>
        <w:rPr>
          <w:lang w:val="en-US"/>
        </w:rPr>
        <w:t>Point</w:t>
      </w:r>
      <w:r>
        <w:t>, который будет инициализировать наши переменные нулями, если пользователь ничего не указал.</w:t>
      </w:r>
    </w:p>
    <w:p w14:paraId="4C2A000F" w14:textId="61F64546" w:rsidR="005C25AE" w:rsidRDefault="005C25AE" w:rsidP="005E58F4">
      <w:pPr>
        <w:pStyle w:val="a5"/>
      </w:pPr>
      <w:r>
        <w:rPr>
          <w:noProof/>
        </w:rPr>
        <w:drawing>
          <wp:inline distT="0" distB="0" distL="0" distR="0" wp14:anchorId="7F859652" wp14:editId="42E4C3B8">
            <wp:extent cx="3009900" cy="1743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8BC9" w14:textId="6476E375" w:rsidR="005C25AE" w:rsidRDefault="005C25AE" w:rsidP="005E58F4">
      <w:pPr>
        <w:pStyle w:val="a5"/>
      </w:pPr>
      <w:r>
        <w:t xml:space="preserve">Таким образом, нам доступны стали следующие варианты создания объекта класса </w:t>
      </w:r>
      <w:r>
        <w:rPr>
          <w:lang w:val="en-US"/>
        </w:rPr>
        <w:t>Point</w:t>
      </w:r>
      <w:r w:rsidRPr="005C25AE">
        <w:t>:</w:t>
      </w:r>
    </w:p>
    <w:p w14:paraId="4000E4E2" w14:textId="0CED5F05" w:rsidR="005C25AE" w:rsidRDefault="005C25AE" w:rsidP="005E58F4">
      <w:pPr>
        <w:pStyle w:val="a5"/>
      </w:pPr>
      <w:r>
        <w:rPr>
          <w:noProof/>
        </w:rPr>
        <w:drawing>
          <wp:inline distT="0" distB="0" distL="0" distR="0" wp14:anchorId="3CB1904A" wp14:editId="02F932DD">
            <wp:extent cx="4514850" cy="1800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FBFE" w14:textId="74D78532" w:rsidR="00F05BB2" w:rsidRDefault="00F05BB2" w:rsidP="005E58F4">
      <w:pPr>
        <w:pStyle w:val="a5"/>
      </w:pPr>
      <w:r>
        <w:t>В этом и заключается полиморфизм</w:t>
      </w:r>
      <w:r w:rsidRPr="00F05BB2">
        <w:t xml:space="preserve">: </w:t>
      </w:r>
      <w:r>
        <w:t>в зависимости от передаваемых параметров конструктор ведет себя по-разному</w:t>
      </w:r>
    </w:p>
    <w:p w14:paraId="0B1DB73E" w14:textId="77777777" w:rsidR="00F05BB2" w:rsidRPr="00F05BB2" w:rsidRDefault="00F05BB2" w:rsidP="005E58F4">
      <w:pPr>
        <w:pStyle w:val="a5"/>
      </w:pPr>
    </w:p>
    <w:p w14:paraId="2D93C8A3" w14:textId="1984D608" w:rsidR="00414BDE" w:rsidRDefault="00414BDE" w:rsidP="005E58F4">
      <w:pPr>
        <w:pStyle w:val="a5"/>
      </w:pPr>
    </w:p>
    <w:p w14:paraId="1813A8F5" w14:textId="45456D62" w:rsidR="00414BDE" w:rsidRDefault="00414BDE" w:rsidP="005E58F4">
      <w:pPr>
        <w:pStyle w:val="a5"/>
      </w:pPr>
    </w:p>
    <w:p w14:paraId="13823327" w14:textId="04F11DE3" w:rsidR="00414BDE" w:rsidRDefault="00414BDE" w:rsidP="005E58F4">
      <w:pPr>
        <w:pStyle w:val="a5"/>
      </w:pPr>
    </w:p>
    <w:p w14:paraId="31144237" w14:textId="713D0D05" w:rsidR="00414BDE" w:rsidRDefault="00414BDE" w:rsidP="005E58F4">
      <w:pPr>
        <w:pStyle w:val="a5"/>
      </w:pPr>
    </w:p>
    <w:p w14:paraId="4E297F3D" w14:textId="77777777" w:rsidR="00414BDE" w:rsidRPr="00805368" w:rsidRDefault="00414BDE" w:rsidP="005E58F4">
      <w:pPr>
        <w:pStyle w:val="a5"/>
      </w:pPr>
    </w:p>
    <w:p w14:paraId="45534367" w14:textId="264D97CB" w:rsidR="005B64BD" w:rsidRPr="00805368" w:rsidRDefault="005B64BD" w:rsidP="005E58F4">
      <w:pPr>
        <w:pStyle w:val="a5"/>
      </w:pPr>
    </w:p>
    <w:p w14:paraId="52258678" w14:textId="22446DF4" w:rsidR="00F05BB2" w:rsidRPr="00414BDE" w:rsidRDefault="00F05BB2" w:rsidP="00F05BB2">
      <w:pPr>
        <w:pStyle w:val="1"/>
        <w:jc w:val="center"/>
      </w:pPr>
      <w:bookmarkStart w:id="5" w:name="_Toc129397975"/>
      <w:r>
        <w:lastRenderedPageBreak/>
        <w:t>Деструктор класса</w:t>
      </w:r>
      <w:bookmarkEnd w:id="5"/>
    </w:p>
    <w:p w14:paraId="0C4A0DAD" w14:textId="6EC59BD0" w:rsidR="00F05BB2" w:rsidRDefault="00F05BB2" w:rsidP="005E58F4">
      <w:pPr>
        <w:pStyle w:val="a5"/>
      </w:pPr>
    </w:p>
    <w:p w14:paraId="2DF774D9" w14:textId="01E330BB" w:rsidR="00F05BB2" w:rsidRDefault="00F05BB2" w:rsidP="005E58F4">
      <w:pPr>
        <w:pStyle w:val="a5"/>
      </w:pPr>
      <w:r>
        <w:t xml:space="preserve">Конструктор используется для создания, </w:t>
      </w:r>
      <w:r w:rsidRPr="00F05BB2">
        <w:rPr>
          <w:b/>
          <w:bCs/>
        </w:rPr>
        <w:t>деструктор</w:t>
      </w:r>
      <w:r>
        <w:t xml:space="preserve"> – для удалении объекта класса</w:t>
      </w:r>
    </w:p>
    <w:p w14:paraId="03D11795" w14:textId="696149D1" w:rsidR="00D53283" w:rsidRDefault="00D53283" w:rsidP="005E58F4">
      <w:pPr>
        <w:pStyle w:val="a5"/>
      </w:pPr>
      <w:r>
        <w:t xml:space="preserve">Всегда только </w:t>
      </w:r>
      <w:r>
        <w:rPr>
          <w:b/>
          <w:bCs/>
        </w:rPr>
        <w:t>один</w:t>
      </w:r>
      <w:r>
        <w:t xml:space="preserve"> деструктор класса</w:t>
      </w:r>
    </w:p>
    <w:p w14:paraId="5459B88E" w14:textId="6EF592EB" w:rsidR="000B0CBC" w:rsidRDefault="000B0CBC" w:rsidP="005E58F4">
      <w:pPr>
        <w:pStyle w:val="a5"/>
      </w:pPr>
      <w:r>
        <w:t>В основном используется для очистки памяти.</w:t>
      </w:r>
    </w:p>
    <w:p w14:paraId="78C68500" w14:textId="03E77DA2" w:rsidR="00D53283" w:rsidRPr="006B5ED7" w:rsidRDefault="00D53283" w:rsidP="005E58F4">
      <w:pPr>
        <w:pStyle w:val="a5"/>
      </w:pPr>
      <w:r>
        <w:t xml:space="preserve">Объявляется как конструктор с « </w:t>
      </w:r>
      <w:r w:rsidRPr="00D53283">
        <w:t>~</w:t>
      </w:r>
      <w:r>
        <w:t xml:space="preserve"> » в начале.</w:t>
      </w:r>
    </w:p>
    <w:p w14:paraId="62CB50E5" w14:textId="545CEC5F" w:rsidR="00D53283" w:rsidRDefault="00D53283" w:rsidP="005E58F4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536144A" wp14:editId="76B529DB">
            <wp:extent cx="4972050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A26" w14:textId="6784DEDC" w:rsidR="00D53283" w:rsidRDefault="00D53283" w:rsidP="005E58F4">
      <w:pPr>
        <w:pStyle w:val="a5"/>
        <w:rPr>
          <w:lang w:val="en-US"/>
        </w:rPr>
      </w:pPr>
      <w:r>
        <w:t>Порядо</w:t>
      </w:r>
      <w:r w:rsidR="000B0CBC">
        <w:t>к удаления переменных идет в обратном порядке. Т.е. первым удаляется последний созданный объект. Наглядный пример</w:t>
      </w:r>
      <w:r w:rsidR="000B0CBC">
        <w:rPr>
          <w:lang w:val="en-US"/>
        </w:rPr>
        <w:t>:</w:t>
      </w:r>
    </w:p>
    <w:p w14:paraId="185733D0" w14:textId="5C25EC49" w:rsidR="000B0CBC" w:rsidRDefault="000B0CBC" w:rsidP="000B0CBC">
      <w:pPr>
        <w:pStyle w:val="a5"/>
        <w:ind w:firstLine="0"/>
      </w:pPr>
      <w:r>
        <w:rPr>
          <w:noProof/>
        </w:rPr>
        <w:drawing>
          <wp:inline distT="0" distB="0" distL="0" distR="0" wp14:anchorId="257567E3" wp14:editId="62219CA2">
            <wp:extent cx="5865458" cy="248412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2797" cy="24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8BFB" w14:textId="7BFA86B3" w:rsidR="000B0CBC" w:rsidRPr="000B0CBC" w:rsidRDefault="000B0CBC" w:rsidP="005E58F4">
      <w:pPr>
        <w:pStyle w:val="a5"/>
      </w:pPr>
    </w:p>
    <w:p w14:paraId="3939CFD7" w14:textId="203FFEBA" w:rsidR="00F05BB2" w:rsidRDefault="00D53283" w:rsidP="005E58F4">
      <w:pPr>
        <w:pStyle w:val="a5"/>
      </w:pPr>
      <w:r>
        <w:t xml:space="preserve"> </w:t>
      </w:r>
    </w:p>
    <w:p w14:paraId="3960BD2C" w14:textId="4F460E89" w:rsidR="00F05BB2" w:rsidRDefault="00F05BB2" w:rsidP="005E58F4">
      <w:pPr>
        <w:pStyle w:val="a5"/>
      </w:pPr>
    </w:p>
    <w:p w14:paraId="4DA87788" w14:textId="52FE8D79" w:rsidR="00F05BB2" w:rsidRDefault="00F05BB2" w:rsidP="005E58F4">
      <w:pPr>
        <w:pStyle w:val="a5"/>
      </w:pPr>
    </w:p>
    <w:p w14:paraId="0A863879" w14:textId="5A312171" w:rsidR="00F05BB2" w:rsidRDefault="00F05BB2" w:rsidP="005E58F4">
      <w:pPr>
        <w:pStyle w:val="a5"/>
      </w:pPr>
    </w:p>
    <w:p w14:paraId="29DCE1B1" w14:textId="19CAFD86" w:rsidR="00F05BB2" w:rsidRDefault="00F05BB2" w:rsidP="005E58F4">
      <w:pPr>
        <w:pStyle w:val="a5"/>
      </w:pPr>
    </w:p>
    <w:p w14:paraId="1B6CB654" w14:textId="349B7448" w:rsidR="00F05BB2" w:rsidRDefault="00F05BB2" w:rsidP="005E58F4">
      <w:pPr>
        <w:pStyle w:val="a5"/>
      </w:pPr>
    </w:p>
    <w:p w14:paraId="4AC8B7BC" w14:textId="113D8F60" w:rsidR="00F05BB2" w:rsidRDefault="00F05BB2" w:rsidP="005E58F4">
      <w:pPr>
        <w:pStyle w:val="a5"/>
      </w:pPr>
    </w:p>
    <w:p w14:paraId="01B214D2" w14:textId="0F498D51" w:rsidR="00F05BB2" w:rsidRDefault="005C6017" w:rsidP="005C6017">
      <w:pPr>
        <w:pStyle w:val="1"/>
        <w:jc w:val="center"/>
      </w:pPr>
      <w:bookmarkStart w:id="6" w:name="_Toc129397976"/>
      <w:r>
        <w:lastRenderedPageBreak/>
        <w:t xml:space="preserve">Ключевое слово </w:t>
      </w:r>
      <w:r>
        <w:rPr>
          <w:lang w:val="en-US"/>
        </w:rPr>
        <w:t>this</w:t>
      </w:r>
      <w:bookmarkEnd w:id="6"/>
    </w:p>
    <w:p w14:paraId="174F95CA" w14:textId="197530E4" w:rsidR="00BD4187" w:rsidRDefault="00BD4187" w:rsidP="00BD4187"/>
    <w:p w14:paraId="3FE15486" w14:textId="4DCA4115" w:rsidR="00334018" w:rsidRPr="00334018" w:rsidRDefault="00334018" w:rsidP="00334018">
      <w:pPr>
        <w:pStyle w:val="a5"/>
      </w:pPr>
      <w:r>
        <w:t xml:space="preserve">При обращении через точку </w:t>
      </w:r>
      <w:r>
        <w:rPr>
          <w:lang w:val="en-US"/>
        </w:rPr>
        <w:t>object</w:t>
      </w:r>
      <w:r w:rsidRPr="00334018">
        <w:t>.</w:t>
      </w:r>
      <w:r>
        <w:rPr>
          <w:lang w:val="en-US"/>
        </w:rPr>
        <w:t>method</w:t>
      </w:r>
      <w:r w:rsidRPr="00334018">
        <w:t>()</w:t>
      </w:r>
      <w:r>
        <w:t>, метод обращается к адресу, в котором расположен наш объект.</w:t>
      </w:r>
    </w:p>
    <w:p w14:paraId="13BF26E8" w14:textId="635DD1EE" w:rsidR="00BD4187" w:rsidRDefault="00BD4187" w:rsidP="00BD4187">
      <w:pPr>
        <w:pStyle w:val="a5"/>
      </w:pPr>
      <w:r w:rsidRPr="00BD4187">
        <w:rPr>
          <w:b/>
          <w:bCs/>
          <w:lang w:val="en-US"/>
        </w:rPr>
        <w:t>this</w:t>
      </w:r>
      <w:r w:rsidRPr="00BD4187">
        <w:t xml:space="preserve"> – </w:t>
      </w:r>
      <w:r>
        <w:t>это указатель объекта на самого себя (адрес, где лежит</w:t>
      </w:r>
      <w:r w:rsidR="00334018">
        <w:t xml:space="preserve"> объект)</w:t>
      </w:r>
      <w:r w:rsidR="00334018" w:rsidRPr="00334018">
        <w:t xml:space="preserve"> </w:t>
      </w:r>
    </w:p>
    <w:p w14:paraId="214B9591" w14:textId="5FC56C92" w:rsidR="00334018" w:rsidRDefault="00334018" w:rsidP="00BD4187">
      <w:pPr>
        <w:pStyle w:val="a5"/>
      </w:pPr>
      <w:r>
        <w:rPr>
          <w:noProof/>
        </w:rPr>
        <w:drawing>
          <wp:inline distT="0" distB="0" distL="0" distR="0" wp14:anchorId="5B79894E" wp14:editId="60956EB8">
            <wp:extent cx="1666875" cy="742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142D" w14:textId="523D54AA" w:rsidR="00334018" w:rsidRDefault="00334018" w:rsidP="00BD4187">
      <w:pPr>
        <w:pStyle w:val="a5"/>
      </w:pPr>
    </w:p>
    <w:p w14:paraId="15E5EFBA" w14:textId="5C18481D" w:rsidR="00334018" w:rsidRDefault="00334018" w:rsidP="00BD4187">
      <w:pPr>
        <w:pStyle w:val="a5"/>
      </w:pPr>
      <w:r>
        <w:t xml:space="preserve">Пример обращения к </w:t>
      </w:r>
      <w:r>
        <w:rPr>
          <w:lang w:val="en-US"/>
        </w:rPr>
        <w:t>this</w:t>
      </w:r>
      <w:r w:rsidRPr="00334018">
        <w:t xml:space="preserve"> </w:t>
      </w:r>
      <w:r>
        <w:t>в конструкторе</w:t>
      </w:r>
    </w:p>
    <w:p w14:paraId="2A9369BC" w14:textId="632F8EFB" w:rsidR="00334018" w:rsidRDefault="00334018" w:rsidP="00BD4187">
      <w:pPr>
        <w:pStyle w:val="a5"/>
      </w:pPr>
      <w:r>
        <w:rPr>
          <w:noProof/>
        </w:rPr>
        <w:drawing>
          <wp:inline distT="0" distB="0" distL="0" distR="0" wp14:anchorId="0C877981" wp14:editId="005F0673">
            <wp:extent cx="4953000" cy="117431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4727" cy="11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108C" w14:textId="063D0860" w:rsidR="00334018" w:rsidRDefault="00334018" w:rsidP="00BD4187">
      <w:pPr>
        <w:pStyle w:val="a5"/>
      </w:pPr>
      <w:r>
        <w:t>Обращение через</w:t>
      </w:r>
      <w:r w:rsidR="009D0849">
        <w:t xml:space="preserve"> </w:t>
      </w:r>
      <w:r w:rsidR="009D0849">
        <w:rPr>
          <w:lang w:val="en-US"/>
        </w:rPr>
        <w:t>this</w:t>
      </w:r>
      <w:r w:rsidR="009D0849" w:rsidRPr="009D0849">
        <w:t xml:space="preserve"> </w:t>
      </w:r>
      <w:r w:rsidR="009D0849">
        <w:t>происходят через оператор -</w:t>
      </w:r>
      <w:r w:rsidR="009D0849" w:rsidRPr="009D0849">
        <w:t xml:space="preserve">&gt; </w:t>
      </w:r>
    </w:p>
    <w:p w14:paraId="1C3F2DA4" w14:textId="6E770DEF" w:rsidR="009D0849" w:rsidRDefault="009D0849" w:rsidP="009D0849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323FFE" wp14:editId="03FE2976">
            <wp:extent cx="1059180" cy="1933858"/>
            <wp:effectExtent l="0" t="0" r="762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9904" cy="19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56ED" w14:textId="16195ABA" w:rsidR="00F05BB2" w:rsidRDefault="009D0849" w:rsidP="009D0849">
      <w:pPr>
        <w:pStyle w:val="a5"/>
        <w:ind w:firstLine="0"/>
      </w:pPr>
      <w:r>
        <w:t>Пример использования при вызове конструктора</w:t>
      </w:r>
    </w:p>
    <w:p w14:paraId="65BA4CFD" w14:textId="1E15778B" w:rsidR="009D0849" w:rsidRDefault="009D0849" w:rsidP="009D0849">
      <w:pPr>
        <w:pStyle w:val="a5"/>
        <w:ind w:firstLine="0"/>
      </w:pPr>
      <w:r>
        <w:rPr>
          <w:noProof/>
        </w:rPr>
        <w:drawing>
          <wp:inline distT="0" distB="0" distL="0" distR="0" wp14:anchorId="3897D5EE" wp14:editId="33F6DB69">
            <wp:extent cx="2143125" cy="1047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7EB" w14:textId="204C1DB8" w:rsidR="00F05BB2" w:rsidRDefault="00F05BB2" w:rsidP="005E58F4">
      <w:pPr>
        <w:pStyle w:val="a5"/>
      </w:pPr>
    </w:p>
    <w:p w14:paraId="231CD5C4" w14:textId="24418357" w:rsidR="009D0849" w:rsidRDefault="009D0849" w:rsidP="005E58F4">
      <w:pPr>
        <w:pStyle w:val="a5"/>
      </w:pPr>
    </w:p>
    <w:p w14:paraId="005870DC" w14:textId="25CBD999" w:rsidR="009D0849" w:rsidRDefault="009D0849" w:rsidP="009D0849">
      <w:pPr>
        <w:pStyle w:val="1"/>
        <w:jc w:val="center"/>
      </w:pPr>
      <w:bookmarkStart w:id="7" w:name="_Toc129397977"/>
      <w:r>
        <w:lastRenderedPageBreak/>
        <w:t>Конструктор копирования</w:t>
      </w:r>
      <w:bookmarkEnd w:id="7"/>
    </w:p>
    <w:p w14:paraId="186793F5" w14:textId="58A3DB85" w:rsidR="009D0849" w:rsidRDefault="009D0849" w:rsidP="009D0849"/>
    <w:p w14:paraId="3F58295F" w14:textId="2A267475" w:rsidR="00F05BB2" w:rsidRDefault="009D0849" w:rsidP="006B5ED7">
      <w:pPr>
        <w:pStyle w:val="a5"/>
      </w:pPr>
      <w:r>
        <w:t>Существует конструктор копирования по умолчанию.</w:t>
      </w:r>
    </w:p>
    <w:p w14:paraId="204E811A" w14:textId="6DF9B250" w:rsidR="006B5ED7" w:rsidRDefault="006B5ED7" w:rsidP="006B5ED7">
      <w:pPr>
        <w:pStyle w:val="a5"/>
      </w:pPr>
      <w:r w:rsidRPr="006B5ED7">
        <w:rPr>
          <w:b/>
          <w:bCs/>
        </w:rPr>
        <w:t>Конструктор копирования</w:t>
      </w:r>
      <w:r w:rsidRPr="006B5ED7">
        <w:t xml:space="preserve"> по умолчанию копирует значения полей объекта, в новый объект</w:t>
      </w:r>
      <w:r w:rsidR="00D95643">
        <w:t>.</w:t>
      </w:r>
    </w:p>
    <w:p w14:paraId="1F3AA266" w14:textId="4AB30BF3" w:rsidR="00D95643" w:rsidRDefault="00D95643" w:rsidP="006B5ED7">
      <w:pPr>
        <w:pStyle w:val="a5"/>
      </w:pPr>
      <w:r>
        <w:t>Если поле представляет указатель, то будет копироваться его адрес, т.е. они будут указывать на одну и ту же область памяти, что может повлечть за собой ошибки.</w:t>
      </w:r>
    </w:p>
    <w:p w14:paraId="3E934C13" w14:textId="51DE4776" w:rsidR="006B5ED7" w:rsidRDefault="00D95643" w:rsidP="006B5ED7">
      <w:pPr>
        <w:pStyle w:val="a5"/>
      </w:pPr>
      <w:r>
        <w:t>Конструктор по умолчанию</w:t>
      </w:r>
      <w:r w:rsidR="006B5ED7">
        <w:t xml:space="preserve"> будет корректно работать для статической памяти. При работе с динамической памятью нам будет необходимо удалять объекты в деструкторе. В итоге возникнет такая сиутация, что</w:t>
      </w:r>
      <w:r w:rsidR="006B5ED7" w:rsidRPr="006B5ED7">
        <w:t xml:space="preserve"> </w:t>
      </w:r>
      <w:r w:rsidR="006B5ED7">
        <w:t xml:space="preserve">у нас компилятор </w:t>
      </w:r>
      <w:r w:rsidR="006B5ED7">
        <w:rPr>
          <w:b/>
          <w:bCs/>
        </w:rPr>
        <w:t>дважды</w:t>
      </w:r>
      <w:r w:rsidR="006B5ED7">
        <w:t xml:space="preserve"> отправляет запрос на очищение области памяти, что вызовет ошибку.</w:t>
      </w:r>
    </w:p>
    <w:p w14:paraId="57686011" w14:textId="3E16BC57" w:rsidR="00D95643" w:rsidRDefault="00D95643" w:rsidP="006B5ED7">
      <w:pPr>
        <w:pStyle w:val="a5"/>
      </w:pPr>
      <w:r>
        <w:t>Конструктор копирования задается следующим образом</w:t>
      </w:r>
      <w:r w:rsidRPr="00D95643">
        <w:t>:</w:t>
      </w:r>
    </w:p>
    <w:p w14:paraId="09441BAB" w14:textId="77B0A82D" w:rsidR="00D95643" w:rsidRPr="00D95643" w:rsidRDefault="00D95643" w:rsidP="00D95643">
      <w:pPr>
        <w:pStyle w:val="a5"/>
      </w:pPr>
      <w:r w:rsidRPr="00D95643">
        <w:t>&lt;</w:t>
      </w:r>
      <w:r>
        <w:t>имя класса</w:t>
      </w:r>
      <w:r w:rsidRPr="00D95643">
        <w:t>&gt; (</w:t>
      </w:r>
      <w:r>
        <w:rPr>
          <w:lang w:val="en-US"/>
        </w:rPr>
        <w:t>const</w:t>
      </w:r>
      <w:r w:rsidRPr="00D95643">
        <w:t xml:space="preserve"> &lt;</w:t>
      </w:r>
      <w:r>
        <w:t>имя класса</w:t>
      </w:r>
      <w:r w:rsidRPr="00D95643">
        <w:t>&gt;&amp;</w:t>
      </w:r>
      <w:r>
        <w:t xml:space="preserve"> </w:t>
      </w:r>
      <w:r>
        <w:rPr>
          <w:lang w:val="en-US"/>
        </w:rPr>
        <w:t>var</w:t>
      </w:r>
      <w:r>
        <w:t>)</w:t>
      </w:r>
      <w:r w:rsidRPr="00D95643">
        <w:t xml:space="preserve">{} // </w:t>
      </w:r>
      <w:r>
        <w:t xml:space="preserve">часто вместо </w:t>
      </w:r>
      <w:r>
        <w:rPr>
          <w:lang w:val="en-US"/>
        </w:rPr>
        <w:t>var</w:t>
      </w:r>
      <w:r w:rsidRPr="00D95643">
        <w:t xml:space="preserve"> </w:t>
      </w:r>
      <w:r>
        <w:t xml:space="preserve">пишут </w:t>
      </w:r>
      <w:r>
        <w:rPr>
          <w:lang w:val="en-US"/>
        </w:rPr>
        <w:t>other</w:t>
      </w:r>
    </w:p>
    <w:p w14:paraId="5AD5C43F" w14:textId="4F30B3D1" w:rsidR="00D95643" w:rsidRDefault="00D95643" w:rsidP="006B5ED7">
      <w:pPr>
        <w:pStyle w:val="a5"/>
      </w:pPr>
      <w:r>
        <w:rPr>
          <w:noProof/>
        </w:rPr>
        <w:drawing>
          <wp:inline distT="0" distB="0" distL="0" distR="0" wp14:anchorId="375051D5" wp14:editId="1F602D20">
            <wp:extent cx="365760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414E" w14:textId="49D27372" w:rsidR="00D95643" w:rsidRDefault="00D95643" w:rsidP="006B5ED7">
      <w:pPr>
        <w:pStyle w:val="a5"/>
        <w:rPr>
          <w:lang w:val="en-US"/>
        </w:rPr>
      </w:pPr>
    </w:p>
    <w:p w14:paraId="29A3BFD8" w14:textId="0457FA3E" w:rsidR="00D95643" w:rsidRPr="00D95643" w:rsidRDefault="00D95643" w:rsidP="006B5ED7">
      <w:pPr>
        <w:pStyle w:val="a5"/>
      </w:pPr>
      <w:r>
        <w:t>Пример его реализации, где указатели используются для динамического массива.</w:t>
      </w:r>
    </w:p>
    <w:p w14:paraId="4DAAB12C" w14:textId="3E27CEA7" w:rsidR="00D95643" w:rsidRDefault="00D95643" w:rsidP="006B5ED7">
      <w:pPr>
        <w:pStyle w:val="a5"/>
      </w:pPr>
      <w:r>
        <w:rPr>
          <w:noProof/>
        </w:rPr>
        <w:drawing>
          <wp:inline distT="0" distB="0" distL="0" distR="0" wp14:anchorId="746F199E" wp14:editId="274E3B00">
            <wp:extent cx="5084618" cy="202352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9202" cy="20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401" w14:textId="6DCC906D" w:rsidR="00D95643" w:rsidRDefault="00D95643" w:rsidP="006B5ED7">
      <w:pPr>
        <w:pStyle w:val="a5"/>
      </w:pPr>
    </w:p>
    <w:p w14:paraId="5BCDA965" w14:textId="7BE87502" w:rsidR="00D95643" w:rsidRDefault="00D95643" w:rsidP="006B5ED7">
      <w:pPr>
        <w:pStyle w:val="a5"/>
      </w:pPr>
    </w:p>
    <w:p w14:paraId="1FDDCE75" w14:textId="2EBFE56D" w:rsidR="00D95643" w:rsidRDefault="00D95643" w:rsidP="006B5ED7">
      <w:pPr>
        <w:pStyle w:val="a5"/>
      </w:pPr>
    </w:p>
    <w:p w14:paraId="12D14B63" w14:textId="780ACE2D" w:rsidR="00311C02" w:rsidRDefault="00311C02" w:rsidP="00311C02">
      <w:pPr>
        <w:pStyle w:val="1"/>
        <w:jc w:val="center"/>
      </w:pPr>
      <w:bookmarkStart w:id="8" w:name="_Toc129397978"/>
      <w:r>
        <w:lastRenderedPageBreak/>
        <w:t>Перегрузка операторов</w:t>
      </w:r>
      <w:bookmarkEnd w:id="8"/>
    </w:p>
    <w:p w14:paraId="519488DC" w14:textId="4A534B25" w:rsidR="00311C02" w:rsidRDefault="00311C02" w:rsidP="00311C02"/>
    <w:p w14:paraId="7876A181" w14:textId="7C11D740" w:rsidR="00311C02" w:rsidRDefault="00311C02" w:rsidP="00311C02">
      <w:pPr>
        <w:pStyle w:val="a5"/>
      </w:pPr>
      <w:r>
        <w:t>Позволяет определеить какие действия будет выполнять оператор</w:t>
      </w:r>
    </w:p>
    <w:p w14:paraId="537BBCA4" w14:textId="20956078" w:rsidR="00311C02" w:rsidRDefault="00311C02" w:rsidP="00311C02">
      <w:pPr>
        <w:pStyle w:val="a5"/>
      </w:pPr>
      <w:r>
        <w:t>Создать новые операторы нельзя, но можно перегрузить старые</w:t>
      </w:r>
    </w:p>
    <w:p w14:paraId="1DA2ACF8" w14:textId="27DCDEBD" w:rsidR="00311C02" w:rsidRDefault="00311C02" w:rsidP="00311C02">
      <w:pPr>
        <w:pStyle w:val="a5"/>
      </w:pPr>
      <w:r>
        <w:t xml:space="preserve">Представляет собой функцию, где после имени стоит ключевое слово </w:t>
      </w:r>
      <w:r>
        <w:rPr>
          <w:b/>
          <w:bCs/>
          <w:lang w:val="en-US"/>
        </w:rPr>
        <w:t>operator</w:t>
      </w:r>
      <w:r w:rsidRPr="00311C02">
        <w:rPr>
          <w:b/>
          <w:bCs/>
        </w:rPr>
        <w:t xml:space="preserve"> </w:t>
      </w:r>
      <w:r>
        <w:t>и сам оператор</w:t>
      </w:r>
    </w:p>
    <w:p w14:paraId="5F59BA85" w14:textId="73CBFF87" w:rsidR="00311C02" w:rsidRDefault="00311C02" w:rsidP="00311C02">
      <w:pPr>
        <w:pStyle w:val="a5"/>
      </w:pPr>
      <w:r>
        <w:t>Может быть как член-функция (метод) класса, так и вне его.</w:t>
      </w:r>
    </w:p>
    <w:p w14:paraId="7416CFB5" w14:textId="37116E91" w:rsidR="008C491C" w:rsidRDefault="008C491C" w:rsidP="00311C02">
      <w:pPr>
        <w:pStyle w:val="a5"/>
      </w:pPr>
      <w:r>
        <w:t>Внутри класса перегружаются</w:t>
      </w:r>
    </w:p>
    <w:p w14:paraId="2DF3243D" w14:textId="77777777" w:rsidR="008C491C" w:rsidRDefault="008C491C" w:rsidP="008C491C">
      <w:pPr>
        <w:pStyle w:val="a5"/>
        <w:numPr>
          <w:ilvl w:val="0"/>
          <w:numId w:val="2"/>
        </w:numPr>
        <w:sectPr w:rsidR="008C49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AF9682" w14:textId="24D8D86A" w:rsidR="008C491C" w:rsidRDefault="008C491C" w:rsidP="008C491C">
      <w:pPr>
        <w:pStyle w:val="a5"/>
        <w:numPr>
          <w:ilvl w:val="0"/>
          <w:numId w:val="2"/>
        </w:numPr>
      </w:pPr>
      <w:r>
        <w:t>Инкремент</w:t>
      </w:r>
      <w:r>
        <w:rPr>
          <w:lang w:val="en-US"/>
        </w:rPr>
        <w:t>/</w:t>
      </w:r>
      <w:r>
        <w:t>декремент</w:t>
      </w:r>
    </w:p>
    <w:p w14:paraId="2B8A19E7" w14:textId="36DC9837" w:rsidR="008C491C" w:rsidRDefault="008C491C" w:rsidP="008C491C">
      <w:pPr>
        <w:pStyle w:val="a5"/>
        <w:numPr>
          <w:ilvl w:val="0"/>
          <w:numId w:val="2"/>
        </w:numPr>
      </w:pPr>
      <w:r>
        <w:t>Присовение</w:t>
      </w:r>
      <w:r>
        <w:rPr>
          <w:lang w:val="en-US"/>
        </w:rPr>
        <w:t xml:space="preserve"> </w:t>
      </w:r>
      <w:r>
        <w:t>+=</w:t>
      </w:r>
    </w:p>
    <w:p w14:paraId="0041E347" w14:textId="3AB20845" w:rsidR="008C491C" w:rsidRPr="008C491C" w:rsidRDefault="008C491C" w:rsidP="008C491C">
      <w:pPr>
        <w:pStyle w:val="a5"/>
        <w:numPr>
          <w:ilvl w:val="0"/>
          <w:numId w:val="2"/>
        </w:numPr>
      </w:pPr>
      <w:r>
        <w:t xml:space="preserve">Индексирование </w:t>
      </w:r>
      <w:r>
        <w:rPr>
          <w:lang w:val="en-US"/>
        </w:rPr>
        <w:t>[]</w:t>
      </w:r>
    </w:p>
    <w:p w14:paraId="5AF414EF" w14:textId="27FE274C" w:rsidR="008C491C" w:rsidRDefault="008C491C" w:rsidP="008C491C">
      <w:pPr>
        <w:pStyle w:val="a5"/>
        <w:numPr>
          <w:ilvl w:val="0"/>
          <w:numId w:val="2"/>
        </w:numPr>
      </w:pPr>
      <w:r>
        <w:t>Вызова ()</w:t>
      </w:r>
    </w:p>
    <w:p w14:paraId="25B26D43" w14:textId="12404301" w:rsidR="008C491C" w:rsidRDefault="008C491C" w:rsidP="00FE665B">
      <w:pPr>
        <w:pStyle w:val="a5"/>
        <w:numPr>
          <w:ilvl w:val="0"/>
          <w:numId w:val="2"/>
        </w:numPr>
        <w:sectPr w:rsidR="008C491C" w:rsidSect="008C491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t xml:space="preserve">Доступа к члену по указателю </w:t>
      </w:r>
      <w:r w:rsidRPr="008C491C">
        <w:t>-&gt;</w:t>
      </w:r>
    </w:p>
    <w:p w14:paraId="3DB786E5" w14:textId="2E8A50DB" w:rsidR="00FE665B" w:rsidRDefault="00FE665B" w:rsidP="00FE665B">
      <w:pPr>
        <w:pStyle w:val="a5"/>
      </w:pPr>
      <w:r>
        <w:t>Т.е. в классе перегружаются те о</w:t>
      </w:r>
      <w:r>
        <w:t>ператоры, которые изменяют состояние объекта или которые с ним непосредственно связаны</w:t>
      </w:r>
      <w:r>
        <w:t xml:space="preserve">. </w:t>
      </w:r>
    </w:p>
    <w:p w14:paraId="5C33790B" w14:textId="76783C1F" w:rsidR="00FE665B" w:rsidRDefault="00FE665B" w:rsidP="00FE665B">
      <w:pPr>
        <w:pStyle w:val="a5"/>
      </w:pPr>
      <w:r>
        <w:t xml:space="preserve">Если нам не нужно создавать новый объект, а надо выполнить действие над текущим, не задействуя ничего иного, то объект нужно передавать по </w:t>
      </w:r>
      <w:r>
        <w:rPr>
          <w:b/>
          <w:bCs/>
        </w:rPr>
        <w:t>ссылке</w:t>
      </w:r>
    </w:p>
    <w:p w14:paraId="2ED4DDD3" w14:textId="377E3D68" w:rsidR="00311C02" w:rsidRDefault="00311C02" w:rsidP="000E544F">
      <w:pPr>
        <w:pStyle w:val="a5"/>
        <w:jc w:val="center"/>
      </w:pPr>
      <w:r>
        <w:t xml:space="preserve">Пример реализации оператора </w:t>
      </w:r>
      <w:r w:rsidRPr="000E544F">
        <w:rPr>
          <w:b/>
          <w:bCs/>
        </w:rPr>
        <w:t>равенства и неравенства</w:t>
      </w:r>
      <w:r w:rsidR="008C491C">
        <w:t xml:space="preserve"> внутри класса</w:t>
      </w:r>
    </w:p>
    <w:p w14:paraId="79261F0B" w14:textId="35756F12" w:rsidR="00311C02" w:rsidRPr="00311C02" w:rsidRDefault="00311C02" w:rsidP="00311C02">
      <w:pPr>
        <w:pStyle w:val="a5"/>
        <w:rPr>
          <w:b/>
          <w:bCs/>
        </w:rPr>
      </w:pPr>
      <w:r>
        <w:rPr>
          <w:noProof/>
        </w:rPr>
        <w:drawing>
          <wp:inline distT="0" distB="0" distL="0" distR="0" wp14:anchorId="23BCE499" wp14:editId="08D102DD">
            <wp:extent cx="4752109" cy="1786041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5350" cy="17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E01A" w14:textId="3DF23F12" w:rsidR="00F05BB2" w:rsidRDefault="00311C02" w:rsidP="00FE665B">
      <w:pPr>
        <w:pStyle w:val="a5"/>
      </w:pPr>
      <w:r>
        <w:rPr>
          <w:noProof/>
        </w:rPr>
        <w:drawing>
          <wp:inline distT="0" distB="0" distL="0" distR="0" wp14:anchorId="512D09CA" wp14:editId="173DEE78">
            <wp:extent cx="4752727" cy="169025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16" cy="16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122" w14:textId="73AC21A0" w:rsidR="006123E3" w:rsidRDefault="008C491C" w:rsidP="000E544F">
      <w:pPr>
        <w:pStyle w:val="a5"/>
        <w:jc w:val="center"/>
        <w:rPr>
          <w:noProof/>
        </w:rPr>
      </w:pPr>
      <w:r>
        <w:lastRenderedPageBreak/>
        <w:t xml:space="preserve">Пример реализации перегрузки </w:t>
      </w:r>
      <w:r w:rsidRPr="00FE665B">
        <w:rPr>
          <w:b/>
          <w:bCs/>
        </w:rPr>
        <w:t>арифметических операторов</w:t>
      </w:r>
    </w:p>
    <w:p w14:paraId="0C4F5043" w14:textId="3A317A11" w:rsidR="008C491C" w:rsidRDefault="008C491C" w:rsidP="008C491C">
      <w:pPr>
        <w:pStyle w:val="a5"/>
      </w:pPr>
      <w:r>
        <w:rPr>
          <w:noProof/>
        </w:rPr>
        <w:drawing>
          <wp:inline distT="0" distB="0" distL="0" distR="0" wp14:anchorId="2506FF98" wp14:editId="664CF031">
            <wp:extent cx="4994564" cy="2169739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1633" cy="2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BB51" w14:textId="7732BD6E" w:rsidR="00FE665B" w:rsidRDefault="00FE665B" w:rsidP="008C491C">
      <w:pPr>
        <w:pStyle w:val="a5"/>
      </w:pPr>
    </w:p>
    <w:p w14:paraId="709A2F33" w14:textId="04107D1D" w:rsidR="00FE665B" w:rsidRDefault="00FE665B" w:rsidP="000E544F">
      <w:pPr>
        <w:pStyle w:val="a5"/>
        <w:jc w:val="center"/>
        <w:rPr>
          <w:b/>
          <w:bCs/>
        </w:rPr>
      </w:pPr>
      <w:r>
        <w:t xml:space="preserve">Пример перегрузки </w:t>
      </w:r>
      <w:r>
        <w:rPr>
          <w:b/>
          <w:bCs/>
        </w:rPr>
        <w:t>постфиксного и префиксного инкремента</w:t>
      </w:r>
    </w:p>
    <w:p w14:paraId="079C6E0C" w14:textId="45DA105C" w:rsidR="000035B1" w:rsidRPr="000035B1" w:rsidRDefault="000035B1" w:rsidP="000035B1">
      <w:pPr>
        <w:pStyle w:val="a5"/>
        <w:ind w:firstLine="0"/>
      </w:pPr>
      <w:r>
        <w:t xml:space="preserve">Для реализации постфикса нам необходимо создать временную переменную, которая хранила бы состояние старого объекта, но имела точно такие же поля. Потом мы прибавляем по каждому из полей, и возвращаем наш </w:t>
      </w:r>
      <w:r w:rsidRPr="000035B1">
        <w:t>старый</w:t>
      </w:r>
      <w:r>
        <w:rPr>
          <w:b/>
          <w:bCs/>
        </w:rPr>
        <w:t xml:space="preserve"> </w:t>
      </w:r>
      <w:r w:rsidRPr="000035B1">
        <w:t>объект</w:t>
      </w:r>
      <w:r>
        <w:t>. Таким образом, мы вернули старый объект, но увеличили его поля.</w:t>
      </w:r>
    </w:p>
    <w:p w14:paraId="1E60B98D" w14:textId="59B276C8" w:rsidR="00FE665B" w:rsidRDefault="00FE665B" w:rsidP="008C491C">
      <w:pPr>
        <w:pStyle w:val="a5"/>
      </w:pPr>
      <w:r>
        <w:rPr>
          <w:noProof/>
        </w:rPr>
        <w:drawing>
          <wp:inline distT="0" distB="0" distL="0" distR="0" wp14:anchorId="232D7580" wp14:editId="235C9558">
            <wp:extent cx="5032952" cy="349159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228" cy="34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BCEF" w14:textId="0EF3F458" w:rsidR="000035B1" w:rsidRDefault="000035B1" w:rsidP="008C491C">
      <w:pPr>
        <w:pStyle w:val="a5"/>
      </w:pPr>
    </w:p>
    <w:p w14:paraId="3FF18D70" w14:textId="30CBE7BE" w:rsidR="000035B1" w:rsidRDefault="000035B1" w:rsidP="008C491C">
      <w:pPr>
        <w:pStyle w:val="a5"/>
      </w:pPr>
    </w:p>
    <w:p w14:paraId="198626A3" w14:textId="4A85010C" w:rsidR="000035B1" w:rsidRDefault="000035B1" w:rsidP="008C491C">
      <w:pPr>
        <w:pStyle w:val="a5"/>
      </w:pPr>
    </w:p>
    <w:p w14:paraId="6B860E49" w14:textId="15A3C080" w:rsidR="000035B1" w:rsidRDefault="000035B1" w:rsidP="000E544F">
      <w:pPr>
        <w:pStyle w:val="a5"/>
        <w:jc w:val="center"/>
        <w:rPr>
          <w:b/>
          <w:bCs/>
        </w:rPr>
      </w:pPr>
      <w:r>
        <w:lastRenderedPageBreak/>
        <w:t xml:space="preserve">Перегрузка оператора </w:t>
      </w:r>
      <w:r>
        <w:rPr>
          <w:b/>
          <w:bCs/>
        </w:rPr>
        <w:t>индексирования</w:t>
      </w:r>
    </w:p>
    <w:p w14:paraId="461CA3ED" w14:textId="5E40F80F" w:rsidR="000E544F" w:rsidRPr="000E544F" w:rsidRDefault="000E544F" w:rsidP="000E544F">
      <w:pPr>
        <w:pStyle w:val="a5"/>
      </w:pPr>
      <w:r w:rsidRPr="000E544F">
        <w:t>Получить индекс массива при том, что сам массив находится в Private уровне доступа</w:t>
      </w:r>
    </w:p>
    <w:p w14:paraId="7D794FA1" w14:textId="341CEFE8" w:rsidR="000E544F" w:rsidRPr="000E544F" w:rsidRDefault="000E544F" w:rsidP="000E544F">
      <w:pPr>
        <w:pStyle w:val="a5"/>
      </w:pPr>
      <w:r w:rsidRPr="000E544F">
        <w:t>Взаимодействие с объектом будет точно также как будто мы взаимодействуем с изначальным массивом.</w:t>
      </w:r>
    </w:p>
    <w:p w14:paraId="7DF4A6D7" w14:textId="3DA32C31" w:rsidR="000E544F" w:rsidRPr="000E544F" w:rsidRDefault="000E544F" w:rsidP="000E544F">
      <w:pPr>
        <w:pStyle w:val="a5"/>
      </w:pPr>
      <w:r w:rsidRPr="000E544F">
        <w:t>Если объект необходимо менять, а не только получить, необходимо передавать по ссылке.</w:t>
      </w:r>
    </w:p>
    <w:p w14:paraId="37E31A3C" w14:textId="1E723FBF" w:rsidR="000E544F" w:rsidRDefault="000E544F" w:rsidP="000E544F">
      <w:pPr>
        <w:pStyle w:val="a5"/>
        <w:ind w:firstLine="0"/>
      </w:pPr>
    </w:p>
    <w:p w14:paraId="200454F6" w14:textId="5C99D31D" w:rsidR="000E544F" w:rsidRDefault="000E544F" w:rsidP="000E544F">
      <w:pPr>
        <w:pStyle w:val="a5"/>
        <w:ind w:firstLine="0"/>
      </w:pPr>
      <w:r>
        <w:t>Пример реализации</w:t>
      </w:r>
    </w:p>
    <w:p w14:paraId="1444EC2F" w14:textId="540571D6" w:rsidR="000E544F" w:rsidRPr="000E544F" w:rsidRDefault="000E544F" w:rsidP="000E544F">
      <w:pPr>
        <w:pStyle w:val="a5"/>
        <w:ind w:firstLine="0"/>
      </w:pPr>
      <w:r>
        <w:rPr>
          <w:noProof/>
        </w:rPr>
        <w:drawing>
          <wp:inline distT="0" distB="0" distL="0" distR="0" wp14:anchorId="6FECF5BB" wp14:editId="43912921">
            <wp:extent cx="5940425" cy="21336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B6AC" w14:textId="1FE4A136" w:rsidR="00EC59D2" w:rsidRDefault="00EC59D2" w:rsidP="008C491C">
      <w:pPr>
        <w:pStyle w:val="a5"/>
      </w:pPr>
      <w:r>
        <w:t xml:space="preserve"> </w:t>
      </w:r>
    </w:p>
    <w:p w14:paraId="210962C5" w14:textId="77777777" w:rsidR="00EC59D2" w:rsidRDefault="00EC59D2">
      <w:pPr>
        <w:rPr>
          <w:rFonts w:ascii="Times New Roman" w:hAnsi="Times New Roman" w:cs="Times New Roman"/>
          <w:iCs/>
          <w:sz w:val="24"/>
          <w:szCs w:val="24"/>
        </w:rPr>
      </w:pPr>
      <w:r>
        <w:br w:type="page"/>
      </w:r>
    </w:p>
    <w:p w14:paraId="7C6A950A" w14:textId="2B727518" w:rsidR="00FE665B" w:rsidRDefault="00EC59D2" w:rsidP="00EC59D2">
      <w:pPr>
        <w:pStyle w:val="1"/>
        <w:jc w:val="center"/>
      </w:pPr>
      <w:bookmarkStart w:id="9" w:name="_Toc129397979"/>
      <w:r>
        <w:lastRenderedPageBreak/>
        <w:t>Дружественные функции</w:t>
      </w:r>
      <w:bookmarkEnd w:id="9"/>
    </w:p>
    <w:p w14:paraId="173FFA9B" w14:textId="77777777" w:rsidR="00EC59D2" w:rsidRDefault="00EC59D2" w:rsidP="00EC59D2">
      <w:pPr>
        <w:pStyle w:val="a5"/>
      </w:pPr>
    </w:p>
    <w:p w14:paraId="6102E7F1" w14:textId="424CAAB5" w:rsidR="00EC59D2" w:rsidRDefault="00EC59D2" w:rsidP="00EC59D2">
      <w:pPr>
        <w:pStyle w:val="a5"/>
      </w:pPr>
      <w:r>
        <w:t>Дружественной функцией по отношению к классу называется та функция, которая хотя и не является членом класса, она имеет доступ к закрытым полям класса (</w:t>
      </w:r>
      <w:r>
        <w:rPr>
          <w:lang w:val="en-US"/>
        </w:rPr>
        <w:t>priv</w:t>
      </w:r>
      <w:r w:rsidR="008C438C">
        <w:rPr>
          <w:lang w:val="en-US"/>
        </w:rPr>
        <w:t>a</w:t>
      </w:r>
      <w:r>
        <w:rPr>
          <w:lang w:val="en-US"/>
        </w:rPr>
        <w:t>te</w:t>
      </w:r>
      <w:r w:rsidRPr="00EC59D2">
        <w:t xml:space="preserve">, </w:t>
      </w:r>
      <w:r>
        <w:rPr>
          <w:lang w:val="en-US"/>
        </w:rPr>
        <w:t>protected</w:t>
      </w:r>
      <w:r w:rsidRPr="00EC59D2">
        <w:t>)</w:t>
      </w:r>
      <w:r>
        <w:t>.</w:t>
      </w:r>
    </w:p>
    <w:p w14:paraId="1CAB4929" w14:textId="089231A1" w:rsidR="0026410A" w:rsidRPr="0026410A" w:rsidRDefault="0026410A" w:rsidP="00EC59D2">
      <w:pPr>
        <w:pStyle w:val="a5"/>
        <w:rPr>
          <w:lang w:val="en-US"/>
        </w:rPr>
      </w:pPr>
      <w:r>
        <w:t xml:space="preserve">Вот пример её реализации (находится </w:t>
      </w:r>
      <w:r w:rsidRPr="0026410A">
        <w:rPr>
          <w:b/>
          <w:bCs/>
        </w:rPr>
        <w:t>ВНЕ</w:t>
      </w:r>
      <w:r>
        <w:t xml:space="preserve"> класса). Для изменения необходимо передавать по </w:t>
      </w:r>
      <w:r>
        <w:rPr>
          <w:b/>
          <w:bCs/>
        </w:rPr>
        <w:t>ссылке</w:t>
      </w:r>
    </w:p>
    <w:p w14:paraId="2795CC50" w14:textId="062B3103" w:rsidR="0026410A" w:rsidRDefault="0026410A" w:rsidP="00EC59D2">
      <w:pPr>
        <w:pStyle w:val="a5"/>
      </w:pPr>
      <w:r>
        <w:rPr>
          <w:noProof/>
        </w:rPr>
        <w:drawing>
          <wp:inline distT="0" distB="0" distL="0" distR="0" wp14:anchorId="06153A6C" wp14:editId="776F03FE">
            <wp:extent cx="3200400" cy="1028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FC2F" w14:textId="520D4E95" w:rsidR="0026410A" w:rsidRDefault="0026410A" w:rsidP="00EC59D2">
      <w:pPr>
        <w:pStyle w:val="a5"/>
      </w:pPr>
      <w:r>
        <w:t xml:space="preserve">Для того, чтобы открыть для неё свои </w:t>
      </w:r>
      <w:r>
        <w:rPr>
          <w:lang w:val="en-US"/>
        </w:rPr>
        <w:t>private</w:t>
      </w:r>
      <w:r w:rsidRPr="0026410A">
        <w:t>-</w:t>
      </w:r>
      <w:r>
        <w:t>поля необходимо в самом классе в прописать, что она является дружественной</w:t>
      </w:r>
    </w:p>
    <w:p w14:paraId="275C68F6" w14:textId="3B8B6DE1" w:rsidR="0026410A" w:rsidRPr="0026410A" w:rsidRDefault="0026410A" w:rsidP="00EC59D2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6F031200" wp14:editId="7F49ECC5">
            <wp:extent cx="5940425" cy="62230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2F2C" w14:textId="6B869725" w:rsidR="0026410A" w:rsidRDefault="0026410A" w:rsidP="00EC59D2">
      <w:pPr>
        <w:pStyle w:val="a5"/>
      </w:pPr>
      <w:r>
        <w:t xml:space="preserve">Практически как прототип функции, только с добавлением слова </w:t>
      </w:r>
      <w:r w:rsidRPr="0026410A">
        <w:rPr>
          <w:b/>
          <w:bCs/>
          <w:lang w:val="en-US"/>
        </w:rPr>
        <w:t>friend</w:t>
      </w:r>
      <w:r w:rsidRPr="0026410A">
        <w:t xml:space="preserve"> </w:t>
      </w:r>
      <w:r>
        <w:t>в начало.</w:t>
      </w:r>
    </w:p>
    <w:p w14:paraId="25616659" w14:textId="638C7E46" w:rsidR="0026410A" w:rsidRDefault="0026410A" w:rsidP="00EC59D2">
      <w:pPr>
        <w:pStyle w:val="a5"/>
      </w:pPr>
      <w:r w:rsidRPr="0026410A">
        <w:t>!!!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this</w:t>
      </w:r>
      <w:r w:rsidRPr="0026410A">
        <w:rPr>
          <w:b/>
          <w:bCs/>
        </w:rPr>
        <w:t xml:space="preserve"> </w:t>
      </w:r>
      <w:r>
        <w:t xml:space="preserve">в дружественных функциях не работает </w:t>
      </w:r>
      <w:r w:rsidRPr="0026410A">
        <w:t>!!!</w:t>
      </w:r>
    </w:p>
    <w:p w14:paraId="1FD51C99" w14:textId="2E725835" w:rsidR="0026410A" w:rsidRDefault="0026410A" w:rsidP="00EC59D2">
      <w:pPr>
        <w:pStyle w:val="a5"/>
      </w:pPr>
      <w:r w:rsidRPr="0026410A">
        <w:t xml:space="preserve"> </w:t>
      </w:r>
      <w:r>
        <w:t xml:space="preserve">Модификаторы доступа не распостраняются на дружественные функции </w:t>
      </w:r>
    </w:p>
    <w:p w14:paraId="73AEAB6A" w14:textId="0E775813" w:rsidR="0026410A" w:rsidRPr="00FB0620" w:rsidRDefault="0026410A" w:rsidP="00EC59D2">
      <w:pPr>
        <w:pStyle w:val="a5"/>
        <w:rPr>
          <w:lang w:val="en-US"/>
        </w:rPr>
      </w:pPr>
      <w:r>
        <w:t>Функция может быть дружественна сразу к нескольким классам</w:t>
      </w:r>
      <w:r w:rsidR="00FB0620">
        <w:t xml:space="preserve">, однако надо, чтобы во всех классах была объявлена эта функция как дружественная </w:t>
      </w:r>
      <w:r w:rsidR="00FB0620">
        <w:rPr>
          <w:b/>
          <w:bCs/>
        </w:rPr>
        <w:t>!</w:t>
      </w:r>
      <w:r w:rsidR="00FB0620">
        <w:t>и, объявить все классы, учавствующие в этом, как прототипы классов в самом начале</w:t>
      </w:r>
      <w:r w:rsidR="00FB0620">
        <w:rPr>
          <w:b/>
          <w:bCs/>
        </w:rPr>
        <w:t>!</w:t>
      </w:r>
      <w:r w:rsidR="00FB0620">
        <w:t xml:space="preserve"> </w:t>
      </w:r>
    </w:p>
    <w:p w14:paraId="137A96D0" w14:textId="383005BA" w:rsidR="00FB0620" w:rsidRDefault="00FB0620" w:rsidP="00EC59D2">
      <w:pPr>
        <w:pStyle w:val="a5"/>
      </w:pPr>
      <w:r>
        <w:t>(чисто технически, надо не все, а только те, которые классу еще неизвестны, но проще так объяснить)</w:t>
      </w:r>
    </w:p>
    <w:p w14:paraId="2558829E" w14:textId="266C5820" w:rsidR="00FB0620" w:rsidRPr="00FB0620" w:rsidRDefault="00FB0620" w:rsidP="00EC59D2">
      <w:pPr>
        <w:pStyle w:val="a5"/>
      </w:pPr>
      <w:r>
        <w:t>Объявление прототипа класса 1 в 1 как у прототипа функции.</w:t>
      </w:r>
    </w:p>
    <w:p w14:paraId="20C899DB" w14:textId="1AE033F4" w:rsidR="00FB0620" w:rsidRDefault="00FB0620" w:rsidP="00EC59D2">
      <w:pPr>
        <w:pStyle w:val="a5"/>
      </w:pPr>
      <w:r>
        <w:rPr>
          <w:noProof/>
        </w:rPr>
        <w:drawing>
          <wp:inline distT="0" distB="0" distL="0" distR="0" wp14:anchorId="2A34C407" wp14:editId="45510507">
            <wp:extent cx="1714500" cy="6667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B0B" w14:textId="33175CD2" w:rsidR="00FB0620" w:rsidRDefault="00FB0620" w:rsidP="00EC59D2">
      <w:pPr>
        <w:pStyle w:val="a5"/>
      </w:pPr>
    </w:p>
    <w:p w14:paraId="2250C4E0" w14:textId="0F9D7E06" w:rsidR="00FB0620" w:rsidRDefault="00FB0620" w:rsidP="00EC59D2">
      <w:pPr>
        <w:pStyle w:val="a5"/>
      </w:pPr>
    </w:p>
    <w:p w14:paraId="27F86BF2" w14:textId="7250E0E3" w:rsidR="00FB0620" w:rsidRDefault="00FB0620" w:rsidP="00FB0620">
      <w:pPr>
        <w:pStyle w:val="1"/>
        <w:jc w:val="center"/>
      </w:pPr>
      <w:r>
        <w:lastRenderedPageBreak/>
        <w:t>Определение методов все класса</w:t>
      </w:r>
    </w:p>
    <w:p w14:paraId="23D068CA" w14:textId="5B5AEDDA" w:rsidR="00FB0620" w:rsidRDefault="00FB0620" w:rsidP="00FB0620">
      <w:pPr>
        <w:pStyle w:val="a5"/>
      </w:pPr>
    </w:p>
    <w:p w14:paraId="4A639AD0" w14:textId="34FB0773" w:rsidR="007964D2" w:rsidRDefault="007964D2" w:rsidP="00FB0620">
      <w:pPr>
        <w:pStyle w:val="a5"/>
        <w:rPr>
          <w:lang w:val="en-US"/>
        </w:rPr>
      </w:pPr>
      <w:r>
        <w:t>Выглядит это следующим образом</w:t>
      </w:r>
      <w:r>
        <w:rPr>
          <w:lang w:val="en-US"/>
        </w:rPr>
        <w:t>:</w:t>
      </w:r>
    </w:p>
    <w:p w14:paraId="1D598A11" w14:textId="3AB3E64C" w:rsidR="007964D2" w:rsidRDefault="007964D2" w:rsidP="007964D2">
      <w:pPr>
        <w:pStyle w:val="a5"/>
        <w:numPr>
          <w:ilvl w:val="0"/>
          <w:numId w:val="5"/>
        </w:numPr>
      </w:pPr>
      <w:r>
        <w:t>В классе сперва задается прототип функции (метода)</w:t>
      </w:r>
    </w:p>
    <w:p w14:paraId="2296C36F" w14:textId="20C05315" w:rsidR="007964D2" w:rsidRDefault="007964D2" w:rsidP="007964D2">
      <w:pPr>
        <w:pStyle w:val="a5"/>
        <w:numPr>
          <w:ilvl w:val="0"/>
          <w:numId w:val="5"/>
        </w:numPr>
      </w:pPr>
      <w:r>
        <w:t xml:space="preserve">Вне класса происходит реализация по шаблону </w:t>
      </w:r>
    </w:p>
    <w:p w14:paraId="0D4000EF" w14:textId="529C3F8A" w:rsidR="007964D2" w:rsidRDefault="00D54484" w:rsidP="007964D2">
      <w:pPr>
        <w:pStyle w:val="a5"/>
        <w:numPr>
          <w:ilvl w:val="1"/>
          <w:numId w:val="5"/>
        </w:numPr>
      </w:pPr>
      <w:r w:rsidRPr="00D54484">
        <w:t>&lt;</w:t>
      </w:r>
      <w:r>
        <w:t>тип данных</w:t>
      </w:r>
      <w:r w:rsidRPr="00D54484">
        <w:t xml:space="preserve">&gt; </w:t>
      </w:r>
      <w:r w:rsidR="007964D2" w:rsidRPr="007964D2">
        <w:t>&lt;</w:t>
      </w:r>
      <w:r w:rsidR="007964D2">
        <w:t>имя класса</w:t>
      </w:r>
      <w:r w:rsidR="007964D2" w:rsidRPr="007964D2">
        <w:t>&gt;</w:t>
      </w:r>
      <w:r w:rsidR="007964D2">
        <w:t xml:space="preserve"> </w:t>
      </w:r>
      <w:r w:rsidR="007964D2" w:rsidRPr="007964D2">
        <w:t>::</w:t>
      </w:r>
      <w:r w:rsidR="007964D2">
        <w:t xml:space="preserve"> </w:t>
      </w:r>
      <w:r w:rsidR="007964D2" w:rsidRPr="007964D2">
        <w:t>&lt;</w:t>
      </w:r>
      <w:r w:rsidR="007964D2">
        <w:t>имя функции</w:t>
      </w:r>
      <w:r w:rsidR="007964D2" w:rsidRPr="007964D2">
        <w:t>&gt;</w:t>
      </w:r>
      <w:r w:rsidR="007964D2">
        <w:t xml:space="preserve"> </w:t>
      </w:r>
      <w:r w:rsidR="007964D2" w:rsidRPr="007964D2">
        <w:t>(</w:t>
      </w:r>
      <w:r w:rsidR="007964D2">
        <w:t>параметры)</w:t>
      </w:r>
    </w:p>
    <w:p w14:paraId="728155DC" w14:textId="797550C9" w:rsidR="00FB0620" w:rsidRDefault="00D54484" w:rsidP="00FB0620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2A286AFF" wp14:editId="7093C277">
            <wp:extent cx="4966855" cy="3333182"/>
            <wp:effectExtent l="0" t="0" r="571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696" cy="33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FF0" w14:textId="38EF71B5" w:rsidR="00D54484" w:rsidRDefault="00D54484" w:rsidP="00D54484">
      <w:pPr>
        <w:pStyle w:val="a5"/>
      </w:pPr>
      <w:r>
        <w:t xml:space="preserve">Напоминает работу </w:t>
      </w:r>
      <w:r>
        <w:rPr>
          <w:lang w:val="en-US"/>
        </w:rPr>
        <w:t>std</w:t>
      </w:r>
      <w:r w:rsidRPr="00D54484">
        <w:t>::</w:t>
      </w:r>
      <w:r>
        <w:rPr>
          <w:lang w:val="en-US"/>
        </w:rPr>
        <w:t>cou</w:t>
      </w:r>
      <w:r>
        <w:rPr>
          <w:lang w:val="en-US"/>
        </w:rPr>
        <w:t>t</w:t>
      </w:r>
      <w:r>
        <w:t xml:space="preserve">, где мы явно указывали пространство имен, т.е. откуда брать нашу функцию и где она лежит. То же самое здесь делается с классом </w:t>
      </w:r>
      <w:r>
        <w:rPr>
          <w:lang w:val="en-US"/>
        </w:rPr>
        <w:t>MyClass.</w:t>
      </w:r>
    </w:p>
    <w:p w14:paraId="54EA01F2" w14:textId="45B5A961" w:rsidR="00D54484" w:rsidRDefault="00D54484" w:rsidP="00D54484">
      <w:pPr>
        <w:pStyle w:val="a5"/>
      </w:pPr>
      <w:r>
        <w:t xml:space="preserve">!!! прототип функции должен находится в </w:t>
      </w:r>
      <w:r>
        <w:rPr>
          <w:lang w:val="en-US"/>
        </w:rPr>
        <w:t>public</w:t>
      </w:r>
      <w:r>
        <w:t>, если мы хотим иметь к нему доступ в любое время !!!</w:t>
      </w:r>
    </w:p>
    <w:p w14:paraId="732DB010" w14:textId="31F2D3C4" w:rsidR="00D54484" w:rsidRDefault="00D54484" w:rsidP="00D54484">
      <w:pPr>
        <w:pStyle w:val="a5"/>
      </w:pPr>
      <w:r>
        <w:t>Используется, когда у нас довольно объемные методы и, чтобы улучшить читаемость, мы оставляем в классе прототипы, а саму реализацию выносим вне.</w:t>
      </w:r>
    </w:p>
    <w:p w14:paraId="4BB2DDB8" w14:textId="78677580" w:rsidR="00D54484" w:rsidRDefault="00D54484" w:rsidP="00D54484">
      <w:pPr>
        <w:pStyle w:val="a5"/>
      </w:pPr>
      <w:r>
        <w:t xml:space="preserve">С такого функционала класс </w:t>
      </w:r>
      <w:r>
        <w:rPr>
          <w:b/>
          <w:bCs/>
        </w:rPr>
        <w:t>разбивают на файлы</w:t>
      </w:r>
    </w:p>
    <w:p w14:paraId="5617BAE4" w14:textId="2D40A42F" w:rsidR="001F22BD" w:rsidRDefault="00D54484" w:rsidP="001F22BD">
      <w:pPr>
        <w:pStyle w:val="a5"/>
      </w:pPr>
      <w:r>
        <w:t>Видимость одного класса другим можно определить тоже с помощью вынесение методов вне классе</w:t>
      </w:r>
      <w:r w:rsidR="001F22BD">
        <w:t>. (Об этом речь пойдет далее)</w:t>
      </w:r>
    </w:p>
    <w:p w14:paraId="23E7662F" w14:textId="7F47DB02" w:rsidR="00197F51" w:rsidRDefault="00197F51" w:rsidP="001F22BD">
      <w:pPr>
        <w:pStyle w:val="a5"/>
      </w:pPr>
    </w:p>
    <w:p w14:paraId="02A9D5F0" w14:textId="4881158E" w:rsidR="00197F51" w:rsidRDefault="00197F51" w:rsidP="001F22BD">
      <w:pPr>
        <w:pStyle w:val="a5"/>
      </w:pPr>
    </w:p>
    <w:p w14:paraId="1B24B95D" w14:textId="3AC62F14" w:rsidR="00197F51" w:rsidRDefault="00197F51" w:rsidP="00197F51">
      <w:pPr>
        <w:pStyle w:val="1"/>
        <w:jc w:val="center"/>
      </w:pPr>
      <w:r>
        <w:lastRenderedPageBreak/>
        <w:t>Дружественный метод класса</w:t>
      </w:r>
    </w:p>
    <w:p w14:paraId="74FAA09F" w14:textId="63B28193" w:rsidR="00197F51" w:rsidRDefault="00197F51" w:rsidP="00197F51"/>
    <w:p w14:paraId="5221DFF5" w14:textId="37E14EA2" w:rsidR="00197F51" w:rsidRDefault="008C438C" w:rsidP="00197F51">
      <w:pPr>
        <w:pStyle w:val="a5"/>
      </w:pPr>
      <w:r>
        <w:t xml:space="preserve">Используется для использования </w:t>
      </w:r>
      <w:r>
        <w:rPr>
          <w:lang w:val="en-US"/>
        </w:rPr>
        <w:t>private</w:t>
      </w:r>
      <w:r w:rsidRPr="008C438C">
        <w:t>-</w:t>
      </w:r>
      <w:r>
        <w:t>полей одного класса для методов другого класса (как и с функциями).</w:t>
      </w:r>
    </w:p>
    <w:p w14:paraId="5992727E" w14:textId="43B4EAEB" w:rsidR="008C438C" w:rsidRDefault="008C438C" w:rsidP="00197F51">
      <w:pPr>
        <w:pStyle w:val="a5"/>
        <w:rPr>
          <w:lang w:val="en-US"/>
        </w:rPr>
      </w:pPr>
      <w:r>
        <w:t>Инициализация</w:t>
      </w:r>
      <w:r>
        <w:rPr>
          <w:lang w:val="en-US"/>
        </w:rPr>
        <w:t>:</w:t>
      </w:r>
    </w:p>
    <w:p w14:paraId="0EA50D12" w14:textId="6C19AF1B" w:rsidR="008C438C" w:rsidRDefault="008C438C" w:rsidP="00197F51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CC27AC4" wp14:editId="1BEC576B">
            <wp:extent cx="4676775" cy="457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9A71" w14:textId="7E84AF7A" w:rsidR="008C438C" w:rsidRDefault="008C438C" w:rsidP="00197F51">
      <w:pPr>
        <w:pStyle w:val="a5"/>
        <w:rPr>
          <w:lang w:val="en-US"/>
        </w:rPr>
      </w:pPr>
      <w:r>
        <w:rPr>
          <w:lang w:val="en-US"/>
        </w:rPr>
        <w:tab/>
      </w:r>
      <w:r>
        <w:t>Как с функцией, только теперь мы явно определяем, какому классу она принадлежит.</w:t>
      </w:r>
    </w:p>
    <w:p w14:paraId="434CD71A" w14:textId="0F8FD8AF" w:rsidR="008C438C" w:rsidRDefault="008C438C" w:rsidP="00197F51">
      <w:pPr>
        <w:pStyle w:val="a5"/>
        <w:rPr>
          <w:lang w:val="en-US"/>
        </w:rPr>
      </w:pPr>
      <w:r>
        <w:t>Есть ньюансы, например</w:t>
      </w:r>
      <w:r>
        <w:rPr>
          <w:lang w:val="en-US"/>
        </w:rPr>
        <w:t>:</w:t>
      </w:r>
    </w:p>
    <w:p w14:paraId="1C7858D7" w14:textId="0F679131" w:rsidR="008C438C" w:rsidRDefault="008C438C" w:rsidP="00197F51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6DA5330" wp14:editId="2C4FE095">
            <wp:extent cx="4918364" cy="93845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6314" cy="9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DBF9" w14:textId="6E1FBC84" w:rsidR="008C438C" w:rsidRDefault="008C438C" w:rsidP="008C438C">
      <w:pPr>
        <w:pStyle w:val="a5"/>
        <w:rPr>
          <w:lang w:val="en-US"/>
        </w:rPr>
      </w:pPr>
      <w:r>
        <w:t xml:space="preserve">Хотя мы в классе </w:t>
      </w:r>
      <w:r>
        <w:rPr>
          <w:lang w:val="en-US"/>
        </w:rPr>
        <w:t>Apple</w:t>
      </w:r>
      <w:r w:rsidRPr="008C438C">
        <w:t xml:space="preserve"> </w:t>
      </w:r>
      <w:r>
        <w:t>определили функцию как дружественную, взаимодейстовать из класса с</w:t>
      </w:r>
      <w:r w:rsidRPr="008C438C">
        <w:t xml:space="preserve"> </w:t>
      </w:r>
      <w:r>
        <w:rPr>
          <w:lang w:val="en-US"/>
        </w:rPr>
        <w:t>private</w:t>
      </w:r>
      <w:r>
        <w:t xml:space="preserve"> полями </w:t>
      </w:r>
      <w:r>
        <w:rPr>
          <w:lang w:val="en-US"/>
        </w:rPr>
        <w:t>Apple</w:t>
      </w:r>
      <w:r w:rsidRPr="008C438C">
        <w:t xml:space="preserve"> </w:t>
      </w:r>
      <w:r>
        <w:rPr>
          <w:lang w:val="en-US"/>
        </w:rPr>
        <w:t>y</w:t>
      </w:r>
      <w:r w:rsidRPr="008C438C">
        <w:t xml:space="preserve"> </w:t>
      </w:r>
      <w:r>
        <w:t>нас не получится.</w:t>
      </w:r>
      <w:r w:rsidRPr="008C438C">
        <w:t xml:space="preserve"> </w:t>
      </w:r>
      <w:r>
        <w:t>Для этого необходимо</w:t>
      </w:r>
      <w:r>
        <w:rPr>
          <w:b/>
          <w:bCs/>
        </w:rPr>
        <w:t xml:space="preserve"> вынести метод вне класса</w:t>
      </w:r>
    </w:p>
    <w:p w14:paraId="528FF715" w14:textId="63CB21FE" w:rsidR="008C438C" w:rsidRPr="008C438C" w:rsidRDefault="008C438C" w:rsidP="008C438C">
      <w:pPr>
        <w:pStyle w:val="a5"/>
        <w:rPr>
          <w:lang w:val="en-US"/>
        </w:rPr>
      </w:pPr>
      <w:r>
        <w:t>По аналогии с предыдущим разделом</w:t>
      </w:r>
    </w:p>
    <w:p w14:paraId="3801218A" w14:textId="1C68D705" w:rsidR="008C438C" w:rsidRPr="008C438C" w:rsidRDefault="008C438C" w:rsidP="008C438C">
      <w:pPr>
        <w:pStyle w:val="a5"/>
        <w:rPr>
          <w:b/>
          <w:bCs/>
        </w:rPr>
      </w:pPr>
      <w:r>
        <w:rPr>
          <w:noProof/>
        </w:rPr>
        <w:drawing>
          <wp:inline distT="0" distB="0" distL="0" distR="0" wp14:anchorId="7D0DA285" wp14:editId="2AE14A99">
            <wp:extent cx="5728855" cy="603199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8345" cy="6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2A0A" w14:textId="77777777" w:rsidR="008C438C" w:rsidRPr="008C438C" w:rsidRDefault="008C438C" w:rsidP="00197F51">
      <w:pPr>
        <w:pStyle w:val="a5"/>
      </w:pPr>
    </w:p>
    <w:p w14:paraId="24A93837" w14:textId="77777777" w:rsidR="00D54484" w:rsidRPr="00D54484" w:rsidRDefault="00D54484" w:rsidP="00FB0620">
      <w:pPr>
        <w:pStyle w:val="a5"/>
      </w:pPr>
    </w:p>
    <w:p w14:paraId="669D6195" w14:textId="77777777" w:rsidR="0026410A" w:rsidRPr="0026410A" w:rsidRDefault="0026410A" w:rsidP="00EC59D2">
      <w:pPr>
        <w:pStyle w:val="a5"/>
      </w:pPr>
    </w:p>
    <w:sectPr w:rsidR="0026410A" w:rsidRPr="0026410A" w:rsidSect="008C491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A715" w14:textId="77777777" w:rsidR="00A0316B" w:rsidRDefault="00A0316B" w:rsidP="000E544F">
      <w:pPr>
        <w:spacing w:after="0" w:line="240" w:lineRule="auto"/>
      </w:pPr>
      <w:r>
        <w:separator/>
      </w:r>
    </w:p>
  </w:endnote>
  <w:endnote w:type="continuationSeparator" w:id="0">
    <w:p w14:paraId="7010565C" w14:textId="77777777" w:rsidR="00A0316B" w:rsidRDefault="00A0316B" w:rsidP="000E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EBE9" w14:textId="77777777" w:rsidR="00A0316B" w:rsidRDefault="00A0316B" w:rsidP="000E544F">
      <w:pPr>
        <w:spacing w:after="0" w:line="240" w:lineRule="auto"/>
      </w:pPr>
      <w:r>
        <w:separator/>
      </w:r>
    </w:p>
  </w:footnote>
  <w:footnote w:type="continuationSeparator" w:id="0">
    <w:p w14:paraId="3BFE08DC" w14:textId="77777777" w:rsidR="00A0316B" w:rsidRDefault="00A0316B" w:rsidP="000E5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282"/>
    <w:multiLevelType w:val="hybridMultilevel"/>
    <w:tmpl w:val="105879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4FDF"/>
    <w:multiLevelType w:val="hybridMultilevel"/>
    <w:tmpl w:val="AFCE1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265D78"/>
    <w:multiLevelType w:val="hybridMultilevel"/>
    <w:tmpl w:val="3A867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362"/>
    <w:multiLevelType w:val="hybridMultilevel"/>
    <w:tmpl w:val="6E5AE8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6C971A2A"/>
    <w:multiLevelType w:val="hybridMultilevel"/>
    <w:tmpl w:val="D3B8EA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B3"/>
    <w:rsid w:val="000035B1"/>
    <w:rsid w:val="000B0CBC"/>
    <w:rsid w:val="000D30D1"/>
    <w:rsid w:val="000E544F"/>
    <w:rsid w:val="00197F51"/>
    <w:rsid w:val="001F22BD"/>
    <w:rsid w:val="002134A8"/>
    <w:rsid w:val="0026410A"/>
    <w:rsid w:val="00293BAF"/>
    <w:rsid w:val="002B522E"/>
    <w:rsid w:val="00311C02"/>
    <w:rsid w:val="00334018"/>
    <w:rsid w:val="00380369"/>
    <w:rsid w:val="00414BDE"/>
    <w:rsid w:val="004F7518"/>
    <w:rsid w:val="005B64BD"/>
    <w:rsid w:val="005C25AE"/>
    <w:rsid w:val="005C6017"/>
    <w:rsid w:val="005E58F4"/>
    <w:rsid w:val="006123E3"/>
    <w:rsid w:val="00631D9F"/>
    <w:rsid w:val="006B5ED7"/>
    <w:rsid w:val="007964D2"/>
    <w:rsid w:val="00805368"/>
    <w:rsid w:val="00864EB3"/>
    <w:rsid w:val="008C438C"/>
    <w:rsid w:val="008C491C"/>
    <w:rsid w:val="0090460C"/>
    <w:rsid w:val="00910966"/>
    <w:rsid w:val="0093377F"/>
    <w:rsid w:val="009D0849"/>
    <w:rsid w:val="009E3A14"/>
    <w:rsid w:val="00A0316B"/>
    <w:rsid w:val="00A6394E"/>
    <w:rsid w:val="00B45C69"/>
    <w:rsid w:val="00BD35D4"/>
    <w:rsid w:val="00BD4187"/>
    <w:rsid w:val="00D36A6A"/>
    <w:rsid w:val="00D53283"/>
    <w:rsid w:val="00D54484"/>
    <w:rsid w:val="00D95643"/>
    <w:rsid w:val="00DD67F8"/>
    <w:rsid w:val="00EC59D2"/>
    <w:rsid w:val="00F05BB2"/>
    <w:rsid w:val="00F72222"/>
    <w:rsid w:val="00F81777"/>
    <w:rsid w:val="00FB0620"/>
    <w:rsid w:val="00F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00A7"/>
  <w15:chartTrackingRefBased/>
  <w15:docId w15:val="{24B8BD6A-3BA2-4774-97A5-2B030264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  <w:pPr>
      <w:jc w:val="both"/>
    </w:pPr>
    <w:rPr>
      <w:rFonts w:ascii="Times New Roman" w:hAnsi="Times New Roman"/>
      <w:sz w:val="24"/>
    </w:rPr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customStyle="1" w:styleId="a3">
    <w:name w:val="ТаймсНьюЛеха"/>
    <w:basedOn w:val="a"/>
    <w:link w:val="a4"/>
    <w:qFormat/>
    <w:rsid w:val="0093377F"/>
    <w:pPr>
      <w:spacing w:before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"/>
    <w:link w:val="a6"/>
    <w:qFormat/>
    <w:rsid w:val="000D30D1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</w:rPr>
  </w:style>
  <w:style w:type="character" w:customStyle="1" w:styleId="a6">
    <w:name w:val="ЛёхаНьюРоман Знак"/>
    <w:basedOn w:val="a0"/>
    <w:link w:val="a5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5E5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32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283"/>
    <w:pPr>
      <w:spacing w:after="100"/>
    </w:pPr>
  </w:style>
  <w:style w:type="character" w:styleId="a8">
    <w:name w:val="Hyperlink"/>
    <w:basedOn w:val="a0"/>
    <w:uiPriority w:val="99"/>
    <w:unhideWhenUsed/>
    <w:rsid w:val="00D5328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544F"/>
  </w:style>
  <w:style w:type="paragraph" w:styleId="ab">
    <w:name w:val="footer"/>
    <w:basedOn w:val="a"/>
    <w:link w:val="ac"/>
    <w:uiPriority w:val="99"/>
    <w:unhideWhenUsed/>
    <w:rsid w:val="000E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0FD7-605C-48C7-B02B-585F10C7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12</cp:revision>
  <dcterms:created xsi:type="dcterms:W3CDTF">2023-02-24T11:06:00Z</dcterms:created>
  <dcterms:modified xsi:type="dcterms:W3CDTF">2023-03-11T02:14:00Z</dcterms:modified>
</cp:coreProperties>
</file>