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Bacon Fat Cowboy Butter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Apple cider vingar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Bacon Fat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Herbs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Garlic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Dijon Mustard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Korean chili Flake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Cooked Pork Belly trim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Black Pepper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