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66144" w14:textId="77777777" w:rsidR="00A646E4" w:rsidRPr="00824AB1" w:rsidRDefault="00000000">
      <w:pPr>
        <w:spacing w:after="0"/>
        <w:jc w:val="center"/>
        <w:rPr>
          <w:lang w:val="ru-RU"/>
        </w:rPr>
      </w:pPr>
      <w:r w:rsidRPr="00824AB1">
        <w:rPr>
          <w:lang w:val="ru-RU"/>
        </w:rPr>
        <w:t>Министерство образования Республики Беларусь</w:t>
      </w:r>
    </w:p>
    <w:p w14:paraId="131E4752" w14:textId="77777777" w:rsidR="00A646E4" w:rsidRPr="00824AB1" w:rsidRDefault="00000000">
      <w:pPr>
        <w:spacing w:after="0"/>
        <w:jc w:val="center"/>
        <w:rPr>
          <w:lang w:val="ru-RU"/>
        </w:rPr>
      </w:pPr>
      <w:r w:rsidRPr="00824AB1">
        <w:rPr>
          <w:lang w:val="ru-RU"/>
        </w:rPr>
        <w:t>Учреждение образования</w:t>
      </w:r>
    </w:p>
    <w:p w14:paraId="0BA2D18F" w14:textId="77777777" w:rsidR="00A646E4" w:rsidRPr="00824AB1" w:rsidRDefault="00000000">
      <w:pPr>
        <w:spacing w:after="0"/>
        <w:jc w:val="center"/>
        <w:rPr>
          <w:lang w:val="ru-RU"/>
        </w:rPr>
      </w:pPr>
      <w:r w:rsidRPr="00824AB1">
        <w:rPr>
          <w:lang w:val="ru-RU"/>
        </w:rPr>
        <w:t>«Белорусский государственный университет информатики и радиоэлектроники»</w:t>
      </w:r>
    </w:p>
    <w:p w14:paraId="004E1A58" w14:textId="77777777" w:rsidR="00A646E4" w:rsidRPr="00824AB1" w:rsidRDefault="00A646E4">
      <w:pPr>
        <w:spacing w:after="0"/>
        <w:jc w:val="center"/>
        <w:rPr>
          <w:lang w:val="ru-RU"/>
        </w:rPr>
      </w:pPr>
    </w:p>
    <w:p w14:paraId="4F5548B5" w14:textId="77777777" w:rsidR="00A646E4" w:rsidRPr="00824AB1" w:rsidRDefault="00000000">
      <w:pPr>
        <w:spacing w:after="0"/>
        <w:jc w:val="center"/>
        <w:rPr>
          <w:lang w:val="ru-RU"/>
        </w:rPr>
      </w:pPr>
      <w:r w:rsidRPr="00824AB1">
        <w:rPr>
          <w:lang w:val="ru-RU"/>
        </w:rPr>
        <w:t>Факультет информационных технологий и управления</w:t>
      </w:r>
    </w:p>
    <w:p w14:paraId="15D31E13" w14:textId="77777777" w:rsidR="00A646E4" w:rsidRPr="00824AB1" w:rsidRDefault="00000000">
      <w:pPr>
        <w:spacing w:after="0"/>
        <w:jc w:val="center"/>
        <w:rPr>
          <w:lang w:val="ru-RU"/>
        </w:rPr>
      </w:pPr>
      <w:r w:rsidRPr="00824AB1">
        <w:rPr>
          <w:lang w:val="ru-RU"/>
        </w:rPr>
        <w:t>Кафедра интеллектуальных информационных технологий</w:t>
      </w:r>
    </w:p>
    <w:p w14:paraId="5F358A5B" w14:textId="77777777" w:rsidR="00A646E4" w:rsidRPr="00824AB1" w:rsidRDefault="00A646E4">
      <w:pPr>
        <w:spacing w:after="0"/>
        <w:rPr>
          <w:lang w:val="ru-RU"/>
        </w:rPr>
      </w:pPr>
    </w:p>
    <w:p w14:paraId="24099B87" w14:textId="77777777" w:rsidR="00A646E4" w:rsidRPr="00824AB1" w:rsidRDefault="00A646E4">
      <w:pPr>
        <w:spacing w:after="0"/>
        <w:rPr>
          <w:lang w:val="ru-RU"/>
        </w:rPr>
      </w:pPr>
    </w:p>
    <w:p w14:paraId="1FA0550C" w14:textId="77777777" w:rsidR="00A646E4" w:rsidRPr="00824AB1" w:rsidRDefault="00A646E4">
      <w:pPr>
        <w:spacing w:after="0"/>
        <w:rPr>
          <w:lang w:val="ru-RU"/>
        </w:rPr>
      </w:pPr>
    </w:p>
    <w:p w14:paraId="64EB8061" w14:textId="77777777" w:rsidR="00A646E4" w:rsidRPr="00824AB1" w:rsidRDefault="00A646E4">
      <w:pPr>
        <w:spacing w:after="0"/>
        <w:rPr>
          <w:lang w:val="ru-RU"/>
        </w:rPr>
      </w:pPr>
    </w:p>
    <w:p w14:paraId="39A8ECF8" w14:textId="77777777" w:rsidR="00A646E4" w:rsidRPr="00824AB1" w:rsidRDefault="00A646E4">
      <w:pPr>
        <w:spacing w:after="0"/>
        <w:rPr>
          <w:lang w:val="ru-RU"/>
        </w:rPr>
      </w:pPr>
    </w:p>
    <w:p w14:paraId="2097B6DE" w14:textId="77777777" w:rsidR="00A646E4" w:rsidRPr="00824AB1" w:rsidRDefault="00A646E4">
      <w:pPr>
        <w:spacing w:after="0"/>
        <w:rPr>
          <w:lang w:val="ru-RU"/>
        </w:rPr>
      </w:pPr>
    </w:p>
    <w:p w14:paraId="774F3524" w14:textId="77777777" w:rsidR="00A646E4" w:rsidRPr="00824AB1" w:rsidRDefault="00A646E4">
      <w:pPr>
        <w:spacing w:after="0"/>
        <w:rPr>
          <w:lang w:val="ru-RU"/>
        </w:rPr>
      </w:pPr>
    </w:p>
    <w:p w14:paraId="34B6A5C2" w14:textId="77777777" w:rsidR="00A646E4" w:rsidRPr="00824AB1" w:rsidRDefault="00000000">
      <w:pPr>
        <w:spacing w:after="0"/>
        <w:jc w:val="center"/>
        <w:rPr>
          <w:lang w:val="ru-RU"/>
        </w:rPr>
      </w:pPr>
      <w:r w:rsidRPr="00824AB1">
        <w:rPr>
          <w:b/>
          <w:lang w:val="ru-RU"/>
        </w:rPr>
        <w:t>ОТЧЁТ</w:t>
      </w:r>
    </w:p>
    <w:p w14:paraId="5E01CABB" w14:textId="77777777" w:rsidR="00A646E4" w:rsidRPr="00824AB1" w:rsidRDefault="00000000">
      <w:pPr>
        <w:spacing w:after="0"/>
        <w:jc w:val="center"/>
        <w:rPr>
          <w:lang w:val="ru-RU"/>
        </w:rPr>
      </w:pPr>
      <w:r w:rsidRPr="00824AB1">
        <w:rPr>
          <w:b/>
          <w:lang w:val="ru-RU"/>
        </w:rPr>
        <w:t>по лабораторной работе № 9</w:t>
      </w:r>
    </w:p>
    <w:p w14:paraId="05CB5E2D" w14:textId="77777777" w:rsidR="00A646E4" w:rsidRPr="00824AB1" w:rsidRDefault="00000000">
      <w:pPr>
        <w:spacing w:after="0"/>
        <w:jc w:val="center"/>
        <w:rPr>
          <w:lang w:val="ru-RU"/>
        </w:rPr>
      </w:pPr>
      <w:r w:rsidRPr="00824AB1">
        <w:rPr>
          <w:b/>
          <w:lang w:val="ru-RU"/>
        </w:rPr>
        <w:t>по курсу «Естественно-языковой интерфейс интеллектуальных систем»</w:t>
      </w:r>
    </w:p>
    <w:p w14:paraId="65E88996" w14:textId="77777777" w:rsidR="00A646E4" w:rsidRPr="00824AB1" w:rsidRDefault="00000000">
      <w:pPr>
        <w:spacing w:after="0"/>
        <w:jc w:val="center"/>
        <w:rPr>
          <w:lang w:val="ru-RU"/>
        </w:rPr>
      </w:pPr>
      <w:r w:rsidRPr="00824AB1">
        <w:rPr>
          <w:b/>
          <w:lang w:val="ru-RU"/>
        </w:rPr>
        <w:t>«Разработка автоматизированной системы распознавания речи»</w:t>
      </w:r>
    </w:p>
    <w:p w14:paraId="24F323E6" w14:textId="77777777" w:rsidR="00A646E4" w:rsidRPr="00824AB1" w:rsidRDefault="00000000">
      <w:pPr>
        <w:spacing w:after="0"/>
        <w:jc w:val="center"/>
        <w:rPr>
          <w:lang w:val="ru-RU"/>
        </w:rPr>
      </w:pPr>
      <w:r w:rsidRPr="00824AB1">
        <w:rPr>
          <w:b/>
          <w:lang w:val="ru-RU"/>
        </w:rPr>
        <w:t>Вариант 7</w:t>
      </w:r>
    </w:p>
    <w:p w14:paraId="1EB4F151" w14:textId="77777777" w:rsidR="00A646E4" w:rsidRPr="00824AB1" w:rsidRDefault="00A646E4">
      <w:pPr>
        <w:spacing w:after="0"/>
        <w:rPr>
          <w:lang w:val="ru-RU"/>
        </w:rPr>
      </w:pPr>
    </w:p>
    <w:p w14:paraId="1E9A8433" w14:textId="77777777" w:rsidR="00A646E4" w:rsidRPr="00824AB1" w:rsidRDefault="00A646E4">
      <w:pPr>
        <w:spacing w:after="0"/>
        <w:rPr>
          <w:lang w:val="ru-RU"/>
        </w:rPr>
      </w:pPr>
    </w:p>
    <w:p w14:paraId="28CE4EDA" w14:textId="77777777" w:rsidR="00A646E4" w:rsidRPr="00824AB1" w:rsidRDefault="00A646E4">
      <w:pPr>
        <w:spacing w:after="0"/>
        <w:rPr>
          <w:lang w:val="ru-RU"/>
        </w:rPr>
      </w:pPr>
    </w:p>
    <w:p w14:paraId="0DB3CF20" w14:textId="77777777" w:rsidR="00A646E4" w:rsidRPr="00824AB1" w:rsidRDefault="00A646E4">
      <w:pPr>
        <w:spacing w:after="0"/>
        <w:rPr>
          <w:lang w:val="ru-RU"/>
        </w:rPr>
      </w:pPr>
    </w:p>
    <w:p w14:paraId="461DAE81" w14:textId="77777777" w:rsidR="00A646E4" w:rsidRPr="00824AB1" w:rsidRDefault="00A646E4">
      <w:pPr>
        <w:spacing w:after="0"/>
        <w:rPr>
          <w:lang w:val="ru-RU"/>
        </w:rPr>
      </w:pPr>
    </w:p>
    <w:p w14:paraId="7BBC6752" w14:textId="77777777" w:rsidR="00A646E4" w:rsidRPr="00824AB1" w:rsidRDefault="00A646E4">
      <w:pPr>
        <w:spacing w:after="0"/>
        <w:rPr>
          <w:lang w:val="ru-RU"/>
        </w:rPr>
      </w:pPr>
    </w:p>
    <w:p w14:paraId="05D4BA8A" w14:textId="77777777" w:rsidR="00A646E4" w:rsidRPr="00824AB1" w:rsidRDefault="00A646E4">
      <w:pPr>
        <w:spacing w:after="0"/>
        <w:rPr>
          <w:lang w:val="ru-RU"/>
        </w:rPr>
      </w:pPr>
    </w:p>
    <w:p w14:paraId="4D04FC73" w14:textId="77777777" w:rsidR="00A646E4" w:rsidRPr="00824AB1" w:rsidRDefault="00000000">
      <w:pPr>
        <w:spacing w:after="0"/>
        <w:jc w:val="right"/>
        <w:rPr>
          <w:lang w:val="ru-RU"/>
        </w:rPr>
      </w:pPr>
      <w:r w:rsidRPr="00824AB1">
        <w:rPr>
          <w:lang w:val="ru-RU"/>
        </w:rPr>
        <w:t>Выполнили:</w:t>
      </w:r>
    </w:p>
    <w:p w14:paraId="5355AA15" w14:textId="77777777" w:rsidR="00A646E4" w:rsidRPr="00824AB1" w:rsidRDefault="00000000">
      <w:pPr>
        <w:spacing w:after="0"/>
        <w:jc w:val="right"/>
        <w:rPr>
          <w:lang w:val="ru-RU"/>
        </w:rPr>
      </w:pPr>
      <w:r w:rsidRPr="00824AB1">
        <w:rPr>
          <w:lang w:val="ru-RU"/>
        </w:rPr>
        <w:t>Студенты гр. 321702 Бузычков Н. Ф.</w:t>
      </w:r>
    </w:p>
    <w:p w14:paraId="186ACD76" w14:textId="77777777" w:rsidR="00A646E4" w:rsidRPr="00824AB1" w:rsidRDefault="00000000">
      <w:pPr>
        <w:spacing w:after="0"/>
        <w:jc w:val="right"/>
        <w:rPr>
          <w:lang w:val="ru-RU"/>
        </w:rPr>
      </w:pPr>
      <w:r w:rsidRPr="00824AB1">
        <w:rPr>
          <w:lang w:val="ru-RU"/>
        </w:rPr>
        <w:t>Котко П. А.</w:t>
      </w:r>
    </w:p>
    <w:p w14:paraId="5458D593" w14:textId="77777777" w:rsidR="00A646E4" w:rsidRPr="00824AB1" w:rsidRDefault="00000000">
      <w:pPr>
        <w:spacing w:after="0"/>
        <w:jc w:val="right"/>
        <w:rPr>
          <w:lang w:val="ru-RU"/>
        </w:rPr>
      </w:pPr>
      <w:r w:rsidRPr="00824AB1">
        <w:rPr>
          <w:lang w:val="ru-RU"/>
        </w:rPr>
        <w:t>Халилов Р. Э.</w:t>
      </w:r>
    </w:p>
    <w:p w14:paraId="6F063A99" w14:textId="77777777" w:rsidR="00A646E4" w:rsidRPr="00824AB1" w:rsidRDefault="00A646E4">
      <w:pPr>
        <w:spacing w:after="0"/>
        <w:jc w:val="right"/>
        <w:rPr>
          <w:lang w:val="ru-RU"/>
        </w:rPr>
      </w:pPr>
    </w:p>
    <w:p w14:paraId="5D02E363" w14:textId="77777777" w:rsidR="00A646E4" w:rsidRPr="00824AB1" w:rsidRDefault="00000000">
      <w:pPr>
        <w:spacing w:after="0"/>
        <w:jc w:val="right"/>
        <w:rPr>
          <w:lang w:val="ru-RU"/>
        </w:rPr>
      </w:pPr>
      <w:r w:rsidRPr="00824AB1">
        <w:rPr>
          <w:lang w:val="ru-RU"/>
        </w:rPr>
        <w:t>Проверил: Крапивин Ю. Б.</w:t>
      </w:r>
    </w:p>
    <w:p w14:paraId="52DA24B4" w14:textId="77777777" w:rsidR="00A646E4" w:rsidRPr="00824AB1" w:rsidRDefault="00A646E4">
      <w:pPr>
        <w:spacing w:after="0"/>
        <w:rPr>
          <w:lang w:val="ru-RU"/>
        </w:rPr>
      </w:pPr>
    </w:p>
    <w:p w14:paraId="15BF0222" w14:textId="77777777" w:rsidR="00A646E4" w:rsidRPr="00824AB1" w:rsidRDefault="00A646E4">
      <w:pPr>
        <w:spacing w:after="0"/>
        <w:rPr>
          <w:lang w:val="ru-RU"/>
        </w:rPr>
      </w:pPr>
    </w:p>
    <w:p w14:paraId="5BC185AD" w14:textId="77777777" w:rsidR="00A646E4" w:rsidRPr="00824AB1" w:rsidRDefault="00A646E4">
      <w:pPr>
        <w:spacing w:after="0"/>
        <w:rPr>
          <w:lang w:val="ru-RU"/>
        </w:rPr>
      </w:pPr>
    </w:p>
    <w:p w14:paraId="2A3227F3" w14:textId="77777777" w:rsidR="00A646E4" w:rsidRPr="00824AB1" w:rsidRDefault="00A646E4">
      <w:pPr>
        <w:spacing w:after="0"/>
        <w:rPr>
          <w:lang w:val="ru-RU"/>
        </w:rPr>
      </w:pPr>
    </w:p>
    <w:p w14:paraId="6133508B" w14:textId="77777777" w:rsidR="00A646E4" w:rsidRPr="00824AB1" w:rsidRDefault="00A646E4">
      <w:pPr>
        <w:spacing w:after="0"/>
        <w:rPr>
          <w:lang w:val="ru-RU"/>
        </w:rPr>
      </w:pPr>
    </w:p>
    <w:p w14:paraId="08A5D857" w14:textId="77777777" w:rsidR="00A646E4" w:rsidRPr="00824AB1" w:rsidRDefault="00A646E4">
      <w:pPr>
        <w:spacing w:after="0"/>
        <w:rPr>
          <w:lang w:val="ru-RU"/>
        </w:rPr>
      </w:pPr>
    </w:p>
    <w:p w14:paraId="27180476" w14:textId="2C5021C6" w:rsidR="00A646E4" w:rsidRPr="00824AB1" w:rsidRDefault="00000000" w:rsidP="00824AB1">
      <w:pPr>
        <w:spacing w:after="0"/>
        <w:jc w:val="center"/>
        <w:rPr>
          <w:lang w:val="ru-RU"/>
        </w:rPr>
      </w:pPr>
      <w:r w:rsidRPr="00824AB1">
        <w:rPr>
          <w:lang w:val="ru-RU"/>
        </w:rPr>
        <w:t>Минск 2026</w:t>
      </w:r>
    </w:p>
    <w:p w14:paraId="5F6FD9A3" w14:textId="77777777" w:rsidR="00A646E4" w:rsidRPr="00824AB1" w:rsidRDefault="00000000">
      <w:pPr>
        <w:keepNext/>
        <w:rPr>
          <w:lang w:val="ru-RU"/>
        </w:rPr>
      </w:pPr>
      <w:r w:rsidRPr="00824AB1">
        <w:rPr>
          <w:b/>
          <w:lang w:val="ru-RU"/>
        </w:rPr>
        <w:lastRenderedPageBreak/>
        <w:t>Цель работы:</w:t>
      </w:r>
    </w:p>
    <w:p w14:paraId="60FD39F3" w14:textId="77777777" w:rsidR="00A646E4" w:rsidRPr="00824AB1" w:rsidRDefault="00000000">
      <w:pPr>
        <w:ind w:firstLine="709"/>
        <w:jc w:val="both"/>
        <w:rPr>
          <w:lang w:val="ru-RU"/>
        </w:rPr>
      </w:pPr>
      <w:r w:rsidRPr="00824AB1">
        <w:rPr>
          <w:lang w:val="ru-RU"/>
        </w:rPr>
        <w:t>Освоить на практике основные принципы создания систем анализа и распознавания речи; закрепить навыки программирования на языке высокого уровня.</w:t>
      </w:r>
    </w:p>
    <w:p w14:paraId="6DA50327" w14:textId="77777777" w:rsidR="00A646E4" w:rsidRPr="00824AB1" w:rsidRDefault="00000000">
      <w:pPr>
        <w:keepNext/>
        <w:rPr>
          <w:lang w:val="ru-RU"/>
        </w:rPr>
      </w:pPr>
      <w:r w:rsidRPr="00824AB1">
        <w:rPr>
          <w:b/>
          <w:lang w:val="ru-RU"/>
        </w:rPr>
        <w:t>Задание:</w:t>
      </w:r>
    </w:p>
    <w:p w14:paraId="6E76F43D" w14:textId="77777777" w:rsidR="00A646E4" w:rsidRPr="00824AB1" w:rsidRDefault="00000000">
      <w:pPr>
        <w:ind w:firstLine="709"/>
        <w:jc w:val="both"/>
        <w:rPr>
          <w:lang w:val="ru-RU"/>
        </w:rPr>
      </w:pPr>
      <w:r w:rsidRPr="00824AB1">
        <w:rPr>
          <w:lang w:val="ru-RU"/>
        </w:rPr>
        <w:t>Разработать систему анализа речи, которая обеспечивает: задание списка операций, на которые система может реагировать; автоматическую реакцию на речевой сигнал с уведомлением пользователя о происходящем; настройку (выбор) естественного языка. Параметры варианта и место их реализации приведены в таблице 1.</w:t>
      </w:r>
    </w:p>
    <w:p w14:paraId="6484B8C7" w14:textId="77777777" w:rsidR="00A646E4" w:rsidRPr="00824AB1" w:rsidRDefault="00000000">
      <w:pPr>
        <w:keepNext/>
        <w:spacing w:after="60"/>
        <w:rPr>
          <w:lang w:val="ru-RU"/>
        </w:rPr>
      </w:pPr>
      <w:r w:rsidRPr="00824AB1">
        <w:rPr>
          <w:lang w:val="ru-RU"/>
        </w:rPr>
        <w:t>Таблица 1 – Параметры варианта 7 и требования методических указаний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A646E4" w14:paraId="4A3A0D22" w14:textId="77777777">
        <w:tc>
          <w:tcPr>
            <w:tcW w:w="3118" w:type="dxa"/>
          </w:tcPr>
          <w:p w14:paraId="52B1846E" w14:textId="77777777" w:rsidR="00A646E4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Параметр / требование</w:t>
            </w:r>
          </w:p>
        </w:tc>
        <w:tc>
          <w:tcPr>
            <w:tcW w:w="6236" w:type="dxa"/>
          </w:tcPr>
          <w:p w14:paraId="7F325D81" w14:textId="77777777" w:rsidR="00A646E4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Где реализовано</w:t>
            </w:r>
          </w:p>
        </w:tc>
      </w:tr>
      <w:tr w:rsidR="00A646E4" w:rsidRPr="00824AB1" w14:paraId="49B7B5FF" w14:textId="77777777">
        <w:tc>
          <w:tcPr>
            <w:tcW w:w="3118" w:type="dxa"/>
          </w:tcPr>
          <w:p w14:paraId="3016A127" w14:textId="77777777" w:rsidR="00A646E4" w:rsidRDefault="00000000">
            <w:pPr>
              <w:spacing w:after="0"/>
            </w:pPr>
            <w:r>
              <w:rPr>
                <w:sz w:val="22"/>
              </w:rPr>
              <w:t>Система анализа речи</w:t>
            </w:r>
          </w:p>
        </w:tc>
        <w:tc>
          <w:tcPr>
            <w:tcW w:w="6236" w:type="dxa"/>
          </w:tcPr>
          <w:p w14:paraId="6F3119CD" w14:textId="77777777" w:rsidR="00A646E4" w:rsidRPr="00824AB1" w:rsidRDefault="00000000">
            <w:pPr>
              <w:spacing w:after="0"/>
              <w:rPr>
                <w:lang w:val="ru-RU"/>
              </w:rPr>
            </w:pPr>
            <w:r w:rsidRPr="00824AB1">
              <w:rPr>
                <w:sz w:val="22"/>
                <w:lang w:val="ru-RU"/>
              </w:rPr>
              <w:t xml:space="preserve">детектор речи, потоковое распознавание </w:t>
            </w:r>
            <w:r>
              <w:rPr>
                <w:sz w:val="22"/>
              </w:rPr>
              <w:t>Vosk</w:t>
            </w:r>
            <w:r w:rsidRPr="00824AB1">
              <w:rPr>
                <w:sz w:val="22"/>
                <w:lang w:val="ru-RU"/>
              </w:rPr>
              <w:t>, выбор операции по фразе, голосовой ответ</w:t>
            </w:r>
          </w:p>
        </w:tc>
      </w:tr>
      <w:tr w:rsidR="00A646E4" w:rsidRPr="00824AB1" w14:paraId="5D1DD1CB" w14:textId="77777777">
        <w:tc>
          <w:tcPr>
            <w:tcW w:w="3118" w:type="dxa"/>
          </w:tcPr>
          <w:p w14:paraId="27CDE077" w14:textId="77777777" w:rsidR="00A646E4" w:rsidRDefault="00000000">
            <w:pPr>
              <w:spacing w:after="0"/>
            </w:pPr>
            <w:r>
              <w:rPr>
                <w:sz w:val="22"/>
              </w:rPr>
              <w:t>Языки: немецкий; дополнительно русский</w:t>
            </w:r>
          </w:p>
        </w:tc>
        <w:tc>
          <w:tcPr>
            <w:tcW w:w="6236" w:type="dxa"/>
          </w:tcPr>
          <w:p w14:paraId="2028ED21" w14:textId="77777777" w:rsidR="00A646E4" w:rsidRPr="00824AB1" w:rsidRDefault="00000000">
            <w:pPr>
              <w:spacing w:after="0"/>
              <w:rPr>
                <w:lang w:val="ru-RU"/>
              </w:rPr>
            </w:pPr>
            <w:r w:rsidRPr="00824AB1">
              <w:rPr>
                <w:sz w:val="22"/>
                <w:lang w:val="ru-RU"/>
              </w:rPr>
              <w:t xml:space="preserve">две модели </w:t>
            </w:r>
            <w:r>
              <w:rPr>
                <w:sz w:val="22"/>
              </w:rPr>
              <w:t>Vosk</w:t>
            </w:r>
            <w:r w:rsidRPr="00824AB1">
              <w:rPr>
                <w:sz w:val="22"/>
                <w:lang w:val="ru-RU"/>
              </w:rPr>
              <w:t xml:space="preserve">, фразы операций и ответы на обоих языках, голоса синтезатора </w:t>
            </w:r>
            <w:r>
              <w:rPr>
                <w:sz w:val="22"/>
              </w:rPr>
              <w:t>de</w:t>
            </w:r>
            <w:r w:rsidRPr="00824AB1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DE</w:t>
            </w:r>
            <w:r w:rsidRPr="00824AB1">
              <w:rPr>
                <w:sz w:val="22"/>
                <w:lang w:val="ru-RU"/>
              </w:rPr>
              <w:t xml:space="preserve"> и </w:t>
            </w:r>
            <w:r>
              <w:rPr>
                <w:sz w:val="22"/>
              </w:rPr>
              <w:t>ru</w:t>
            </w:r>
            <w:r w:rsidRPr="00824AB1">
              <w:rPr>
                <w:sz w:val="22"/>
                <w:lang w:val="ru-RU"/>
              </w:rPr>
              <w:t>-</w:t>
            </w:r>
            <w:r>
              <w:rPr>
                <w:sz w:val="22"/>
              </w:rPr>
              <w:t>RU</w:t>
            </w:r>
          </w:p>
        </w:tc>
      </w:tr>
      <w:tr w:rsidR="00A646E4" w:rsidRPr="00824AB1" w14:paraId="478CC03D" w14:textId="77777777">
        <w:tc>
          <w:tcPr>
            <w:tcW w:w="3118" w:type="dxa"/>
          </w:tcPr>
          <w:p w14:paraId="5C064B89" w14:textId="77777777" w:rsidR="00A646E4" w:rsidRPr="00824AB1" w:rsidRDefault="00000000">
            <w:pPr>
              <w:spacing w:after="0"/>
              <w:rPr>
                <w:lang w:val="ru-RU"/>
              </w:rPr>
            </w:pPr>
            <w:r w:rsidRPr="00824AB1">
              <w:rPr>
                <w:sz w:val="22"/>
                <w:lang w:val="ru-RU"/>
              </w:rPr>
              <w:t>Предметная область: сочинения по литературе</w:t>
            </w:r>
          </w:p>
        </w:tc>
        <w:tc>
          <w:tcPr>
            <w:tcW w:w="6236" w:type="dxa"/>
          </w:tcPr>
          <w:p w14:paraId="788CAB18" w14:textId="77777777" w:rsidR="00A646E4" w:rsidRPr="00824AB1" w:rsidRDefault="00000000">
            <w:pPr>
              <w:spacing w:after="0"/>
              <w:rPr>
                <w:lang w:val="ru-RU"/>
              </w:rPr>
            </w:pPr>
            <w:r w:rsidRPr="00824AB1">
              <w:rPr>
                <w:sz w:val="22"/>
                <w:lang w:val="ru-RU"/>
              </w:rPr>
              <w:t>10 сочинений (5 немецких, 5 русских): открыть, читать вслух, искать слово, считать объём</w:t>
            </w:r>
          </w:p>
        </w:tc>
      </w:tr>
      <w:tr w:rsidR="00A646E4" w:rsidRPr="00824AB1" w14:paraId="1DC4CDA6" w14:textId="77777777">
        <w:tc>
          <w:tcPr>
            <w:tcW w:w="3118" w:type="dxa"/>
          </w:tcPr>
          <w:p w14:paraId="7DB7BC33" w14:textId="77777777" w:rsidR="00A646E4" w:rsidRDefault="00000000">
            <w:pPr>
              <w:spacing w:after="0"/>
            </w:pPr>
            <w:r>
              <w:rPr>
                <w:sz w:val="22"/>
              </w:rPr>
              <w:t>Задание списка операций</w:t>
            </w:r>
          </w:p>
        </w:tc>
        <w:tc>
          <w:tcPr>
            <w:tcW w:w="6236" w:type="dxa"/>
          </w:tcPr>
          <w:p w14:paraId="0CBBDAC7" w14:textId="77777777" w:rsidR="00A646E4" w:rsidRPr="00824AB1" w:rsidRDefault="00000000">
            <w:pPr>
              <w:spacing w:after="0"/>
              <w:rPr>
                <w:lang w:val="ru-RU"/>
              </w:rPr>
            </w:pPr>
            <w:r w:rsidRPr="00824AB1">
              <w:rPr>
                <w:sz w:val="22"/>
                <w:lang w:val="ru-RU"/>
              </w:rPr>
              <w:t>страница «Операции»: 24 операции, каждую можно выключить и переписать её фразы для каждого языка (</w:t>
            </w:r>
            <w:r>
              <w:rPr>
                <w:sz w:val="22"/>
              </w:rPr>
              <w:t>data</w:t>
            </w:r>
            <w:r w:rsidRPr="00824AB1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operations</w:t>
            </w:r>
            <w:r w:rsidRPr="00824AB1">
              <w:rPr>
                <w:sz w:val="22"/>
                <w:lang w:val="ru-RU"/>
              </w:rPr>
              <w:t>.</w:t>
            </w:r>
            <w:r>
              <w:rPr>
                <w:sz w:val="22"/>
              </w:rPr>
              <w:t>json</w:t>
            </w:r>
            <w:r w:rsidRPr="00824AB1">
              <w:rPr>
                <w:sz w:val="22"/>
                <w:lang w:val="ru-RU"/>
              </w:rPr>
              <w:t>)</w:t>
            </w:r>
          </w:p>
        </w:tc>
      </w:tr>
      <w:tr w:rsidR="00A646E4" w14:paraId="110135A9" w14:textId="77777777">
        <w:tc>
          <w:tcPr>
            <w:tcW w:w="3118" w:type="dxa"/>
          </w:tcPr>
          <w:p w14:paraId="22122C7A" w14:textId="77777777" w:rsidR="00A646E4" w:rsidRDefault="00000000">
            <w:pPr>
              <w:spacing w:after="0"/>
            </w:pPr>
            <w:r>
              <w:rPr>
                <w:sz w:val="22"/>
              </w:rPr>
              <w:t>Автоматическая реакция с уведомлением</w:t>
            </w:r>
          </w:p>
        </w:tc>
        <w:tc>
          <w:tcPr>
            <w:tcW w:w="6236" w:type="dxa"/>
          </w:tcPr>
          <w:p w14:paraId="2E410FA0" w14:textId="77777777" w:rsidR="00A646E4" w:rsidRDefault="00000000">
            <w:pPr>
              <w:spacing w:after="0"/>
            </w:pPr>
            <w:r w:rsidRPr="00824AB1">
              <w:rPr>
                <w:sz w:val="22"/>
                <w:lang w:val="ru-RU"/>
              </w:rPr>
              <w:t xml:space="preserve">начало и конец фразы находит детектор речи без кнопки; монитор состояний «Жду речь» → «Слышу речь» → «Распознаю» </w:t>
            </w:r>
            <w:r>
              <w:rPr>
                <w:sz w:val="22"/>
              </w:rPr>
              <w:t>→ «Отвечаю», журнал, ответ голосом и текстом</w:t>
            </w:r>
          </w:p>
        </w:tc>
      </w:tr>
      <w:tr w:rsidR="00A646E4" w:rsidRPr="00824AB1" w14:paraId="425D37BC" w14:textId="77777777">
        <w:tc>
          <w:tcPr>
            <w:tcW w:w="3118" w:type="dxa"/>
          </w:tcPr>
          <w:p w14:paraId="76744146" w14:textId="77777777" w:rsidR="00A646E4" w:rsidRDefault="00000000">
            <w:pPr>
              <w:spacing w:after="0"/>
            </w:pPr>
            <w:r>
              <w:rPr>
                <w:sz w:val="22"/>
              </w:rPr>
              <w:t>Выбор естественного языка</w:t>
            </w:r>
          </w:p>
        </w:tc>
        <w:tc>
          <w:tcPr>
            <w:tcW w:w="6236" w:type="dxa"/>
          </w:tcPr>
          <w:p w14:paraId="64F91310" w14:textId="77777777" w:rsidR="00A646E4" w:rsidRPr="00824AB1" w:rsidRDefault="00000000">
            <w:pPr>
              <w:spacing w:after="0"/>
              <w:rPr>
                <w:lang w:val="ru-RU"/>
              </w:rPr>
            </w:pPr>
            <w:r w:rsidRPr="00824AB1">
              <w:rPr>
                <w:sz w:val="22"/>
                <w:lang w:val="ru-RU"/>
              </w:rPr>
              <w:t>переключатель «Язык речи» на пульте и голосовая операция «Сменить язык»</w:t>
            </w:r>
          </w:p>
        </w:tc>
      </w:tr>
    </w:tbl>
    <w:p w14:paraId="0D3008DB" w14:textId="77777777" w:rsidR="00A646E4" w:rsidRPr="00824AB1" w:rsidRDefault="00A646E4">
      <w:pPr>
        <w:spacing w:after="40"/>
        <w:rPr>
          <w:lang w:val="ru-RU"/>
        </w:rPr>
      </w:pPr>
    </w:p>
    <w:p w14:paraId="06D08012" w14:textId="77777777" w:rsidR="00A646E4" w:rsidRPr="00824AB1" w:rsidRDefault="00000000">
      <w:pPr>
        <w:ind w:firstLine="709"/>
        <w:jc w:val="both"/>
        <w:rPr>
          <w:lang w:val="ru-RU"/>
        </w:rPr>
      </w:pPr>
      <w:r w:rsidRPr="00824AB1">
        <w:rPr>
          <w:lang w:val="ru-RU"/>
        </w:rPr>
        <w:t>Система названа «Слухач» — так называли людей, ловивших на слух подкопы, а позже — радиоэфир; название продолжает ряд прошлых работ «Арахна», «Толмач», «Изборник».</w:t>
      </w:r>
    </w:p>
    <w:p w14:paraId="07CDE319" w14:textId="77777777" w:rsidR="00A646E4" w:rsidRPr="00824AB1" w:rsidRDefault="00000000">
      <w:pPr>
        <w:keepNext/>
        <w:rPr>
          <w:lang w:val="ru-RU"/>
        </w:rPr>
      </w:pPr>
      <w:r w:rsidRPr="00824AB1">
        <w:rPr>
          <w:b/>
          <w:lang w:val="ru-RU"/>
        </w:rPr>
        <w:t>Используемые технологии:</w:t>
      </w:r>
    </w:p>
    <w:p w14:paraId="008DDE2C" w14:textId="77777777" w:rsidR="00A646E4" w:rsidRPr="00824AB1" w:rsidRDefault="00000000">
      <w:pPr>
        <w:spacing w:after="60"/>
        <w:ind w:left="709" w:hanging="283"/>
        <w:jc w:val="both"/>
        <w:rPr>
          <w:lang w:val="ru-RU"/>
        </w:rPr>
      </w:pPr>
      <w:r w:rsidRPr="00824AB1">
        <w:rPr>
          <w:b/>
          <w:lang w:val="ru-RU"/>
        </w:rPr>
        <w:t xml:space="preserve">• </w:t>
      </w:r>
      <w:r>
        <w:rPr>
          <w:b/>
        </w:rPr>
        <w:t>Python</w:t>
      </w:r>
      <w:r w:rsidRPr="00824AB1">
        <w:rPr>
          <w:b/>
          <w:lang w:val="ru-RU"/>
        </w:rPr>
        <w:t xml:space="preserve"> 3, </w:t>
      </w:r>
      <w:r>
        <w:rPr>
          <w:b/>
        </w:rPr>
        <w:t>FastAPI</w:t>
      </w:r>
      <w:r w:rsidRPr="00824AB1">
        <w:rPr>
          <w:b/>
          <w:lang w:val="ru-RU"/>
        </w:rPr>
        <w:t xml:space="preserve">, </w:t>
      </w:r>
      <w:r>
        <w:rPr>
          <w:b/>
        </w:rPr>
        <w:t>uvicorn</w:t>
      </w:r>
      <w:r w:rsidRPr="00824AB1">
        <w:rPr>
          <w:b/>
          <w:lang w:val="ru-RU"/>
        </w:rPr>
        <w:t xml:space="preserve">, </w:t>
      </w:r>
      <w:r>
        <w:rPr>
          <w:b/>
        </w:rPr>
        <w:t>websockets</w:t>
      </w:r>
      <w:r w:rsidRPr="00824AB1">
        <w:rPr>
          <w:b/>
          <w:lang w:val="ru-RU"/>
        </w:rPr>
        <w:t xml:space="preserve">, </w:t>
      </w:r>
      <w:r>
        <w:rPr>
          <w:b/>
        </w:rPr>
        <w:t>Jinja</w:t>
      </w:r>
      <w:r w:rsidRPr="00824AB1">
        <w:rPr>
          <w:b/>
          <w:lang w:val="ru-RU"/>
        </w:rPr>
        <w:t>2</w:t>
      </w:r>
      <w:r w:rsidRPr="00824AB1">
        <w:rPr>
          <w:lang w:val="ru-RU"/>
        </w:rPr>
        <w:t xml:space="preserve"> — сервер, страницы, поток звука по </w:t>
      </w:r>
      <w:r>
        <w:t>WebSocket</w:t>
      </w:r>
      <w:r w:rsidRPr="00824AB1">
        <w:rPr>
          <w:lang w:val="ru-RU"/>
        </w:rPr>
        <w:t>;</w:t>
      </w:r>
    </w:p>
    <w:p w14:paraId="5D90F847" w14:textId="77777777" w:rsidR="00A646E4" w:rsidRPr="00824AB1" w:rsidRDefault="00000000">
      <w:pPr>
        <w:spacing w:after="60"/>
        <w:ind w:left="709" w:hanging="283"/>
        <w:jc w:val="both"/>
        <w:rPr>
          <w:lang w:val="ru-RU"/>
        </w:rPr>
      </w:pPr>
      <w:r w:rsidRPr="00824AB1">
        <w:rPr>
          <w:b/>
          <w:lang w:val="ru-RU"/>
        </w:rPr>
        <w:t xml:space="preserve">• </w:t>
      </w:r>
      <w:r>
        <w:rPr>
          <w:b/>
        </w:rPr>
        <w:t>Vosk</w:t>
      </w:r>
      <w:r w:rsidRPr="00824AB1">
        <w:rPr>
          <w:b/>
          <w:lang w:val="ru-RU"/>
        </w:rPr>
        <w:t xml:space="preserve"> (</w:t>
      </w:r>
      <w:r>
        <w:rPr>
          <w:b/>
        </w:rPr>
        <w:t>Kaldi</w:t>
      </w:r>
      <w:r w:rsidRPr="00824AB1">
        <w:rPr>
          <w:b/>
          <w:lang w:val="ru-RU"/>
        </w:rPr>
        <w:t>)</w:t>
      </w:r>
      <w:r w:rsidRPr="00824AB1">
        <w:rPr>
          <w:lang w:val="ru-RU"/>
        </w:rPr>
        <w:t xml:space="preserve"> — распознавание речи без сети; модели </w:t>
      </w:r>
      <w:r>
        <w:t>vosk</w:t>
      </w:r>
      <w:r w:rsidRPr="00824AB1">
        <w:rPr>
          <w:lang w:val="ru-RU"/>
        </w:rPr>
        <w:t>-</w:t>
      </w:r>
      <w:r>
        <w:t>model</w:t>
      </w:r>
      <w:r w:rsidRPr="00824AB1">
        <w:rPr>
          <w:lang w:val="ru-RU"/>
        </w:rPr>
        <w:t>-</w:t>
      </w:r>
      <w:r>
        <w:t>small</w:t>
      </w:r>
      <w:r w:rsidRPr="00824AB1">
        <w:rPr>
          <w:lang w:val="ru-RU"/>
        </w:rPr>
        <w:t>-</w:t>
      </w:r>
      <w:r>
        <w:t>de</w:t>
      </w:r>
      <w:r w:rsidRPr="00824AB1">
        <w:rPr>
          <w:lang w:val="ru-RU"/>
        </w:rPr>
        <w:t xml:space="preserve">-0.15 и </w:t>
      </w:r>
      <w:r>
        <w:t>vosk</w:t>
      </w:r>
      <w:r w:rsidRPr="00824AB1">
        <w:rPr>
          <w:lang w:val="ru-RU"/>
        </w:rPr>
        <w:t>-</w:t>
      </w:r>
      <w:r>
        <w:t>model</w:t>
      </w:r>
      <w:r w:rsidRPr="00824AB1">
        <w:rPr>
          <w:lang w:val="ru-RU"/>
        </w:rPr>
        <w:t>-</w:t>
      </w:r>
      <w:r>
        <w:t>small</w:t>
      </w:r>
      <w:r w:rsidRPr="00824AB1">
        <w:rPr>
          <w:lang w:val="ru-RU"/>
        </w:rPr>
        <w:t>-</w:t>
      </w:r>
      <w:r>
        <w:t>ru</w:t>
      </w:r>
      <w:r w:rsidRPr="00824AB1">
        <w:rPr>
          <w:lang w:val="ru-RU"/>
        </w:rPr>
        <w:t>-0.22 (по 45 МБ);</w:t>
      </w:r>
    </w:p>
    <w:p w14:paraId="1D91A1C6" w14:textId="77777777" w:rsidR="00A646E4" w:rsidRPr="00824AB1" w:rsidRDefault="00000000">
      <w:pPr>
        <w:spacing w:after="60"/>
        <w:ind w:left="709" w:hanging="283"/>
        <w:jc w:val="both"/>
        <w:rPr>
          <w:lang w:val="ru-RU"/>
        </w:rPr>
      </w:pPr>
      <w:r w:rsidRPr="00824AB1">
        <w:rPr>
          <w:b/>
          <w:lang w:val="ru-RU"/>
        </w:rPr>
        <w:t xml:space="preserve">• </w:t>
      </w:r>
      <w:r>
        <w:rPr>
          <w:b/>
        </w:rPr>
        <w:t>NumPy</w:t>
      </w:r>
      <w:r w:rsidRPr="00824AB1">
        <w:rPr>
          <w:lang w:val="ru-RU"/>
        </w:rPr>
        <w:t xml:space="preserve"> — уровень сигнала и детектор речи;</w:t>
      </w:r>
    </w:p>
    <w:p w14:paraId="76F7F009" w14:textId="77777777" w:rsidR="00A646E4" w:rsidRPr="00824AB1" w:rsidRDefault="00000000">
      <w:pPr>
        <w:spacing w:after="60"/>
        <w:ind w:left="709" w:hanging="283"/>
        <w:jc w:val="both"/>
        <w:rPr>
          <w:lang w:val="ru-RU"/>
        </w:rPr>
      </w:pPr>
      <w:r w:rsidRPr="00824AB1">
        <w:rPr>
          <w:b/>
          <w:lang w:val="ru-RU"/>
        </w:rPr>
        <w:t xml:space="preserve">• </w:t>
      </w:r>
      <w:r>
        <w:rPr>
          <w:b/>
        </w:rPr>
        <w:t>Web</w:t>
      </w:r>
      <w:r w:rsidRPr="00824AB1">
        <w:rPr>
          <w:b/>
          <w:lang w:val="ru-RU"/>
        </w:rPr>
        <w:t xml:space="preserve"> </w:t>
      </w:r>
      <w:r>
        <w:rPr>
          <w:b/>
        </w:rPr>
        <w:t>Audio</w:t>
      </w:r>
      <w:r w:rsidRPr="00824AB1">
        <w:rPr>
          <w:b/>
          <w:lang w:val="ru-RU"/>
        </w:rPr>
        <w:t xml:space="preserve"> </w:t>
      </w:r>
      <w:r>
        <w:rPr>
          <w:b/>
        </w:rPr>
        <w:t>API</w:t>
      </w:r>
      <w:r w:rsidRPr="00824AB1">
        <w:rPr>
          <w:b/>
          <w:lang w:val="ru-RU"/>
        </w:rPr>
        <w:t xml:space="preserve"> (</w:t>
      </w:r>
      <w:r>
        <w:rPr>
          <w:b/>
        </w:rPr>
        <w:t>AudioWorklet</w:t>
      </w:r>
      <w:r w:rsidRPr="00824AB1">
        <w:rPr>
          <w:b/>
          <w:lang w:val="ru-RU"/>
        </w:rPr>
        <w:t>)</w:t>
      </w:r>
      <w:r w:rsidRPr="00824AB1">
        <w:rPr>
          <w:lang w:val="ru-RU"/>
        </w:rPr>
        <w:t xml:space="preserve"> — захват звука в браузере; </w:t>
      </w:r>
      <w:r>
        <w:t>Web</w:t>
      </w:r>
      <w:r w:rsidRPr="00824AB1">
        <w:rPr>
          <w:lang w:val="ru-RU"/>
        </w:rPr>
        <w:t xml:space="preserve"> </w:t>
      </w:r>
      <w:r>
        <w:t>Speech</w:t>
      </w:r>
      <w:r w:rsidRPr="00824AB1">
        <w:rPr>
          <w:lang w:val="ru-RU"/>
        </w:rPr>
        <w:t xml:space="preserve"> </w:t>
      </w:r>
      <w:r>
        <w:t>API</w:t>
      </w:r>
      <w:r w:rsidRPr="00824AB1">
        <w:rPr>
          <w:lang w:val="ru-RU"/>
        </w:rPr>
        <w:t xml:space="preserve"> — синтез ответа (</w:t>
      </w:r>
      <w:r>
        <w:t>speechSynthesis</w:t>
      </w:r>
      <w:r w:rsidRPr="00824AB1">
        <w:rPr>
          <w:lang w:val="ru-RU"/>
        </w:rPr>
        <w:t>) и второй, облачный способ распознавания;</w:t>
      </w:r>
    </w:p>
    <w:p w14:paraId="20C07192" w14:textId="77777777" w:rsidR="00A646E4" w:rsidRPr="00824AB1" w:rsidRDefault="00000000">
      <w:pPr>
        <w:spacing w:after="60"/>
        <w:ind w:left="709" w:hanging="283"/>
        <w:jc w:val="both"/>
        <w:rPr>
          <w:lang w:val="ru-RU"/>
        </w:rPr>
      </w:pPr>
      <w:r w:rsidRPr="00824AB1">
        <w:rPr>
          <w:b/>
          <w:lang w:val="ru-RU"/>
        </w:rPr>
        <w:t xml:space="preserve">• </w:t>
      </w:r>
      <w:r>
        <w:rPr>
          <w:b/>
        </w:rPr>
        <w:t>Microsoft</w:t>
      </w:r>
      <w:r w:rsidRPr="00824AB1">
        <w:rPr>
          <w:b/>
          <w:lang w:val="ru-RU"/>
        </w:rPr>
        <w:t xml:space="preserve"> </w:t>
      </w:r>
      <w:r>
        <w:rPr>
          <w:b/>
        </w:rPr>
        <w:t>Speech</w:t>
      </w:r>
      <w:r w:rsidRPr="00824AB1">
        <w:rPr>
          <w:b/>
          <w:lang w:val="ru-RU"/>
        </w:rPr>
        <w:t xml:space="preserve"> </w:t>
      </w:r>
      <w:r>
        <w:rPr>
          <w:b/>
        </w:rPr>
        <w:t>API</w:t>
      </w:r>
      <w:r w:rsidRPr="00824AB1">
        <w:rPr>
          <w:lang w:val="ru-RU"/>
        </w:rPr>
        <w:t xml:space="preserve"> — озвучивание проверочных фраз; </w:t>
      </w:r>
      <w:r>
        <w:t>matplotlib</w:t>
      </w:r>
      <w:r w:rsidRPr="00824AB1">
        <w:rPr>
          <w:lang w:val="ru-RU"/>
        </w:rPr>
        <w:t xml:space="preserve">, </w:t>
      </w:r>
      <w:r>
        <w:t>pytest</w:t>
      </w:r>
      <w:r w:rsidRPr="00824AB1">
        <w:rPr>
          <w:lang w:val="ru-RU"/>
        </w:rPr>
        <w:t xml:space="preserve">, </w:t>
      </w:r>
      <w:r>
        <w:t>httpx</w:t>
      </w:r>
      <w:r w:rsidRPr="00824AB1">
        <w:rPr>
          <w:lang w:val="ru-RU"/>
        </w:rPr>
        <w:t xml:space="preserve"> — графики и тесты.</w:t>
      </w:r>
    </w:p>
    <w:p w14:paraId="11D1C1E3" w14:textId="77777777" w:rsidR="00A646E4" w:rsidRPr="00824AB1" w:rsidRDefault="00000000">
      <w:pPr>
        <w:ind w:firstLine="709"/>
        <w:jc w:val="both"/>
        <w:rPr>
          <w:lang w:val="ru-RU"/>
        </w:rPr>
      </w:pPr>
      <w:r w:rsidRPr="00824AB1">
        <w:rPr>
          <w:lang w:val="ru-RU"/>
        </w:rPr>
        <w:lastRenderedPageBreak/>
        <w:t xml:space="preserve">Готовым взят только распознаватель. Детектор речи, нормализация, расстояние Левенштейна и сопоставление фраз с операциями, разбор числительных двух языков, подсчёт </w:t>
      </w:r>
      <w:r>
        <w:t>WER</w:t>
      </w:r>
      <w:r w:rsidRPr="00824AB1">
        <w:rPr>
          <w:lang w:val="ru-RU"/>
        </w:rPr>
        <w:t xml:space="preserve"> и вся логика реакции написаны с нуля.</w:t>
      </w:r>
    </w:p>
    <w:p w14:paraId="3707DEC2" w14:textId="77777777" w:rsidR="00A646E4" w:rsidRPr="00824AB1" w:rsidRDefault="00000000">
      <w:pPr>
        <w:keepNext/>
        <w:rPr>
          <w:lang w:val="ru-RU"/>
        </w:rPr>
      </w:pPr>
      <w:r w:rsidRPr="00824AB1">
        <w:rPr>
          <w:b/>
          <w:lang w:val="ru-RU"/>
        </w:rPr>
        <w:t>Описание структуры разработанной системы</w:t>
      </w:r>
    </w:p>
    <w:p w14:paraId="43F98248" w14:textId="77777777" w:rsidR="00A646E4" w:rsidRPr="00824AB1" w:rsidRDefault="00000000">
      <w:pPr>
        <w:ind w:firstLine="709"/>
        <w:jc w:val="both"/>
        <w:rPr>
          <w:lang w:val="ru-RU"/>
        </w:rPr>
      </w:pPr>
      <w:r w:rsidRPr="00824AB1">
        <w:rPr>
          <w:lang w:val="ru-RU"/>
        </w:rPr>
        <w:t xml:space="preserve">Система — веб-приложение (рисунок 1). Браузер снимает звук с микрофона, приводит его к 16 кГц и кусками по 100 мс передаёт на сервер по </w:t>
      </w:r>
      <w:r>
        <w:t>WebSocket</w:t>
      </w:r>
      <w:r w:rsidRPr="00824AB1">
        <w:rPr>
          <w:lang w:val="ru-RU"/>
        </w:rPr>
        <w:t>. Сервер находит в звуке фразу, распознаёт её и возвращает текст; затем страница отправляет текст вместе с состоянием разговора на /</w:t>
      </w:r>
      <w:r>
        <w:t>api</w:t>
      </w:r>
      <w:r w:rsidRPr="00824AB1">
        <w:rPr>
          <w:lang w:val="ru-RU"/>
        </w:rPr>
        <w:t>/</w:t>
      </w:r>
      <w:r>
        <w:t>react</w:t>
      </w:r>
      <w:r w:rsidRPr="00824AB1">
        <w:rPr>
          <w:lang w:val="ru-RU"/>
        </w:rPr>
        <w:t xml:space="preserve"> и получает реакцию: что сказать, что показать и что изменить на странице. Сервер между запросами ничего не помнит, поэтому реакция — функция от фразы и состояния, и её удобно проверять автотестами.</w:t>
      </w:r>
    </w:p>
    <w:p w14:paraId="5607DAC6" w14:textId="77777777" w:rsidR="00A646E4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69F7D56" wp14:editId="3F98233C">
            <wp:extent cx="5760000" cy="4014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1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B6E0" w14:textId="77777777" w:rsidR="00A646E4" w:rsidRPr="00824AB1" w:rsidRDefault="00000000">
      <w:pPr>
        <w:spacing w:after="160"/>
        <w:jc w:val="center"/>
        <w:rPr>
          <w:lang w:val="ru-RU"/>
        </w:rPr>
      </w:pPr>
      <w:r w:rsidRPr="00824AB1">
        <w:rPr>
          <w:sz w:val="24"/>
          <w:lang w:val="ru-RU"/>
        </w:rPr>
        <w:t>Рисунок 1 – Структура системы «Слухач»</w:t>
      </w:r>
    </w:p>
    <w:p w14:paraId="475453CA" w14:textId="77777777" w:rsidR="00A646E4" w:rsidRPr="00824AB1" w:rsidRDefault="00000000">
      <w:pPr>
        <w:ind w:firstLine="709"/>
        <w:jc w:val="both"/>
        <w:rPr>
          <w:lang w:val="ru-RU"/>
        </w:rPr>
      </w:pPr>
      <w:r w:rsidRPr="00824AB1">
        <w:rPr>
          <w:lang w:val="ru-RU"/>
        </w:rPr>
        <w:t>Основные структуры данных приведены в таблице 2.</w:t>
      </w:r>
    </w:p>
    <w:p w14:paraId="091F50DE" w14:textId="77777777" w:rsidR="00A646E4" w:rsidRDefault="00000000">
      <w:pPr>
        <w:keepNext/>
        <w:spacing w:after="60"/>
      </w:pPr>
      <w:r>
        <w:t>Таблица 2 – Структуры данных системы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520"/>
      </w:tblGrid>
      <w:tr w:rsidR="00A646E4" w14:paraId="53F59F81" w14:textId="77777777">
        <w:tc>
          <w:tcPr>
            <w:tcW w:w="2835" w:type="dxa"/>
          </w:tcPr>
          <w:p w14:paraId="116DF805" w14:textId="77777777" w:rsidR="00A646E4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Структура</w:t>
            </w:r>
          </w:p>
        </w:tc>
        <w:tc>
          <w:tcPr>
            <w:tcW w:w="6520" w:type="dxa"/>
          </w:tcPr>
          <w:p w14:paraId="42D0811A" w14:textId="77777777" w:rsidR="00A646E4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A646E4" w:rsidRPr="00824AB1" w14:paraId="260EC9BF" w14:textId="77777777">
        <w:tc>
          <w:tcPr>
            <w:tcW w:w="2835" w:type="dxa"/>
          </w:tcPr>
          <w:p w14:paraId="10F508A2" w14:textId="77777777" w:rsidR="00A646E4" w:rsidRDefault="00000000">
            <w:pPr>
              <w:spacing w:after="0"/>
            </w:pPr>
            <w:r>
              <w:rPr>
                <w:sz w:val="22"/>
              </w:rPr>
              <w:t>VadSettings, VadEvent</w:t>
            </w:r>
          </w:p>
        </w:tc>
        <w:tc>
          <w:tcPr>
            <w:tcW w:w="6520" w:type="dxa"/>
          </w:tcPr>
          <w:p w14:paraId="2358F07E" w14:textId="77777777" w:rsidR="00A646E4" w:rsidRPr="00824AB1" w:rsidRDefault="00000000">
            <w:pPr>
              <w:spacing w:after="0"/>
              <w:rPr>
                <w:lang w:val="ru-RU"/>
              </w:rPr>
            </w:pPr>
            <w:r w:rsidRPr="00824AB1">
              <w:rPr>
                <w:sz w:val="22"/>
                <w:lang w:val="ru-RU"/>
              </w:rPr>
              <w:t>параметры детектора речи (кадр, пороги, паузы) и его события: начало, текст, конец фразы</w:t>
            </w:r>
          </w:p>
        </w:tc>
      </w:tr>
      <w:tr w:rsidR="00A646E4" w:rsidRPr="00824AB1" w14:paraId="7833E203" w14:textId="77777777">
        <w:tc>
          <w:tcPr>
            <w:tcW w:w="2835" w:type="dxa"/>
          </w:tcPr>
          <w:p w14:paraId="205E722A" w14:textId="77777777" w:rsidR="00A646E4" w:rsidRDefault="00000000">
            <w:pPr>
              <w:spacing w:after="0"/>
            </w:pPr>
            <w:r>
              <w:rPr>
                <w:sz w:val="22"/>
              </w:rPr>
              <w:t>Recognition</w:t>
            </w:r>
          </w:p>
        </w:tc>
        <w:tc>
          <w:tcPr>
            <w:tcW w:w="6520" w:type="dxa"/>
          </w:tcPr>
          <w:p w14:paraId="624E7D90" w14:textId="77777777" w:rsidR="00A646E4" w:rsidRPr="00824AB1" w:rsidRDefault="00000000">
            <w:pPr>
              <w:spacing w:after="0"/>
              <w:rPr>
                <w:lang w:val="ru-RU"/>
              </w:rPr>
            </w:pPr>
            <w:r w:rsidRPr="00824AB1">
              <w:rPr>
                <w:sz w:val="22"/>
                <w:lang w:val="ru-RU"/>
              </w:rPr>
              <w:t>распознанный текст, уверенность, время распознавания</w:t>
            </w:r>
          </w:p>
        </w:tc>
      </w:tr>
      <w:tr w:rsidR="00A646E4" w:rsidRPr="00824AB1" w14:paraId="36A834B6" w14:textId="77777777">
        <w:tc>
          <w:tcPr>
            <w:tcW w:w="2835" w:type="dxa"/>
          </w:tcPr>
          <w:p w14:paraId="79729216" w14:textId="77777777" w:rsidR="00A646E4" w:rsidRDefault="00000000">
            <w:pPr>
              <w:spacing w:after="0"/>
            </w:pPr>
            <w:r>
              <w:rPr>
                <w:sz w:val="22"/>
              </w:rPr>
              <w:t>Operation, Template, Entry</w:t>
            </w:r>
          </w:p>
        </w:tc>
        <w:tc>
          <w:tcPr>
            <w:tcW w:w="6520" w:type="dxa"/>
          </w:tcPr>
          <w:p w14:paraId="3B5B3FB7" w14:textId="77777777" w:rsidR="00A646E4" w:rsidRPr="00824AB1" w:rsidRDefault="00000000">
            <w:pPr>
              <w:spacing w:after="0"/>
              <w:rPr>
                <w:lang w:val="ru-RU"/>
              </w:rPr>
            </w:pPr>
            <w:r w:rsidRPr="00824AB1">
              <w:rPr>
                <w:sz w:val="22"/>
                <w:lang w:val="ru-RU"/>
              </w:rPr>
              <w:t>операция, её фраза-шаблон с параметром {…}, операция с настройками пользователя (включена, свои фразы)</w:t>
            </w:r>
          </w:p>
        </w:tc>
      </w:tr>
      <w:tr w:rsidR="00A646E4" w:rsidRPr="00824AB1" w14:paraId="23A3B919" w14:textId="77777777">
        <w:tc>
          <w:tcPr>
            <w:tcW w:w="2835" w:type="dxa"/>
          </w:tcPr>
          <w:p w14:paraId="6DFAECCD" w14:textId="77777777" w:rsidR="00A646E4" w:rsidRDefault="00000000">
            <w:pPr>
              <w:spacing w:after="0"/>
            </w:pPr>
            <w:r>
              <w:rPr>
                <w:sz w:val="22"/>
              </w:rPr>
              <w:t>Match</w:t>
            </w:r>
          </w:p>
        </w:tc>
        <w:tc>
          <w:tcPr>
            <w:tcW w:w="6520" w:type="dxa"/>
          </w:tcPr>
          <w:p w14:paraId="4E5B67A3" w14:textId="77777777" w:rsidR="00A646E4" w:rsidRPr="00824AB1" w:rsidRDefault="00000000">
            <w:pPr>
              <w:spacing w:after="0"/>
              <w:rPr>
                <w:lang w:val="ru-RU"/>
              </w:rPr>
            </w:pPr>
            <w:r w:rsidRPr="00824AB1">
              <w:rPr>
                <w:sz w:val="22"/>
                <w:lang w:val="ru-RU"/>
              </w:rPr>
              <w:t>найденная операция: шаблон, сходство, слова параметра</w:t>
            </w:r>
          </w:p>
        </w:tc>
      </w:tr>
      <w:tr w:rsidR="00A646E4" w:rsidRPr="00824AB1" w14:paraId="0B0A18F0" w14:textId="77777777">
        <w:tc>
          <w:tcPr>
            <w:tcW w:w="2835" w:type="dxa"/>
          </w:tcPr>
          <w:p w14:paraId="5B00C89A" w14:textId="77777777" w:rsidR="00A646E4" w:rsidRDefault="00000000">
            <w:pPr>
              <w:spacing w:after="0"/>
            </w:pPr>
            <w:r>
              <w:rPr>
                <w:sz w:val="22"/>
              </w:rPr>
              <w:lastRenderedPageBreak/>
              <w:t>Session</w:t>
            </w:r>
          </w:p>
        </w:tc>
        <w:tc>
          <w:tcPr>
            <w:tcW w:w="6520" w:type="dxa"/>
          </w:tcPr>
          <w:p w14:paraId="481C9197" w14:textId="77777777" w:rsidR="00A646E4" w:rsidRPr="00824AB1" w:rsidRDefault="00000000">
            <w:pPr>
              <w:spacing w:after="0"/>
              <w:rPr>
                <w:lang w:val="ru-RU"/>
              </w:rPr>
            </w:pPr>
            <w:r w:rsidRPr="00824AB1">
              <w:rPr>
                <w:sz w:val="22"/>
                <w:lang w:val="ru-RU"/>
              </w:rPr>
              <w:t>состояние разговора: язык, открытое сочинение, абзац, последний ответ, черновик диктовки</w:t>
            </w:r>
          </w:p>
        </w:tc>
      </w:tr>
      <w:tr w:rsidR="00A646E4" w:rsidRPr="00824AB1" w14:paraId="025F5A23" w14:textId="77777777">
        <w:tc>
          <w:tcPr>
            <w:tcW w:w="2835" w:type="dxa"/>
          </w:tcPr>
          <w:p w14:paraId="1D6B62D1" w14:textId="77777777" w:rsidR="00A646E4" w:rsidRDefault="00000000">
            <w:pPr>
              <w:spacing w:after="0"/>
            </w:pPr>
            <w:r>
              <w:rPr>
                <w:sz w:val="22"/>
              </w:rPr>
              <w:t>Reaction</w:t>
            </w:r>
          </w:p>
        </w:tc>
        <w:tc>
          <w:tcPr>
            <w:tcW w:w="6520" w:type="dxa"/>
          </w:tcPr>
          <w:p w14:paraId="3BBAA52C" w14:textId="77777777" w:rsidR="00A646E4" w:rsidRPr="00824AB1" w:rsidRDefault="00000000">
            <w:pPr>
              <w:spacing w:after="0"/>
              <w:rPr>
                <w:lang w:val="ru-RU"/>
              </w:rPr>
            </w:pPr>
            <w:r w:rsidRPr="00824AB1">
              <w:rPr>
                <w:sz w:val="22"/>
                <w:lang w:val="ru-RU"/>
              </w:rPr>
              <w:t>вид реакции (операция, пасхалка, повтор, шум), текст и язык ответа, изменения на странице</w:t>
            </w:r>
          </w:p>
        </w:tc>
      </w:tr>
      <w:tr w:rsidR="00A646E4" w:rsidRPr="00824AB1" w14:paraId="4093C134" w14:textId="77777777">
        <w:tc>
          <w:tcPr>
            <w:tcW w:w="2835" w:type="dxa"/>
          </w:tcPr>
          <w:p w14:paraId="1F119954" w14:textId="77777777" w:rsidR="00A646E4" w:rsidRDefault="00000000">
            <w:pPr>
              <w:spacing w:after="0"/>
            </w:pPr>
            <w:r>
              <w:rPr>
                <w:sz w:val="22"/>
              </w:rPr>
              <w:t>Essay, Paragraph, Occurrences</w:t>
            </w:r>
          </w:p>
        </w:tc>
        <w:tc>
          <w:tcPr>
            <w:tcW w:w="6520" w:type="dxa"/>
          </w:tcPr>
          <w:p w14:paraId="0133F03B" w14:textId="77777777" w:rsidR="00A646E4" w:rsidRPr="00824AB1" w:rsidRDefault="00000000">
            <w:pPr>
              <w:spacing w:after="0"/>
              <w:rPr>
                <w:lang w:val="ru-RU"/>
              </w:rPr>
            </w:pPr>
            <w:r w:rsidRPr="00824AB1">
              <w:rPr>
                <w:sz w:val="22"/>
                <w:lang w:val="ru-RU"/>
              </w:rPr>
              <w:t>сочинение, абзац, вхождения найденного слова</w:t>
            </w:r>
          </w:p>
        </w:tc>
      </w:tr>
      <w:tr w:rsidR="00A646E4" w:rsidRPr="00824AB1" w14:paraId="13E3078D" w14:textId="77777777">
        <w:tc>
          <w:tcPr>
            <w:tcW w:w="2835" w:type="dxa"/>
          </w:tcPr>
          <w:p w14:paraId="7F67C373" w14:textId="77777777" w:rsidR="00A646E4" w:rsidRDefault="00000000">
            <w:pPr>
              <w:spacing w:after="0"/>
            </w:pPr>
            <w:r>
              <w:rPr>
                <w:sz w:val="22"/>
              </w:rPr>
              <w:t>Egg</w:t>
            </w:r>
          </w:p>
        </w:tc>
        <w:tc>
          <w:tcPr>
            <w:tcW w:w="6520" w:type="dxa"/>
          </w:tcPr>
          <w:p w14:paraId="4AC21D18" w14:textId="77777777" w:rsidR="00A646E4" w:rsidRPr="00824AB1" w:rsidRDefault="00000000">
            <w:pPr>
              <w:spacing w:after="0"/>
              <w:rPr>
                <w:lang w:val="ru-RU"/>
              </w:rPr>
            </w:pPr>
            <w:r w:rsidRPr="00824AB1">
              <w:rPr>
                <w:sz w:val="22"/>
                <w:lang w:val="ru-RU"/>
              </w:rPr>
              <w:t>фраза-пасхалка: ключевая фраза и ответ</w:t>
            </w:r>
          </w:p>
        </w:tc>
      </w:tr>
      <w:tr w:rsidR="00A646E4" w:rsidRPr="00824AB1" w14:paraId="28B2FDD6" w14:textId="77777777">
        <w:tc>
          <w:tcPr>
            <w:tcW w:w="2835" w:type="dxa"/>
          </w:tcPr>
          <w:p w14:paraId="07A559EF" w14:textId="77777777" w:rsidR="00A646E4" w:rsidRDefault="00000000">
            <w:pPr>
              <w:spacing w:after="0"/>
            </w:pPr>
            <w:r>
              <w:rPr>
                <w:sz w:val="22"/>
              </w:rPr>
              <w:t>TestPhrase, Trial, Tally</w:t>
            </w:r>
          </w:p>
        </w:tc>
        <w:tc>
          <w:tcPr>
            <w:tcW w:w="6520" w:type="dxa"/>
          </w:tcPr>
          <w:p w14:paraId="6D77D1A8" w14:textId="77777777" w:rsidR="00A646E4" w:rsidRPr="00824AB1" w:rsidRDefault="00000000">
            <w:pPr>
              <w:spacing w:after="0"/>
              <w:rPr>
                <w:lang w:val="ru-RU"/>
              </w:rPr>
            </w:pPr>
            <w:r w:rsidRPr="00824AB1">
              <w:rPr>
                <w:sz w:val="22"/>
                <w:lang w:val="ru-RU"/>
              </w:rPr>
              <w:t>фраза проверочного набора, одно испытание, итоги по группе</w:t>
            </w:r>
          </w:p>
        </w:tc>
      </w:tr>
    </w:tbl>
    <w:p w14:paraId="75C0D27B" w14:textId="77777777" w:rsidR="00A646E4" w:rsidRPr="00824AB1" w:rsidRDefault="00A646E4">
      <w:pPr>
        <w:spacing w:after="40"/>
        <w:rPr>
          <w:lang w:val="ru-RU"/>
        </w:rPr>
      </w:pPr>
    </w:p>
    <w:p w14:paraId="0157AD6D" w14:textId="77777777" w:rsidR="00A646E4" w:rsidRPr="00824AB1" w:rsidRDefault="00000000">
      <w:pPr>
        <w:keepNext/>
        <w:rPr>
          <w:lang w:val="ru-RU"/>
        </w:rPr>
      </w:pPr>
      <w:r w:rsidRPr="00824AB1">
        <w:rPr>
          <w:b/>
          <w:lang w:val="ru-RU"/>
        </w:rPr>
        <w:t>Основные алгоритмы и принципы реализации</w:t>
      </w:r>
    </w:p>
    <w:p w14:paraId="1BA4E213" w14:textId="77777777" w:rsidR="00A646E4" w:rsidRPr="00824AB1" w:rsidRDefault="00000000">
      <w:pPr>
        <w:keepNext/>
        <w:spacing w:after="80"/>
        <w:ind w:firstLine="709"/>
        <w:jc w:val="both"/>
        <w:rPr>
          <w:lang w:val="ru-RU"/>
        </w:rPr>
      </w:pPr>
      <w:r w:rsidRPr="00824AB1">
        <w:rPr>
          <w:b/>
          <w:lang w:val="ru-RU"/>
        </w:rPr>
        <w:t>1. Обнаружение фразы в звуке</w:t>
      </w:r>
    </w:p>
    <w:p w14:paraId="1F81C494" w14:textId="77777777" w:rsidR="00A646E4" w:rsidRPr="00824AB1" w:rsidRDefault="00000000">
      <w:pPr>
        <w:ind w:firstLine="709"/>
        <w:jc w:val="both"/>
        <w:rPr>
          <w:lang w:val="ru-RU"/>
        </w:rPr>
      </w:pPr>
      <w:r w:rsidRPr="00824AB1">
        <w:rPr>
          <w:lang w:val="ru-RU"/>
        </w:rPr>
        <w:t>Кнопку «говорю» нажимать не нужно: начало и конец фразы находит детектор речи по энергии сигнала (рисунок 2). Сигнал режется на кадры по 20 мс, для каждого считается уровень</w:t>
      </w:r>
    </w:p>
    <w:p w14:paraId="505F204B" w14:textId="77777777" w:rsidR="00A646E4" w:rsidRPr="00824AB1" w:rsidRDefault="00000000">
      <w:pPr>
        <w:jc w:val="center"/>
        <w:rPr>
          <w:lang w:val="ru-RU"/>
        </w:rPr>
      </w:pPr>
      <w:r>
        <w:t>L</w:t>
      </w:r>
      <w:r w:rsidRPr="00824AB1">
        <w:rPr>
          <w:lang w:val="ru-RU"/>
        </w:rPr>
        <w:t xml:space="preserve"> = 20 · </w:t>
      </w:r>
      <w:r>
        <w:t>lg</w:t>
      </w:r>
      <w:r w:rsidRPr="00824AB1">
        <w:rPr>
          <w:lang w:val="ru-RU"/>
        </w:rPr>
        <w:t>(</w:t>
      </w:r>
      <w:r>
        <w:t>RMS</w:t>
      </w:r>
      <w:r w:rsidRPr="00824AB1">
        <w:rPr>
          <w:lang w:val="ru-RU"/>
        </w:rPr>
        <w:t xml:space="preserve"> / 32768) дБ.</w:t>
      </w:r>
    </w:p>
    <w:p w14:paraId="6C66BA1E" w14:textId="77777777" w:rsidR="00A646E4" w:rsidRPr="00824AB1" w:rsidRDefault="00000000">
      <w:pPr>
        <w:ind w:firstLine="709"/>
        <w:jc w:val="both"/>
        <w:rPr>
          <w:lang w:val="ru-RU"/>
        </w:rPr>
      </w:pPr>
      <w:r w:rsidRPr="00824AB1">
        <w:rPr>
          <w:lang w:val="ru-RU"/>
        </w:rPr>
        <w:t xml:space="preserve">Пока человек молчит, оценивается уровень шума комнаты </w:t>
      </w:r>
      <w:r>
        <w:t>N</w:t>
      </w:r>
      <w:r w:rsidRPr="00824AB1">
        <w:rPr>
          <w:lang w:val="ru-RU"/>
        </w:rPr>
        <w:t xml:space="preserve"> ← </w:t>
      </w:r>
      <w:r>
        <w:t>N</w:t>
      </w:r>
      <w:r w:rsidRPr="00824AB1">
        <w:rPr>
          <w:lang w:val="ru-RU"/>
        </w:rPr>
        <w:t xml:space="preserve"> + </w:t>
      </w:r>
      <w:r>
        <w:t>α</w:t>
      </w:r>
      <w:r w:rsidRPr="00824AB1">
        <w:rPr>
          <w:lang w:val="ru-RU"/>
        </w:rPr>
        <w:t xml:space="preserve"> · (</w:t>
      </w:r>
      <w:r>
        <w:t>L</w:t>
      </w:r>
      <w:r w:rsidRPr="00824AB1">
        <w:rPr>
          <w:lang w:val="ru-RU"/>
        </w:rPr>
        <w:t xml:space="preserve"> − </w:t>
      </w:r>
      <w:r>
        <w:t>N</w:t>
      </w:r>
      <w:r w:rsidRPr="00824AB1">
        <w:rPr>
          <w:lang w:val="ru-RU"/>
        </w:rPr>
        <w:t>): вверх медленно (</w:t>
      </w:r>
      <w:r>
        <w:t>α</w:t>
      </w:r>
      <w:r w:rsidRPr="00824AB1">
        <w:rPr>
          <w:lang w:val="ru-RU"/>
        </w:rPr>
        <w:t xml:space="preserve"> = 0,04), вниз быстро (</w:t>
      </w:r>
      <w:r>
        <w:t>α</w:t>
      </w:r>
      <w:r w:rsidRPr="00824AB1">
        <w:rPr>
          <w:lang w:val="ru-RU"/>
        </w:rPr>
        <w:t xml:space="preserve"> = 0,25). Фраза начинается, когда из пяти кадров подряд три громче </w:t>
      </w:r>
      <w:r>
        <w:t>max</w:t>
      </w:r>
      <w:r w:rsidRPr="00824AB1">
        <w:rPr>
          <w:lang w:val="ru-RU"/>
        </w:rPr>
        <w:t>(</w:t>
      </w:r>
      <w:r>
        <w:t>N</w:t>
      </w:r>
      <w:r w:rsidRPr="00824AB1">
        <w:rPr>
          <w:lang w:val="ru-RU"/>
        </w:rPr>
        <w:t xml:space="preserve"> + 9, −50) дБ, и кончается после 700 мс тише </w:t>
      </w:r>
      <w:r>
        <w:t>max</w:t>
      </w:r>
      <w:r w:rsidRPr="00824AB1">
        <w:rPr>
          <w:lang w:val="ru-RU"/>
        </w:rPr>
        <w:t>(</w:t>
      </w:r>
      <w:r>
        <w:t>N</w:t>
      </w:r>
      <w:r w:rsidRPr="00824AB1">
        <w:rPr>
          <w:lang w:val="ru-RU"/>
        </w:rPr>
        <w:t xml:space="preserve"> + 5, −53) дБ. Распознавателю отдаются и 300 мс звука до начала — иначе пропал бы первый согласный. Всплеск короче 160 мс фразой не считается, звук без паузы обрывается через 15 с. Если в «фразе» не оказалось слов, порог поднимается — это был шум.</w:t>
      </w:r>
    </w:p>
    <w:p w14:paraId="3BFF0364" w14:textId="77777777" w:rsidR="00A646E4" w:rsidRDefault="00000000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A8C8A37" wp14:editId="0C9F3C85">
            <wp:extent cx="4280323" cy="558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_va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0323" cy="5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DBC9" w14:textId="77777777" w:rsidR="00A646E4" w:rsidRPr="00824AB1" w:rsidRDefault="00000000">
      <w:pPr>
        <w:spacing w:after="160"/>
        <w:jc w:val="center"/>
        <w:rPr>
          <w:lang w:val="ru-RU"/>
        </w:rPr>
      </w:pPr>
      <w:r w:rsidRPr="00824AB1">
        <w:rPr>
          <w:sz w:val="24"/>
          <w:lang w:val="ru-RU"/>
        </w:rPr>
        <w:t>Рисунок 2 – Блок-схема обнаружения и распознавания фразы</w:t>
      </w:r>
    </w:p>
    <w:p w14:paraId="30C97A4C" w14:textId="77777777" w:rsidR="00A646E4" w:rsidRPr="00824AB1" w:rsidRDefault="00000000">
      <w:pPr>
        <w:keepNext/>
        <w:spacing w:after="80"/>
        <w:ind w:firstLine="709"/>
        <w:jc w:val="both"/>
        <w:rPr>
          <w:lang w:val="ru-RU"/>
        </w:rPr>
      </w:pPr>
      <w:r w:rsidRPr="00824AB1">
        <w:rPr>
          <w:b/>
          <w:lang w:val="ru-RU"/>
        </w:rPr>
        <w:t>2. Распознавание</w:t>
      </w:r>
    </w:p>
    <w:p w14:paraId="3C658C01" w14:textId="77777777" w:rsidR="00A646E4" w:rsidRPr="00824AB1" w:rsidRDefault="00000000">
      <w:pPr>
        <w:ind w:firstLine="709"/>
        <w:jc w:val="both"/>
        <w:rPr>
          <w:lang w:val="ru-RU"/>
        </w:rPr>
      </w:pPr>
      <w:r w:rsidRPr="00824AB1">
        <w:rPr>
          <w:lang w:val="ru-RU"/>
        </w:rPr>
        <w:t xml:space="preserve">Кадры фразы передаются в </w:t>
      </w:r>
      <w:r>
        <w:t>Vosk</w:t>
      </w:r>
      <w:r w:rsidRPr="00824AB1">
        <w:rPr>
          <w:lang w:val="ru-RU"/>
        </w:rPr>
        <w:t xml:space="preserve"> (</w:t>
      </w:r>
      <w:r>
        <w:t>Kaldi</w:t>
      </w:r>
      <w:r w:rsidRPr="00824AB1">
        <w:rPr>
          <w:lang w:val="ru-RU"/>
        </w:rPr>
        <w:t xml:space="preserve">: акустическая модель </w:t>
      </w:r>
      <w:r>
        <w:t>TDNN</w:t>
      </w:r>
      <w:r w:rsidRPr="00824AB1">
        <w:rPr>
          <w:lang w:val="ru-RU"/>
        </w:rPr>
        <w:t xml:space="preserve"> и декодер на взвешенных конечных автоматах). Промежуточный текст запрашивается каждые 100 мс и сразу показывается на пульте, окончательный — после паузы. Модель выбирается по языку речи. Пока звучит ответ, микрофон не слушается — иначе система распознала бы собственный голос.</w:t>
      </w:r>
    </w:p>
    <w:p w14:paraId="1EB8C667" w14:textId="77777777" w:rsidR="00A646E4" w:rsidRPr="00824AB1" w:rsidRDefault="00000000">
      <w:pPr>
        <w:keepNext/>
        <w:spacing w:after="80"/>
        <w:ind w:firstLine="709"/>
        <w:jc w:val="both"/>
        <w:rPr>
          <w:lang w:val="ru-RU"/>
        </w:rPr>
      </w:pPr>
      <w:r w:rsidRPr="00824AB1">
        <w:rPr>
          <w:b/>
          <w:lang w:val="ru-RU"/>
        </w:rPr>
        <w:t>3. Выбор операции и реакция</w:t>
      </w:r>
    </w:p>
    <w:p w14:paraId="31A00E33" w14:textId="77777777" w:rsidR="00A646E4" w:rsidRPr="00824AB1" w:rsidRDefault="00000000">
      <w:pPr>
        <w:ind w:firstLine="709"/>
        <w:jc w:val="both"/>
        <w:rPr>
          <w:lang w:val="ru-RU"/>
        </w:rPr>
      </w:pPr>
      <w:r w:rsidRPr="00824AB1">
        <w:rPr>
          <w:lang w:val="ru-RU"/>
        </w:rPr>
        <w:t xml:space="preserve">Реакция строится по схеме на рисунке 3. Фраза приводится к одному виду: строчные буквы, без знаков препинания, «ё» как «е», умлауты как </w:t>
      </w:r>
      <w:r>
        <w:t>ae</w:t>
      </w:r>
      <w:r w:rsidRPr="00824AB1">
        <w:rPr>
          <w:lang w:val="ru-RU"/>
        </w:rPr>
        <w:t xml:space="preserve">, </w:t>
      </w:r>
      <w:r>
        <w:t>oe</w:t>
      </w:r>
      <w:r w:rsidRPr="00824AB1">
        <w:rPr>
          <w:lang w:val="ru-RU"/>
        </w:rPr>
        <w:t xml:space="preserve">, </w:t>
      </w:r>
      <w:r>
        <w:t>ue</w:t>
      </w:r>
      <w:r w:rsidRPr="00824AB1">
        <w:rPr>
          <w:lang w:val="ru-RU"/>
        </w:rPr>
        <w:t xml:space="preserve">, ß как </w:t>
      </w:r>
      <w:r>
        <w:t>ss</w:t>
      </w:r>
      <w:r w:rsidRPr="00824AB1">
        <w:rPr>
          <w:lang w:val="ru-RU"/>
        </w:rPr>
        <w:t>; обращение и слова вежливости отбрасываются. Затем она сравнивается с фразами всех включённых операций по мере сходства</w:t>
      </w:r>
    </w:p>
    <w:p w14:paraId="644D7784" w14:textId="77777777" w:rsidR="00A646E4" w:rsidRDefault="00000000">
      <w:pPr>
        <w:jc w:val="center"/>
      </w:pPr>
      <w:r>
        <w:t>sim(a, b) = 1 − d(a, b) / max(|a|, |b|),</w:t>
      </w:r>
    </w:p>
    <w:p w14:paraId="0AEEFD9D" w14:textId="77777777" w:rsidR="00A646E4" w:rsidRPr="00824AB1" w:rsidRDefault="00000000">
      <w:pPr>
        <w:ind w:firstLine="709"/>
        <w:jc w:val="both"/>
        <w:rPr>
          <w:lang w:val="ru-RU"/>
        </w:rPr>
      </w:pPr>
      <w:r w:rsidRPr="00824AB1">
        <w:rPr>
          <w:lang w:val="ru-RU"/>
        </w:rPr>
        <w:lastRenderedPageBreak/>
        <w:t xml:space="preserve">где </w:t>
      </w:r>
      <w:r>
        <w:t>d</w:t>
      </w:r>
      <w:r w:rsidRPr="00824AB1">
        <w:rPr>
          <w:lang w:val="ru-RU"/>
        </w:rPr>
        <w:t xml:space="preserve"> — расстояние Левенштейна между строками. Операция выбрана, если сходство не ниже 75 % (для команд из пяти и менее букв — 80 %: «стоп», „</w:t>
      </w:r>
      <w:r>
        <w:t>halt</w:t>
      </w:r>
      <w:r w:rsidRPr="00824AB1">
        <w:rPr>
          <w:lang w:val="ru-RU"/>
        </w:rPr>
        <w:t>“ должны прозвучать точно). У команды с параметром сравнивается только начало фразы — столько слов, сколько в команде, плюс-минус одно; остальное — параметр: номер (цифрами или словами, «третье», „</w:t>
      </w:r>
      <w:r>
        <w:t>dreiundzwanzig</w:t>
      </w:r>
      <w:r w:rsidRPr="00824AB1">
        <w:rPr>
          <w:lang w:val="ru-RU"/>
        </w:rPr>
        <w:t>“), название, герой или автор сочинения, искомое слово. Ничего не подошло — система повторяет услышанное вслух, кроме междометий («</w:t>
      </w:r>
      <w:r>
        <w:t>hm</w:t>
      </w:r>
      <w:r w:rsidRPr="00824AB1">
        <w:rPr>
          <w:lang w:val="ru-RU"/>
        </w:rPr>
        <w:t>», «э»).</w:t>
      </w:r>
    </w:p>
    <w:p w14:paraId="0D8430C7" w14:textId="77777777" w:rsidR="00A646E4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3E17A4E" wp14:editId="0C1DE0D3">
            <wp:extent cx="4393191" cy="52199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_reac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3191" cy="52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F360" w14:textId="77777777" w:rsidR="00A646E4" w:rsidRPr="00824AB1" w:rsidRDefault="00000000">
      <w:pPr>
        <w:spacing w:after="160"/>
        <w:jc w:val="center"/>
        <w:rPr>
          <w:lang w:val="ru-RU"/>
        </w:rPr>
      </w:pPr>
      <w:r w:rsidRPr="00824AB1">
        <w:rPr>
          <w:sz w:val="24"/>
          <w:lang w:val="ru-RU"/>
        </w:rPr>
        <w:t>Рисунок 3 – Блок-схема реакции на распознанную фразу</w:t>
      </w:r>
    </w:p>
    <w:p w14:paraId="4D385C60" w14:textId="77777777" w:rsidR="00A646E4" w:rsidRDefault="00000000">
      <w:pPr>
        <w:ind w:firstLine="709"/>
        <w:jc w:val="both"/>
      </w:pPr>
      <w:r w:rsidRPr="00824AB1">
        <w:rPr>
          <w:lang w:val="ru-RU"/>
        </w:rPr>
        <w:t xml:space="preserve">Ответ читает синтезатор речи браузера частями не длиннее 220 знаков и одновременно показывает в облачке паука Пафнутия и в журнале. 24 операции разбиты на группы: работа со списком сочинений (список, открыть, следующее, предыдущее, закрыть), чтение вслух (читать абзац, дальше, назад, в начало, абзац </w:t>
      </w:r>
      <w:r>
        <w:t>N</w:t>
      </w:r>
      <w:r w:rsidRPr="00824AB1">
        <w:rPr>
          <w:lang w:val="ru-RU"/>
        </w:rPr>
        <w:t xml:space="preserve">), разбор (о сочинении, объём, найти слово во всех формах, где я), диктовка (начать, стереть фразу, закончить — текст сохраняется как новое сочинение) и системные (что ты умеешь, сменить </w:t>
      </w:r>
      <w:r w:rsidRPr="00824AB1">
        <w:rPr>
          <w:lang w:val="ru-RU"/>
        </w:rPr>
        <w:lastRenderedPageBreak/>
        <w:t xml:space="preserve">язык, повторить, который час, замолчать, не слушать, открыть игру). </w:t>
      </w:r>
      <w:r>
        <w:t>Интерфейс показан на рисунках 4–6.</w:t>
      </w:r>
    </w:p>
    <w:p w14:paraId="063CB90D" w14:textId="77777777" w:rsidR="00A646E4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146B400" wp14:editId="40744A6D">
            <wp:extent cx="5400000" cy="36401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console_90_255_1210_10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4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3E9F5" w14:textId="77777777" w:rsidR="00A646E4" w:rsidRPr="00824AB1" w:rsidRDefault="00000000">
      <w:pPr>
        <w:spacing w:after="160"/>
        <w:jc w:val="center"/>
        <w:rPr>
          <w:lang w:val="ru-RU"/>
        </w:rPr>
      </w:pPr>
      <w:r w:rsidRPr="00824AB1">
        <w:rPr>
          <w:sz w:val="24"/>
          <w:lang w:val="ru-RU"/>
        </w:rPr>
        <w:t>Рисунок 4 – Пульт: прочитан абзац 5 сочинения «</w:t>
      </w:r>
      <w:r>
        <w:rPr>
          <w:sz w:val="24"/>
        </w:rPr>
        <w:t>Die</w:t>
      </w:r>
      <w:r w:rsidRPr="00824AB1">
        <w:rPr>
          <w:sz w:val="24"/>
          <w:lang w:val="ru-RU"/>
        </w:rPr>
        <w:t xml:space="preserve"> </w:t>
      </w:r>
      <w:r>
        <w:rPr>
          <w:sz w:val="24"/>
        </w:rPr>
        <w:t>R</w:t>
      </w:r>
      <w:r w:rsidRPr="00824AB1">
        <w:rPr>
          <w:sz w:val="24"/>
          <w:lang w:val="ru-RU"/>
        </w:rPr>
        <w:t>ä</w:t>
      </w:r>
      <w:r>
        <w:rPr>
          <w:sz w:val="24"/>
        </w:rPr>
        <w:t>uber</w:t>
      </w:r>
      <w:r w:rsidRPr="00824AB1">
        <w:rPr>
          <w:sz w:val="24"/>
          <w:lang w:val="ru-RU"/>
        </w:rPr>
        <w:t>», найденное слово отмечено</w:t>
      </w:r>
    </w:p>
    <w:p w14:paraId="5F834BB8" w14:textId="77777777" w:rsidR="00A646E4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8581D20" wp14:editId="7762332E">
            <wp:extent cx="5400000" cy="6956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hearing_95_335_1205_47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CB61" w14:textId="77777777" w:rsidR="00A646E4" w:rsidRPr="00824AB1" w:rsidRDefault="00000000">
      <w:pPr>
        <w:spacing w:after="160"/>
        <w:jc w:val="center"/>
        <w:rPr>
          <w:lang w:val="ru-RU"/>
        </w:rPr>
      </w:pPr>
      <w:r w:rsidRPr="00824AB1">
        <w:rPr>
          <w:sz w:val="24"/>
          <w:lang w:val="ru-RU"/>
        </w:rPr>
        <w:t>Рисунок 5 – Монитор состояния: система слышит речь и распознаёт её на лету</w:t>
      </w:r>
    </w:p>
    <w:p w14:paraId="5F13138A" w14:textId="77777777" w:rsidR="00A646E4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D5274C2" wp14:editId="2F55F27F">
            <wp:extent cx="5400000" cy="29410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operations_90_470_1210_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8406" w14:textId="77777777" w:rsidR="00A646E4" w:rsidRPr="00824AB1" w:rsidRDefault="00000000">
      <w:pPr>
        <w:spacing w:after="160"/>
        <w:jc w:val="center"/>
        <w:rPr>
          <w:lang w:val="ru-RU"/>
        </w:rPr>
      </w:pPr>
      <w:r w:rsidRPr="00824AB1">
        <w:rPr>
          <w:sz w:val="24"/>
          <w:lang w:val="ru-RU"/>
        </w:rPr>
        <w:t>Рисунок 6 – Страница «Операции»: задание списка операций и их фраз</w:t>
      </w:r>
    </w:p>
    <w:p w14:paraId="5B92D3C9" w14:textId="77777777" w:rsidR="00A646E4" w:rsidRPr="00824AB1" w:rsidRDefault="00000000">
      <w:pPr>
        <w:keepNext/>
        <w:spacing w:after="80"/>
        <w:ind w:firstLine="709"/>
        <w:jc w:val="both"/>
        <w:rPr>
          <w:lang w:val="ru-RU"/>
        </w:rPr>
      </w:pPr>
      <w:r w:rsidRPr="00824AB1">
        <w:rPr>
          <w:b/>
          <w:lang w:val="ru-RU"/>
        </w:rPr>
        <w:lastRenderedPageBreak/>
        <w:t>4. Дополнительные возможности</w:t>
      </w:r>
    </w:p>
    <w:p w14:paraId="2AD3BEBB" w14:textId="77777777" w:rsidR="00A646E4" w:rsidRPr="00824AB1" w:rsidRDefault="00000000">
      <w:pPr>
        <w:ind w:firstLine="709"/>
        <w:jc w:val="both"/>
        <w:rPr>
          <w:lang w:val="ru-RU"/>
        </w:rPr>
      </w:pPr>
      <w:r w:rsidRPr="00824AB1">
        <w:rPr>
          <w:lang w:val="ru-RU"/>
        </w:rPr>
        <w:t>Как и в прошлых работах, система снабжена отключаемой надстройкой (</w:t>
      </w:r>
      <w:r>
        <w:t>SLUHACH</w:t>
      </w:r>
      <w:r w:rsidRPr="00824AB1">
        <w:rPr>
          <w:lang w:val="ru-RU"/>
        </w:rPr>
        <w:t>_</w:t>
      </w:r>
      <w:r>
        <w:t>COMPANION</w:t>
      </w:r>
      <w:r w:rsidRPr="00824AB1">
        <w:rPr>
          <w:lang w:val="ru-RU"/>
        </w:rPr>
        <w:t>=0):</w:t>
      </w:r>
    </w:p>
    <w:p w14:paraId="1848D750" w14:textId="77777777" w:rsidR="00A646E4" w:rsidRPr="00824AB1" w:rsidRDefault="00000000">
      <w:pPr>
        <w:spacing w:after="60"/>
        <w:ind w:left="709" w:hanging="283"/>
        <w:jc w:val="both"/>
        <w:rPr>
          <w:lang w:val="ru-RU"/>
        </w:rPr>
      </w:pPr>
      <w:r w:rsidRPr="00824AB1">
        <w:rPr>
          <w:b/>
          <w:lang w:val="ru-RU"/>
        </w:rPr>
        <w:t>• фразы-пасхалки</w:t>
      </w:r>
      <w:r w:rsidRPr="00824AB1">
        <w:rPr>
          <w:lang w:val="ru-RU"/>
        </w:rPr>
        <w:t xml:space="preserve"> — администратор вписывает ключевую фразу и ответ (рисунок 7); услышав фразу со сходством не ниже 80 %, система не повторяет её, а произносит ответ. Вход защищён: ключ сеанса в </w:t>
      </w:r>
      <w:r>
        <w:t>cookie</w:t>
      </w:r>
      <w:r w:rsidRPr="00824AB1">
        <w:rPr>
          <w:lang w:val="ru-RU"/>
        </w:rPr>
        <w:t xml:space="preserve"> </w:t>
      </w:r>
      <w:r>
        <w:t>HttpOnly</w:t>
      </w:r>
      <w:r w:rsidRPr="00824AB1">
        <w:rPr>
          <w:lang w:val="ru-RU"/>
        </w:rPr>
        <w:t>, сравнение пароля за постоянное время, блокировка на 30 с после пяти ошибок;</w:t>
      </w:r>
    </w:p>
    <w:p w14:paraId="3D78E790" w14:textId="77777777" w:rsidR="00A646E4" w:rsidRPr="00824AB1" w:rsidRDefault="00000000">
      <w:pPr>
        <w:spacing w:after="60"/>
        <w:ind w:left="709" w:hanging="283"/>
        <w:jc w:val="both"/>
        <w:rPr>
          <w:lang w:val="ru-RU"/>
        </w:rPr>
      </w:pPr>
      <w:r w:rsidRPr="00824AB1">
        <w:rPr>
          <w:b/>
          <w:lang w:val="ru-RU"/>
        </w:rPr>
        <w:t>• прогулка с Пафнутием</w:t>
      </w:r>
      <w:r w:rsidRPr="00824AB1">
        <w:rPr>
          <w:lang w:val="ru-RU"/>
        </w:rPr>
        <w:t xml:space="preserve"> — игра, где паук слушается не слов, а громкости (рисунок 8): тихий голос — шаг, громкий — прыжок через воду. Пороги ставятся по шуму комнаты и спокойному голосу игрока, замеренным перед игрой;</w:t>
      </w:r>
    </w:p>
    <w:p w14:paraId="62584E6F" w14:textId="044DD18A" w:rsidR="00A646E4" w:rsidRPr="00824AB1" w:rsidRDefault="00000000">
      <w:pPr>
        <w:spacing w:after="60"/>
        <w:ind w:left="709" w:hanging="283"/>
        <w:jc w:val="both"/>
        <w:rPr>
          <w:lang w:val="ru-RU"/>
        </w:rPr>
      </w:pPr>
      <w:r w:rsidRPr="00824AB1">
        <w:rPr>
          <w:b/>
          <w:lang w:val="ru-RU"/>
        </w:rPr>
        <w:t>• модель паука</w:t>
      </w:r>
      <w:r w:rsidRPr="00824AB1">
        <w:rPr>
          <w:lang w:val="ru-RU"/>
        </w:rPr>
        <w:t xml:space="preserve"> — ноги не нарисованы, а вычисляются обратной кинематикой двух звеньев; паук показывает состояние системы: спит, слушает, думает, говорит.</w:t>
      </w:r>
    </w:p>
    <w:p w14:paraId="70C5F155" w14:textId="77777777" w:rsidR="00A646E4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F44B893" wp14:editId="5A6988FC">
            <wp:extent cx="4500000" cy="25883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ecret_272_232_1030_66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3121" w14:textId="77777777" w:rsidR="00A646E4" w:rsidRPr="00824AB1" w:rsidRDefault="00000000">
      <w:pPr>
        <w:spacing w:after="160"/>
        <w:jc w:val="center"/>
        <w:rPr>
          <w:lang w:val="ru-RU"/>
        </w:rPr>
      </w:pPr>
      <w:r w:rsidRPr="00824AB1">
        <w:rPr>
          <w:sz w:val="24"/>
          <w:lang w:val="ru-RU"/>
        </w:rPr>
        <w:t>Рисунок 7 – Окно администратора «Тайник Пафнутия» с фразами-пасхалками</w:t>
      </w:r>
    </w:p>
    <w:p w14:paraId="3F11A484" w14:textId="77777777" w:rsidR="00A646E4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DB9247C" wp14:editId="62B962F7">
            <wp:extent cx="4680000" cy="21811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lk_jump_98_105_1203_62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8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3A97" w14:textId="77777777" w:rsidR="00A646E4" w:rsidRPr="00824AB1" w:rsidRDefault="00000000">
      <w:pPr>
        <w:spacing w:after="160"/>
        <w:jc w:val="center"/>
        <w:rPr>
          <w:lang w:val="ru-RU"/>
        </w:rPr>
      </w:pPr>
      <w:r w:rsidRPr="00824AB1">
        <w:rPr>
          <w:sz w:val="24"/>
          <w:lang w:val="ru-RU"/>
        </w:rPr>
        <w:t>Рисунок 8 – Прогулка с Пафнутием: прыжок через воду по громкому голосу</w:t>
      </w:r>
    </w:p>
    <w:p w14:paraId="35917624" w14:textId="77777777" w:rsidR="00A646E4" w:rsidRPr="00824AB1" w:rsidRDefault="00000000">
      <w:pPr>
        <w:keepNext/>
        <w:rPr>
          <w:lang w:val="ru-RU"/>
        </w:rPr>
      </w:pPr>
      <w:r w:rsidRPr="00824AB1">
        <w:rPr>
          <w:b/>
          <w:lang w:val="ru-RU"/>
        </w:rPr>
        <w:lastRenderedPageBreak/>
        <w:t>Результаты тестирования</w:t>
      </w:r>
    </w:p>
    <w:p w14:paraId="286E2144" w14:textId="77777777" w:rsidR="00A646E4" w:rsidRPr="00824AB1" w:rsidRDefault="00000000">
      <w:pPr>
        <w:keepNext/>
        <w:spacing w:after="80"/>
        <w:ind w:firstLine="709"/>
        <w:jc w:val="both"/>
        <w:rPr>
          <w:lang w:val="ru-RU"/>
        </w:rPr>
      </w:pPr>
      <w:r w:rsidRPr="00824AB1">
        <w:rPr>
          <w:b/>
          <w:lang w:val="ru-RU"/>
        </w:rPr>
        <w:t>1. Автоматические тесты</w:t>
      </w:r>
    </w:p>
    <w:p w14:paraId="23FEED8B" w14:textId="77777777" w:rsidR="00A646E4" w:rsidRPr="00824AB1" w:rsidRDefault="00000000">
      <w:pPr>
        <w:ind w:firstLine="709"/>
        <w:jc w:val="both"/>
        <w:rPr>
          <w:lang w:val="ru-RU"/>
        </w:rPr>
      </w:pPr>
      <w:r w:rsidRPr="00824AB1">
        <w:rPr>
          <w:lang w:val="ru-RU"/>
        </w:rPr>
        <w:t xml:space="preserve">555 тестов </w:t>
      </w:r>
      <w:r>
        <w:t>pytest</w:t>
      </w:r>
      <w:r w:rsidRPr="00824AB1">
        <w:rPr>
          <w:lang w:val="ru-RU"/>
        </w:rPr>
        <w:t xml:space="preserve"> и три набора правил </w:t>
      </w:r>
      <w:r>
        <w:t>JavaScript</w:t>
      </w:r>
      <w:r w:rsidRPr="00824AB1">
        <w:rPr>
          <w:lang w:val="ru-RU"/>
        </w:rPr>
        <w:t xml:space="preserve"> в </w:t>
      </w:r>
      <w:r>
        <w:t>Node</w:t>
      </w:r>
      <w:r w:rsidRPr="00824AB1">
        <w:rPr>
          <w:lang w:val="ru-RU"/>
        </w:rPr>
        <w:t>.</w:t>
      </w:r>
      <w:r>
        <w:t>js</w:t>
      </w:r>
      <w:r w:rsidRPr="00824AB1">
        <w:rPr>
          <w:lang w:val="ru-RU"/>
        </w:rPr>
        <w:t xml:space="preserve"> проверяют нормализацию, расстояние Левенштейна, числительные и </w:t>
      </w:r>
      <w:r>
        <w:t>WER</w:t>
      </w:r>
      <w:r w:rsidRPr="00824AB1">
        <w:rPr>
          <w:lang w:val="ru-RU"/>
        </w:rPr>
        <w:t xml:space="preserve">; что каждая фраза каждой операции вызывает свою операцию, а предложения из сочинений командами не становятся; реакцию на каждую операцию на обоих языках; диктовку; пасхалки и вход администратора; детектор речи на синтетических сигналах (шум, фраза, пауза внутри фразы, щелчок, гул); распознавание записей; веб-интерфейс вместе с </w:t>
      </w:r>
      <w:r>
        <w:t>WebSocket</w:t>
      </w:r>
      <w:r w:rsidRPr="00824AB1">
        <w:rPr>
          <w:lang w:val="ru-RU"/>
        </w:rPr>
        <w:t xml:space="preserve">; физику игры и проходимость карт. Весь путь «микрофон → ответ» дополнительно проверен в </w:t>
      </w:r>
      <w:r>
        <w:t>Chrome</w:t>
      </w:r>
      <w:r w:rsidRPr="00824AB1">
        <w:rPr>
          <w:lang w:val="ru-RU"/>
        </w:rPr>
        <w:t xml:space="preserve"> без окна, где микрофон заменяла запись.</w:t>
      </w:r>
    </w:p>
    <w:p w14:paraId="05EBBE0C" w14:textId="77777777" w:rsidR="00A646E4" w:rsidRPr="00824AB1" w:rsidRDefault="00000000">
      <w:pPr>
        <w:keepNext/>
        <w:spacing w:after="80"/>
        <w:ind w:firstLine="709"/>
        <w:jc w:val="both"/>
        <w:rPr>
          <w:lang w:val="ru-RU"/>
        </w:rPr>
      </w:pPr>
      <w:r w:rsidRPr="00824AB1">
        <w:rPr>
          <w:b/>
          <w:lang w:val="ru-RU"/>
        </w:rPr>
        <w:t>2. Проверка распознавания и реакции</w:t>
      </w:r>
    </w:p>
    <w:p w14:paraId="3FE68FF3" w14:textId="77777777" w:rsidR="00A646E4" w:rsidRPr="00824AB1" w:rsidRDefault="00000000">
      <w:pPr>
        <w:ind w:firstLine="709"/>
        <w:jc w:val="both"/>
        <w:rPr>
          <w:lang w:val="ru-RU"/>
        </w:rPr>
      </w:pPr>
      <w:r w:rsidRPr="00824AB1">
        <w:rPr>
          <w:lang w:val="ru-RU"/>
        </w:rPr>
        <w:t xml:space="preserve">Проверочный набор — 237 фраз: все фразы операций с подставленными параметрами (159 команд), 76 предложений из сочинений и 2 пасхалки. Каждую фразу произносит синтезатор речи </w:t>
      </w:r>
      <w:r>
        <w:t>Windows</w:t>
      </w:r>
      <w:r w:rsidRPr="00824AB1">
        <w:rPr>
          <w:lang w:val="ru-RU"/>
        </w:rPr>
        <w:t xml:space="preserve">: по-немецки — голоса </w:t>
      </w:r>
      <w:r>
        <w:t>Hedda</w:t>
      </w:r>
      <w:r w:rsidRPr="00824AB1">
        <w:rPr>
          <w:lang w:val="ru-RU"/>
        </w:rPr>
        <w:t xml:space="preserve">, </w:t>
      </w:r>
      <w:r>
        <w:t>Katja</w:t>
      </w:r>
      <w:r w:rsidRPr="00824AB1">
        <w:rPr>
          <w:lang w:val="ru-RU"/>
        </w:rPr>
        <w:t xml:space="preserve">, </w:t>
      </w:r>
      <w:r>
        <w:t>Stefan</w:t>
      </w:r>
      <w:r w:rsidRPr="00824AB1">
        <w:rPr>
          <w:lang w:val="ru-RU"/>
        </w:rPr>
        <w:t xml:space="preserve">, по-русски — </w:t>
      </w:r>
      <w:r>
        <w:t>Irina</w:t>
      </w:r>
      <w:r w:rsidRPr="00824AB1">
        <w:rPr>
          <w:lang w:val="ru-RU"/>
        </w:rPr>
        <w:t xml:space="preserve">, </w:t>
      </w:r>
      <w:r>
        <w:t>Pavel</w:t>
      </w:r>
      <w:r w:rsidRPr="00824AB1">
        <w:rPr>
          <w:lang w:val="ru-RU"/>
        </w:rPr>
        <w:t>; всего 592 записи. Запись проходит тот же путь, что звук с микрофона, в четырёх условиях: без шума и с белым шумом при отношении сигнал/шум 20, 10 и 5 дБ — 2368 испытаний. Главная мера — верная реакция: на распознанную фразу система реагирует так же, как на её эталонный текст. Результаты — в таблицах 3–5 и на рисунке 9.</w:t>
      </w:r>
    </w:p>
    <w:p w14:paraId="0B2D42F5" w14:textId="77777777" w:rsidR="00A646E4" w:rsidRPr="00824AB1" w:rsidRDefault="00000000">
      <w:pPr>
        <w:keepNext/>
        <w:spacing w:after="60"/>
        <w:rPr>
          <w:lang w:val="ru-RU"/>
        </w:rPr>
      </w:pPr>
      <w:r w:rsidRPr="00824AB1">
        <w:rPr>
          <w:lang w:val="ru-RU"/>
        </w:rPr>
        <w:t>Таблица 3 – Команды: доля верных реакций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1701"/>
        <w:gridCol w:w="1701"/>
        <w:gridCol w:w="1701"/>
        <w:gridCol w:w="2268"/>
      </w:tblGrid>
      <w:tr w:rsidR="00A646E4" w14:paraId="016A6295" w14:textId="77777777">
        <w:tc>
          <w:tcPr>
            <w:tcW w:w="1984" w:type="dxa"/>
          </w:tcPr>
          <w:p w14:paraId="626E7723" w14:textId="77777777" w:rsidR="00A646E4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Условие</w:t>
            </w:r>
          </w:p>
        </w:tc>
        <w:tc>
          <w:tcPr>
            <w:tcW w:w="1701" w:type="dxa"/>
          </w:tcPr>
          <w:p w14:paraId="42DD5427" w14:textId="77777777" w:rsidR="00A646E4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Немецкий</w:t>
            </w:r>
          </w:p>
        </w:tc>
        <w:tc>
          <w:tcPr>
            <w:tcW w:w="1701" w:type="dxa"/>
          </w:tcPr>
          <w:p w14:paraId="3FF23F39" w14:textId="77777777" w:rsidR="00A646E4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Русский</w:t>
            </w:r>
          </w:p>
        </w:tc>
        <w:tc>
          <w:tcPr>
            <w:tcW w:w="1701" w:type="dxa"/>
          </w:tcPr>
          <w:p w14:paraId="4B704C7E" w14:textId="77777777" w:rsidR="00A646E4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Оба языка</w:t>
            </w:r>
          </w:p>
        </w:tc>
        <w:tc>
          <w:tcPr>
            <w:tcW w:w="2268" w:type="dxa"/>
          </w:tcPr>
          <w:p w14:paraId="2E334EFF" w14:textId="77777777" w:rsidR="00A646E4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Фраза замечена</w:t>
            </w:r>
          </w:p>
        </w:tc>
      </w:tr>
      <w:tr w:rsidR="00A646E4" w14:paraId="1E87896E" w14:textId="77777777">
        <w:tc>
          <w:tcPr>
            <w:tcW w:w="1984" w:type="dxa"/>
          </w:tcPr>
          <w:p w14:paraId="6954AEB7" w14:textId="77777777" w:rsidR="00A646E4" w:rsidRDefault="00000000">
            <w:pPr>
              <w:spacing w:after="0"/>
            </w:pPr>
            <w:r>
              <w:rPr>
                <w:sz w:val="22"/>
              </w:rPr>
              <w:t>без шума</w:t>
            </w:r>
          </w:p>
        </w:tc>
        <w:tc>
          <w:tcPr>
            <w:tcW w:w="1701" w:type="dxa"/>
          </w:tcPr>
          <w:p w14:paraId="70BF9259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96,2 %</w:t>
            </w:r>
          </w:p>
        </w:tc>
        <w:tc>
          <w:tcPr>
            <w:tcW w:w="1701" w:type="dxa"/>
          </w:tcPr>
          <w:p w14:paraId="005E4CE8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98,1 %</w:t>
            </w:r>
          </w:p>
        </w:tc>
        <w:tc>
          <w:tcPr>
            <w:tcW w:w="1701" w:type="dxa"/>
          </w:tcPr>
          <w:p w14:paraId="3CB91B66" w14:textId="77777777" w:rsidR="00A646E4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97,0 %</w:t>
            </w:r>
          </w:p>
        </w:tc>
        <w:tc>
          <w:tcPr>
            <w:tcW w:w="2268" w:type="dxa"/>
          </w:tcPr>
          <w:p w14:paraId="245CFDF6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100 %</w:t>
            </w:r>
          </w:p>
        </w:tc>
      </w:tr>
      <w:tr w:rsidR="00A646E4" w14:paraId="282199EF" w14:textId="77777777">
        <w:tc>
          <w:tcPr>
            <w:tcW w:w="1984" w:type="dxa"/>
          </w:tcPr>
          <w:p w14:paraId="50B00A3D" w14:textId="77777777" w:rsidR="00A646E4" w:rsidRDefault="00000000">
            <w:pPr>
              <w:spacing w:after="0"/>
            </w:pPr>
            <w:r>
              <w:rPr>
                <w:sz w:val="22"/>
              </w:rPr>
              <w:t>шум, 20 дБ</w:t>
            </w:r>
          </w:p>
        </w:tc>
        <w:tc>
          <w:tcPr>
            <w:tcW w:w="1701" w:type="dxa"/>
          </w:tcPr>
          <w:p w14:paraId="0C85B8BB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93,3 %</w:t>
            </w:r>
          </w:p>
        </w:tc>
        <w:tc>
          <w:tcPr>
            <w:tcW w:w="1701" w:type="dxa"/>
          </w:tcPr>
          <w:p w14:paraId="010C8700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96,8 %</w:t>
            </w:r>
          </w:p>
        </w:tc>
        <w:tc>
          <w:tcPr>
            <w:tcW w:w="1701" w:type="dxa"/>
          </w:tcPr>
          <w:p w14:paraId="58A3ACCB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94,7 %</w:t>
            </w:r>
          </w:p>
        </w:tc>
        <w:tc>
          <w:tcPr>
            <w:tcW w:w="2268" w:type="dxa"/>
          </w:tcPr>
          <w:p w14:paraId="1A28BE84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100 %</w:t>
            </w:r>
          </w:p>
        </w:tc>
      </w:tr>
      <w:tr w:rsidR="00A646E4" w14:paraId="6DE97E7E" w14:textId="77777777">
        <w:tc>
          <w:tcPr>
            <w:tcW w:w="1984" w:type="dxa"/>
          </w:tcPr>
          <w:p w14:paraId="2C1B2058" w14:textId="77777777" w:rsidR="00A646E4" w:rsidRDefault="00000000">
            <w:pPr>
              <w:spacing w:after="0"/>
            </w:pPr>
            <w:r>
              <w:rPr>
                <w:sz w:val="22"/>
              </w:rPr>
              <w:t>шум, 10 дБ</w:t>
            </w:r>
          </w:p>
        </w:tc>
        <w:tc>
          <w:tcPr>
            <w:tcW w:w="1701" w:type="dxa"/>
          </w:tcPr>
          <w:p w14:paraId="27B4A47D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75,4 %</w:t>
            </w:r>
          </w:p>
        </w:tc>
        <w:tc>
          <w:tcPr>
            <w:tcW w:w="1701" w:type="dxa"/>
          </w:tcPr>
          <w:p w14:paraId="5817250D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89,2 %</w:t>
            </w:r>
          </w:p>
        </w:tc>
        <w:tc>
          <w:tcPr>
            <w:tcW w:w="1701" w:type="dxa"/>
          </w:tcPr>
          <w:p w14:paraId="0AF5552B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80,9 %</w:t>
            </w:r>
          </w:p>
        </w:tc>
        <w:tc>
          <w:tcPr>
            <w:tcW w:w="2268" w:type="dxa"/>
          </w:tcPr>
          <w:p w14:paraId="00D10640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98,7 %</w:t>
            </w:r>
          </w:p>
        </w:tc>
      </w:tr>
      <w:tr w:rsidR="00A646E4" w14:paraId="12F924A6" w14:textId="77777777">
        <w:tc>
          <w:tcPr>
            <w:tcW w:w="1984" w:type="dxa"/>
          </w:tcPr>
          <w:p w14:paraId="31A69F49" w14:textId="77777777" w:rsidR="00A646E4" w:rsidRDefault="00000000">
            <w:pPr>
              <w:spacing w:after="0"/>
            </w:pPr>
            <w:r>
              <w:rPr>
                <w:sz w:val="22"/>
              </w:rPr>
              <w:t>шум, 5 дБ</w:t>
            </w:r>
          </w:p>
        </w:tc>
        <w:tc>
          <w:tcPr>
            <w:tcW w:w="1701" w:type="dxa"/>
          </w:tcPr>
          <w:p w14:paraId="60398E1B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15,4 %</w:t>
            </w:r>
          </w:p>
        </w:tc>
        <w:tc>
          <w:tcPr>
            <w:tcW w:w="1701" w:type="dxa"/>
          </w:tcPr>
          <w:p w14:paraId="1B0D92CE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29,1 %</w:t>
            </w:r>
          </w:p>
        </w:tc>
        <w:tc>
          <w:tcPr>
            <w:tcW w:w="1701" w:type="dxa"/>
          </w:tcPr>
          <w:p w14:paraId="72C59903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20,9 %</w:t>
            </w:r>
          </w:p>
        </w:tc>
        <w:tc>
          <w:tcPr>
            <w:tcW w:w="2268" w:type="dxa"/>
          </w:tcPr>
          <w:p w14:paraId="218C006D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33,2 %</w:t>
            </w:r>
          </w:p>
        </w:tc>
      </w:tr>
    </w:tbl>
    <w:p w14:paraId="7AFFBFFB" w14:textId="77777777" w:rsidR="00A646E4" w:rsidRDefault="00A646E4">
      <w:pPr>
        <w:spacing w:after="40"/>
      </w:pPr>
    </w:p>
    <w:p w14:paraId="4074EB8E" w14:textId="77777777" w:rsidR="00A646E4" w:rsidRPr="00824AB1" w:rsidRDefault="00000000">
      <w:pPr>
        <w:keepNext/>
        <w:spacing w:after="60"/>
        <w:rPr>
          <w:lang w:val="ru-RU"/>
        </w:rPr>
      </w:pPr>
      <w:r w:rsidRPr="00824AB1">
        <w:rPr>
          <w:lang w:val="ru-RU"/>
        </w:rPr>
        <w:t>Таблица 4 – Доля ошибок в словах (</w:t>
      </w:r>
      <w:r>
        <w:t>WER</w:t>
      </w:r>
      <w:r w:rsidRPr="00824AB1">
        <w:rPr>
          <w:lang w:val="ru-RU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1871"/>
        <w:gridCol w:w="1871"/>
        <w:gridCol w:w="1984"/>
        <w:gridCol w:w="1984"/>
      </w:tblGrid>
      <w:tr w:rsidR="00A646E4" w14:paraId="3EDD19E2" w14:textId="77777777">
        <w:tc>
          <w:tcPr>
            <w:tcW w:w="1701" w:type="dxa"/>
          </w:tcPr>
          <w:p w14:paraId="607D8BAA" w14:textId="77777777" w:rsidR="00A646E4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Условие</w:t>
            </w:r>
          </w:p>
        </w:tc>
        <w:tc>
          <w:tcPr>
            <w:tcW w:w="1871" w:type="dxa"/>
          </w:tcPr>
          <w:p w14:paraId="4B63D3DF" w14:textId="77777777" w:rsidR="00A646E4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Команды, нем.</w:t>
            </w:r>
          </w:p>
        </w:tc>
        <w:tc>
          <w:tcPr>
            <w:tcW w:w="1871" w:type="dxa"/>
          </w:tcPr>
          <w:p w14:paraId="4FC3E70E" w14:textId="77777777" w:rsidR="00A646E4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Команды, рус.</w:t>
            </w:r>
          </w:p>
        </w:tc>
        <w:tc>
          <w:tcPr>
            <w:tcW w:w="1984" w:type="dxa"/>
          </w:tcPr>
          <w:p w14:paraId="2983E425" w14:textId="77777777" w:rsidR="00A646E4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Предложения, нем.</w:t>
            </w:r>
          </w:p>
        </w:tc>
        <w:tc>
          <w:tcPr>
            <w:tcW w:w="1984" w:type="dxa"/>
          </w:tcPr>
          <w:p w14:paraId="43D43409" w14:textId="77777777" w:rsidR="00A646E4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Предложения, рус.</w:t>
            </w:r>
          </w:p>
        </w:tc>
      </w:tr>
      <w:tr w:rsidR="00A646E4" w14:paraId="0DBCCFC6" w14:textId="77777777">
        <w:tc>
          <w:tcPr>
            <w:tcW w:w="1701" w:type="dxa"/>
          </w:tcPr>
          <w:p w14:paraId="4336BA0F" w14:textId="77777777" w:rsidR="00A646E4" w:rsidRDefault="00000000">
            <w:pPr>
              <w:spacing w:after="0"/>
            </w:pPr>
            <w:r>
              <w:rPr>
                <w:sz w:val="22"/>
              </w:rPr>
              <w:t>без шума</w:t>
            </w:r>
          </w:p>
        </w:tc>
        <w:tc>
          <w:tcPr>
            <w:tcW w:w="1871" w:type="dxa"/>
          </w:tcPr>
          <w:p w14:paraId="258CABD1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7,1 %</w:t>
            </w:r>
          </w:p>
        </w:tc>
        <w:tc>
          <w:tcPr>
            <w:tcW w:w="1871" w:type="dxa"/>
          </w:tcPr>
          <w:p w14:paraId="20A826A7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18,3 %</w:t>
            </w:r>
          </w:p>
        </w:tc>
        <w:tc>
          <w:tcPr>
            <w:tcW w:w="1984" w:type="dxa"/>
          </w:tcPr>
          <w:p w14:paraId="6DDF9135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9,2 %</w:t>
            </w:r>
          </w:p>
        </w:tc>
        <w:tc>
          <w:tcPr>
            <w:tcW w:w="1984" w:type="dxa"/>
          </w:tcPr>
          <w:p w14:paraId="34D29577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16,8 %</w:t>
            </w:r>
          </w:p>
        </w:tc>
      </w:tr>
      <w:tr w:rsidR="00A646E4" w14:paraId="7158F988" w14:textId="77777777">
        <w:tc>
          <w:tcPr>
            <w:tcW w:w="1701" w:type="dxa"/>
          </w:tcPr>
          <w:p w14:paraId="1F7B94BB" w14:textId="77777777" w:rsidR="00A646E4" w:rsidRDefault="00000000">
            <w:pPr>
              <w:spacing w:after="0"/>
            </w:pPr>
            <w:r>
              <w:rPr>
                <w:sz w:val="22"/>
              </w:rPr>
              <w:t>шум, 20 дБ</w:t>
            </w:r>
          </w:p>
        </w:tc>
        <w:tc>
          <w:tcPr>
            <w:tcW w:w="1871" w:type="dxa"/>
          </w:tcPr>
          <w:p w14:paraId="63058D71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10,2 %</w:t>
            </w:r>
          </w:p>
        </w:tc>
        <w:tc>
          <w:tcPr>
            <w:tcW w:w="1871" w:type="dxa"/>
          </w:tcPr>
          <w:p w14:paraId="67101B23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19,1 %</w:t>
            </w:r>
          </w:p>
        </w:tc>
        <w:tc>
          <w:tcPr>
            <w:tcW w:w="1984" w:type="dxa"/>
          </w:tcPr>
          <w:p w14:paraId="6FEE0DEA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11,8 %</w:t>
            </w:r>
          </w:p>
        </w:tc>
        <w:tc>
          <w:tcPr>
            <w:tcW w:w="1984" w:type="dxa"/>
          </w:tcPr>
          <w:p w14:paraId="1A98C20C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19,2 %</w:t>
            </w:r>
          </w:p>
        </w:tc>
      </w:tr>
      <w:tr w:rsidR="00A646E4" w14:paraId="00F00C4A" w14:textId="77777777">
        <w:tc>
          <w:tcPr>
            <w:tcW w:w="1701" w:type="dxa"/>
          </w:tcPr>
          <w:p w14:paraId="7D69D8EE" w14:textId="77777777" w:rsidR="00A646E4" w:rsidRDefault="00000000">
            <w:pPr>
              <w:spacing w:after="0"/>
            </w:pPr>
            <w:r>
              <w:rPr>
                <w:sz w:val="22"/>
              </w:rPr>
              <w:t>шум, 10 дБ</w:t>
            </w:r>
          </w:p>
        </w:tc>
        <w:tc>
          <w:tcPr>
            <w:tcW w:w="1871" w:type="dxa"/>
          </w:tcPr>
          <w:p w14:paraId="60B40C7C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23,5 %</w:t>
            </w:r>
          </w:p>
        </w:tc>
        <w:tc>
          <w:tcPr>
            <w:tcW w:w="1871" w:type="dxa"/>
          </w:tcPr>
          <w:p w14:paraId="764FCBC8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24,7 %</w:t>
            </w:r>
          </w:p>
        </w:tc>
        <w:tc>
          <w:tcPr>
            <w:tcW w:w="1984" w:type="dxa"/>
          </w:tcPr>
          <w:p w14:paraId="6E49B695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19,2 %</w:t>
            </w:r>
          </w:p>
        </w:tc>
        <w:tc>
          <w:tcPr>
            <w:tcW w:w="1984" w:type="dxa"/>
          </w:tcPr>
          <w:p w14:paraId="1CEE66F2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26,3 %</w:t>
            </w:r>
          </w:p>
        </w:tc>
      </w:tr>
      <w:tr w:rsidR="00A646E4" w14:paraId="032CBF68" w14:textId="77777777">
        <w:tc>
          <w:tcPr>
            <w:tcW w:w="1701" w:type="dxa"/>
          </w:tcPr>
          <w:p w14:paraId="1414131B" w14:textId="77777777" w:rsidR="00A646E4" w:rsidRDefault="00000000">
            <w:pPr>
              <w:spacing w:after="0"/>
            </w:pPr>
            <w:r>
              <w:rPr>
                <w:sz w:val="22"/>
              </w:rPr>
              <w:t>шум, 5 дБ</w:t>
            </w:r>
          </w:p>
        </w:tc>
        <w:tc>
          <w:tcPr>
            <w:tcW w:w="1871" w:type="dxa"/>
          </w:tcPr>
          <w:p w14:paraId="612DAA54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85,0 %</w:t>
            </w:r>
          </w:p>
        </w:tc>
        <w:tc>
          <w:tcPr>
            <w:tcW w:w="1871" w:type="dxa"/>
          </w:tcPr>
          <w:p w14:paraId="2FEC54B6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72,9 %</w:t>
            </w:r>
          </w:p>
        </w:tc>
        <w:tc>
          <w:tcPr>
            <w:tcW w:w="1984" w:type="dxa"/>
          </w:tcPr>
          <w:p w14:paraId="187A9366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72,0 %</w:t>
            </w:r>
          </w:p>
        </w:tc>
        <w:tc>
          <w:tcPr>
            <w:tcW w:w="1984" w:type="dxa"/>
          </w:tcPr>
          <w:p w14:paraId="31757C42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74,0 %</w:t>
            </w:r>
          </w:p>
        </w:tc>
      </w:tr>
    </w:tbl>
    <w:p w14:paraId="66B79A92" w14:textId="77777777" w:rsidR="00A646E4" w:rsidRDefault="00A646E4">
      <w:pPr>
        <w:spacing w:after="40"/>
      </w:pPr>
    </w:p>
    <w:p w14:paraId="2CB1D02C" w14:textId="77777777" w:rsidR="00A646E4" w:rsidRDefault="00000000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D16873A" wp14:editId="644EB2AE">
            <wp:extent cx="5760000" cy="20945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al_rea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FF80" w14:textId="77777777" w:rsidR="00A646E4" w:rsidRPr="00824AB1" w:rsidRDefault="00000000">
      <w:pPr>
        <w:spacing w:after="160"/>
        <w:jc w:val="center"/>
        <w:rPr>
          <w:lang w:val="ru-RU"/>
        </w:rPr>
      </w:pPr>
      <w:r w:rsidRPr="00824AB1">
        <w:rPr>
          <w:sz w:val="24"/>
          <w:lang w:val="ru-RU"/>
        </w:rPr>
        <w:t>Рисунок 9 – Верная реакция на команды и обнаружение фразы в зависимости от шума</w:t>
      </w:r>
    </w:p>
    <w:p w14:paraId="61D5B155" w14:textId="77777777" w:rsidR="00A646E4" w:rsidRPr="00824AB1" w:rsidRDefault="00000000">
      <w:pPr>
        <w:keepNext/>
        <w:spacing w:after="60"/>
        <w:rPr>
          <w:lang w:val="ru-RU"/>
        </w:rPr>
      </w:pPr>
      <w:r w:rsidRPr="00824AB1">
        <w:rPr>
          <w:lang w:val="ru-RU"/>
        </w:rPr>
        <w:t>Таблица 5 – Верная реакция на команды по голосам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2268"/>
        <w:gridCol w:w="2268"/>
      </w:tblGrid>
      <w:tr w:rsidR="00A646E4" w14:paraId="48587F3F" w14:textId="77777777">
        <w:tc>
          <w:tcPr>
            <w:tcW w:w="3685" w:type="dxa"/>
          </w:tcPr>
          <w:p w14:paraId="5E00EFEE" w14:textId="77777777" w:rsidR="00A646E4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Голос</w:t>
            </w:r>
          </w:p>
        </w:tc>
        <w:tc>
          <w:tcPr>
            <w:tcW w:w="2268" w:type="dxa"/>
          </w:tcPr>
          <w:p w14:paraId="6501666F" w14:textId="77777777" w:rsidR="00A646E4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Без шума</w:t>
            </w:r>
          </w:p>
        </w:tc>
        <w:tc>
          <w:tcPr>
            <w:tcW w:w="2268" w:type="dxa"/>
          </w:tcPr>
          <w:p w14:paraId="01C39C86" w14:textId="77777777" w:rsidR="00A646E4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Шум, 10 дБ</w:t>
            </w:r>
          </w:p>
        </w:tc>
      </w:tr>
      <w:tr w:rsidR="00A646E4" w14:paraId="33B4BA66" w14:textId="77777777">
        <w:tc>
          <w:tcPr>
            <w:tcW w:w="3685" w:type="dxa"/>
          </w:tcPr>
          <w:p w14:paraId="06166112" w14:textId="77777777" w:rsidR="00A646E4" w:rsidRDefault="00000000">
            <w:pPr>
              <w:spacing w:after="0"/>
            </w:pPr>
            <w:r>
              <w:rPr>
                <w:sz w:val="22"/>
              </w:rPr>
              <w:t>Hedda (нем., женский)</w:t>
            </w:r>
          </w:p>
        </w:tc>
        <w:tc>
          <w:tcPr>
            <w:tcW w:w="2268" w:type="dxa"/>
          </w:tcPr>
          <w:p w14:paraId="2396971A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96,3 %</w:t>
            </w:r>
          </w:p>
        </w:tc>
        <w:tc>
          <w:tcPr>
            <w:tcW w:w="2268" w:type="dxa"/>
          </w:tcPr>
          <w:p w14:paraId="632F96B0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65,0 %</w:t>
            </w:r>
          </w:p>
        </w:tc>
      </w:tr>
      <w:tr w:rsidR="00A646E4" w14:paraId="792CDB26" w14:textId="77777777">
        <w:tc>
          <w:tcPr>
            <w:tcW w:w="3685" w:type="dxa"/>
          </w:tcPr>
          <w:p w14:paraId="375FBA70" w14:textId="77777777" w:rsidR="00A646E4" w:rsidRDefault="00000000">
            <w:pPr>
              <w:spacing w:after="0"/>
            </w:pPr>
            <w:r>
              <w:rPr>
                <w:sz w:val="22"/>
              </w:rPr>
              <w:t>Katja (нем., женский)</w:t>
            </w:r>
          </w:p>
        </w:tc>
        <w:tc>
          <w:tcPr>
            <w:tcW w:w="2268" w:type="dxa"/>
          </w:tcPr>
          <w:p w14:paraId="6E803D4A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96,3 %</w:t>
            </w:r>
          </w:p>
        </w:tc>
        <w:tc>
          <w:tcPr>
            <w:tcW w:w="2268" w:type="dxa"/>
          </w:tcPr>
          <w:p w14:paraId="48BC4195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66,2 %</w:t>
            </w:r>
          </w:p>
        </w:tc>
      </w:tr>
      <w:tr w:rsidR="00A646E4" w14:paraId="22D256A7" w14:textId="77777777">
        <w:tc>
          <w:tcPr>
            <w:tcW w:w="3685" w:type="dxa"/>
          </w:tcPr>
          <w:p w14:paraId="48E041D5" w14:textId="77777777" w:rsidR="00A646E4" w:rsidRDefault="00000000">
            <w:pPr>
              <w:spacing w:after="0"/>
            </w:pPr>
            <w:r>
              <w:rPr>
                <w:sz w:val="22"/>
              </w:rPr>
              <w:t>Stefan (нем., мужской)</w:t>
            </w:r>
          </w:p>
        </w:tc>
        <w:tc>
          <w:tcPr>
            <w:tcW w:w="2268" w:type="dxa"/>
          </w:tcPr>
          <w:p w14:paraId="5E4A5A20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96,3 %</w:t>
            </w:r>
          </w:p>
        </w:tc>
        <w:tc>
          <w:tcPr>
            <w:tcW w:w="2268" w:type="dxa"/>
          </w:tcPr>
          <w:p w14:paraId="65705DFB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95,0 %</w:t>
            </w:r>
          </w:p>
        </w:tc>
      </w:tr>
      <w:tr w:rsidR="00A646E4" w14:paraId="0B3DEEE8" w14:textId="77777777">
        <w:tc>
          <w:tcPr>
            <w:tcW w:w="3685" w:type="dxa"/>
          </w:tcPr>
          <w:p w14:paraId="7A5310CB" w14:textId="77777777" w:rsidR="00A646E4" w:rsidRDefault="00000000">
            <w:pPr>
              <w:spacing w:after="0"/>
            </w:pPr>
            <w:r>
              <w:rPr>
                <w:sz w:val="22"/>
              </w:rPr>
              <w:t>Irina (рус., женский)</w:t>
            </w:r>
          </w:p>
        </w:tc>
        <w:tc>
          <w:tcPr>
            <w:tcW w:w="2268" w:type="dxa"/>
          </w:tcPr>
          <w:p w14:paraId="5FB82A90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98,7 %</w:t>
            </w:r>
          </w:p>
        </w:tc>
        <w:tc>
          <w:tcPr>
            <w:tcW w:w="2268" w:type="dxa"/>
          </w:tcPr>
          <w:p w14:paraId="3745C907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84,8 %</w:t>
            </w:r>
          </w:p>
        </w:tc>
      </w:tr>
      <w:tr w:rsidR="00A646E4" w14:paraId="3C5D720D" w14:textId="77777777">
        <w:tc>
          <w:tcPr>
            <w:tcW w:w="3685" w:type="dxa"/>
          </w:tcPr>
          <w:p w14:paraId="6202FA31" w14:textId="77777777" w:rsidR="00A646E4" w:rsidRDefault="00000000">
            <w:pPr>
              <w:spacing w:after="0"/>
            </w:pPr>
            <w:r>
              <w:rPr>
                <w:sz w:val="22"/>
              </w:rPr>
              <w:t>Pavel (рус., мужской)</w:t>
            </w:r>
          </w:p>
        </w:tc>
        <w:tc>
          <w:tcPr>
            <w:tcW w:w="2268" w:type="dxa"/>
          </w:tcPr>
          <w:p w14:paraId="274527AF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97,5 %</w:t>
            </w:r>
          </w:p>
        </w:tc>
        <w:tc>
          <w:tcPr>
            <w:tcW w:w="2268" w:type="dxa"/>
          </w:tcPr>
          <w:p w14:paraId="23101E0C" w14:textId="77777777" w:rsidR="00A646E4" w:rsidRDefault="00000000">
            <w:pPr>
              <w:spacing w:after="0"/>
              <w:jc w:val="center"/>
            </w:pPr>
            <w:r>
              <w:rPr>
                <w:sz w:val="22"/>
              </w:rPr>
              <w:t>93,7 %</w:t>
            </w:r>
          </w:p>
        </w:tc>
      </w:tr>
    </w:tbl>
    <w:p w14:paraId="67ED1F55" w14:textId="77777777" w:rsidR="00A646E4" w:rsidRDefault="00A646E4">
      <w:pPr>
        <w:spacing w:after="40"/>
      </w:pPr>
    </w:p>
    <w:p w14:paraId="0ED7EC14" w14:textId="77777777" w:rsidR="00A646E4" w:rsidRPr="00824AB1" w:rsidRDefault="00000000">
      <w:pPr>
        <w:ind w:firstLine="709"/>
        <w:jc w:val="both"/>
        <w:rPr>
          <w:lang w:val="ru-RU"/>
        </w:rPr>
      </w:pPr>
      <w:r w:rsidRPr="00824AB1">
        <w:rPr>
          <w:lang w:val="ru-RU"/>
        </w:rPr>
        <w:t>Ни одно из 76 предложений сочинений ни в одном условии не вызвало операцию — ложных срабатываний 0 %. Пасхалки сработали в 100 % случаев без шума и при 20 дБ. Распознавание команды занимает около 220 мс по-немецки и 330 мс по-русски, то есть идёт в 4–10 раз быстрее речи; выбор операции — меньше миллисекунды. Задержку ответа определяет пауза конца фразы — 700 мс.</w:t>
      </w:r>
    </w:p>
    <w:p w14:paraId="0C8879D6" w14:textId="77777777" w:rsidR="00A646E4" w:rsidRPr="00824AB1" w:rsidRDefault="00000000">
      <w:pPr>
        <w:keepNext/>
        <w:rPr>
          <w:lang w:val="ru-RU"/>
        </w:rPr>
      </w:pPr>
      <w:r w:rsidRPr="00824AB1">
        <w:rPr>
          <w:b/>
          <w:lang w:val="ru-RU"/>
        </w:rPr>
        <w:t>Анализ полученных данных</w:t>
      </w:r>
    </w:p>
    <w:p w14:paraId="6AB6AD8E" w14:textId="77777777" w:rsidR="00A646E4" w:rsidRPr="00824AB1" w:rsidRDefault="00000000">
      <w:pPr>
        <w:spacing w:after="60"/>
        <w:ind w:left="709" w:hanging="340"/>
        <w:jc w:val="both"/>
        <w:rPr>
          <w:lang w:val="ru-RU"/>
        </w:rPr>
      </w:pPr>
      <w:r w:rsidRPr="00824AB1">
        <w:rPr>
          <w:b/>
          <w:lang w:val="ru-RU"/>
        </w:rPr>
        <w:t>1. Нечёткое сопоставление делает своё дело.</w:t>
      </w:r>
      <w:r w:rsidRPr="00824AB1">
        <w:rPr>
          <w:lang w:val="ru-RU"/>
        </w:rPr>
        <w:t xml:space="preserve"> Без шума дословно распознано 75,6 % команд, а верно выполнено 97,0 %. Распознаватель ошибся в 67 разных командах («</w:t>
      </w:r>
      <w:r>
        <w:t>lie</w:t>
      </w:r>
      <w:r w:rsidRPr="00824AB1">
        <w:rPr>
          <w:lang w:val="ru-RU"/>
        </w:rPr>
        <w:t xml:space="preserve">ß </w:t>
      </w:r>
      <w:r>
        <w:t>vor</w:t>
      </w:r>
      <w:r w:rsidRPr="00824AB1">
        <w:rPr>
          <w:lang w:val="ru-RU"/>
        </w:rPr>
        <w:t>» вместо «</w:t>
      </w:r>
      <w:r>
        <w:t>lies</w:t>
      </w:r>
      <w:r w:rsidRPr="00824AB1">
        <w:rPr>
          <w:lang w:val="ru-RU"/>
        </w:rPr>
        <w:t xml:space="preserve"> </w:t>
      </w:r>
      <w:r>
        <w:t>vor</w:t>
      </w:r>
      <w:r w:rsidRPr="00824AB1">
        <w:rPr>
          <w:lang w:val="ru-RU"/>
        </w:rPr>
        <w:t>», «сочинении» вместо «сочинение»), но к неверной реакции привели только шесть ошибок.</w:t>
      </w:r>
    </w:p>
    <w:p w14:paraId="7D2CFDDE" w14:textId="77777777" w:rsidR="00A646E4" w:rsidRPr="00824AB1" w:rsidRDefault="00000000">
      <w:pPr>
        <w:spacing w:after="60"/>
        <w:ind w:left="709" w:hanging="340"/>
        <w:jc w:val="both"/>
        <w:rPr>
          <w:lang w:val="ru-RU"/>
        </w:rPr>
      </w:pPr>
      <w:r w:rsidRPr="00824AB1">
        <w:rPr>
          <w:lang w:val="ru-RU"/>
        </w:rPr>
        <w:t>2. Оставшиеся ошибки — это другие настоящие слова: «</w:t>
      </w:r>
      <w:r>
        <w:t>stopp</w:t>
      </w:r>
      <w:r w:rsidRPr="00824AB1">
        <w:rPr>
          <w:lang w:val="ru-RU"/>
        </w:rPr>
        <w:t>» → «</w:t>
      </w:r>
      <w:r>
        <w:t>staub</w:t>
      </w:r>
      <w:r w:rsidRPr="00824AB1">
        <w:rPr>
          <w:lang w:val="ru-RU"/>
        </w:rPr>
        <w:t>», «</w:t>
      </w:r>
      <w:r>
        <w:t>Effi</w:t>
      </w:r>
      <w:r w:rsidRPr="00824AB1">
        <w:rPr>
          <w:lang w:val="ru-RU"/>
        </w:rPr>
        <w:t>» → «</w:t>
      </w:r>
      <w:r>
        <w:t>f</w:t>
      </w:r>
      <w:r w:rsidRPr="00824AB1">
        <w:rPr>
          <w:lang w:val="ru-RU"/>
        </w:rPr>
        <w:t xml:space="preserve"> </w:t>
      </w:r>
      <w:r>
        <w:t>e</w:t>
      </w:r>
      <w:r w:rsidRPr="00824AB1">
        <w:rPr>
          <w:lang w:val="ru-RU"/>
        </w:rPr>
        <w:t>» (имени нет в словаре модели), «абзацу семь» → «абзаца восемь», «про Онегин» → «про не ген». Сходство букв их не исправит; помогает выбор фраз — «</w:t>
      </w:r>
      <w:r>
        <w:t>halt</w:t>
      </w:r>
      <w:r w:rsidRPr="00824AB1">
        <w:rPr>
          <w:lang w:val="ru-RU"/>
        </w:rPr>
        <w:t>» вместо «</w:t>
      </w:r>
      <w:r>
        <w:t>stopp</w:t>
      </w:r>
      <w:r w:rsidRPr="00824AB1">
        <w:rPr>
          <w:lang w:val="ru-RU"/>
        </w:rPr>
        <w:t>», номер сочинения вместо редкого имени.</w:t>
      </w:r>
    </w:p>
    <w:p w14:paraId="42143352" w14:textId="77777777" w:rsidR="00A646E4" w:rsidRPr="00824AB1" w:rsidRDefault="00000000">
      <w:pPr>
        <w:spacing w:after="60"/>
        <w:ind w:left="709" w:hanging="340"/>
        <w:jc w:val="both"/>
        <w:rPr>
          <w:lang w:val="ru-RU"/>
        </w:rPr>
      </w:pPr>
      <w:r w:rsidRPr="00824AB1">
        <w:rPr>
          <w:lang w:val="ru-RU"/>
        </w:rPr>
        <w:t>3. Русская модель ошибается в словах вдвое чаще немецкой (18 % против 7 % на командах), но реагирует система по-русски не хуже: ошибки приходятся на окончания, а их сходство прощает.</w:t>
      </w:r>
    </w:p>
    <w:p w14:paraId="1C01AC6E" w14:textId="77777777" w:rsidR="00A646E4" w:rsidRPr="00824AB1" w:rsidRDefault="00000000">
      <w:pPr>
        <w:spacing w:after="60"/>
        <w:ind w:left="709" w:hanging="340"/>
        <w:jc w:val="both"/>
        <w:rPr>
          <w:lang w:val="ru-RU"/>
        </w:rPr>
      </w:pPr>
      <w:r w:rsidRPr="00824AB1">
        <w:rPr>
          <w:lang w:val="ru-RU"/>
        </w:rPr>
        <w:lastRenderedPageBreak/>
        <w:t>4. Шум до 20 дБ почти не мешает, при 10 дБ теряется пятая часть команд, при 5 дБ система не работает — прежде всего потому, что детектор не замечает речь: порог начала фразы на 9 дБ выше шума, а речь громче шума только на 5 дБ.</w:t>
      </w:r>
    </w:p>
    <w:p w14:paraId="0740B10F" w14:textId="77777777" w:rsidR="00A646E4" w:rsidRPr="00824AB1" w:rsidRDefault="00000000">
      <w:pPr>
        <w:spacing w:after="60"/>
        <w:ind w:left="709" w:hanging="340"/>
        <w:jc w:val="both"/>
        <w:rPr>
          <w:lang w:val="ru-RU"/>
        </w:rPr>
      </w:pPr>
      <w:r w:rsidRPr="00824AB1">
        <w:rPr>
          <w:lang w:val="ru-RU"/>
        </w:rPr>
        <w:t>5. Мужские голоса шум почти не замечают (95 % и 94 % при 10 дБ), женские теряют до трети команд.</w:t>
      </w:r>
    </w:p>
    <w:p w14:paraId="57D54FA9" w14:textId="77777777" w:rsidR="00A646E4" w:rsidRPr="00824AB1" w:rsidRDefault="00000000">
      <w:pPr>
        <w:ind w:firstLine="709"/>
        <w:jc w:val="both"/>
        <w:rPr>
          <w:lang w:val="ru-RU"/>
        </w:rPr>
      </w:pPr>
      <w:r w:rsidRPr="00824AB1">
        <w:rPr>
          <w:lang w:val="ru-RU"/>
        </w:rPr>
        <w:t>Синтезированная речь ровнее живой: в ней нет оговорок, акцента, эха комнаты, а белый шум проще настоящего, поэтому полученные числа — верхняя оценка. Зато проверка повторима после любой правки системы.</w:t>
      </w:r>
    </w:p>
    <w:p w14:paraId="2D5DDD9D" w14:textId="77777777" w:rsidR="00A646E4" w:rsidRPr="00824AB1" w:rsidRDefault="00000000">
      <w:pPr>
        <w:keepNext/>
        <w:rPr>
          <w:lang w:val="ru-RU"/>
        </w:rPr>
      </w:pPr>
      <w:r w:rsidRPr="00824AB1">
        <w:rPr>
          <w:b/>
          <w:lang w:val="ru-RU"/>
        </w:rPr>
        <w:t>Предложения по улучшению работы системы</w:t>
      </w:r>
    </w:p>
    <w:p w14:paraId="050B9400" w14:textId="77777777" w:rsidR="00A646E4" w:rsidRPr="00824AB1" w:rsidRDefault="00000000">
      <w:pPr>
        <w:spacing w:after="60"/>
        <w:ind w:left="709" w:hanging="283"/>
        <w:jc w:val="both"/>
        <w:rPr>
          <w:lang w:val="ru-RU"/>
        </w:rPr>
      </w:pPr>
      <w:r w:rsidRPr="00824AB1">
        <w:rPr>
          <w:lang w:val="ru-RU"/>
        </w:rPr>
        <w:t>• детектор речи по спектру или нейросетевой (</w:t>
      </w:r>
      <w:r>
        <w:t>Silero</w:t>
      </w:r>
      <w:r w:rsidRPr="00824AB1">
        <w:rPr>
          <w:lang w:val="ru-RU"/>
        </w:rPr>
        <w:t xml:space="preserve"> </w:t>
      </w:r>
      <w:r>
        <w:t>VAD</w:t>
      </w:r>
      <w:r w:rsidRPr="00824AB1">
        <w:rPr>
          <w:lang w:val="ru-RU"/>
        </w:rPr>
        <w:t>) вместо энергетического — вернёт фразы, теряемые при 5–10 дБ;</w:t>
      </w:r>
    </w:p>
    <w:p w14:paraId="28396DD0" w14:textId="77777777" w:rsidR="00A646E4" w:rsidRPr="00824AB1" w:rsidRDefault="00000000">
      <w:pPr>
        <w:spacing w:after="60"/>
        <w:ind w:left="709" w:hanging="283"/>
        <w:jc w:val="both"/>
        <w:rPr>
          <w:lang w:val="ru-RU"/>
        </w:rPr>
      </w:pPr>
      <w:r w:rsidRPr="00824AB1">
        <w:rPr>
          <w:lang w:val="ru-RU"/>
        </w:rPr>
        <w:t>• шумоподавление перед распознаванием;</w:t>
      </w:r>
    </w:p>
    <w:p w14:paraId="3E3685AD" w14:textId="77777777" w:rsidR="00A646E4" w:rsidRPr="00824AB1" w:rsidRDefault="00000000">
      <w:pPr>
        <w:spacing w:after="60"/>
        <w:ind w:left="709" w:hanging="283"/>
        <w:jc w:val="both"/>
        <w:rPr>
          <w:lang w:val="ru-RU"/>
        </w:rPr>
      </w:pPr>
      <w:r w:rsidRPr="00824AB1">
        <w:rPr>
          <w:b/>
          <w:lang w:val="ru-RU"/>
        </w:rPr>
        <w:t xml:space="preserve">• большие модели </w:t>
      </w:r>
      <w:r>
        <w:rPr>
          <w:b/>
        </w:rPr>
        <w:t>Vosk</w:t>
      </w:r>
      <w:r w:rsidRPr="00824AB1">
        <w:rPr>
          <w:b/>
          <w:lang w:val="ru-RU"/>
        </w:rPr>
        <w:t xml:space="preserve"> (1,8 ГБ на язык) или </w:t>
      </w:r>
      <w:r>
        <w:rPr>
          <w:b/>
        </w:rPr>
        <w:t>Whisper</w:t>
      </w:r>
      <w:r w:rsidRPr="00824AB1">
        <w:rPr>
          <w:lang w:val="ru-RU"/>
        </w:rPr>
        <w:t xml:space="preserve"> — меньше ошибок в окончаниях и именах ценой памяти и задержки;</w:t>
      </w:r>
    </w:p>
    <w:p w14:paraId="4CB311C4" w14:textId="77777777" w:rsidR="00A646E4" w:rsidRPr="00824AB1" w:rsidRDefault="00000000">
      <w:pPr>
        <w:spacing w:after="60"/>
        <w:ind w:left="709" w:hanging="283"/>
        <w:jc w:val="both"/>
        <w:rPr>
          <w:lang w:val="ru-RU"/>
        </w:rPr>
      </w:pPr>
      <w:r w:rsidRPr="00824AB1">
        <w:rPr>
          <w:lang w:val="ru-RU"/>
        </w:rPr>
        <w:t>• ограничение словаря распознавателя фразами операций для режима «только команды»;</w:t>
      </w:r>
    </w:p>
    <w:p w14:paraId="0CBD76D4" w14:textId="77777777" w:rsidR="00A646E4" w:rsidRPr="00824AB1" w:rsidRDefault="00000000">
      <w:pPr>
        <w:spacing w:after="60"/>
        <w:ind w:left="709" w:hanging="283"/>
        <w:jc w:val="both"/>
        <w:rPr>
          <w:lang w:val="ru-RU"/>
        </w:rPr>
      </w:pPr>
      <w:r w:rsidRPr="00824AB1">
        <w:rPr>
          <w:lang w:val="ru-RU"/>
        </w:rPr>
        <w:t>• подавление собственного голоса системы (эхокомпенсация), чтобы её можно было перебивать без наушников.</w:t>
      </w:r>
    </w:p>
    <w:p w14:paraId="5B8468B3" w14:textId="77777777" w:rsidR="00A646E4" w:rsidRPr="00824AB1" w:rsidRDefault="00000000">
      <w:pPr>
        <w:keepNext/>
        <w:rPr>
          <w:lang w:val="ru-RU"/>
        </w:rPr>
      </w:pPr>
      <w:r w:rsidRPr="00824AB1">
        <w:rPr>
          <w:b/>
          <w:lang w:val="ru-RU"/>
        </w:rPr>
        <w:t>Вывод</w:t>
      </w:r>
    </w:p>
    <w:p w14:paraId="01B17206" w14:textId="77777777" w:rsidR="00A646E4" w:rsidRPr="00824AB1" w:rsidRDefault="00000000">
      <w:pPr>
        <w:ind w:firstLine="709"/>
        <w:jc w:val="both"/>
        <w:rPr>
          <w:lang w:val="ru-RU"/>
        </w:rPr>
      </w:pPr>
      <w:r w:rsidRPr="00824AB1">
        <w:rPr>
          <w:lang w:val="ru-RU"/>
        </w:rPr>
        <w:t>В ходе лабораторной работы разработана система анализа речи «Слухач» для сочинений по литературе на немецком и русском языках. Все требования методических указаний выполнены: список из 24 операций задаётся пользователем на отдельной странице, система сама находит фразу в звуке, распознаёт её, выполняет операцию и сообщает о каждом шаге голосом, текстом и сменой состояний на пульте; язык выбирается переключателем или голосом.</w:t>
      </w:r>
    </w:p>
    <w:p w14:paraId="0F6FFF3D" w14:textId="77777777" w:rsidR="00A646E4" w:rsidRPr="00824AB1" w:rsidRDefault="00000000">
      <w:pPr>
        <w:ind w:firstLine="709"/>
        <w:jc w:val="both"/>
        <w:rPr>
          <w:lang w:val="ru-RU"/>
        </w:rPr>
      </w:pPr>
      <w:r w:rsidRPr="00824AB1">
        <w:rPr>
          <w:lang w:val="ru-RU"/>
        </w:rPr>
        <w:t xml:space="preserve">Проверка на 2368 испытаниях показала, что без шума система верно реагирует на 97 % команд при </w:t>
      </w:r>
      <w:r>
        <w:t>WER</w:t>
      </w:r>
      <w:r w:rsidRPr="00824AB1">
        <w:rPr>
          <w:lang w:val="ru-RU"/>
        </w:rPr>
        <w:t xml:space="preserve"> 11 % и не даёт ложных срабатываний на обычной речи; точность держится до отношения сигнал/шум 20 дБ и падает при 5 дБ из-за энергетического детектора. Основные пути улучшения — нейросетевой детектор речи, шумоподавление и более крупные модели распознавания.</w:t>
      </w:r>
    </w:p>
    <w:sectPr w:rsidR="00A646E4" w:rsidRPr="00824AB1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892856">
    <w:abstractNumId w:val="8"/>
  </w:num>
  <w:num w:numId="2" w16cid:durableId="408964484">
    <w:abstractNumId w:val="6"/>
  </w:num>
  <w:num w:numId="3" w16cid:durableId="1146120219">
    <w:abstractNumId w:val="5"/>
  </w:num>
  <w:num w:numId="4" w16cid:durableId="1253856560">
    <w:abstractNumId w:val="4"/>
  </w:num>
  <w:num w:numId="5" w16cid:durableId="613824276">
    <w:abstractNumId w:val="7"/>
  </w:num>
  <w:num w:numId="6" w16cid:durableId="441729014">
    <w:abstractNumId w:val="3"/>
  </w:num>
  <w:num w:numId="7" w16cid:durableId="940797186">
    <w:abstractNumId w:val="2"/>
  </w:num>
  <w:num w:numId="8" w16cid:durableId="1104886348">
    <w:abstractNumId w:val="1"/>
  </w:num>
  <w:num w:numId="9" w16cid:durableId="886182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4AB1"/>
    <w:rsid w:val="00846CC1"/>
    <w:rsid w:val="00A646E4"/>
    <w:rsid w:val="00AA1D8D"/>
    <w:rsid w:val="00B47730"/>
    <w:rsid w:val="00CB0664"/>
    <w:rsid w:val="00FC693F"/>
    <w:rsid w:val="00FF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9DE8E8"/>
  <w14:defaultImageDpi w14:val="300"/>
  <w15:docId w15:val="{A605FF39-E288-4509-8884-F9F69938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1965</Words>
  <Characters>11205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Руслан Халилов</cp:lastModifiedBy>
  <cp:revision>3</cp:revision>
  <dcterms:created xsi:type="dcterms:W3CDTF">2013-12-23T23:15:00Z</dcterms:created>
  <dcterms:modified xsi:type="dcterms:W3CDTF">2026-10-07T13:41:00Z</dcterms:modified>
  <cp:category/>
</cp:coreProperties>
</file>