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70D6" w14:textId="77777777" w:rsidR="00C778E0" w:rsidRDefault="005C0799">
      <w:pPr>
        <w:jc w:val="center"/>
        <w:rPr>
          <w:b/>
        </w:rPr>
      </w:pPr>
      <w:r>
        <w:rPr>
          <w:b/>
        </w:rPr>
        <w:t>Cahier Des Charges Technique</w:t>
      </w:r>
    </w:p>
    <w:p w14:paraId="60B7B8CD" w14:textId="77777777" w:rsidR="00C778E0" w:rsidRDefault="00C778E0">
      <w:pPr>
        <w:jc w:val="both"/>
        <w:rPr>
          <w:b/>
        </w:rPr>
      </w:pPr>
    </w:p>
    <w:p w14:paraId="03398271" w14:textId="77777777" w:rsidR="00C778E0" w:rsidRDefault="005C0799">
      <w:pPr>
        <w:jc w:val="both"/>
        <w:rPr>
          <w:b/>
        </w:rPr>
      </w:pPr>
      <w:r>
        <w:rPr>
          <w:b/>
        </w:rPr>
        <w:t>Contexte</w:t>
      </w:r>
    </w:p>
    <w:p w14:paraId="504DE717" w14:textId="77777777" w:rsidR="00C778E0" w:rsidRDefault="005C0799">
      <w:pPr>
        <w:jc w:val="both"/>
      </w:pPr>
      <w:r>
        <w:t xml:space="preserve">Le but du projet est de réaliser un synthétiseur afin de divertir les enfants afin de libérer du temps pour les adultes qui s’occupent de ces derniers. </w:t>
      </w:r>
    </w:p>
    <w:p w14:paraId="57A7467B" w14:textId="77777777" w:rsidR="00C778E0" w:rsidRDefault="005C0799">
      <w:pPr>
        <w:jc w:val="both"/>
      </w:pPr>
      <w:r>
        <w:t>Ce projet nous est commandé par M. Bras dans le cadre de notre semestre 8 à Polytech Sorbonne.</w:t>
      </w:r>
    </w:p>
    <w:p w14:paraId="4747C775" w14:textId="77777777" w:rsidR="00C778E0" w:rsidRDefault="005C0799">
      <w:pPr>
        <w:jc w:val="both"/>
        <w:rPr>
          <w:b/>
        </w:rPr>
      </w:pPr>
      <w:r>
        <w:rPr>
          <w:b/>
        </w:rPr>
        <w:t>Fonctionnalités</w:t>
      </w:r>
    </w:p>
    <w:p w14:paraId="27BBA720" w14:textId="77777777" w:rsidR="00C778E0" w:rsidRDefault="005C0799">
      <w:pPr>
        <w:jc w:val="both"/>
      </w:pPr>
      <w:r>
        <w:t>Voici la liste des fonctionnalités que devra remplir notre produit :</w:t>
      </w:r>
    </w:p>
    <w:p w14:paraId="6507455F" w14:textId="77777777" w:rsidR="00C778E0" w:rsidRDefault="005C0799">
      <w:pPr>
        <w:pStyle w:val="Paragraphedeliste"/>
        <w:numPr>
          <w:ilvl w:val="0"/>
          <w:numId w:val="1"/>
        </w:numPr>
        <w:jc w:val="both"/>
      </w:pPr>
      <w:r>
        <w:t>Jouer jusqu’4 notes simultanées parmi 13 sons (minimum) consécutifs.</w:t>
      </w:r>
    </w:p>
    <w:p w14:paraId="62FD4A0A" w14:textId="20F7ED24" w:rsidR="00C778E0" w:rsidRDefault="005C0799" w:rsidP="003B6CDE">
      <w:pPr>
        <w:ind w:left="709"/>
        <w:jc w:val="both"/>
        <w:rPr>
          <w:color w:val="FF0000"/>
        </w:rPr>
      </w:pPr>
      <w:r>
        <w:rPr>
          <w:color w:val="FF0000"/>
        </w:rPr>
        <w:t xml:space="preserve">Le système permet de jouer </w:t>
      </w:r>
      <w:r w:rsidR="003B6CDE">
        <w:rPr>
          <w:color w:val="FF0000"/>
        </w:rPr>
        <w:t>14</w:t>
      </w:r>
      <w:r>
        <w:rPr>
          <w:color w:val="FF0000"/>
        </w:rPr>
        <w:t xml:space="preserve"> notes de musique avec 4 instruments différents. </w:t>
      </w:r>
      <w:r w:rsidR="003B6CDE">
        <w:rPr>
          <w:color w:val="FF0000"/>
        </w:rPr>
        <w:t xml:space="preserve">Les notes jouables sont celles de la gamme 3 et 4. Les notes dites dièse ne sont pas concerné. </w:t>
      </w:r>
      <w:r>
        <w:rPr>
          <w:color w:val="FF0000"/>
        </w:rPr>
        <w:t>Il sera possible de jouer 4 notes simultanées sur un instrument.</w:t>
      </w:r>
      <w:r w:rsidR="003B6CDE">
        <w:rPr>
          <w:color w:val="FF0000"/>
        </w:rPr>
        <w:t xml:space="preserve"> Un seul instrument parmi 4 pourra être sélectionné. Les instruments sont : piano, trompette, flute, guitare.</w:t>
      </w:r>
    </w:p>
    <w:p w14:paraId="2A0E5D7E" w14:textId="77777777" w:rsidR="00C778E0" w:rsidRDefault="005C0799">
      <w:pPr>
        <w:pStyle w:val="Paragraphedeliste"/>
        <w:numPr>
          <w:ilvl w:val="0"/>
          <w:numId w:val="1"/>
        </w:numPr>
        <w:jc w:val="both"/>
      </w:pPr>
      <w:r>
        <w:t>Produire un son à un niveau suffisamment audible</w:t>
      </w:r>
    </w:p>
    <w:p w14:paraId="042567EB" w14:textId="6AA5EA26" w:rsidR="00C778E0" w:rsidRDefault="00E75990">
      <w:pPr>
        <w:ind w:left="709"/>
        <w:jc w:val="both"/>
        <w:rPr>
          <w:color w:val="FF0000"/>
        </w:rPr>
      </w:pPr>
      <w:r>
        <w:rPr>
          <w:color w:val="FF0000"/>
        </w:rPr>
        <w:t>Utilisation d’un haut-parleur avec une gamme de fréquence comprise au moins entre 20 Hz et 20 kHz et permettant de fournir un son de 70 dB.</w:t>
      </w:r>
    </w:p>
    <w:p w14:paraId="2A105E3E" w14:textId="77777777" w:rsidR="00C778E0" w:rsidRDefault="005C0799">
      <w:pPr>
        <w:pStyle w:val="Paragraphedeliste"/>
        <w:numPr>
          <w:ilvl w:val="0"/>
          <w:numId w:val="1"/>
        </w:numPr>
        <w:jc w:val="both"/>
      </w:pPr>
      <w:r>
        <w:t>L’enfant doit pouvoir régler le volume sonore</w:t>
      </w:r>
    </w:p>
    <w:p w14:paraId="50FC2905" w14:textId="77777777" w:rsidR="00C778E0" w:rsidRDefault="005C0799">
      <w:pPr>
        <w:ind w:left="709"/>
        <w:jc w:val="both"/>
        <w:rPr>
          <w:color w:val="FF0000"/>
        </w:rPr>
      </w:pPr>
      <w:r>
        <w:rPr>
          <w:color w:val="FF0000"/>
        </w:rPr>
        <w:t xml:space="preserve">Un potentiomètre permettra à l’utilisateur final de régler le volume. </w:t>
      </w:r>
    </w:p>
    <w:p w14:paraId="74BE7D01" w14:textId="77777777" w:rsidR="00C778E0" w:rsidRDefault="005C0799">
      <w:pPr>
        <w:pStyle w:val="Paragraphedeliste"/>
        <w:numPr>
          <w:ilvl w:val="0"/>
          <w:numId w:val="1"/>
        </w:numPr>
        <w:jc w:val="both"/>
      </w:pPr>
      <w:r>
        <w:t>Le volume maximum doit pouvoir être ajusté par les parents</w:t>
      </w:r>
    </w:p>
    <w:p w14:paraId="4ACE878C" w14:textId="7A14A325" w:rsidR="00C778E0" w:rsidRDefault="005C0799" w:rsidP="00E75990">
      <w:pPr>
        <w:ind w:left="705"/>
        <w:jc w:val="both"/>
        <w:rPr>
          <w:color w:val="FF0000"/>
        </w:rPr>
      </w:pPr>
      <w:r>
        <w:rPr>
          <w:color w:val="FF0000"/>
        </w:rPr>
        <w:t>Un potentiomètre caché dans à l’arrière du synthétiseur permettra à l’utilisateur intermédiaire (parent) de brider le volume maximum du synthétiseur. Celui-ci sera sécurisé pour que des enfants ne puisse pas y avoir accès.</w:t>
      </w:r>
    </w:p>
    <w:p w14:paraId="7032ED2F" w14:textId="77777777" w:rsidR="00C778E0" w:rsidRDefault="005C0799">
      <w:pPr>
        <w:pStyle w:val="Paragraphedeliste"/>
        <w:numPr>
          <w:ilvl w:val="0"/>
          <w:numId w:val="1"/>
        </w:numPr>
        <w:jc w:val="both"/>
      </w:pPr>
      <w:r>
        <w:t>Autonomie de 8h en fonction 1 semaine en veille (ou alimenté par secteur)</w:t>
      </w:r>
    </w:p>
    <w:p w14:paraId="6CC2106B" w14:textId="77777777" w:rsidR="00C778E0" w:rsidRDefault="005C0799">
      <w:pPr>
        <w:jc w:val="both"/>
        <w:rPr>
          <w:color w:val="FF0000"/>
        </w:rPr>
      </w:pPr>
      <w:r>
        <w:tab/>
      </w:r>
      <w:r>
        <w:rPr>
          <w:color w:val="FF0000"/>
        </w:rPr>
        <w:t>Utilisation d’un module d’alimentation externe.</w:t>
      </w:r>
    </w:p>
    <w:p w14:paraId="6BFCCBE2" w14:textId="77777777" w:rsidR="00C778E0" w:rsidRDefault="005C0799">
      <w:pPr>
        <w:pStyle w:val="Paragraphedeliste"/>
        <w:numPr>
          <w:ilvl w:val="0"/>
          <w:numId w:val="1"/>
        </w:numPr>
        <w:jc w:val="both"/>
      </w:pPr>
      <w:r>
        <w:t xml:space="preserve">Chaque son doit produire une fréquence correspondant à une note </w:t>
      </w:r>
    </w:p>
    <w:p w14:paraId="5C269669" w14:textId="77777777" w:rsidR="00C778E0" w:rsidRDefault="005C0799">
      <w:pPr>
        <w:ind w:left="709"/>
        <w:jc w:val="both"/>
        <w:rPr>
          <w:color w:val="FF0000"/>
        </w:rPr>
      </w:pPr>
      <w:r>
        <w:rPr>
          <w:color w:val="FF0000"/>
        </w:rPr>
        <w:t>La fréquence de chaque note jouée correspond à celle d’une note de musique standard.</w:t>
      </w:r>
    </w:p>
    <w:p w14:paraId="4F6516FB" w14:textId="77777777" w:rsidR="00C778E0" w:rsidRDefault="005C0799">
      <w:pPr>
        <w:pStyle w:val="Paragraphedeliste"/>
        <w:numPr>
          <w:ilvl w:val="0"/>
          <w:numId w:val="1"/>
        </w:numPr>
        <w:jc w:val="both"/>
      </w:pPr>
      <w:r>
        <w:t xml:space="preserve">4 instruments différents (piano, guitare, flûte, trompette) =&gt; Changer pour que des instruments évanescent </w:t>
      </w:r>
    </w:p>
    <w:p w14:paraId="742F770B" w14:textId="77777777" w:rsidR="00C778E0" w:rsidRDefault="005C0799">
      <w:pPr>
        <w:ind w:left="709"/>
        <w:jc w:val="both"/>
        <w:rPr>
          <w:color w:val="FF0000"/>
        </w:rPr>
      </w:pPr>
      <w:r>
        <w:rPr>
          <w:color w:val="FF0000"/>
        </w:rPr>
        <w:t>Le système permet de sélectionner les sons correspondant à un instrument parmi les 4 proposés.</w:t>
      </w:r>
    </w:p>
    <w:p w14:paraId="276407B6" w14:textId="77777777" w:rsidR="00C778E0" w:rsidRDefault="005C0799">
      <w:pPr>
        <w:pStyle w:val="Paragraphedeliste"/>
        <w:numPr>
          <w:ilvl w:val="0"/>
          <w:numId w:val="1"/>
        </w:numPr>
        <w:jc w:val="both"/>
      </w:pPr>
      <w:r>
        <w:t>Appliquer des effets différents en fonction de certaines touches (réverbération, écho, ...)</w:t>
      </w:r>
    </w:p>
    <w:p w14:paraId="43888A10" w14:textId="77777777" w:rsidR="00C778E0" w:rsidRDefault="005C0799">
      <w:pPr>
        <w:ind w:left="709"/>
        <w:jc w:val="both"/>
      </w:pPr>
      <w:r>
        <w:rPr>
          <w:color w:val="FF0000"/>
        </w:rPr>
        <w:t>Le système utilise 1 bouton pour ajouter de la distorsion et un bouton pour ajouter de l’écho.</w:t>
      </w:r>
    </w:p>
    <w:p w14:paraId="68256373" w14:textId="77777777" w:rsidR="00C778E0" w:rsidRDefault="005C0799">
      <w:pPr>
        <w:pStyle w:val="Paragraphedeliste"/>
        <w:numPr>
          <w:ilvl w:val="0"/>
          <w:numId w:val="1"/>
        </w:numPr>
        <w:jc w:val="both"/>
      </w:pPr>
      <w:r>
        <w:lastRenderedPageBreak/>
        <w:t>Ensemble du projet contenu dans une boite (prévue pour résister à l’enfant)</w:t>
      </w:r>
    </w:p>
    <w:p w14:paraId="7D65123C" w14:textId="7AA0D00E" w:rsidR="00C778E0" w:rsidRDefault="005C0799">
      <w:pPr>
        <w:ind w:left="709"/>
        <w:jc w:val="both"/>
      </w:pPr>
      <w:r>
        <w:rPr>
          <w:color w:val="FF0000"/>
        </w:rPr>
        <w:t xml:space="preserve">Le système est prévue pour s’implémenter dans un boîtier adapté </w:t>
      </w:r>
      <w:r w:rsidR="003B6CDE">
        <w:rPr>
          <w:color w:val="FF0000"/>
        </w:rPr>
        <w:t>aux</w:t>
      </w:r>
      <w:r>
        <w:rPr>
          <w:color w:val="FF0000"/>
        </w:rPr>
        <w:t xml:space="preserve"> normes pour enfant.</w:t>
      </w:r>
      <w:r>
        <w:t xml:space="preserve"> </w:t>
      </w:r>
    </w:p>
    <w:p w14:paraId="2979715F" w14:textId="77777777" w:rsidR="00C778E0" w:rsidRDefault="005C0799">
      <w:pPr>
        <w:pStyle w:val="Paragraphedeliste"/>
        <w:numPr>
          <w:ilvl w:val="0"/>
          <w:numId w:val="1"/>
        </w:numPr>
        <w:jc w:val="both"/>
      </w:pPr>
      <w:r>
        <w:t>Allumer ou éteindre le produit (bouton « on » « off »)</w:t>
      </w:r>
    </w:p>
    <w:p w14:paraId="32FF20CE" w14:textId="77777777" w:rsidR="00C778E0" w:rsidRDefault="005C0799">
      <w:pPr>
        <w:ind w:left="709"/>
        <w:jc w:val="both"/>
      </w:pPr>
      <w:r>
        <w:rPr>
          <w:color w:val="FF0000"/>
        </w:rPr>
        <w:t>Mise en place d’un interrupteur permettant de couper l’alimentation du système.</w:t>
      </w:r>
    </w:p>
    <w:p w14:paraId="009A49C5" w14:textId="77777777" w:rsidR="00C778E0" w:rsidRDefault="005C0799">
      <w:pPr>
        <w:pStyle w:val="Paragraphedeliste"/>
        <w:numPr>
          <w:ilvl w:val="0"/>
          <w:numId w:val="1"/>
        </w:numPr>
        <w:jc w:val="both"/>
      </w:pPr>
      <w:r>
        <w:t>Mode de veille automatique</w:t>
      </w:r>
    </w:p>
    <w:p w14:paraId="3A0CB042" w14:textId="77777777" w:rsidR="00C778E0" w:rsidRDefault="005C0799">
      <w:pPr>
        <w:ind w:left="709"/>
        <w:jc w:val="both"/>
      </w:pPr>
      <w:r>
        <w:rPr>
          <w:color w:val="FF0000"/>
        </w:rPr>
        <w:t>Mise en place d’une veille automatique au bout de 3 minutes lorsqu’aucun bouton n’est pressé.</w:t>
      </w:r>
    </w:p>
    <w:p w14:paraId="10BCD219" w14:textId="77777777" w:rsidR="00C778E0" w:rsidRDefault="005C0799">
      <w:pPr>
        <w:pStyle w:val="Paragraphedeliste"/>
        <w:numPr>
          <w:ilvl w:val="0"/>
          <w:numId w:val="9"/>
        </w:numPr>
        <w:jc w:val="both"/>
      </w:pPr>
      <w:r>
        <w:t>Maintien du son si la touche est enfoncée</w:t>
      </w:r>
      <w:r>
        <w:tab/>
      </w:r>
    </w:p>
    <w:p w14:paraId="36D4B0B8" w14:textId="77777777" w:rsidR="00C778E0" w:rsidRDefault="005C0799">
      <w:pPr>
        <w:ind w:firstLine="708"/>
        <w:jc w:val="both"/>
        <w:rPr>
          <w:color w:val="FF0000"/>
        </w:rPr>
      </w:pPr>
      <w:r>
        <w:rPr>
          <w:color w:val="FF0000"/>
        </w:rPr>
        <w:t>Lorsque la touche est enfoncée le son est joué en boucle.</w:t>
      </w:r>
    </w:p>
    <w:p w14:paraId="188C600F" w14:textId="77777777" w:rsidR="00C778E0" w:rsidRDefault="005C0799">
      <w:pPr>
        <w:pStyle w:val="Paragraphedeliste"/>
        <w:numPr>
          <w:ilvl w:val="0"/>
          <w:numId w:val="9"/>
        </w:numPr>
        <w:jc w:val="both"/>
      </w:pPr>
      <w:r>
        <w:t xml:space="preserve">Taille raisonnable, pour faciliter le transport, produit pouvant être posé sur une table </w:t>
      </w:r>
      <w:r>
        <w:br/>
        <w:t xml:space="preserve">( 35cm (L) x 15cm (l) x 5cm(H)) </w:t>
      </w:r>
    </w:p>
    <w:p w14:paraId="5C4DD16D" w14:textId="77777777" w:rsidR="00C778E0" w:rsidRDefault="005C0799">
      <w:pPr>
        <w:ind w:left="709"/>
        <w:jc w:val="both"/>
        <w:rPr>
          <w:color w:val="FF0000"/>
        </w:rPr>
      </w:pPr>
      <w:r>
        <w:rPr>
          <w:color w:val="FF0000"/>
        </w:rPr>
        <w:t>Le boîtier respectera les dimensions ci-dessus.</w:t>
      </w:r>
    </w:p>
    <w:p w14:paraId="3068225B" w14:textId="77777777" w:rsidR="00C778E0" w:rsidRDefault="005C0799">
      <w:pPr>
        <w:pStyle w:val="Paragraphedeliste"/>
        <w:numPr>
          <w:ilvl w:val="0"/>
          <w:numId w:val="9"/>
        </w:numPr>
        <w:jc w:val="both"/>
      </w:pPr>
      <w:r>
        <w:t>Haut-parleur protégé</w:t>
      </w:r>
    </w:p>
    <w:p w14:paraId="25FADC25" w14:textId="77777777" w:rsidR="00C778E0" w:rsidRDefault="005C0799">
      <w:pPr>
        <w:jc w:val="both"/>
        <w:rPr>
          <w:color w:val="FF0000"/>
        </w:rPr>
      </w:pPr>
      <w:r>
        <w:tab/>
      </w:r>
      <w:r>
        <w:rPr>
          <w:color w:val="FF0000"/>
        </w:rPr>
        <w:t>On protège le haut-parleur avec une grille</w:t>
      </w:r>
    </w:p>
    <w:p w14:paraId="23DC3E2D" w14:textId="77777777" w:rsidR="00C778E0" w:rsidRDefault="005C0799">
      <w:pPr>
        <w:pStyle w:val="Paragraphedeliste"/>
        <w:numPr>
          <w:ilvl w:val="0"/>
          <w:numId w:val="9"/>
        </w:numPr>
        <w:jc w:val="both"/>
      </w:pPr>
      <w:r>
        <w:t>Respecter les normes des jouets pour enfants (EN71)</w:t>
      </w:r>
    </w:p>
    <w:p w14:paraId="534A09CE" w14:textId="77777777" w:rsidR="00C778E0" w:rsidRDefault="005C0799">
      <w:pPr>
        <w:pStyle w:val="Paragraphedeliste"/>
        <w:numPr>
          <w:ilvl w:val="1"/>
          <w:numId w:val="9"/>
        </w:numPr>
        <w:jc w:val="both"/>
      </w:pPr>
      <w:r>
        <w:t>Ne pas avoir de parties coupantes</w:t>
      </w:r>
    </w:p>
    <w:p w14:paraId="5A670C49" w14:textId="77777777" w:rsidR="00C778E0" w:rsidRDefault="005C0799">
      <w:pPr>
        <w:pStyle w:val="Paragraphedeliste"/>
        <w:numPr>
          <w:ilvl w:val="1"/>
          <w:numId w:val="9"/>
        </w:numPr>
        <w:jc w:val="both"/>
      </w:pPr>
      <w:r>
        <w:t>Ne pas avoir de source extrême de chaleur</w:t>
      </w:r>
    </w:p>
    <w:p w14:paraId="3E4F2E4D" w14:textId="77777777" w:rsidR="00C778E0" w:rsidRDefault="005C0799">
      <w:pPr>
        <w:pStyle w:val="Paragraphedeliste"/>
        <w:numPr>
          <w:ilvl w:val="1"/>
          <w:numId w:val="9"/>
        </w:numPr>
        <w:jc w:val="both"/>
      </w:pPr>
      <w:r>
        <w:t>Ne pas avoir de pièces détachables ingérable</w:t>
      </w:r>
    </w:p>
    <w:p w14:paraId="7EB01B62" w14:textId="77777777" w:rsidR="00C778E0" w:rsidRDefault="005C0799">
      <w:pPr>
        <w:pStyle w:val="Paragraphedeliste"/>
        <w:numPr>
          <w:ilvl w:val="1"/>
          <w:numId w:val="9"/>
        </w:numPr>
        <w:jc w:val="both"/>
      </w:pPr>
      <w:r>
        <w:t>Ne pas avoir de pièces pouvant étrangler l’utilisateur</w:t>
      </w:r>
    </w:p>
    <w:p w14:paraId="45176F85" w14:textId="77777777" w:rsidR="00C778E0" w:rsidRDefault="005C0799">
      <w:pPr>
        <w:pStyle w:val="Paragraphedeliste"/>
        <w:numPr>
          <w:ilvl w:val="1"/>
          <w:numId w:val="9"/>
        </w:numPr>
        <w:jc w:val="both"/>
      </w:pPr>
      <w:r>
        <w:t>Ne pas contenir d’aimants démontables</w:t>
      </w:r>
    </w:p>
    <w:p w14:paraId="2F1E10F7" w14:textId="77777777" w:rsidR="00C778E0" w:rsidRDefault="005C0799">
      <w:pPr>
        <w:jc w:val="both"/>
        <w:rPr>
          <w:color w:val="FF0000"/>
        </w:rPr>
      </w:pPr>
      <w:r>
        <w:tab/>
      </w:r>
      <w:r>
        <w:rPr>
          <w:color w:val="FF0000"/>
        </w:rPr>
        <w:t>Le système respectera les normes de jouets pour enfants (EN71)</w:t>
      </w:r>
    </w:p>
    <w:p w14:paraId="2F7DB0CB" w14:textId="77777777" w:rsidR="00C778E0" w:rsidRDefault="005C0799">
      <w:pPr>
        <w:pStyle w:val="Paragraphedeliste"/>
        <w:numPr>
          <w:ilvl w:val="0"/>
          <w:numId w:val="9"/>
        </w:numPr>
        <w:jc w:val="both"/>
      </w:pPr>
      <w:r>
        <w:t>Le produit doit être isolé électriquement </w:t>
      </w:r>
    </w:p>
    <w:p w14:paraId="03F42627" w14:textId="77777777" w:rsidR="00C778E0" w:rsidRDefault="005C0799">
      <w:pPr>
        <w:ind w:left="709"/>
        <w:jc w:val="both"/>
        <w:rPr>
          <w:color w:val="FF0000"/>
        </w:rPr>
      </w:pPr>
      <w:r>
        <w:rPr>
          <w:color w:val="FF0000"/>
        </w:rPr>
        <w:t>Le système sera dans un boîtier en plastique isolé électriquement.</w:t>
      </w:r>
    </w:p>
    <w:p w14:paraId="486867CE" w14:textId="77777777" w:rsidR="00C778E0" w:rsidRDefault="005C0799">
      <w:pPr>
        <w:pStyle w:val="Paragraphedeliste"/>
        <w:numPr>
          <w:ilvl w:val="0"/>
          <w:numId w:val="9"/>
        </w:numPr>
        <w:jc w:val="both"/>
      </w:pPr>
      <w:r>
        <w:t>Produit relativement léger (Ne pas dépasser 1.5 kg)</w:t>
      </w:r>
    </w:p>
    <w:p w14:paraId="6863282B" w14:textId="77777777" w:rsidR="00C778E0" w:rsidRDefault="005C0799">
      <w:pPr>
        <w:ind w:left="709"/>
        <w:jc w:val="both"/>
        <w:rPr>
          <w:color w:val="FF0000"/>
        </w:rPr>
      </w:pPr>
      <w:r>
        <w:rPr>
          <w:color w:val="FF0000"/>
        </w:rPr>
        <w:t> Notre système ne dépassera pas le poids maximum de 1.5Kg.</w:t>
      </w:r>
    </w:p>
    <w:p w14:paraId="3F08EDC3" w14:textId="77777777" w:rsidR="00C778E0" w:rsidRDefault="005C0799">
      <w:pPr>
        <w:pStyle w:val="Paragraphedeliste"/>
        <w:numPr>
          <w:ilvl w:val="0"/>
          <w:numId w:val="9"/>
        </w:numPr>
        <w:jc w:val="both"/>
      </w:pPr>
      <w:commentRangeStart w:id="0"/>
      <w:r>
        <w:t>Volume sonore maximal pour jouet proche de l’oreille 65dB et pour les autres jouets 85dB</w:t>
      </w:r>
      <w:commentRangeEnd w:id="0"/>
      <w:r>
        <w:commentReference w:id="0"/>
      </w:r>
    </w:p>
    <w:p w14:paraId="4E718413" w14:textId="77777777" w:rsidR="00C778E0" w:rsidRDefault="005C0799">
      <w:pPr>
        <w:ind w:left="709"/>
        <w:jc w:val="both"/>
        <w:rPr>
          <w:color w:val="FF0000"/>
        </w:rPr>
      </w:pPr>
      <w:r>
        <w:rPr>
          <w:color w:val="FF0000"/>
        </w:rPr>
        <w:t xml:space="preserve">Le système ne pourra pas dépasser 65dB. </w:t>
      </w:r>
    </w:p>
    <w:p w14:paraId="73E4B68C" w14:textId="77777777" w:rsidR="00C778E0" w:rsidRDefault="005C0799">
      <w:pPr>
        <w:rPr>
          <w:color w:val="FF0000"/>
        </w:rPr>
      </w:pPr>
      <w:r>
        <w:rPr>
          <w:color w:val="FF0000"/>
        </w:rPr>
        <w:br w:type="page"/>
      </w:r>
    </w:p>
    <w:p w14:paraId="283C1D69" w14:textId="77777777" w:rsidR="00C778E0" w:rsidRDefault="005C0799">
      <w:pPr>
        <w:jc w:val="both"/>
        <w:rPr>
          <w:b/>
        </w:rPr>
      </w:pPr>
      <w:r>
        <w:rPr>
          <w:b/>
        </w:rPr>
        <w:lastRenderedPageBreak/>
        <w:t>Schéma entré-sortie I/O</w:t>
      </w:r>
    </w:p>
    <w:p w14:paraId="2541050F" w14:textId="77777777" w:rsidR="00C778E0" w:rsidRDefault="005C0799">
      <w:pPr>
        <w:jc w:val="both"/>
      </w:pPr>
      <w:r>
        <w:t>Voici ci-dessous un schéma permettant de lister les entrées et les sorties de notre système.</w:t>
      </w:r>
    </w:p>
    <w:p w14:paraId="4A6BE7F7" w14:textId="77777777" w:rsidR="00C778E0" w:rsidRDefault="005C0799">
      <w:pPr>
        <w:jc w:val="center"/>
      </w:pPr>
      <w:r>
        <w:rPr>
          <w:noProof/>
        </w:rPr>
        <mc:AlternateContent>
          <mc:Choice Requires="wpg">
            <w:drawing>
              <wp:inline distT="0" distB="0" distL="0" distR="0" wp14:anchorId="62513E11" wp14:editId="61C6F0A9">
                <wp:extent cx="5732787" cy="76318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32414" name=""/>
                        <pic:cNvPicPr>
                          <a:picLocks noChangeAspect="1"/>
                        </pic:cNvPicPr>
                      </pic:nvPicPr>
                      <pic:blipFill>
                        <a:blip r:embed="rId12"/>
                        <a:stretch/>
                      </pic:blipFill>
                      <pic:spPr bwMode="auto">
                        <a:xfrm>
                          <a:off x="0" y="0"/>
                          <a:ext cx="5732787" cy="763184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4pt;height:600.9pt;" stroked="false">
                <v:path textboxrect="0,0,0,0"/>
                <v:imagedata r:id="rId13" o:title=""/>
              </v:shape>
            </w:pict>
          </mc:Fallback>
        </mc:AlternateContent>
      </w:r>
    </w:p>
    <w:p w14:paraId="28AECE91" w14:textId="77777777" w:rsidR="00C778E0" w:rsidRDefault="005C0799">
      <w:pPr>
        <w:rPr>
          <w:b/>
        </w:rPr>
      </w:pPr>
      <w:r>
        <w:rPr>
          <w:b/>
        </w:rPr>
        <w:br w:type="page"/>
      </w:r>
    </w:p>
    <w:p w14:paraId="5537505D" w14:textId="77777777" w:rsidR="00C778E0" w:rsidRDefault="005C0799">
      <w:pPr>
        <w:jc w:val="both"/>
        <w:rPr>
          <w:b/>
        </w:rPr>
      </w:pPr>
      <w:r>
        <w:rPr>
          <w:b/>
        </w:rPr>
        <w:lastRenderedPageBreak/>
        <w:t>Aperçu du design</w:t>
      </w:r>
    </w:p>
    <w:p w14:paraId="4612E8C2" w14:textId="64964B1E" w:rsidR="00C778E0" w:rsidRDefault="005C0799">
      <w:pPr>
        <w:jc w:val="both"/>
      </w:pPr>
      <w:r>
        <w:t xml:space="preserve">Voici </w:t>
      </w:r>
      <w:r w:rsidR="00E75990">
        <w:t>ci-dessous</w:t>
      </w:r>
      <w:r>
        <w:t xml:space="preserve"> un aperçu approximatif du design de notre système. Cette aperçu n’est pas définitif et est voué à changer.</w:t>
      </w:r>
    </w:p>
    <w:p w14:paraId="5E7846AC" w14:textId="77777777" w:rsidR="00C778E0" w:rsidRDefault="005C0799">
      <w:pPr>
        <w:jc w:val="both"/>
      </w:pPr>
      <w:r>
        <w:rPr>
          <w:noProof/>
        </w:rPr>
        <mc:AlternateContent>
          <mc:Choice Requires="wpg">
            <w:drawing>
              <wp:inline distT="0" distB="0" distL="0" distR="0" wp14:anchorId="280B5F1C" wp14:editId="574C753C">
                <wp:extent cx="5524515" cy="24528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70478" name=""/>
                        <pic:cNvPicPr>
                          <a:picLocks noChangeAspect="1"/>
                        </pic:cNvPicPr>
                      </pic:nvPicPr>
                      <pic:blipFill>
                        <a:blip r:embed="rId14"/>
                        <a:stretch/>
                      </pic:blipFill>
                      <pic:spPr bwMode="auto">
                        <a:xfrm>
                          <a:off x="0" y="0"/>
                          <a:ext cx="5524514" cy="245281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5.0pt;height:193.1pt;" stroked="false">
                <v:path textboxrect="0,0,0,0"/>
                <v:imagedata r:id="rId15" o:title=""/>
              </v:shape>
            </w:pict>
          </mc:Fallback>
        </mc:AlternateContent>
      </w:r>
    </w:p>
    <w:p w14:paraId="473C196A" w14:textId="77777777" w:rsidR="00C778E0" w:rsidRDefault="00C778E0">
      <w:pPr>
        <w:jc w:val="both"/>
      </w:pPr>
    </w:p>
    <w:p w14:paraId="67A7C4AF" w14:textId="77777777" w:rsidR="00C778E0" w:rsidRDefault="005C0799">
      <w:pPr>
        <w:jc w:val="both"/>
        <w:rPr>
          <w:b/>
        </w:rPr>
      </w:pPr>
      <w:r>
        <w:rPr>
          <w:b/>
        </w:rPr>
        <w:t>Schéma synoptique</w:t>
      </w:r>
    </w:p>
    <w:p w14:paraId="2A314ADD" w14:textId="77777777" w:rsidR="00C778E0" w:rsidRDefault="00C778E0">
      <w:pPr>
        <w:jc w:val="both"/>
      </w:pPr>
    </w:p>
    <w:p w14:paraId="4011B93B" w14:textId="77777777" w:rsidR="00C778E0" w:rsidRDefault="00C778E0">
      <w:pPr>
        <w:jc w:val="both"/>
      </w:pPr>
    </w:p>
    <w:p w14:paraId="02FBE813" w14:textId="77777777" w:rsidR="00C778E0" w:rsidRDefault="00C778E0">
      <w:pPr>
        <w:jc w:val="both"/>
      </w:pPr>
    </w:p>
    <w:p w14:paraId="1502DA00" w14:textId="77777777" w:rsidR="00C778E0" w:rsidRDefault="00C778E0">
      <w:pPr>
        <w:jc w:val="both"/>
      </w:pPr>
    </w:p>
    <w:p w14:paraId="2971F537" w14:textId="77777777" w:rsidR="00C778E0" w:rsidRDefault="005C0799">
      <w:pPr>
        <w:jc w:val="both"/>
        <w:rPr>
          <w:b/>
        </w:rPr>
      </w:pPr>
      <w:r>
        <w:rPr>
          <w:b/>
        </w:rPr>
        <w:t>Livrable</w:t>
      </w:r>
    </w:p>
    <w:p w14:paraId="13D906D7" w14:textId="77777777" w:rsidR="00C778E0" w:rsidRDefault="005C0799">
      <w:pPr>
        <w:jc w:val="both"/>
      </w:pPr>
      <w:r>
        <w:t>Dans le cadre de ce projet nous livrerons les documents suivants :</w:t>
      </w:r>
    </w:p>
    <w:p w14:paraId="07E82101" w14:textId="77777777" w:rsidR="00C778E0" w:rsidRDefault="005C0799">
      <w:pPr>
        <w:pStyle w:val="Paragraphedeliste"/>
        <w:numPr>
          <w:ilvl w:val="0"/>
          <w:numId w:val="3"/>
        </w:numPr>
        <w:jc w:val="both"/>
      </w:pPr>
      <w:r>
        <w:t>Guide utilisateur</w:t>
      </w:r>
    </w:p>
    <w:p w14:paraId="6F46CDFF" w14:textId="77777777" w:rsidR="00C778E0" w:rsidRDefault="005C0799">
      <w:pPr>
        <w:pStyle w:val="Paragraphedeliste"/>
        <w:numPr>
          <w:ilvl w:val="0"/>
          <w:numId w:val="3"/>
        </w:numPr>
        <w:jc w:val="both"/>
      </w:pPr>
      <w:r>
        <w:t xml:space="preserve">Rapport de projet </w:t>
      </w:r>
    </w:p>
    <w:p w14:paraId="0A59970B" w14:textId="77777777" w:rsidR="00C778E0" w:rsidRDefault="005C0799">
      <w:pPr>
        <w:pStyle w:val="Paragraphedeliste"/>
        <w:numPr>
          <w:ilvl w:val="0"/>
          <w:numId w:val="3"/>
        </w:numPr>
        <w:jc w:val="both"/>
      </w:pPr>
      <w:r>
        <w:t xml:space="preserve">Synoptique </w:t>
      </w:r>
    </w:p>
    <w:p w14:paraId="2A042796" w14:textId="77777777" w:rsidR="00C778E0" w:rsidRDefault="005C0799">
      <w:pPr>
        <w:pStyle w:val="Paragraphedeliste"/>
        <w:numPr>
          <w:ilvl w:val="0"/>
          <w:numId w:val="3"/>
        </w:numPr>
        <w:jc w:val="both"/>
      </w:pPr>
      <w:r>
        <w:t>Ressources informatique (code)</w:t>
      </w:r>
    </w:p>
    <w:p w14:paraId="7C6F6DDF" w14:textId="77777777" w:rsidR="00C778E0" w:rsidRDefault="005C0799">
      <w:pPr>
        <w:pStyle w:val="Paragraphedeliste"/>
        <w:numPr>
          <w:ilvl w:val="0"/>
          <w:numId w:val="3"/>
        </w:numPr>
        <w:jc w:val="both"/>
      </w:pPr>
      <w:r>
        <w:t>Ressources électronique (PCB et schéma électrique)</w:t>
      </w:r>
    </w:p>
    <w:p w14:paraId="59D6EFAF" w14:textId="77777777" w:rsidR="00C778E0" w:rsidRDefault="005C0799">
      <w:pPr>
        <w:pStyle w:val="Paragraphedeliste"/>
        <w:numPr>
          <w:ilvl w:val="0"/>
          <w:numId w:val="3"/>
        </w:numPr>
        <w:jc w:val="both"/>
      </w:pPr>
      <w:r>
        <w:t>Un prototype fonctionnel</w:t>
      </w:r>
    </w:p>
    <w:p w14:paraId="25B5E72A" w14:textId="77777777" w:rsidR="00C778E0" w:rsidRDefault="005C0799">
      <w:pPr>
        <w:jc w:val="both"/>
        <w:rPr>
          <w:b/>
        </w:rPr>
      </w:pPr>
      <w:r>
        <w:rPr>
          <w:b/>
        </w:rPr>
        <w:t xml:space="preserve">Objectifs du projet </w:t>
      </w:r>
    </w:p>
    <w:p w14:paraId="4E7200E3" w14:textId="77777777" w:rsidR="00C778E0" w:rsidRDefault="005C0799">
      <w:pPr>
        <w:jc w:val="both"/>
      </w:pPr>
      <w:r>
        <w:t>Le but de ce projet est de fournir un prototype fonctionnel d’un synthétiseur permettant à l’enfant de se divertir.</w:t>
      </w:r>
    </w:p>
    <w:p w14:paraId="0698DB03" w14:textId="77777777" w:rsidR="00C778E0" w:rsidRDefault="005C0799">
      <w:pPr>
        <w:jc w:val="both"/>
      </w:pPr>
      <w:r>
        <w:rPr>
          <w:color w:val="FF0000"/>
        </w:rPr>
        <w:t xml:space="preserve">Solution </w:t>
      </w:r>
    </w:p>
    <w:p w14:paraId="3116ADB3" w14:textId="77777777" w:rsidR="00C778E0" w:rsidRDefault="005C0799">
      <w:pPr>
        <w:pStyle w:val="Paragraphedeliste"/>
        <w:numPr>
          <w:ilvl w:val="0"/>
          <w:numId w:val="11"/>
        </w:numPr>
        <w:jc w:val="both"/>
        <w:rPr>
          <w:color w:val="FF0000"/>
        </w:rPr>
      </w:pPr>
      <w:r>
        <w:rPr>
          <w:color w:val="FF0000"/>
        </w:rPr>
        <w:t>Sous-traité le boîtier mécanique</w:t>
      </w:r>
    </w:p>
    <w:p w14:paraId="4E127AED" w14:textId="392B35DE" w:rsidR="00C778E0" w:rsidRDefault="005C0799">
      <w:pPr>
        <w:pStyle w:val="Paragraphedeliste"/>
        <w:numPr>
          <w:ilvl w:val="0"/>
          <w:numId w:val="11"/>
        </w:numPr>
        <w:jc w:val="both"/>
        <w:rPr>
          <w:color w:val="FF0000"/>
        </w:rPr>
      </w:pPr>
      <w:r>
        <w:rPr>
          <w:color w:val="FF0000"/>
        </w:rPr>
        <w:t xml:space="preserve">Sous-traité la sécurité enfant </w:t>
      </w:r>
      <w:r w:rsidR="00E75990">
        <w:rPr>
          <w:color w:val="FF0000"/>
        </w:rPr>
        <w:t>a un expert.</w:t>
      </w:r>
    </w:p>
    <w:p w14:paraId="3602BA34" w14:textId="77777777" w:rsidR="00C778E0" w:rsidRDefault="005C0799">
      <w:r>
        <w:br/>
      </w:r>
    </w:p>
    <w:p w14:paraId="21AE2A25" w14:textId="77777777" w:rsidR="00C778E0" w:rsidRDefault="005C0799">
      <w:pPr>
        <w:rPr>
          <w:bCs/>
        </w:rPr>
      </w:pPr>
      <w:r>
        <w:rPr>
          <w:b/>
          <w:bCs/>
        </w:rPr>
        <w:lastRenderedPageBreak/>
        <w:t>Scénario d’usage</w:t>
      </w:r>
    </w:p>
    <w:p w14:paraId="31938B55" w14:textId="77777777" w:rsidR="00C778E0" w:rsidRDefault="005C0799">
      <w:pPr>
        <w:pStyle w:val="Paragraphedeliste"/>
        <w:numPr>
          <w:ilvl w:val="0"/>
          <w:numId w:val="14"/>
        </w:numPr>
      </w:pPr>
      <w:r>
        <w:t>L’enfant voit le synthétiseur, il essai de jouer un son en appuyant sur une touche du synthétiseur, mais cela ne fonctionne pas, il appui donc sur le bouton ON/OFF.</w:t>
      </w:r>
    </w:p>
    <w:p w14:paraId="04551712" w14:textId="77777777" w:rsidR="00C778E0" w:rsidRDefault="005C0799">
      <w:pPr>
        <w:pStyle w:val="Paragraphedeliste"/>
        <w:numPr>
          <w:ilvl w:val="0"/>
          <w:numId w:val="14"/>
        </w:numPr>
      </w:pPr>
      <w:r>
        <w:t>Au bout de quelques millisecondes, le produit est allumé et fonctionnel, prêt à être utilisé</w:t>
      </w:r>
    </w:p>
    <w:p w14:paraId="4F62C330" w14:textId="77777777" w:rsidR="00C778E0" w:rsidRDefault="005C0799">
      <w:pPr>
        <w:pStyle w:val="Paragraphedeliste"/>
        <w:numPr>
          <w:ilvl w:val="0"/>
          <w:numId w:val="14"/>
        </w:numPr>
      </w:pPr>
      <w:r>
        <w:t>L’enfant aperçoit 4 LEDs avec une image d’instrument et un bouton. Par défaut la LED du piano est allumée, en appuyant sur un bouton pour changer l’instrument, la LED correspondante s’allume et celle déjà allumée s’éteint.</w:t>
      </w:r>
    </w:p>
    <w:p w14:paraId="1AE6E461" w14:textId="77777777" w:rsidR="00C778E0" w:rsidRDefault="005C0799">
      <w:pPr>
        <w:pStyle w:val="Paragraphedeliste"/>
        <w:numPr>
          <w:ilvl w:val="0"/>
          <w:numId w:val="14"/>
        </w:numPr>
      </w:pPr>
      <w:r>
        <w:t>L’enfant appuie sur un bouton pour jouer un son. Une fois appuyé, le son correspondant est joué.</w:t>
      </w:r>
    </w:p>
    <w:p w14:paraId="26D40BD8" w14:textId="77777777" w:rsidR="00C778E0" w:rsidRDefault="005C0799">
      <w:pPr>
        <w:pStyle w:val="Paragraphedeliste"/>
        <w:numPr>
          <w:ilvl w:val="0"/>
          <w:numId w:val="14"/>
        </w:numPr>
      </w:pPr>
      <w:r>
        <w:t>Lorsque l’enfant appuie sur plusieurs touches à la fois, les sons s’additionnes jusqu’à 4 sons différents</w:t>
      </w:r>
    </w:p>
    <w:p w14:paraId="2FD7368F" w14:textId="77777777" w:rsidR="00C778E0" w:rsidRDefault="005C0799">
      <w:pPr>
        <w:pStyle w:val="Paragraphedeliste"/>
        <w:numPr>
          <w:ilvl w:val="0"/>
          <w:numId w:val="14"/>
        </w:numPr>
      </w:pPr>
      <w:r>
        <w:t>Il peut aussi ajouter des effets de sons tel qu’un écho ou de la distorsion</w:t>
      </w:r>
    </w:p>
    <w:p w14:paraId="6E54E4A9" w14:textId="77777777" w:rsidR="00C778E0" w:rsidRDefault="005C0799">
      <w:pPr>
        <w:pStyle w:val="Paragraphedeliste"/>
        <w:numPr>
          <w:ilvl w:val="0"/>
          <w:numId w:val="14"/>
        </w:numPr>
      </w:pPr>
      <w:r>
        <w:t>Il a aussi la possibilité de régler le volume du synthétiseur via un encodeur rotatif</w:t>
      </w:r>
    </w:p>
    <w:p w14:paraId="49D529FF" w14:textId="77777777" w:rsidR="00C778E0" w:rsidRDefault="005C0799">
      <w:pPr>
        <w:pStyle w:val="Paragraphedeliste"/>
        <w:numPr>
          <w:ilvl w:val="0"/>
          <w:numId w:val="14"/>
        </w:numPr>
      </w:pPr>
      <w:r>
        <w:t>Le volume maximal peut être réglé par les parents via un autre encodeur rotatif qui est accessible en enlevant un cache vissé à l’arrière du produit</w:t>
      </w:r>
    </w:p>
    <w:p w14:paraId="11B8E632" w14:textId="77777777" w:rsidR="00C778E0" w:rsidRDefault="00C778E0">
      <w:pPr>
        <w:pStyle w:val="Paragraphedeliste"/>
      </w:pPr>
    </w:p>
    <w:p w14:paraId="7D63B55F" w14:textId="77777777" w:rsidR="00C778E0" w:rsidRDefault="005C0799">
      <w:pPr>
        <w:rPr>
          <w:b/>
        </w:rPr>
      </w:pPr>
      <w:r>
        <w:br w:type="page"/>
      </w:r>
      <w:r>
        <w:lastRenderedPageBreak/>
        <w:t xml:space="preserve">        </w:t>
      </w:r>
    </w:p>
    <w:p w14:paraId="7531F9F7" w14:textId="77777777" w:rsidR="00C778E0" w:rsidRDefault="005C0799">
      <w:pPr>
        <w:jc w:val="both"/>
      </w:pPr>
      <w:r>
        <w:rPr>
          <w:noProof/>
        </w:rPr>
        <mc:AlternateContent>
          <mc:Choice Requires="wpg">
            <w:drawing>
              <wp:anchor distT="0" distB="0" distL="114300" distR="114300" simplePos="0" relativeHeight="251658240" behindDoc="0" locked="0" layoutInCell="1" allowOverlap="1" wp14:anchorId="2B3A6440" wp14:editId="7A24C2D7">
                <wp:simplePos x="0" y="0"/>
                <wp:positionH relativeFrom="page">
                  <wp:align>center</wp:align>
                </wp:positionH>
                <wp:positionV relativeFrom="paragraph">
                  <wp:posOffset>444</wp:posOffset>
                </wp:positionV>
                <wp:extent cx="7009765" cy="4640580"/>
                <wp:effectExtent l="0" t="0" r="635" b="7620"/>
                <wp:wrapTopAndBottom/>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6"/>
                        <a:stretch/>
                      </pic:blipFill>
                      <pic:spPr bwMode="auto">
                        <a:xfrm>
                          <a:off x="0" y="0"/>
                          <a:ext cx="7009765" cy="46405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page;mso-position-horizontal:center;mso-position-vertical-relative:text;margin-top:0.0pt;mso-position-vertical:absolute;width:551.9pt;height:365.4pt;" stroked="f">
                <v:path textboxrect="0,0,0,0"/>
                <v:imagedata r:id="rId17" o:title=""/>
              </v:shape>
            </w:pict>
          </mc:Fallback>
        </mc:AlternateContent>
      </w:r>
      <w:r>
        <w:rPr>
          <w:noProof/>
        </w:rPr>
        <mc:AlternateContent>
          <mc:Choice Requires="wpg">
            <w:drawing>
              <wp:anchor distT="0" distB="0" distL="114300" distR="114300" simplePos="0" relativeHeight="251659264" behindDoc="0" locked="0" layoutInCell="1" allowOverlap="1" wp14:anchorId="6F5398E8" wp14:editId="751DDE36">
                <wp:simplePos x="0" y="0"/>
                <wp:positionH relativeFrom="page">
                  <wp:posOffset>906131</wp:posOffset>
                </wp:positionH>
                <wp:positionV relativeFrom="paragraph">
                  <wp:posOffset>5165391</wp:posOffset>
                </wp:positionV>
                <wp:extent cx="5431155" cy="3769360"/>
                <wp:effectExtent l="0" t="0" r="0" b="2540"/>
                <wp:wrapTopAndBottom/>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8"/>
                        <a:stretch/>
                      </pic:blipFill>
                      <pic:spPr bwMode="auto">
                        <a:xfrm>
                          <a:off x="0" y="0"/>
                          <a:ext cx="5431155" cy="37693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9264;o:allowoverlap:true;o:allowincell:true;mso-position-horizontal-relative:page;margin-left:71.3pt;mso-position-horizontal:absolute;mso-position-vertical-relative:text;margin-top:406.7pt;mso-position-vertical:absolute;width:427.6pt;height:296.8pt;" stroked="f">
                <v:path textboxrect="0,0,0,0"/>
                <v:imagedata r:id="rId19" o:title=""/>
              </v:shape>
            </w:pict>
          </mc:Fallback>
        </mc:AlternateContent>
      </w:r>
    </w:p>
    <w:sectPr w:rsidR="00C778E0">
      <w:pgSz w:w="11906" w:h="16838"/>
      <w:pgMar w:top="1134" w:right="850"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C" w:date="2022-02-15T11:13:00Z" w:initials="JC">
    <w:p w14:paraId="00000001" w14:textId="00000001" w:rsidR="00C778E0" w:rsidRDefault="005C0799">
      <w:pPr>
        <w:spacing w:after="0" w:line="240" w:lineRule="auto"/>
      </w:pPr>
      <w:r>
        <w:rPr>
          <w:rFonts w:ascii="Arial" w:eastAsia="Arial" w:hAnsi="Arial" w:cs="Arial"/>
        </w:rPr>
        <w:t>Remarque : attention au dépassement lors de la distorsion inverse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BC04AA" w16cex:dateUtc="2022-02-1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75BC0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7719" w14:textId="77777777" w:rsidR="005239A5" w:rsidRDefault="005239A5">
      <w:pPr>
        <w:spacing w:after="0" w:line="240" w:lineRule="auto"/>
      </w:pPr>
      <w:r>
        <w:separator/>
      </w:r>
    </w:p>
  </w:endnote>
  <w:endnote w:type="continuationSeparator" w:id="0">
    <w:p w14:paraId="2BAF0D6D" w14:textId="77777777" w:rsidR="005239A5" w:rsidRDefault="0052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9E68" w14:textId="77777777" w:rsidR="005239A5" w:rsidRDefault="005239A5">
      <w:pPr>
        <w:spacing w:after="0" w:line="240" w:lineRule="auto"/>
      </w:pPr>
      <w:r>
        <w:separator/>
      </w:r>
    </w:p>
  </w:footnote>
  <w:footnote w:type="continuationSeparator" w:id="0">
    <w:p w14:paraId="224D1603" w14:textId="77777777" w:rsidR="005239A5" w:rsidRDefault="0052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1DD"/>
    <w:multiLevelType w:val="hybridMultilevel"/>
    <w:tmpl w:val="574EE19A"/>
    <w:lvl w:ilvl="0" w:tplc="5E9A9F5E">
      <w:start w:val="1"/>
      <w:numFmt w:val="bullet"/>
      <w:lvlText w:val="–"/>
      <w:lvlJc w:val="left"/>
      <w:pPr>
        <w:ind w:left="709" w:hanging="360"/>
      </w:pPr>
      <w:rPr>
        <w:rFonts w:ascii="Arial" w:eastAsia="Arial" w:hAnsi="Arial" w:cs="Arial" w:hint="default"/>
      </w:rPr>
    </w:lvl>
    <w:lvl w:ilvl="1" w:tplc="6AD4D91A">
      <w:start w:val="1"/>
      <w:numFmt w:val="bullet"/>
      <w:lvlText w:val="o"/>
      <w:lvlJc w:val="left"/>
      <w:pPr>
        <w:ind w:left="1429" w:hanging="360"/>
      </w:pPr>
      <w:rPr>
        <w:rFonts w:ascii="Courier New" w:eastAsia="Courier New" w:hAnsi="Courier New" w:cs="Courier New" w:hint="default"/>
      </w:rPr>
    </w:lvl>
    <w:lvl w:ilvl="2" w:tplc="41361ED6">
      <w:start w:val="1"/>
      <w:numFmt w:val="bullet"/>
      <w:lvlText w:val="§"/>
      <w:lvlJc w:val="left"/>
      <w:pPr>
        <w:ind w:left="2149" w:hanging="360"/>
      </w:pPr>
      <w:rPr>
        <w:rFonts w:ascii="Wingdings" w:eastAsia="Wingdings" w:hAnsi="Wingdings" w:cs="Wingdings" w:hint="default"/>
      </w:rPr>
    </w:lvl>
    <w:lvl w:ilvl="3" w:tplc="73F06152">
      <w:start w:val="1"/>
      <w:numFmt w:val="bullet"/>
      <w:lvlText w:val="·"/>
      <w:lvlJc w:val="left"/>
      <w:pPr>
        <w:ind w:left="2869" w:hanging="360"/>
      </w:pPr>
      <w:rPr>
        <w:rFonts w:ascii="Symbol" w:eastAsia="Symbol" w:hAnsi="Symbol" w:cs="Symbol" w:hint="default"/>
      </w:rPr>
    </w:lvl>
    <w:lvl w:ilvl="4" w:tplc="EF24F3CA">
      <w:start w:val="1"/>
      <w:numFmt w:val="bullet"/>
      <w:lvlText w:val="o"/>
      <w:lvlJc w:val="left"/>
      <w:pPr>
        <w:ind w:left="3589" w:hanging="360"/>
      </w:pPr>
      <w:rPr>
        <w:rFonts w:ascii="Courier New" w:eastAsia="Courier New" w:hAnsi="Courier New" w:cs="Courier New" w:hint="default"/>
      </w:rPr>
    </w:lvl>
    <w:lvl w:ilvl="5" w:tplc="52BC4ACC">
      <w:start w:val="1"/>
      <w:numFmt w:val="bullet"/>
      <w:lvlText w:val="§"/>
      <w:lvlJc w:val="left"/>
      <w:pPr>
        <w:ind w:left="4309" w:hanging="360"/>
      </w:pPr>
      <w:rPr>
        <w:rFonts w:ascii="Wingdings" w:eastAsia="Wingdings" w:hAnsi="Wingdings" w:cs="Wingdings" w:hint="default"/>
      </w:rPr>
    </w:lvl>
    <w:lvl w:ilvl="6" w:tplc="DC346AD6">
      <w:start w:val="1"/>
      <w:numFmt w:val="bullet"/>
      <w:lvlText w:val="·"/>
      <w:lvlJc w:val="left"/>
      <w:pPr>
        <w:ind w:left="5029" w:hanging="360"/>
      </w:pPr>
      <w:rPr>
        <w:rFonts w:ascii="Symbol" w:eastAsia="Symbol" w:hAnsi="Symbol" w:cs="Symbol" w:hint="default"/>
      </w:rPr>
    </w:lvl>
    <w:lvl w:ilvl="7" w:tplc="045EF706">
      <w:start w:val="1"/>
      <w:numFmt w:val="bullet"/>
      <w:lvlText w:val="o"/>
      <w:lvlJc w:val="left"/>
      <w:pPr>
        <w:ind w:left="5749" w:hanging="360"/>
      </w:pPr>
      <w:rPr>
        <w:rFonts w:ascii="Courier New" w:eastAsia="Courier New" w:hAnsi="Courier New" w:cs="Courier New" w:hint="default"/>
      </w:rPr>
    </w:lvl>
    <w:lvl w:ilvl="8" w:tplc="33522A8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F2F2D57"/>
    <w:multiLevelType w:val="hybridMultilevel"/>
    <w:tmpl w:val="59269160"/>
    <w:lvl w:ilvl="0" w:tplc="BB9249BC">
      <w:start w:val="1"/>
      <w:numFmt w:val="bullet"/>
      <w:lvlText w:val="–"/>
      <w:lvlJc w:val="left"/>
      <w:pPr>
        <w:ind w:left="709" w:hanging="360"/>
      </w:pPr>
      <w:rPr>
        <w:rFonts w:ascii="Arial" w:eastAsia="Arial" w:hAnsi="Arial" w:cs="Arial" w:hint="default"/>
      </w:rPr>
    </w:lvl>
    <w:lvl w:ilvl="1" w:tplc="2D44015E">
      <w:start w:val="1"/>
      <w:numFmt w:val="bullet"/>
      <w:lvlText w:val="o"/>
      <w:lvlJc w:val="left"/>
      <w:pPr>
        <w:ind w:left="1429" w:hanging="360"/>
      </w:pPr>
      <w:rPr>
        <w:rFonts w:ascii="Courier New" w:eastAsia="Courier New" w:hAnsi="Courier New" w:cs="Courier New" w:hint="default"/>
      </w:rPr>
    </w:lvl>
    <w:lvl w:ilvl="2" w:tplc="E786AB7A">
      <w:start w:val="1"/>
      <w:numFmt w:val="bullet"/>
      <w:lvlText w:val="§"/>
      <w:lvlJc w:val="left"/>
      <w:pPr>
        <w:ind w:left="2149" w:hanging="360"/>
      </w:pPr>
      <w:rPr>
        <w:rFonts w:ascii="Wingdings" w:eastAsia="Wingdings" w:hAnsi="Wingdings" w:cs="Wingdings" w:hint="default"/>
      </w:rPr>
    </w:lvl>
    <w:lvl w:ilvl="3" w:tplc="EE780E84">
      <w:start w:val="1"/>
      <w:numFmt w:val="bullet"/>
      <w:lvlText w:val="·"/>
      <w:lvlJc w:val="left"/>
      <w:pPr>
        <w:ind w:left="2869" w:hanging="360"/>
      </w:pPr>
      <w:rPr>
        <w:rFonts w:ascii="Symbol" w:eastAsia="Symbol" w:hAnsi="Symbol" w:cs="Symbol" w:hint="default"/>
      </w:rPr>
    </w:lvl>
    <w:lvl w:ilvl="4" w:tplc="2CF2912E">
      <w:start w:val="1"/>
      <w:numFmt w:val="bullet"/>
      <w:lvlText w:val="o"/>
      <w:lvlJc w:val="left"/>
      <w:pPr>
        <w:ind w:left="3589" w:hanging="360"/>
      </w:pPr>
      <w:rPr>
        <w:rFonts w:ascii="Courier New" w:eastAsia="Courier New" w:hAnsi="Courier New" w:cs="Courier New" w:hint="default"/>
      </w:rPr>
    </w:lvl>
    <w:lvl w:ilvl="5" w:tplc="130CFD60">
      <w:start w:val="1"/>
      <w:numFmt w:val="bullet"/>
      <w:lvlText w:val="§"/>
      <w:lvlJc w:val="left"/>
      <w:pPr>
        <w:ind w:left="4309" w:hanging="360"/>
      </w:pPr>
      <w:rPr>
        <w:rFonts w:ascii="Wingdings" w:eastAsia="Wingdings" w:hAnsi="Wingdings" w:cs="Wingdings" w:hint="default"/>
      </w:rPr>
    </w:lvl>
    <w:lvl w:ilvl="6" w:tplc="FB2C7F74">
      <w:start w:val="1"/>
      <w:numFmt w:val="bullet"/>
      <w:lvlText w:val="·"/>
      <w:lvlJc w:val="left"/>
      <w:pPr>
        <w:ind w:left="5029" w:hanging="360"/>
      </w:pPr>
      <w:rPr>
        <w:rFonts w:ascii="Symbol" w:eastAsia="Symbol" w:hAnsi="Symbol" w:cs="Symbol" w:hint="default"/>
      </w:rPr>
    </w:lvl>
    <w:lvl w:ilvl="7" w:tplc="F9C47F1E">
      <w:start w:val="1"/>
      <w:numFmt w:val="bullet"/>
      <w:lvlText w:val="o"/>
      <w:lvlJc w:val="left"/>
      <w:pPr>
        <w:ind w:left="5749" w:hanging="360"/>
      </w:pPr>
      <w:rPr>
        <w:rFonts w:ascii="Courier New" w:eastAsia="Courier New" w:hAnsi="Courier New" w:cs="Courier New" w:hint="default"/>
      </w:rPr>
    </w:lvl>
    <w:lvl w:ilvl="8" w:tplc="3F26E4AE">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21FE57D0"/>
    <w:multiLevelType w:val="hybridMultilevel"/>
    <w:tmpl w:val="3ACAB3B2"/>
    <w:lvl w:ilvl="0" w:tplc="49582DC8">
      <w:start w:val="1"/>
      <w:numFmt w:val="bullet"/>
      <w:lvlText w:val="–"/>
      <w:lvlJc w:val="left"/>
      <w:pPr>
        <w:ind w:left="709" w:hanging="360"/>
      </w:pPr>
      <w:rPr>
        <w:rFonts w:ascii="Arial" w:eastAsia="Arial" w:hAnsi="Arial" w:cs="Arial" w:hint="default"/>
      </w:rPr>
    </w:lvl>
    <w:lvl w:ilvl="1" w:tplc="E0C6A88C">
      <w:start w:val="1"/>
      <w:numFmt w:val="bullet"/>
      <w:lvlText w:val="o"/>
      <w:lvlJc w:val="left"/>
      <w:pPr>
        <w:ind w:left="1429" w:hanging="360"/>
      </w:pPr>
      <w:rPr>
        <w:rFonts w:ascii="Courier New" w:eastAsia="Courier New" w:hAnsi="Courier New" w:cs="Courier New" w:hint="default"/>
      </w:rPr>
    </w:lvl>
    <w:lvl w:ilvl="2" w:tplc="8126232A">
      <w:start w:val="1"/>
      <w:numFmt w:val="bullet"/>
      <w:lvlText w:val="§"/>
      <w:lvlJc w:val="left"/>
      <w:pPr>
        <w:ind w:left="2149" w:hanging="360"/>
      </w:pPr>
      <w:rPr>
        <w:rFonts w:ascii="Wingdings" w:eastAsia="Wingdings" w:hAnsi="Wingdings" w:cs="Wingdings" w:hint="default"/>
      </w:rPr>
    </w:lvl>
    <w:lvl w:ilvl="3" w:tplc="623AA0D0">
      <w:start w:val="1"/>
      <w:numFmt w:val="bullet"/>
      <w:lvlText w:val="·"/>
      <w:lvlJc w:val="left"/>
      <w:pPr>
        <w:ind w:left="2869" w:hanging="360"/>
      </w:pPr>
      <w:rPr>
        <w:rFonts w:ascii="Symbol" w:eastAsia="Symbol" w:hAnsi="Symbol" w:cs="Symbol" w:hint="default"/>
      </w:rPr>
    </w:lvl>
    <w:lvl w:ilvl="4" w:tplc="E4C88740">
      <w:start w:val="1"/>
      <w:numFmt w:val="bullet"/>
      <w:lvlText w:val="o"/>
      <w:lvlJc w:val="left"/>
      <w:pPr>
        <w:ind w:left="3589" w:hanging="360"/>
      </w:pPr>
      <w:rPr>
        <w:rFonts w:ascii="Courier New" w:eastAsia="Courier New" w:hAnsi="Courier New" w:cs="Courier New" w:hint="default"/>
      </w:rPr>
    </w:lvl>
    <w:lvl w:ilvl="5" w:tplc="0C80F33E">
      <w:start w:val="1"/>
      <w:numFmt w:val="bullet"/>
      <w:lvlText w:val="§"/>
      <w:lvlJc w:val="left"/>
      <w:pPr>
        <w:ind w:left="4309" w:hanging="360"/>
      </w:pPr>
      <w:rPr>
        <w:rFonts w:ascii="Wingdings" w:eastAsia="Wingdings" w:hAnsi="Wingdings" w:cs="Wingdings" w:hint="default"/>
      </w:rPr>
    </w:lvl>
    <w:lvl w:ilvl="6" w:tplc="10E2F2A2">
      <w:start w:val="1"/>
      <w:numFmt w:val="bullet"/>
      <w:lvlText w:val="·"/>
      <w:lvlJc w:val="left"/>
      <w:pPr>
        <w:ind w:left="5029" w:hanging="360"/>
      </w:pPr>
      <w:rPr>
        <w:rFonts w:ascii="Symbol" w:eastAsia="Symbol" w:hAnsi="Symbol" w:cs="Symbol" w:hint="default"/>
      </w:rPr>
    </w:lvl>
    <w:lvl w:ilvl="7" w:tplc="F7341866">
      <w:start w:val="1"/>
      <w:numFmt w:val="bullet"/>
      <w:lvlText w:val="o"/>
      <w:lvlJc w:val="left"/>
      <w:pPr>
        <w:ind w:left="5749" w:hanging="360"/>
      </w:pPr>
      <w:rPr>
        <w:rFonts w:ascii="Courier New" w:eastAsia="Courier New" w:hAnsi="Courier New" w:cs="Courier New" w:hint="default"/>
      </w:rPr>
    </w:lvl>
    <w:lvl w:ilvl="8" w:tplc="4140A8C0">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D1778B4"/>
    <w:multiLevelType w:val="hybridMultilevel"/>
    <w:tmpl w:val="ABE4C788"/>
    <w:lvl w:ilvl="0" w:tplc="6326031C">
      <w:start w:val="1"/>
      <w:numFmt w:val="decimal"/>
      <w:lvlText w:val="%1."/>
      <w:lvlJc w:val="left"/>
      <w:pPr>
        <w:ind w:left="720" w:hanging="360"/>
      </w:pPr>
      <w:rPr>
        <w:rFonts w:hint="default"/>
      </w:rPr>
    </w:lvl>
    <w:lvl w:ilvl="1" w:tplc="B3C8A2A2">
      <w:start w:val="1"/>
      <w:numFmt w:val="lowerLetter"/>
      <w:lvlText w:val="%2."/>
      <w:lvlJc w:val="left"/>
      <w:pPr>
        <w:ind w:left="1440" w:hanging="360"/>
      </w:pPr>
    </w:lvl>
    <w:lvl w:ilvl="2" w:tplc="D38AF56C">
      <w:start w:val="1"/>
      <w:numFmt w:val="lowerRoman"/>
      <w:lvlText w:val="%3."/>
      <w:lvlJc w:val="right"/>
      <w:pPr>
        <w:ind w:left="2160" w:hanging="180"/>
      </w:pPr>
    </w:lvl>
    <w:lvl w:ilvl="3" w:tplc="C848E618">
      <w:start w:val="1"/>
      <w:numFmt w:val="decimal"/>
      <w:lvlText w:val="%4."/>
      <w:lvlJc w:val="left"/>
      <w:pPr>
        <w:ind w:left="2880" w:hanging="360"/>
      </w:pPr>
    </w:lvl>
    <w:lvl w:ilvl="4" w:tplc="DCD69236">
      <w:start w:val="1"/>
      <w:numFmt w:val="lowerLetter"/>
      <w:lvlText w:val="%5."/>
      <w:lvlJc w:val="left"/>
      <w:pPr>
        <w:ind w:left="3600" w:hanging="360"/>
      </w:pPr>
    </w:lvl>
    <w:lvl w:ilvl="5" w:tplc="8DDC94E0">
      <w:start w:val="1"/>
      <w:numFmt w:val="lowerRoman"/>
      <w:lvlText w:val="%6."/>
      <w:lvlJc w:val="right"/>
      <w:pPr>
        <w:ind w:left="4320" w:hanging="180"/>
      </w:pPr>
    </w:lvl>
    <w:lvl w:ilvl="6" w:tplc="F976EB80">
      <w:start w:val="1"/>
      <w:numFmt w:val="decimal"/>
      <w:lvlText w:val="%7."/>
      <w:lvlJc w:val="left"/>
      <w:pPr>
        <w:ind w:left="5040" w:hanging="360"/>
      </w:pPr>
    </w:lvl>
    <w:lvl w:ilvl="7" w:tplc="38BE2E66">
      <w:start w:val="1"/>
      <w:numFmt w:val="lowerLetter"/>
      <w:lvlText w:val="%8."/>
      <w:lvlJc w:val="left"/>
      <w:pPr>
        <w:ind w:left="5760" w:hanging="360"/>
      </w:pPr>
    </w:lvl>
    <w:lvl w:ilvl="8" w:tplc="6778E1EE">
      <w:start w:val="1"/>
      <w:numFmt w:val="lowerRoman"/>
      <w:lvlText w:val="%9."/>
      <w:lvlJc w:val="right"/>
      <w:pPr>
        <w:ind w:left="6480" w:hanging="180"/>
      </w:pPr>
    </w:lvl>
  </w:abstractNum>
  <w:abstractNum w:abstractNumId="4" w15:restartNumberingAfterBreak="0">
    <w:nsid w:val="30D800A0"/>
    <w:multiLevelType w:val="hybridMultilevel"/>
    <w:tmpl w:val="488A5C82"/>
    <w:lvl w:ilvl="0" w:tplc="6EBA7338">
      <w:start w:val="1"/>
      <w:numFmt w:val="bullet"/>
      <w:lvlText w:val="–"/>
      <w:lvlJc w:val="left"/>
      <w:pPr>
        <w:ind w:left="709" w:hanging="360"/>
      </w:pPr>
      <w:rPr>
        <w:rFonts w:ascii="Arial" w:eastAsia="Arial" w:hAnsi="Arial" w:cs="Arial" w:hint="default"/>
      </w:rPr>
    </w:lvl>
    <w:lvl w:ilvl="1" w:tplc="973428A0">
      <w:start w:val="1"/>
      <w:numFmt w:val="bullet"/>
      <w:lvlText w:val="o"/>
      <w:lvlJc w:val="left"/>
      <w:pPr>
        <w:ind w:left="1429" w:hanging="360"/>
      </w:pPr>
      <w:rPr>
        <w:rFonts w:ascii="Courier New" w:eastAsia="Courier New" w:hAnsi="Courier New" w:cs="Courier New" w:hint="default"/>
      </w:rPr>
    </w:lvl>
    <w:lvl w:ilvl="2" w:tplc="ED2A17B4">
      <w:start w:val="1"/>
      <w:numFmt w:val="bullet"/>
      <w:lvlText w:val="§"/>
      <w:lvlJc w:val="left"/>
      <w:pPr>
        <w:ind w:left="2149" w:hanging="360"/>
      </w:pPr>
      <w:rPr>
        <w:rFonts w:ascii="Wingdings" w:eastAsia="Wingdings" w:hAnsi="Wingdings" w:cs="Wingdings" w:hint="default"/>
      </w:rPr>
    </w:lvl>
    <w:lvl w:ilvl="3" w:tplc="B6846912">
      <w:start w:val="1"/>
      <w:numFmt w:val="bullet"/>
      <w:lvlText w:val="·"/>
      <w:lvlJc w:val="left"/>
      <w:pPr>
        <w:ind w:left="2869" w:hanging="360"/>
      </w:pPr>
      <w:rPr>
        <w:rFonts w:ascii="Symbol" w:eastAsia="Symbol" w:hAnsi="Symbol" w:cs="Symbol" w:hint="default"/>
      </w:rPr>
    </w:lvl>
    <w:lvl w:ilvl="4" w:tplc="3F40FDD4">
      <w:start w:val="1"/>
      <w:numFmt w:val="bullet"/>
      <w:lvlText w:val="o"/>
      <w:lvlJc w:val="left"/>
      <w:pPr>
        <w:ind w:left="3589" w:hanging="360"/>
      </w:pPr>
      <w:rPr>
        <w:rFonts w:ascii="Courier New" w:eastAsia="Courier New" w:hAnsi="Courier New" w:cs="Courier New" w:hint="default"/>
      </w:rPr>
    </w:lvl>
    <w:lvl w:ilvl="5" w:tplc="47D2B6B6">
      <w:start w:val="1"/>
      <w:numFmt w:val="bullet"/>
      <w:lvlText w:val="§"/>
      <w:lvlJc w:val="left"/>
      <w:pPr>
        <w:ind w:left="4309" w:hanging="360"/>
      </w:pPr>
      <w:rPr>
        <w:rFonts w:ascii="Wingdings" w:eastAsia="Wingdings" w:hAnsi="Wingdings" w:cs="Wingdings" w:hint="default"/>
      </w:rPr>
    </w:lvl>
    <w:lvl w:ilvl="6" w:tplc="005C375C">
      <w:start w:val="1"/>
      <w:numFmt w:val="bullet"/>
      <w:lvlText w:val="·"/>
      <w:lvlJc w:val="left"/>
      <w:pPr>
        <w:ind w:left="5029" w:hanging="360"/>
      </w:pPr>
      <w:rPr>
        <w:rFonts w:ascii="Symbol" w:eastAsia="Symbol" w:hAnsi="Symbol" w:cs="Symbol" w:hint="default"/>
      </w:rPr>
    </w:lvl>
    <w:lvl w:ilvl="7" w:tplc="4C885FF6">
      <w:start w:val="1"/>
      <w:numFmt w:val="bullet"/>
      <w:lvlText w:val="o"/>
      <w:lvlJc w:val="left"/>
      <w:pPr>
        <w:ind w:left="5749" w:hanging="360"/>
      </w:pPr>
      <w:rPr>
        <w:rFonts w:ascii="Courier New" w:eastAsia="Courier New" w:hAnsi="Courier New" w:cs="Courier New" w:hint="default"/>
      </w:rPr>
    </w:lvl>
    <w:lvl w:ilvl="8" w:tplc="E4CE4404">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E8649AD"/>
    <w:multiLevelType w:val="hybridMultilevel"/>
    <w:tmpl w:val="7BAAA3D2"/>
    <w:lvl w:ilvl="0" w:tplc="29EA3C46">
      <w:start w:val="1"/>
      <w:numFmt w:val="bullet"/>
      <w:lvlText w:val="–"/>
      <w:lvlJc w:val="left"/>
      <w:pPr>
        <w:ind w:left="709" w:hanging="360"/>
      </w:pPr>
      <w:rPr>
        <w:rFonts w:ascii="Arial" w:eastAsia="Arial" w:hAnsi="Arial" w:cs="Arial" w:hint="default"/>
      </w:rPr>
    </w:lvl>
    <w:lvl w:ilvl="1" w:tplc="B2DEA14E">
      <w:start w:val="1"/>
      <w:numFmt w:val="bullet"/>
      <w:lvlText w:val="o"/>
      <w:lvlJc w:val="left"/>
      <w:pPr>
        <w:ind w:left="1429" w:hanging="360"/>
      </w:pPr>
      <w:rPr>
        <w:rFonts w:ascii="Courier New" w:eastAsia="Courier New" w:hAnsi="Courier New" w:cs="Courier New" w:hint="default"/>
      </w:rPr>
    </w:lvl>
    <w:lvl w:ilvl="2" w:tplc="BD3E7A1E">
      <w:start w:val="1"/>
      <w:numFmt w:val="bullet"/>
      <w:lvlText w:val="§"/>
      <w:lvlJc w:val="left"/>
      <w:pPr>
        <w:ind w:left="2149" w:hanging="360"/>
      </w:pPr>
      <w:rPr>
        <w:rFonts w:ascii="Wingdings" w:eastAsia="Wingdings" w:hAnsi="Wingdings" w:cs="Wingdings" w:hint="default"/>
      </w:rPr>
    </w:lvl>
    <w:lvl w:ilvl="3" w:tplc="5C3A7ABE">
      <w:start w:val="1"/>
      <w:numFmt w:val="bullet"/>
      <w:lvlText w:val="·"/>
      <w:lvlJc w:val="left"/>
      <w:pPr>
        <w:ind w:left="2869" w:hanging="360"/>
      </w:pPr>
      <w:rPr>
        <w:rFonts w:ascii="Symbol" w:eastAsia="Symbol" w:hAnsi="Symbol" w:cs="Symbol" w:hint="default"/>
      </w:rPr>
    </w:lvl>
    <w:lvl w:ilvl="4" w:tplc="5E509A62">
      <w:start w:val="1"/>
      <w:numFmt w:val="bullet"/>
      <w:lvlText w:val="o"/>
      <w:lvlJc w:val="left"/>
      <w:pPr>
        <w:ind w:left="3589" w:hanging="360"/>
      </w:pPr>
      <w:rPr>
        <w:rFonts w:ascii="Courier New" w:eastAsia="Courier New" w:hAnsi="Courier New" w:cs="Courier New" w:hint="default"/>
      </w:rPr>
    </w:lvl>
    <w:lvl w:ilvl="5" w:tplc="52560956">
      <w:start w:val="1"/>
      <w:numFmt w:val="bullet"/>
      <w:lvlText w:val="§"/>
      <w:lvlJc w:val="left"/>
      <w:pPr>
        <w:ind w:left="4309" w:hanging="360"/>
      </w:pPr>
      <w:rPr>
        <w:rFonts w:ascii="Wingdings" w:eastAsia="Wingdings" w:hAnsi="Wingdings" w:cs="Wingdings" w:hint="default"/>
      </w:rPr>
    </w:lvl>
    <w:lvl w:ilvl="6" w:tplc="92DECB04">
      <w:start w:val="1"/>
      <w:numFmt w:val="bullet"/>
      <w:lvlText w:val="·"/>
      <w:lvlJc w:val="left"/>
      <w:pPr>
        <w:ind w:left="5029" w:hanging="360"/>
      </w:pPr>
      <w:rPr>
        <w:rFonts w:ascii="Symbol" w:eastAsia="Symbol" w:hAnsi="Symbol" w:cs="Symbol" w:hint="default"/>
      </w:rPr>
    </w:lvl>
    <w:lvl w:ilvl="7" w:tplc="17EC224C">
      <w:start w:val="1"/>
      <w:numFmt w:val="bullet"/>
      <w:lvlText w:val="o"/>
      <w:lvlJc w:val="left"/>
      <w:pPr>
        <w:ind w:left="5749" w:hanging="360"/>
      </w:pPr>
      <w:rPr>
        <w:rFonts w:ascii="Courier New" w:eastAsia="Courier New" w:hAnsi="Courier New" w:cs="Courier New" w:hint="default"/>
      </w:rPr>
    </w:lvl>
    <w:lvl w:ilvl="8" w:tplc="25EC4636">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461F4C4E"/>
    <w:multiLevelType w:val="hybridMultilevel"/>
    <w:tmpl w:val="048A5EDA"/>
    <w:lvl w:ilvl="0" w:tplc="609A8E9A">
      <w:start w:val="1"/>
      <w:numFmt w:val="bullet"/>
      <w:lvlText w:val="–"/>
      <w:lvlJc w:val="left"/>
      <w:pPr>
        <w:ind w:left="709" w:hanging="360"/>
      </w:pPr>
      <w:rPr>
        <w:rFonts w:ascii="Arial" w:eastAsia="Arial" w:hAnsi="Arial" w:cs="Arial" w:hint="default"/>
      </w:rPr>
    </w:lvl>
    <w:lvl w:ilvl="1" w:tplc="46B4EB90">
      <w:start w:val="1"/>
      <w:numFmt w:val="bullet"/>
      <w:lvlText w:val="o"/>
      <w:lvlJc w:val="left"/>
      <w:pPr>
        <w:ind w:left="1429" w:hanging="360"/>
      </w:pPr>
      <w:rPr>
        <w:rFonts w:ascii="Courier New" w:eastAsia="Courier New" w:hAnsi="Courier New" w:cs="Courier New" w:hint="default"/>
      </w:rPr>
    </w:lvl>
    <w:lvl w:ilvl="2" w:tplc="BB681784">
      <w:start w:val="1"/>
      <w:numFmt w:val="bullet"/>
      <w:lvlText w:val="§"/>
      <w:lvlJc w:val="left"/>
      <w:pPr>
        <w:ind w:left="2149" w:hanging="360"/>
      </w:pPr>
      <w:rPr>
        <w:rFonts w:ascii="Wingdings" w:eastAsia="Wingdings" w:hAnsi="Wingdings" w:cs="Wingdings" w:hint="default"/>
      </w:rPr>
    </w:lvl>
    <w:lvl w:ilvl="3" w:tplc="6AAA5F22">
      <w:start w:val="1"/>
      <w:numFmt w:val="bullet"/>
      <w:lvlText w:val="·"/>
      <w:lvlJc w:val="left"/>
      <w:pPr>
        <w:ind w:left="2869" w:hanging="360"/>
      </w:pPr>
      <w:rPr>
        <w:rFonts w:ascii="Symbol" w:eastAsia="Symbol" w:hAnsi="Symbol" w:cs="Symbol" w:hint="default"/>
      </w:rPr>
    </w:lvl>
    <w:lvl w:ilvl="4" w:tplc="372CEA34">
      <w:start w:val="1"/>
      <w:numFmt w:val="bullet"/>
      <w:lvlText w:val="o"/>
      <w:lvlJc w:val="left"/>
      <w:pPr>
        <w:ind w:left="3589" w:hanging="360"/>
      </w:pPr>
      <w:rPr>
        <w:rFonts w:ascii="Courier New" w:eastAsia="Courier New" w:hAnsi="Courier New" w:cs="Courier New" w:hint="default"/>
      </w:rPr>
    </w:lvl>
    <w:lvl w:ilvl="5" w:tplc="657A74B6">
      <w:start w:val="1"/>
      <w:numFmt w:val="bullet"/>
      <w:lvlText w:val="§"/>
      <w:lvlJc w:val="left"/>
      <w:pPr>
        <w:ind w:left="4309" w:hanging="360"/>
      </w:pPr>
      <w:rPr>
        <w:rFonts w:ascii="Wingdings" w:eastAsia="Wingdings" w:hAnsi="Wingdings" w:cs="Wingdings" w:hint="default"/>
      </w:rPr>
    </w:lvl>
    <w:lvl w:ilvl="6" w:tplc="DC449894">
      <w:start w:val="1"/>
      <w:numFmt w:val="bullet"/>
      <w:lvlText w:val="·"/>
      <w:lvlJc w:val="left"/>
      <w:pPr>
        <w:ind w:left="5029" w:hanging="360"/>
      </w:pPr>
      <w:rPr>
        <w:rFonts w:ascii="Symbol" w:eastAsia="Symbol" w:hAnsi="Symbol" w:cs="Symbol" w:hint="default"/>
      </w:rPr>
    </w:lvl>
    <w:lvl w:ilvl="7" w:tplc="F57C178E">
      <w:start w:val="1"/>
      <w:numFmt w:val="bullet"/>
      <w:lvlText w:val="o"/>
      <w:lvlJc w:val="left"/>
      <w:pPr>
        <w:ind w:left="5749" w:hanging="360"/>
      </w:pPr>
      <w:rPr>
        <w:rFonts w:ascii="Courier New" w:eastAsia="Courier New" w:hAnsi="Courier New" w:cs="Courier New" w:hint="default"/>
      </w:rPr>
    </w:lvl>
    <w:lvl w:ilvl="8" w:tplc="1416E08A">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508254F0"/>
    <w:multiLevelType w:val="hybridMultilevel"/>
    <w:tmpl w:val="9A8A3F8E"/>
    <w:lvl w:ilvl="0" w:tplc="7770834A">
      <w:start w:val="1"/>
      <w:numFmt w:val="bullet"/>
      <w:lvlText w:val="-"/>
      <w:lvlJc w:val="left"/>
      <w:pPr>
        <w:ind w:left="720" w:hanging="360"/>
      </w:pPr>
      <w:rPr>
        <w:rFonts w:ascii="Arial" w:eastAsiaTheme="minorHAnsi" w:hAnsi="Arial" w:cs="Arial" w:hint="default"/>
      </w:rPr>
    </w:lvl>
    <w:lvl w:ilvl="1" w:tplc="55FC0B52">
      <w:start w:val="1"/>
      <w:numFmt w:val="bullet"/>
      <w:lvlText w:val="o"/>
      <w:lvlJc w:val="left"/>
      <w:pPr>
        <w:ind w:left="1440" w:hanging="360"/>
      </w:pPr>
      <w:rPr>
        <w:rFonts w:ascii="Courier New" w:hAnsi="Courier New" w:cs="Courier New" w:hint="default"/>
      </w:rPr>
    </w:lvl>
    <w:lvl w:ilvl="2" w:tplc="8BE08936">
      <w:start w:val="1"/>
      <w:numFmt w:val="bullet"/>
      <w:lvlText w:val=""/>
      <w:lvlJc w:val="left"/>
      <w:pPr>
        <w:ind w:left="2160" w:hanging="360"/>
      </w:pPr>
      <w:rPr>
        <w:rFonts w:ascii="Wingdings" w:hAnsi="Wingdings" w:hint="default"/>
      </w:rPr>
    </w:lvl>
    <w:lvl w:ilvl="3" w:tplc="433CA366">
      <w:start w:val="1"/>
      <w:numFmt w:val="bullet"/>
      <w:lvlText w:val=""/>
      <w:lvlJc w:val="left"/>
      <w:pPr>
        <w:ind w:left="2880" w:hanging="360"/>
      </w:pPr>
      <w:rPr>
        <w:rFonts w:ascii="Symbol" w:hAnsi="Symbol" w:hint="default"/>
      </w:rPr>
    </w:lvl>
    <w:lvl w:ilvl="4" w:tplc="29ACF80E">
      <w:start w:val="1"/>
      <w:numFmt w:val="bullet"/>
      <w:lvlText w:val="o"/>
      <w:lvlJc w:val="left"/>
      <w:pPr>
        <w:ind w:left="3600" w:hanging="360"/>
      </w:pPr>
      <w:rPr>
        <w:rFonts w:ascii="Courier New" w:hAnsi="Courier New" w:cs="Courier New" w:hint="default"/>
      </w:rPr>
    </w:lvl>
    <w:lvl w:ilvl="5" w:tplc="C09A7498">
      <w:start w:val="1"/>
      <w:numFmt w:val="bullet"/>
      <w:lvlText w:val=""/>
      <w:lvlJc w:val="left"/>
      <w:pPr>
        <w:ind w:left="4320" w:hanging="360"/>
      </w:pPr>
      <w:rPr>
        <w:rFonts w:ascii="Wingdings" w:hAnsi="Wingdings" w:hint="default"/>
      </w:rPr>
    </w:lvl>
    <w:lvl w:ilvl="6" w:tplc="4D66C4A6">
      <w:start w:val="1"/>
      <w:numFmt w:val="bullet"/>
      <w:lvlText w:val=""/>
      <w:lvlJc w:val="left"/>
      <w:pPr>
        <w:ind w:left="5040" w:hanging="360"/>
      </w:pPr>
      <w:rPr>
        <w:rFonts w:ascii="Symbol" w:hAnsi="Symbol" w:hint="default"/>
      </w:rPr>
    </w:lvl>
    <w:lvl w:ilvl="7" w:tplc="936632EC">
      <w:start w:val="1"/>
      <w:numFmt w:val="bullet"/>
      <w:lvlText w:val="o"/>
      <w:lvlJc w:val="left"/>
      <w:pPr>
        <w:ind w:left="5760" w:hanging="360"/>
      </w:pPr>
      <w:rPr>
        <w:rFonts w:ascii="Courier New" w:hAnsi="Courier New" w:cs="Courier New" w:hint="default"/>
      </w:rPr>
    </w:lvl>
    <w:lvl w:ilvl="8" w:tplc="FA2E6980">
      <w:start w:val="1"/>
      <w:numFmt w:val="bullet"/>
      <w:lvlText w:val=""/>
      <w:lvlJc w:val="left"/>
      <w:pPr>
        <w:ind w:left="6480" w:hanging="360"/>
      </w:pPr>
      <w:rPr>
        <w:rFonts w:ascii="Wingdings" w:hAnsi="Wingdings" w:hint="default"/>
      </w:rPr>
    </w:lvl>
  </w:abstractNum>
  <w:abstractNum w:abstractNumId="8" w15:restartNumberingAfterBreak="0">
    <w:nsid w:val="63AE5C48"/>
    <w:multiLevelType w:val="hybridMultilevel"/>
    <w:tmpl w:val="D9F4293C"/>
    <w:lvl w:ilvl="0" w:tplc="4554295A">
      <w:start w:val="1"/>
      <w:numFmt w:val="bullet"/>
      <w:lvlText w:val="–"/>
      <w:lvlJc w:val="left"/>
      <w:pPr>
        <w:ind w:left="709" w:hanging="360"/>
      </w:pPr>
      <w:rPr>
        <w:rFonts w:ascii="Arial" w:eastAsia="Arial" w:hAnsi="Arial" w:cs="Arial" w:hint="default"/>
      </w:rPr>
    </w:lvl>
    <w:lvl w:ilvl="1" w:tplc="A5204A22">
      <w:start w:val="1"/>
      <w:numFmt w:val="bullet"/>
      <w:lvlText w:val="o"/>
      <w:lvlJc w:val="left"/>
      <w:pPr>
        <w:ind w:left="1429" w:hanging="360"/>
      </w:pPr>
      <w:rPr>
        <w:rFonts w:ascii="Courier New" w:eastAsia="Courier New" w:hAnsi="Courier New" w:cs="Courier New" w:hint="default"/>
      </w:rPr>
    </w:lvl>
    <w:lvl w:ilvl="2" w:tplc="718C916A">
      <w:start w:val="1"/>
      <w:numFmt w:val="bullet"/>
      <w:lvlText w:val="§"/>
      <w:lvlJc w:val="left"/>
      <w:pPr>
        <w:ind w:left="2149" w:hanging="360"/>
      </w:pPr>
      <w:rPr>
        <w:rFonts w:ascii="Wingdings" w:eastAsia="Wingdings" w:hAnsi="Wingdings" w:cs="Wingdings" w:hint="default"/>
      </w:rPr>
    </w:lvl>
    <w:lvl w:ilvl="3" w:tplc="24EE1BD0">
      <w:start w:val="1"/>
      <w:numFmt w:val="bullet"/>
      <w:lvlText w:val="·"/>
      <w:lvlJc w:val="left"/>
      <w:pPr>
        <w:ind w:left="2869" w:hanging="360"/>
      </w:pPr>
      <w:rPr>
        <w:rFonts w:ascii="Symbol" w:eastAsia="Symbol" w:hAnsi="Symbol" w:cs="Symbol" w:hint="default"/>
      </w:rPr>
    </w:lvl>
    <w:lvl w:ilvl="4" w:tplc="392E1488">
      <w:start w:val="1"/>
      <w:numFmt w:val="bullet"/>
      <w:lvlText w:val="o"/>
      <w:lvlJc w:val="left"/>
      <w:pPr>
        <w:ind w:left="3589" w:hanging="360"/>
      </w:pPr>
      <w:rPr>
        <w:rFonts w:ascii="Courier New" w:eastAsia="Courier New" w:hAnsi="Courier New" w:cs="Courier New" w:hint="default"/>
      </w:rPr>
    </w:lvl>
    <w:lvl w:ilvl="5" w:tplc="13ACECC2">
      <w:start w:val="1"/>
      <w:numFmt w:val="bullet"/>
      <w:lvlText w:val="§"/>
      <w:lvlJc w:val="left"/>
      <w:pPr>
        <w:ind w:left="4309" w:hanging="360"/>
      </w:pPr>
      <w:rPr>
        <w:rFonts w:ascii="Wingdings" w:eastAsia="Wingdings" w:hAnsi="Wingdings" w:cs="Wingdings" w:hint="default"/>
      </w:rPr>
    </w:lvl>
    <w:lvl w:ilvl="6" w:tplc="4F76E382">
      <w:start w:val="1"/>
      <w:numFmt w:val="bullet"/>
      <w:lvlText w:val="·"/>
      <w:lvlJc w:val="left"/>
      <w:pPr>
        <w:ind w:left="5029" w:hanging="360"/>
      </w:pPr>
      <w:rPr>
        <w:rFonts w:ascii="Symbol" w:eastAsia="Symbol" w:hAnsi="Symbol" w:cs="Symbol" w:hint="default"/>
      </w:rPr>
    </w:lvl>
    <w:lvl w:ilvl="7" w:tplc="AE7AFD04">
      <w:start w:val="1"/>
      <w:numFmt w:val="bullet"/>
      <w:lvlText w:val="o"/>
      <w:lvlJc w:val="left"/>
      <w:pPr>
        <w:ind w:left="5749" w:hanging="360"/>
      </w:pPr>
      <w:rPr>
        <w:rFonts w:ascii="Courier New" w:eastAsia="Courier New" w:hAnsi="Courier New" w:cs="Courier New" w:hint="default"/>
      </w:rPr>
    </w:lvl>
    <w:lvl w:ilvl="8" w:tplc="2EAE2636">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65373123"/>
    <w:multiLevelType w:val="hybridMultilevel"/>
    <w:tmpl w:val="8A766158"/>
    <w:lvl w:ilvl="0" w:tplc="CCAC6464">
      <w:start w:val="1"/>
      <w:numFmt w:val="bullet"/>
      <w:lvlText w:val="–"/>
      <w:lvlJc w:val="left"/>
      <w:pPr>
        <w:ind w:left="709" w:hanging="360"/>
      </w:pPr>
      <w:rPr>
        <w:rFonts w:ascii="Arial" w:eastAsia="Arial" w:hAnsi="Arial" w:cs="Arial" w:hint="default"/>
      </w:rPr>
    </w:lvl>
    <w:lvl w:ilvl="1" w:tplc="BE9E543C">
      <w:start w:val="1"/>
      <w:numFmt w:val="bullet"/>
      <w:lvlText w:val="o"/>
      <w:lvlJc w:val="left"/>
      <w:pPr>
        <w:ind w:left="1429" w:hanging="360"/>
      </w:pPr>
      <w:rPr>
        <w:rFonts w:ascii="Courier New" w:eastAsia="Courier New" w:hAnsi="Courier New" w:cs="Courier New" w:hint="default"/>
      </w:rPr>
    </w:lvl>
    <w:lvl w:ilvl="2" w:tplc="D302A308">
      <w:start w:val="1"/>
      <w:numFmt w:val="bullet"/>
      <w:lvlText w:val="§"/>
      <w:lvlJc w:val="left"/>
      <w:pPr>
        <w:ind w:left="2149" w:hanging="360"/>
      </w:pPr>
      <w:rPr>
        <w:rFonts w:ascii="Wingdings" w:eastAsia="Wingdings" w:hAnsi="Wingdings" w:cs="Wingdings" w:hint="default"/>
      </w:rPr>
    </w:lvl>
    <w:lvl w:ilvl="3" w:tplc="E78A5858">
      <w:start w:val="1"/>
      <w:numFmt w:val="bullet"/>
      <w:lvlText w:val="·"/>
      <w:lvlJc w:val="left"/>
      <w:pPr>
        <w:ind w:left="2869" w:hanging="360"/>
      </w:pPr>
      <w:rPr>
        <w:rFonts w:ascii="Symbol" w:eastAsia="Symbol" w:hAnsi="Symbol" w:cs="Symbol" w:hint="default"/>
      </w:rPr>
    </w:lvl>
    <w:lvl w:ilvl="4" w:tplc="C2F86082">
      <w:start w:val="1"/>
      <w:numFmt w:val="bullet"/>
      <w:lvlText w:val="o"/>
      <w:lvlJc w:val="left"/>
      <w:pPr>
        <w:ind w:left="3589" w:hanging="360"/>
      </w:pPr>
      <w:rPr>
        <w:rFonts w:ascii="Courier New" w:eastAsia="Courier New" w:hAnsi="Courier New" w:cs="Courier New" w:hint="default"/>
      </w:rPr>
    </w:lvl>
    <w:lvl w:ilvl="5" w:tplc="D3723A8C">
      <w:start w:val="1"/>
      <w:numFmt w:val="bullet"/>
      <w:lvlText w:val="§"/>
      <w:lvlJc w:val="left"/>
      <w:pPr>
        <w:ind w:left="4309" w:hanging="360"/>
      </w:pPr>
      <w:rPr>
        <w:rFonts w:ascii="Wingdings" w:eastAsia="Wingdings" w:hAnsi="Wingdings" w:cs="Wingdings" w:hint="default"/>
      </w:rPr>
    </w:lvl>
    <w:lvl w:ilvl="6" w:tplc="9ABA47DC">
      <w:start w:val="1"/>
      <w:numFmt w:val="bullet"/>
      <w:lvlText w:val="·"/>
      <w:lvlJc w:val="left"/>
      <w:pPr>
        <w:ind w:left="5029" w:hanging="360"/>
      </w:pPr>
      <w:rPr>
        <w:rFonts w:ascii="Symbol" w:eastAsia="Symbol" w:hAnsi="Symbol" w:cs="Symbol" w:hint="default"/>
      </w:rPr>
    </w:lvl>
    <w:lvl w:ilvl="7" w:tplc="12EA1474">
      <w:start w:val="1"/>
      <w:numFmt w:val="bullet"/>
      <w:lvlText w:val="o"/>
      <w:lvlJc w:val="left"/>
      <w:pPr>
        <w:ind w:left="5749" w:hanging="360"/>
      </w:pPr>
      <w:rPr>
        <w:rFonts w:ascii="Courier New" w:eastAsia="Courier New" w:hAnsi="Courier New" w:cs="Courier New" w:hint="default"/>
      </w:rPr>
    </w:lvl>
    <w:lvl w:ilvl="8" w:tplc="213E98EE">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66383AA5"/>
    <w:multiLevelType w:val="hybridMultilevel"/>
    <w:tmpl w:val="0D446D40"/>
    <w:lvl w:ilvl="0" w:tplc="9ACAC510">
      <w:start w:val="1"/>
      <w:numFmt w:val="bullet"/>
      <w:lvlText w:val="–"/>
      <w:lvlJc w:val="left"/>
      <w:pPr>
        <w:ind w:left="709" w:hanging="360"/>
      </w:pPr>
      <w:rPr>
        <w:rFonts w:ascii="Arial" w:eastAsia="Arial" w:hAnsi="Arial" w:cs="Arial" w:hint="default"/>
      </w:rPr>
    </w:lvl>
    <w:lvl w:ilvl="1" w:tplc="70F8571C">
      <w:start w:val="1"/>
      <w:numFmt w:val="bullet"/>
      <w:lvlText w:val="o"/>
      <w:lvlJc w:val="left"/>
      <w:pPr>
        <w:ind w:left="1429" w:hanging="360"/>
      </w:pPr>
      <w:rPr>
        <w:rFonts w:ascii="Courier New" w:eastAsia="Courier New" w:hAnsi="Courier New" w:cs="Courier New" w:hint="default"/>
      </w:rPr>
    </w:lvl>
    <w:lvl w:ilvl="2" w:tplc="3C9C8654">
      <w:start w:val="1"/>
      <w:numFmt w:val="bullet"/>
      <w:lvlText w:val="§"/>
      <w:lvlJc w:val="left"/>
      <w:pPr>
        <w:ind w:left="2149" w:hanging="360"/>
      </w:pPr>
      <w:rPr>
        <w:rFonts w:ascii="Wingdings" w:eastAsia="Wingdings" w:hAnsi="Wingdings" w:cs="Wingdings" w:hint="default"/>
      </w:rPr>
    </w:lvl>
    <w:lvl w:ilvl="3" w:tplc="E2D2162E">
      <w:start w:val="1"/>
      <w:numFmt w:val="bullet"/>
      <w:lvlText w:val="·"/>
      <w:lvlJc w:val="left"/>
      <w:pPr>
        <w:ind w:left="2869" w:hanging="360"/>
      </w:pPr>
      <w:rPr>
        <w:rFonts w:ascii="Symbol" w:eastAsia="Symbol" w:hAnsi="Symbol" w:cs="Symbol" w:hint="default"/>
      </w:rPr>
    </w:lvl>
    <w:lvl w:ilvl="4" w:tplc="5ECE788E">
      <w:start w:val="1"/>
      <w:numFmt w:val="bullet"/>
      <w:lvlText w:val="o"/>
      <w:lvlJc w:val="left"/>
      <w:pPr>
        <w:ind w:left="3589" w:hanging="360"/>
      </w:pPr>
      <w:rPr>
        <w:rFonts w:ascii="Courier New" w:eastAsia="Courier New" w:hAnsi="Courier New" w:cs="Courier New" w:hint="default"/>
      </w:rPr>
    </w:lvl>
    <w:lvl w:ilvl="5" w:tplc="6510755A">
      <w:start w:val="1"/>
      <w:numFmt w:val="bullet"/>
      <w:lvlText w:val="§"/>
      <w:lvlJc w:val="left"/>
      <w:pPr>
        <w:ind w:left="4309" w:hanging="360"/>
      </w:pPr>
      <w:rPr>
        <w:rFonts w:ascii="Wingdings" w:eastAsia="Wingdings" w:hAnsi="Wingdings" w:cs="Wingdings" w:hint="default"/>
      </w:rPr>
    </w:lvl>
    <w:lvl w:ilvl="6" w:tplc="9AA64F2A">
      <w:start w:val="1"/>
      <w:numFmt w:val="bullet"/>
      <w:lvlText w:val="·"/>
      <w:lvlJc w:val="left"/>
      <w:pPr>
        <w:ind w:left="5029" w:hanging="360"/>
      </w:pPr>
      <w:rPr>
        <w:rFonts w:ascii="Symbol" w:eastAsia="Symbol" w:hAnsi="Symbol" w:cs="Symbol" w:hint="default"/>
      </w:rPr>
    </w:lvl>
    <w:lvl w:ilvl="7" w:tplc="712C2A1E">
      <w:start w:val="1"/>
      <w:numFmt w:val="bullet"/>
      <w:lvlText w:val="o"/>
      <w:lvlJc w:val="left"/>
      <w:pPr>
        <w:ind w:left="5749" w:hanging="360"/>
      </w:pPr>
      <w:rPr>
        <w:rFonts w:ascii="Courier New" w:eastAsia="Courier New" w:hAnsi="Courier New" w:cs="Courier New" w:hint="default"/>
      </w:rPr>
    </w:lvl>
    <w:lvl w:ilvl="8" w:tplc="3EEA02EC">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692F7A17"/>
    <w:multiLevelType w:val="hybridMultilevel"/>
    <w:tmpl w:val="4254144E"/>
    <w:lvl w:ilvl="0" w:tplc="3102830A">
      <w:start w:val="1"/>
      <w:numFmt w:val="bullet"/>
      <w:lvlText w:val="–"/>
      <w:lvlJc w:val="left"/>
      <w:pPr>
        <w:ind w:left="709" w:hanging="360"/>
      </w:pPr>
      <w:rPr>
        <w:rFonts w:ascii="Arial" w:eastAsia="Arial" w:hAnsi="Arial" w:cs="Arial" w:hint="default"/>
      </w:rPr>
    </w:lvl>
    <w:lvl w:ilvl="1" w:tplc="9B4411A0">
      <w:start w:val="1"/>
      <w:numFmt w:val="bullet"/>
      <w:lvlText w:val="o"/>
      <w:lvlJc w:val="left"/>
      <w:pPr>
        <w:ind w:left="1429" w:hanging="360"/>
      </w:pPr>
      <w:rPr>
        <w:rFonts w:ascii="Courier New" w:eastAsia="Courier New" w:hAnsi="Courier New" w:cs="Courier New" w:hint="default"/>
      </w:rPr>
    </w:lvl>
    <w:lvl w:ilvl="2" w:tplc="944217C2">
      <w:start w:val="1"/>
      <w:numFmt w:val="bullet"/>
      <w:lvlText w:val="§"/>
      <w:lvlJc w:val="left"/>
      <w:pPr>
        <w:ind w:left="2149" w:hanging="360"/>
      </w:pPr>
      <w:rPr>
        <w:rFonts w:ascii="Wingdings" w:eastAsia="Wingdings" w:hAnsi="Wingdings" w:cs="Wingdings" w:hint="default"/>
      </w:rPr>
    </w:lvl>
    <w:lvl w:ilvl="3" w:tplc="F288F96E">
      <w:start w:val="1"/>
      <w:numFmt w:val="bullet"/>
      <w:lvlText w:val="·"/>
      <w:lvlJc w:val="left"/>
      <w:pPr>
        <w:ind w:left="2869" w:hanging="360"/>
      </w:pPr>
      <w:rPr>
        <w:rFonts w:ascii="Symbol" w:eastAsia="Symbol" w:hAnsi="Symbol" w:cs="Symbol" w:hint="default"/>
      </w:rPr>
    </w:lvl>
    <w:lvl w:ilvl="4" w:tplc="910A9882">
      <w:start w:val="1"/>
      <w:numFmt w:val="bullet"/>
      <w:lvlText w:val="o"/>
      <w:lvlJc w:val="left"/>
      <w:pPr>
        <w:ind w:left="3589" w:hanging="360"/>
      </w:pPr>
      <w:rPr>
        <w:rFonts w:ascii="Courier New" w:eastAsia="Courier New" w:hAnsi="Courier New" w:cs="Courier New" w:hint="default"/>
      </w:rPr>
    </w:lvl>
    <w:lvl w:ilvl="5" w:tplc="4B4ACFC0">
      <w:start w:val="1"/>
      <w:numFmt w:val="bullet"/>
      <w:lvlText w:val="§"/>
      <w:lvlJc w:val="left"/>
      <w:pPr>
        <w:ind w:left="4309" w:hanging="360"/>
      </w:pPr>
      <w:rPr>
        <w:rFonts w:ascii="Wingdings" w:eastAsia="Wingdings" w:hAnsi="Wingdings" w:cs="Wingdings" w:hint="default"/>
      </w:rPr>
    </w:lvl>
    <w:lvl w:ilvl="6" w:tplc="785A91D6">
      <w:start w:val="1"/>
      <w:numFmt w:val="bullet"/>
      <w:lvlText w:val="·"/>
      <w:lvlJc w:val="left"/>
      <w:pPr>
        <w:ind w:left="5029" w:hanging="360"/>
      </w:pPr>
      <w:rPr>
        <w:rFonts w:ascii="Symbol" w:eastAsia="Symbol" w:hAnsi="Symbol" w:cs="Symbol" w:hint="default"/>
      </w:rPr>
    </w:lvl>
    <w:lvl w:ilvl="7" w:tplc="2C868AAA">
      <w:start w:val="1"/>
      <w:numFmt w:val="bullet"/>
      <w:lvlText w:val="o"/>
      <w:lvlJc w:val="left"/>
      <w:pPr>
        <w:ind w:left="5749" w:hanging="360"/>
      </w:pPr>
      <w:rPr>
        <w:rFonts w:ascii="Courier New" w:eastAsia="Courier New" w:hAnsi="Courier New" w:cs="Courier New" w:hint="default"/>
      </w:rPr>
    </w:lvl>
    <w:lvl w:ilvl="8" w:tplc="FB72DAB6">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77C5072B"/>
    <w:multiLevelType w:val="hybridMultilevel"/>
    <w:tmpl w:val="6026E616"/>
    <w:lvl w:ilvl="0" w:tplc="67A247BE">
      <w:start w:val="1"/>
      <w:numFmt w:val="bullet"/>
      <w:lvlText w:val="-"/>
      <w:lvlJc w:val="left"/>
      <w:pPr>
        <w:ind w:left="720" w:hanging="360"/>
      </w:pPr>
      <w:rPr>
        <w:rFonts w:ascii="Arial" w:eastAsiaTheme="minorHAnsi" w:hAnsi="Arial" w:cs="Arial" w:hint="default"/>
      </w:rPr>
    </w:lvl>
    <w:lvl w:ilvl="1" w:tplc="C186CDAA">
      <w:start w:val="1"/>
      <w:numFmt w:val="bullet"/>
      <w:lvlText w:val="o"/>
      <w:lvlJc w:val="left"/>
      <w:pPr>
        <w:ind w:left="1440" w:hanging="360"/>
      </w:pPr>
      <w:rPr>
        <w:rFonts w:ascii="Courier New" w:hAnsi="Courier New" w:cs="Courier New" w:hint="default"/>
      </w:rPr>
    </w:lvl>
    <w:lvl w:ilvl="2" w:tplc="68201544">
      <w:start w:val="1"/>
      <w:numFmt w:val="bullet"/>
      <w:lvlText w:val=""/>
      <w:lvlJc w:val="left"/>
      <w:pPr>
        <w:ind w:left="2160" w:hanging="360"/>
      </w:pPr>
      <w:rPr>
        <w:rFonts w:ascii="Wingdings" w:hAnsi="Wingdings" w:hint="default"/>
      </w:rPr>
    </w:lvl>
    <w:lvl w:ilvl="3" w:tplc="4F084AF2">
      <w:start w:val="1"/>
      <w:numFmt w:val="bullet"/>
      <w:lvlText w:val=""/>
      <w:lvlJc w:val="left"/>
      <w:pPr>
        <w:ind w:left="2880" w:hanging="360"/>
      </w:pPr>
      <w:rPr>
        <w:rFonts w:ascii="Symbol" w:hAnsi="Symbol" w:hint="default"/>
      </w:rPr>
    </w:lvl>
    <w:lvl w:ilvl="4" w:tplc="84E00194">
      <w:start w:val="1"/>
      <w:numFmt w:val="bullet"/>
      <w:lvlText w:val="o"/>
      <w:lvlJc w:val="left"/>
      <w:pPr>
        <w:ind w:left="3600" w:hanging="360"/>
      </w:pPr>
      <w:rPr>
        <w:rFonts w:ascii="Courier New" w:hAnsi="Courier New" w:cs="Courier New" w:hint="default"/>
      </w:rPr>
    </w:lvl>
    <w:lvl w:ilvl="5" w:tplc="F6F84780">
      <w:start w:val="1"/>
      <w:numFmt w:val="bullet"/>
      <w:lvlText w:val=""/>
      <w:lvlJc w:val="left"/>
      <w:pPr>
        <w:ind w:left="4320" w:hanging="360"/>
      </w:pPr>
      <w:rPr>
        <w:rFonts w:ascii="Wingdings" w:hAnsi="Wingdings" w:hint="default"/>
      </w:rPr>
    </w:lvl>
    <w:lvl w:ilvl="6" w:tplc="4CDE6D9A">
      <w:start w:val="1"/>
      <w:numFmt w:val="bullet"/>
      <w:lvlText w:val=""/>
      <w:lvlJc w:val="left"/>
      <w:pPr>
        <w:ind w:left="5040" w:hanging="360"/>
      </w:pPr>
      <w:rPr>
        <w:rFonts w:ascii="Symbol" w:hAnsi="Symbol" w:hint="default"/>
      </w:rPr>
    </w:lvl>
    <w:lvl w:ilvl="7" w:tplc="22C42248">
      <w:start w:val="1"/>
      <w:numFmt w:val="bullet"/>
      <w:lvlText w:val="o"/>
      <w:lvlJc w:val="left"/>
      <w:pPr>
        <w:ind w:left="5760" w:hanging="360"/>
      </w:pPr>
      <w:rPr>
        <w:rFonts w:ascii="Courier New" w:hAnsi="Courier New" w:cs="Courier New" w:hint="default"/>
      </w:rPr>
    </w:lvl>
    <w:lvl w:ilvl="8" w:tplc="93A82FF2">
      <w:start w:val="1"/>
      <w:numFmt w:val="bullet"/>
      <w:lvlText w:val=""/>
      <w:lvlJc w:val="left"/>
      <w:pPr>
        <w:ind w:left="6480" w:hanging="360"/>
      </w:pPr>
      <w:rPr>
        <w:rFonts w:ascii="Wingdings" w:hAnsi="Wingdings" w:hint="default"/>
      </w:rPr>
    </w:lvl>
  </w:abstractNum>
  <w:abstractNum w:abstractNumId="13" w15:restartNumberingAfterBreak="0">
    <w:nsid w:val="7F831556"/>
    <w:multiLevelType w:val="hybridMultilevel"/>
    <w:tmpl w:val="7A7448F6"/>
    <w:lvl w:ilvl="0" w:tplc="95FC7958">
      <w:start w:val="1"/>
      <w:numFmt w:val="bullet"/>
      <w:lvlText w:val="–"/>
      <w:lvlJc w:val="left"/>
      <w:pPr>
        <w:ind w:left="709" w:hanging="360"/>
      </w:pPr>
      <w:rPr>
        <w:rFonts w:ascii="Arial" w:eastAsia="Arial" w:hAnsi="Arial" w:cs="Arial" w:hint="default"/>
      </w:rPr>
    </w:lvl>
    <w:lvl w:ilvl="1" w:tplc="9C584A16">
      <w:start w:val="1"/>
      <w:numFmt w:val="bullet"/>
      <w:lvlText w:val="o"/>
      <w:lvlJc w:val="left"/>
      <w:pPr>
        <w:ind w:left="1429" w:hanging="360"/>
      </w:pPr>
      <w:rPr>
        <w:rFonts w:ascii="Courier New" w:eastAsia="Courier New" w:hAnsi="Courier New" w:cs="Courier New" w:hint="default"/>
      </w:rPr>
    </w:lvl>
    <w:lvl w:ilvl="2" w:tplc="BD38AABC">
      <w:start w:val="1"/>
      <w:numFmt w:val="bullet"/>
      <w:lvlText w:val="§"/>
      <w:lvlJc w:val="left"/>
      <w:pPr>
        <w:ind w:left="2149" w:hanging="360"/>
      </w:pPr>
      <w:rPr>
        <w:rFonts w:ascii="Wingdings" w:eastAsia="Wingdings" w:hAnsi="Wingdings" w:cs="Wingdings" w:hint="default"/>
      </w:rPr>
    </w:lvl>
    <w:lvl w:ilvl="3" w:tplc="8EA0FD02">
      <w:start w:val="1"/>
      <w:numFmt w:val="bullet"/>
      <w:lvlText w:val="·"/>
      <w:lvlJc w:val="left"/>
      <w:pPr>
        <w:ind w:left="2869" w:hanging="360"/>
      </w:pPr>
      <w:rPr>
        <w:rFonts w:ascii="Symbol" w:eastAsia="Symbol" w:hAnsi="Symbol" w:cs="Symbol" w:hint="default"/>
      </w:rPr>
    </w:lvl>
    <w:lvl w:ilvl="4" w:tplc="BA3E4F96">
      <w:start w:val="1"/>
      <w:numFmt w:val="bullet"/>
      <w:lvlText w:val="o"/>
      <w:lvlJc w:val="left"/>
      <w:pPr>
        <w:ind w:left="3589" w:hanging="360"/>
      </w:pPr>
      <w:rPr>
        <w:rFonts w:ascii="Courier New" w:eastAsia="Courier New" w:hAnsi="Courier New" w:cs="Courier New" w:hint="default"/>
      </w:rPr>
    </w:lvl>
    <w:lvl w:ilvl="5" w:tplc="BDDE6812">
      <w:start w:val="1"/>
      <w:numFmt w:val="bullet"/>
      <w:lvlText w:val="§"/>
      <w:lvlJc w:val="left"/>
      <w:pPr>
        <w:ind w:left="4309" w:hanging="360"/>
      </w:pPr>
      <w:rPr>
        <w:rFonts w:ascii="Wingdings" w:eastAsia="Wingdings" w:hAnsi="Wingdings" w:cs="Wingdings" w:hint="default"/>
      </w:rPr>
    </w:lvl>
    <w:lvl w:ilvl="6" w:tplc="031CC682">
      <w:start w:val="1"/>
      <w:numFmt w:val="bullet"/>
      <w:lvlText w:val="·"/>
      <w:lvlJc w:val="left"/>
      <w:pPr>
        <w:ind w:left="5029" w:hanging="360"/>
      </w:pPr>
      <w:rPr>
        <w:rFonts w:ascii="Symbol" w:eastAsia="Symbol" w:hAnsi="Symbol" w:cs="Symbol" w:hint="default"/>
      </w:rPr>
    </w:lvl>
    <w:lvl w:ilvl="7" w:tplc="EE408D28">
      <w:start w:val="1"/>
      <w:numFmt w:val="bullet"/>
      <w:lvlText w:val="o"/>
      <w:lvlJc w:val="left"/>
      <w:pPr>
        <w:ind w:left="5749" w:hanging="360"/>
      </w:pPr>
      <w:rPr>
        <w:rFonts w:ascii="Courier New" w:eastAsia="Courier New" w:hAnsi="Courier New" w:cs="Courier New" w:hint="default"/>
      </w:rPr>
    </w:lvl>
    <w:lvl w:ilvl="8" w:tplc="D68C472E">
      <w:start w:val="1"/>
      <w:numFmt w:val="bullet"/>
      <w:lvlText w:val="§"/>
      <w:lvlJc w:val="left"/>
      <w:pPr>
        <w:ind w:left="6469" w:hanging="360"/>
      </w:pPr>
      <w:rPr>
        <w:rFonts w:ascii="Wingdings" w:eastAsia="Wingdings" w:hAnsi="Wingdings" w:cs="Wingdings" w:hint="default"/>
      </w:rPr>
    </w:lvl>
  </w:abstractNum>
  <w:num w:numId="1">
    <w:abstractNumId w:val="4"/>
  </w:num>
  <w:num w:numId="2">
    <w:abstractNumId w:val="10"/>
  </w:num>
  <w:num w:numId="3">
    <w:abstractNumId w:val="5"/>
  </w:num>
  <w:num w:numId="4">
    <w:abstractNumId w:val="3"/>
  </w:num>
  <w:num w:numId="5">
    <w:abstractNumId w:val="9"/>
  </w:num>
  <w:num w:numId="6">
    <w:abstractNumId w:val="2"/>
  </w:num>
  <w:num w:numId="7">
    <w:abstractNumId w:val="8"/>
  </w:num>
  <w:num w:numId="8">
    <w:abstractNumId w:val="6"/>
  </w:num>
  <w:num w:numId="9">
    <w:abstractNumId w:val="1"/>
  </w:num>
  <w:num w:numId="10">
    <w:abstractNumId w:val="13"/>
  </w:num>
  <w:num w:numId="11">
    <w:abstractNumId w:val="11"/>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E0"/>
    <w:rsid w:val="003B6CDE"/>
    <w:rsid w:val="005239A5"/>
    <w:rsid w:val="005C0799"/>
    <w:rsid w:val="00C778E0"/>
    <w:rsid w:val="00E75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8FBE"/>
  <w15:docId w15:val="{1B1C19F0-7BED-454A-8787-49C906CE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0.png"/><Relationship Id="rId10" Type="http://schemas.microsoft.com/office/2016/09/relationships/commentsIds" Target="commentsIds.xml"/><Relationship Id="rId19" Type="http://schemas.openxmlformats.org/officeDocument/2006/relationships/image" Target="media/image4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808</Words>
  <Characters>4444</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Matthieu GRESSET</cp:lastModifiedBy>
  <cp:revision>11</cp:revision>
  <dcterms:created xsi:type="dcterms:W3CDTF">2022-02-14T14:23:00Z</dcterms:created>
  <dcterms:modified xsi:type="dcterms:W3CDTF">2022-02-19T10:16:00Z</dcterms:modified>
</cp:coreProperties>
</file>