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480" w:after="75"/>
        <w:jc w:val="center"/>
        <w:outlineLvl w:val="0"/>
        <w:rPr>
          <w:rFonts w:ascii="微软雅黑" w:hAnsi="微软雅黑" w:eastAsia="微软雅黑" w:cs="宋体"/>
          <w:color w:val="6FC9F5"/>
          <w:kern w:val="36"/>
          <w:sz w:val="45"/>
          <w:szCs w:val="45"/>
        </w:rPr>
      </w:pPr>
      <w:r>
        <w:rPr>
          <w:rFonts w:hint="eastAsia" w:ascii="微软雅黑" w:hAnsi="微软雅黑" w:eastAsia="微软雅黑" w:cs="宋体"/>
          <w:color w:val="6FC9F5"/>
          <w:kern w:val="36"/>
          <w:sz w:val="45"/>
          <w:szCs w:val="45"/>
        </w:rPr>
        <w:t>商家指南</w:t>
      </w:r>
    </w:p>
    <w:p>
      <w:pPr>
        <w:widowControl/>
        <w:spacing w:before="420"/>
        <w:jc w:val="left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</w:rPr>
        <w:t>1、如何申请加盟资质？入驻收不收取费用？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在首页最下方找到商家入驻入口，点击免费开店按钮，并按要求详细填写您的店铺信息，资料等提交1个工作日内，工作人员会对信息进行审核，审核通过后即可通知您入驻网站。本站对所有入驻打印店不收取任何费用。</w:t>
      </w:r>
    </w:p>
    <w:p>
      <w:pPr>
        <w:widowControl/>
        <w:spacing w:before="420"/>
        <w:jc w:val="left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</w:rPr>
        <w:t>2、入驻有哪些要求？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我公司现阶段仅针对重庆各个高校内运营，入驻的打印店必须是各个高校内正常运营的打印店。</w:t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该云打印产品是基于IPv6网络架构的建设，具有非常高的安全性，每个客户端需连接安信中保公司内部设计的路由器，用于访问IPv6服务器，可一次性实现IPv6用户对现行IPv4协议结构网站的无障碍访问。每个路由器的费用是200元，但是为了鼓励更多地商家入驻，限每所高校前3名入驻的商家免费赠送一台。</w:t>
      </w:r>
    </w:p>
    <w:p>
      <w:pPr>
        <w:widowControl/>
        <w:numPr>
          <w:ilvl w:val="0"/>
          <w:numId w:val="2"/>
        </w:numPr>
        <w:spacing w:before="420"/>
        <w:jc w:val="left"/>
        <w:outlineLvl w:val="2"/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  <w:t>IPv6云打印注册时需要注意什么？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注册信息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需使用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val="en-US" w:eastAsia="zh-CN"/>
        </w:rPr>
        <w:t>11位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手机号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，并用于密码找回等功能。</w:t>
      </w:r>
    </w:p>
    <w:p>
      <w:pPr>
        <w:widowControl/>
        <w:numPr>
          <w:ilvl w:val="0"/>
          <w:numId w:val="3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注册时进行角色选择，分别是“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工商经营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”和“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自然人经营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”；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  <w:lang w:eastAsia="zh-CN"/>
        </w:rPr>
        <w:t>负责人姓名填写规定：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工商经营：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要求填写企业法人营业执照上法人代表姓名；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自然人经营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要求填写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居民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身份证姓名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。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  <w:lang w:eastAsia="zh-CN"/>
        </w:rPr>
        <w:t>店铺名称填写规定：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工商经营：要求填写企业法人营业执照上主体全称；</w:t>
      </w:r>
      <w:bookmarkStart w:id="0" w:name="_GoBack"/>
      <w:bookmarkEnd w:id="0"/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地址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  <w:lang w:eastAsia="zh-CN"/>
        </w:rPr>
        <w:t>填写规定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：</w:t>
      </w:r>
    </w:p>
    <w:p>
      <w:pPr>
        <w:widowControl/>
        <w:numPr>
          <w:numId w:val="0"/>
        </w:numPr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工商经营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要求填写企业法人营业执照上地址</w:t>
      </w:r>
    </w:p>
    <w:p>
      <w:pPr>
        <w:widowControl/>
        <w:numPr>
          <w:ilvl w:val="0"/>
          <w:numId w:val="2"/>
        </w:numPr>
        <w:spacing w:before="420"/>
        <w:jc w:val="left"/>
        <w:outlineLvl w:val="2"/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  <w:t>订单如何处理？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客户订单支付完成后，被客户选中的商家客户端会收到相应的订单提示，商家便可根据订单信息进行下载打印操作，打印完成后点击“完成打印”，并将打印材料备注客户电话号码，按编号放置在相应的货架上，等候客户上门取件。</w:t>
      </w:r>
    </w:p>
    <w:p>
      <w:pPr>
        <w:widowControl/>
        <w:spacing w:before="420"/>
        <w:jc w:val="left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  <w:t>5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</w:rPr>
        <w:t xml:space="preserve"> 、用户如何得知何时取件？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商家完成客户订单的打印操作后，进入网站后台，点击“完成打印”，系统便会自动更新客户端订单状态，订单状态更新为“完成订单”即可上门取件。</w:t>
      </w:r>
    </w:p>
    <w:p>
      <w:pPr>
        <w:widowControl/>
        <w:spacing w:before="420"/>
        <w:jc w:val="left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  <w:t>6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</w:rPr>
        <w:t xml:space="preserve"> 、资金如何提现？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合作商家在入住时需将网站注册账户绑定支付宝账号，网站上的每一笔订单产生的费用都会打到打印店的网站后台账户内，该账户余额可自由提现至绑定的支付宝账户内，一般提现金额将会在2小时内到账，方便快捷。</w:t>
      </w:r>
    </w:p>
    <w:p>
      <w:pPr>
        <w:widowControl/>
        <w:spacing w:before="420"/>
        <w:jc w:val="left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  <w:t>7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</w:rPr>
        <w:t>、如何让更多的用户来我的店里打印？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第一、优惠的价格，打印复印虽然很便宜，但是积少成多，更加优惠的价格还是会吸引更多的学生前往的；</w:t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第二、优质的服务，据统计平均每所高校内至少有10家打印店，竞争激烈，光拼价格肯定很不科学，优质的印刷质量和服务才是吸引学生的王道呀亲~；</w:t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第三、优先的宣传，在线打印如今是新兴的产业，IPv6云打印更是国内首创的在线打印平台，尽早入住，广泛宣传，将会为您带来同行所未曾想过的巨大商机，让我们一起开创印刷行业的移动互联网传奇！</w:t>
      </w:r>
    </w:p>
    <w:p>
      <w:pPr>
        <w:widowControl/>
        <w:spacing w:before="420"/>
        <w:jc w:val="left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lang w:val="en-US" w:eastAsia="zh-CN"/>
        </w:rPr>
        <w:t>8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</w:rPr>
        <w:t xml:space="preserve"> 、退出要如何操作？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8"/>
          <w:szCs w:val="18"/>
        </w:rPr>
        <w:br/>
      </w:r>
    </w:p>
    <w:p>
      <w:pPr>
        <w:widowControl/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如您对我们的平台不甚满意，选择退出，您可在线联系我们的客服人员申请退出，我们将会深感痛惜，并竭尽挽留改进，但我们也会尊重您的意愿，及时为您处理，恳请再次合作！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372672">
    <w:nsid w:val="55F8DC40"/>
    <w:multiLevelType w:val="singleLevel"/>
    <w:tmpl w:val="55F8DC40"/>
    <w:lvl w:ilvl="0" w:tentative="1">
      <w:start w:val="1"/>
      <w:numFmt w:val="chineseCounting"/>
      <w:suff w:val="nothing"/>
      <w:lvlText w:val="第%1、"/>
      <w:lvlJc w:val="left"/>
    </w:lvl>
  </w:abstractNum>
  <w:abstractNum w:abstractNumId="1442374622">
    <w:nsid w:val="55F8E3DE"/>
    <w:multiLevelType w:val="singleLevel"/>
    <w:tmpl w:val="55F8E3DE"/>
    <w:lvl w:ilvl="0" w:tentative="1">
      <w:start w:val="1"/>
      <w:numFmt w:val="chineseCounting"/>
      <w:suff w:val="nothing"/>
      <w:lvlText w:val="第%1、"/>
      <w:lvlJc w:val="left"/>
    </w:lvl>
  </w:abstractNum>
  <w:abstractNum w:abstractNumId="1442374657">
    <w:nsid w:val="55F8E401"/>
    <w:multiLevelType w:val="singleLevel"/>
    <w:tmpl w:val="55F8E401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42372672"/>
  </w:num>
  <w:num w:numId="2">
    <w:abstractNumId w:val="1442374657"/>
  </w:num>
  <w:num w:numId="3">
    <w:abstractNumId w:val="14423746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61D0F"/>
    <w:rsid w:val="001A1B86"/>
    <w:rsid w:val="00210700"/>
    <w:rsid w:val="002B4C55"/>
    <w:rsid w:val="004771B5"/>
    <w:rsid w:val="00483242"/>
    <w:rsid w:val="007E2D9C"/>
    <w:rsid w:val="00AD407E"/>
    <w:rsid w:val="00CA539A"/>
    <w:rsid w:val="00E61D0F"/>
    <w:rsid w:val="00F8636B"/>
    <w:rsid w:val="0B3A325A"/>
    <w:rsid w:val="364C2604"/>
    <w:rsid w:val="38883841"/>
    <w:rsid w:val="429329A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3 Char"/>
    <w:basedOn w:val="7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827</Characters>
  <Lines>6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2015-08-24T06:21:00Z</dcterms:created>
  <dc:creator>sunday</dc:creator>
  <cp:lastModifiedBy>Administrator</cp:lastModifiedBy>
  <dcterms:modified xsi:type="dcterms:W3CDTF">2015-09-16T07:33:28Z</dcterms:modified>
  <dc:title>商家指南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