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楷体_GB2312" w:hAnsi="微软雅黑" w:eastAsia="楷体_GB2312"/>
          <w:b/>
          <w:bCs/>
          <w:spacing w:val="27"/>
          <w:sz w:val="36"/>
          <w:szCs w:val="36"/>
        </w:rPr>
      </w:pPr>
      <w:r>
        <w:rPr>
          <w:rFonts w:hint="eastAsia" w:ascii="楷体_GB2312" w:hAnsi="微软雅黑" w:eastAsia="楷体_GB2312" w:cs="楷体_GB2312"/>
          <w:b/>
          <w:bCs/>
          <w:spacing w:val="27"/>
          <w:sz w:val="36"/>
          <w:szCs w:val="36"/>
        </w:rPr>
        <w:t>实习单位鉴定意见表</w:t>
      </w:r>
    </w:p>
    <w:tbl>
      <w:tblPr>
        <w:tblW w:w="8514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1701"/>
        <w:gridCol w:w="708"/>
        <w:gridCol w:w="1134"/>
        <w:gridCol w:w="1134"/>
        <w:gridCol w:w="142"/>
        <w:gridCol w:w="567"/>
        <w:gridCol w:w="709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4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学生姓名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eastAsia="zh-CN"/>
              </w:rPr>
              <w:t>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杰</w:t>
            </w:r>
          </w:p>
        </w:tc>
        <w:tc>
          <w:tcPr>
            <w:tcW w:w="1842" w:type="dxa"/>
            <w:gridSpan w:val="2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学号</w:t>
            </w:r>
          </w:p>
        </w:tc>
        <w:tc>
          <w:tcPr>
            <w:tcW w:w="1843" w:type="dxa"/>
            <w:gridSpan w:val="3"/>
            <w:vAlign w:val="center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2012210208</w:t>
            </w:r>
          </w:p>
        </w:tc>
        <w:tc>
          <w:tcPr>
            <w:tcW w:w="709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性别</w:t>
            </w:r>
          </w:p>
        </w:tc>
        <w:tc>
          <w:tcPr>
            <w:tcW w:w="751" w:type="dxa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专业与班级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通信工程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0191203</w:t>
            </w:r>
          </w:p>
        </w:tc>
        <w:tc>
          <w:tcPr>
            <w:tcW w:w="1842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联系电话</w:t>
            </w:r>
          </w:p>
        </w:tc>
        <w:tc>
          <w:tcPr>
            <w:tcW w:w="3303" w:type="dxa"/>
            <w:gridSpan w:val="5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18883283028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66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实习单位</w:t>
            </w: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单位名称</w:t>
            </w:r>
          </w:p>
        </w:tc>
        <w:tc>
          <w:tcPr>
            <w:tcW w:w="1842" w:type="dxa"/>
            <w:gridSpan w:val="2"/>
            <w:vAlign w:val="center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安信中保网络科技（北京）公司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部门名称</w:t>
            </w:r>
          </w:p>
        </w:tc>
        <w:tc>
          <w:tcPr>
            <w:tcW w:w="2027" w:type="dxa"/>
            <w:gridSpan w:val="3"/>
            <w:vAlign w:val="center"/>
          </w:tcPr>
          <w:p>
            <w:pPr>
              <w:ind w:firstLine="360" w:firstLineChars="15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技术部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668" w:type="dxa"/>
            <w:vMerge w:val="continue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负责人姓名</w:t>
            </w:r>
          </w:p>
        </w:tc>
        <w:tc>
          <w:tcPr>
            <w:tcW w:w="1842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肖泽兰</w:t>
            </w:r>
          </w:p>
        </w:tc>
        <w:tc>
          <w:tcPr>
            <w:tcW w:w="1276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联系电话</w:t>
            </w:r>
          </w:p>
        </w:tc>
        <w:tc>
          <w:tcPr>
            <w:tcW w:w="2027" w:type="dxa"/>
            <w:gridSpan w:val="3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15974209912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668" w:type="dxa"/>
            <w:vMerge w:val="continue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实习起止时间</w:t>
            </w:r>
          </w:p>
        </w:tc>
        <w:tc>
          <w:tcPr>
            <w:tcW w:w="5145" w:type="dxa"/>
            <w:gridSpan w:val="7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2015</w:t>
            </w:r>
            <w:r>
              <w:rPr>
                <w:rFonts w:hint="eastAsia" w:cs="宋体"/>
                <w:sz w:val="24"/>
                <w:szCs w:val="24"/>
              </w:rPr>
              <w:t xml:space="preserve">年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cs="宋体"/>
                <w:sz w:val="24"/>
                <w:szCs w:val="24"/>
              </w:rPr>
              <w:t xml:space="preserve"> 月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cs="宋体"/>
                <w:sz w:val="24"/>
                <w:szCs w:val="24"/>
              </w:rPr>
              <w:t xml:space="preserve"> 日至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2015</w:t>
            </w:r>
            <w:r>
              <w:rPr>
                <w:rFonts w:hint="eastAsia" w:cs="宋体"/>
                <w:sz w:val="24"/>
                <w:szCs w:val="24"/>
              </w:rPr>
              <w:t xml:space="preserve"> 年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cs="宋体"/>
                <w:sz w:val="24"/>
                <w:szCs w:val="24"/>
              </w:rPr>
              <w:t xml:space="preserve"> 月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cs="宋体"/>
                <w:sz w:val="24"/>
                <w:szCs w:val="24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668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实习项目名称</w:t>
            </w:r>
          </w:p>
        </w:tc>
        <w:tc>
          <w:tcPr>
            <w:tcW w:w="6846" w:type="dxa"/>
            <w:gridSpan w:val="8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基于IPv6云打印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668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实习主要内容</w:t>
            </w:r>
          </w:p>
        </w:tc>
        <w:tc>
          <w:tcPr>
            <w:tcW w:w="6846" w:type="dxa"/>
            <w:gridSpan w:val="8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分析用户需求，云打印业务流程，架构web端业务流程图。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参与产品设计，体验产品设计过程，感受互联网产品的迭代开发思想。</w:t>
            </w:r>
          </w:p>
          <w:p>
            <w:pPr>
              <w:numPr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3、制定网站数据库，搭建网站开发环境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  <w:lang w:val="en-US" w:eastAsia="zh-CN"/>
              </w:rPr>
              <w:t>，选取PHP后台开发框架。</w:t>
            </w:r>
          </w:p>
          <w:p>
            <w:pPr>
              <w:numPr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 以使用者角色定位区分功能，从管理员后台功能入手，编写程序代码。</w:t>
            </w:r>
          </w:p>
          <w:p>
            <w:pPr>
              <w:numPr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5、实现功能后，与PS设计人员配合重构页面设计，突出项目特点。</w:t>
            </w:r>
          </w:p>
          <w:p>
            <w:pPr>
              <w:numPr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6、嵌套百度地图api，优化用户使用体验。</w:t>
            </w:r>
          </w:p>
          <w:p>
            <w:pPr>
              <w:numPr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7、使用layer-min，bootstrap等前端技术优化UI体验。</w:t>
            </w:r>
          </w:p>
          <w:p>
            <w:pPr>
              <w:numPr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8、与方案设计人员完善协议文档，使用手册等规范化工作。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9、与PC客户端开发人员协调对接，制定数据流连接和功能规范。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668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表现评分项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出勤率（</w:t>
            </w:r>
            <w:r>
              <w:rPr>
                <w:sz w:val="24"/>
                <w:szCs w:val="24"/>
              </w:rPr>
              <w:t>50</w:t>
            </w:r>
            <w:r>
              <w:rPr>
                <w:rFonts w:hint="eastAsia" w:cs="宋体"/>
                <w:sz w:val="24"/>
                <w:szCs w:val="24"/>
              </w:rPr>
              <w:t>分）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工作表现（</w:t>
            </w:r>
            <w:r>
              <w:rPr>
                <w:sz w:val="24"/>
                <w:szCs w:val="24"/>
              </w:rPr>
              <w:t>50</w:t>
            </w:r>
            <w:r>
              <w:rPr>
                <w:rFonts w:hint="eastAsia" w:cs="宋体"/>
                <w:sz w:val="24"/>
                <w:szCs w:val="24"/>
              </w:rPr>
              <w:t>分）</w:t>
            </w:r>
          </w:p>
        </w:tc>
        <w:tc>
          <w:tcPr>
            <w:tcW w:w="2169" w:type="dxa"/>
            <w:gridSpan w:val="4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总分（</w:t>
            </w:r>
            <w:r>
              <w:rPr>
                <w:sz w:val="24"/>
                <w:szCs w:val="24"/>
              </w:rPr>
              <w:t>100</w:t>
            </w:r>
            <w:r>
              <w:rPr>
                <w:rFonts w:hint="eastAsia" w:cs="宋体"/>
                <w:sz w:val="24"/>
                <w:szCs w:val="24"/>
              </w:rPr>
              <w:t>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1668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实习单位评分</w:t>
            </w:r>
          </w:p>
        </w:tc>
        <w:tc>
          <w:tcPr>
            <w:tcW w:w="2409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  <w:gridSpan w:val="4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99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实习单位对实习学生的评价意见</w:t>
            </w:r>
          </w:p>
        </w:tc>
        <w:tc>
          <w:tcPr>
            <w:tcW w:w="6846" w:type="dxa"/>
            <w:gridSpan w:val="8"/>
            <w:vAlign w:val="top"/>
          </w:tcPr>
          <w:p>
            <w:pPr>
              <w:rPr>
                <w:b/>
                <w:bCs/>
                <w:sz w:val="24"/>
                <w:szCs w:val="24"/>
              </w:rPr>
            </w:pPr>
          </w:p>
          <w:p>
            <w:pPr>
              <w:rPr>
                <w:b/>
                <w:bCs/>
                <w:sz w:val="24"/>
                <w:szCs w:val="24"/>
              </w:rPr>
            </w:pPr>
          </w:p>
          <w:p>
            <w:pPr>
              <w:rPr>
                <w:b/>
                <w:bCs/>
                <w:sz w:val="24"/>
                <w:szCs w:val="24"/>
              </w:rPr>
            </w:pPr>
          </w:p>
          <w:p>
            <w:pPr>
              <w:rPr>
                <w:b/>
                <w:bCs/>
                <w:sz w:val="24"/>
                <w:szCs w:val="24"/>
              </w:rPr>
            </w:pPr>
          </w:p>
          <w:p>
            <w:pPr>
              <w:rPr>
                <w:b/>
                <w:bCs/>
                <w:sz w:val="24"/>
                <w:szCs w:val="24"/>
              </w:rPr>
            </w:pPr>
          </w:p>
          <w:p>
            <w:pPr>
              <w:rPr>
                <w:b/>
                <w:bCs/>
                <w:sz w:val="24"/>
                <w:szCs w:val="24"/>
              </w:rPr>
            </w:pPr>
          </w:p>
          <w:p>
            <w:pPr>
              <w:rPr>
                <w:b/>
                <w:bCs/>
                <w:sz w:val="24"/>
                <w:szCs w:val="24"/>
              </w:rPr>
            </w:pPr>
          </w:p>
          <w:p>
            <w:pPr>
              <w:rPr>
                <w:b/>
                <w:bCs/>
                <w:sz w:val="24"/>
                <w:szCs w:val="24"/>
              </w:rPr>
            </w:pPr>
          </w:p>
          <w:p>
            <w:pPr>
              <w:rPr>
                <w:b/>
                <w:bCs/>
                <w:sz w:val="24"/>
                <w:szCs w:val="24"/>
              </w:rPr>
            </w:pPr>
          </w:p>
          <w:p>
            <w:pPr>
              <w:rPr>
                <w:b/>
                <w:bCs/>
                <w:sz w:val="24"/>
                <w:szCs w:val="24"/>
              </w:rPr>
            </w:pPr>
          </w:p>
          <w:p>
            <w:pPr>
              <w:rPr>
                <w:b/>
                <w:bCs/>
                <w:sz w:val="24"/>
                <w:szCs w:val="24"/>
              </w:rPr>
            </w:pPr>
          </w:p>
          <w:p>
            <w:pPr>
              <w:ind w:firstLine="4320" w:firstLineChars="1800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签字：</w:t>
            </w:r>
          </w:p>
          <w:p>
            <w:pPr>
              <w:ind w:firstLine="4320" w:firstLineChars="1800"/>
              <w:rPr>
                <w:sz w:val="24"/>
                <w:szCs w:val="24"/>
              </w:rPr>
            </w:pPr>
          </w:p>
          <w:p>
            <w:pPr>
              <w:ind w:firstLine="4320" w:firstLineChars="1800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单位盖章：</w:t>
            </w:r>
          </w:p>
          <w:p>
            <w:pPr>
              <w:ind w:firstLine="3780" w:firstLineChars="1800"/>
            </w:pPr>
          </w:p>
          <w:p>
            <w:pPr>
              <w:ind w:firstLine="4560" w:firstLineChars="1900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 xml:space="preserve">年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 w:cs="宋体"/>
                <w:sz w:val="24"/>
                <w:szCs w:val="24"/>
              </w:rPr>
              <w:t>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 w:cs="宋体"/>
                <w:sz w:val="24"/>
                <w:szCs w:val="24"/>
              </w:rPr>
              <w:t>日</w:t>
            </w:r>
          </w:p>
        </w:tc>
      </w:tr>
    </w:tbl>
    <w:p>
      <w:r>
        <w:rPr>
          <w:rFonts w:hint="eastAsia" w:cs="宋体"/>
        </w:rPr>
        <w:t>注：学生在实习结束后，本表连同实习报告收齐提交校内负责老师。</w:t>
      </w:r>
    </w:p>
    <w:p/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tabs>
        <w:tab w:val="clear" w:pos="8306"/>
      </w:tabs>
    </w:pPr>
    <w:r>
      <w:rPr>
        <w:rFonts w:hint="eastAsia" w:cs="宋体"/>
      </w:rPr>
      <w:t>重庆邮电大学通信与信息工程学院</w:t>
    </w:r>
    <w:r>
      <w:tab/>
    </w:r>
    <w:r>
      <w:rPr>
        <w:rFonts w:hint="eastAsia" w:cs="宋体"/>
      </w:rPr>
      <w:t>企业培养环节</w:t>
    </w:r>
    <w:r>
      <w:t xml:space="preserve"> </w:t>
    </w:r>
    <w:r>
      <w:rPr>
        <w:rFonts w:hint="eastAsia" w:cs="宋体"/>
      </w:rPr>
      <w:t>卓越工程师计划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1075856">
    <w:nsid w:val="55E51290"/>
    <w:multiLevelType w:val="singleLevel"/>
    <w:tmpl w:val="55E5129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410758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character" w:customStyle="1" w:styleId="5">
    <w:name w:val="页眉 Char"/>
    <w:basedOn w:val="4"/>
    <w:link w:val="3"/>
    <w:uiPriority w:val="99"/>
    <w:rPr>
      <w:sz w:val="18"/>
      <w:szCs w:val="18"/>
    </w:rPr>
  </w:style>
  <w:style w:type="character" w:customStyle="1" w:styleId="6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224</Characters>
  <Lines>1</Lines>
  <Paragraphs>1</Paragraphs>
  <TotalTime>0</TotalTime>
  <ScaleCrop>false</ScaleCrop>
  <LinksUpToDate>false</LinksUpToDate>
  <CharactersWithSpaces>0</CharactersWithSpaces>
  <Application>WPS Office 个人版_9.1.0.4657_{F1E327BC-269C-435d-A152-05C5408002CA}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2015-08-27T02:05:00Z</dcterms:created>
  <dc:creator>sunday</dc:creator>
  <cp:lastModifiedBy>BlackMoon</cp:lastModifiedBy>
  <dcterms:modified xsi:type="dcterms:W3CDTF">2015-09-01T03:27:23Z</dcterms:modified>
  <dc:title>实习单位鉴定意见表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