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F59F2" w14:textId="21E11F82" w:rsidR="00F43DA8" w:rsidRPr="00F43DA8" w:rsidRDefault="00F43DA8" w:rsidP="00056909">
      <w:pPr>
        <w:pStyle w:val="Ttulo1"/>
        <w:jc w:val="both"/>
      </w:pPr>
      <w:bookmarkStart w:id="0" w:name="_Toc238585322"/>
      <w:r>
        <w:t>Sistema Predictivo de diagnóstico temprano de cáncer (Vision del proyecto + 4 Pilares)</w:t>
      </w:r>
      <w:bookmarkEnd w:id="0"/>
    </w:p>
    <w:p w14:paraId="3CDEFE3E" w14:textId="0CD306BD" w:rsidR="00F43DA8" w:rsidRDefault="00F43DA8" w:rsidP="00056909">
      <w:pPr>
        <w:jc w:val="both"/>
      </w:pPr>
    </w:p>
    <w:p w14:paraId="4CAAF69E" w14:textId="784097A5" w:rsidR="001451BA" w:rsidRDefault="001451BA" w:rsidP="00056909">
      <w:pPr>
        <w:jc w:val="both"/>
      </w:pPr>
      <w:r>
        <w:rPr>
          <w:noProof/>
        </w:rPr>
        <w:drawing>
          <wp:inline distT="0" distB="0" distL="0" distR="0" wp14:anchorId="609D9000" wp14:editId="5FB6D539">
            <wp:extent cx="5612130" cy="3300095"/>
            <wp:effectExtent l="0" t="0" r="7620" b="0"/>
            <wp:docPr id="14039439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300095"/>
                    </a:xfrm>
                    <a:prstGeom prst="rect">
                      <a:avLst/>
                    </a:prstGeom>
                    <a:noFill/>
                    <a:ln>
                      <a:noFill/>
                    </a:ln>
                  </pic:spPr>
                </pic:pic>
              </a:graphicData>
            </a:graphic>
          </wp:inline>
        </w:drawing>
      </w:r>
    </w:p>
    <w:p w14:paraId="43BAF3F2" w14:textId="0D86F90C" w:rsidR="00AF7C22" w:rsidRPr="00AF7C22" w:rsidRDefault="00AF7C22" w:rsidP="00AF7C22">
      <w:pPr>
        <w:jc w:val="both"/>
        <w:rPr>
          <w:rFonts w:ascii="Calibri" w:hAnsi="Calibri" w:cs="Calibri"/>
          <w:i/>
          <w:iCs/>
          <w:sz w:val="16"/>
          <w:szCs w:val="16"/>
        </w:rPr>
      </w:pPr>
      <w:r w:rsidRPr="00AF7C22">
        <w:rPr>
          <w:rFonts w:ascii="Calibri" w:hAnsi="Calibri" w:cs="Calibri"/>
          <w:i/>
          <w:iCs/>
          <w:sz w:val="16"/>
          <w:szCs w:val="16"/>
        </w:rPr>
        <w:t xml:space="preserve">Figura 1. Interfaz conceptual de análisis de datos y predicción. Fuente: Blog SPRI. Recuperado de: </w:t>
      </w:r>
      <w:hyperlink r:id="rId9" w:tgtFrame="_blank" w:history="1">
        <w:r w:rsidRPr="00AF7C22">
          <w:rPr>
            <w:rStyle w:val="Hipervnculo"/>
            <w:rFonts w:ascii="Calibri" w:hAnsi="Calibri" w:cs="Calibri"/>
            <w:i/>
            <w:iCs/>
            <w:sz w:val="16"/>
            <w:szCs w:val="16"/>
          </w:rPr>
          <w:t>https://www.spri.eus/es/blog/teics-comunicacion/sistemas-de-prediccion-machine-learning/</w:t>
        </w:r>
      </w:hyperlink>
    </w:p>
    <w:p w14:paraId="2BE0B9C8" w14:textId="77777777" w:rsidR="001451BA" w:rsidRDefault="001451BA" w:rsidP="00056909">
      <w:pPr>
        <w:jc w:val="both"/>
      </w:pPr>
    </w:p>
    <w:p w14:paraId="37258D37" w14:textId="19274BA3" w:rsidR="00056909" w:rsidRDefault="00056909" w:rsidP="00056909">
      <w:pPr>
        <w:jc w:val="both"/>
      </w:pPr>
      <w:r>
        <w:br w:type="page"/>
      </w:r>
    </w:p>
    <w:sdt>
      <w:sdtPr>
        <w:rPr>
          <w:lang w:val="es-ES"/>
        </w:rPr>
        <w:id w:val="-1123376861"/>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1FDFA50" w14:textId="2B9DC471" w:rsidR="00056909" w:rsidRDefault="00056909" w:rsidP="00056909">
          <w:pPr>
            <w:pStyle w:val="TtuloTDC"/>
            <w:jc w:val="both"/>
          </w:pPr>
          <w:r>
            <w:rPr>
              <w:lang w:val="es-ES"/>
            </w:rPr>
            <w:t>Contenido</w:t>
          </w:r>
        </w:p>
        <w:p w14:paraId="5ABF23F3" w14:textId="151205A0" w:rsidR="00056909" w:rsidRDefault="00056909" w:rsidP="00056909">
          <w:pPr>
            <w:pStyle w:val="TDC1"/>
            <w:tabs>
              <w:tab w:val="right" w:leader="dot" w:pos="8828"/>
            </w:tabs>
            <w:jc w:val="both"/>
            <w:rPr>
              <w:noProof/>
            </w:rPr>
          </w:pPr>
          <w:r>
            <w:fldChar w:fldCharType="begin"/>
          </w:r>
          <w:r>
            <w:instrText xml:space="preserve"> TOC \o "1-3" \h \z \u </w:instrText>
          </w:r>
          <w:r>
            <w:fldChar w:fldCharType="separate"/>
          </w:r>
          <w:hyperlink w:anchor="_Toc238585322" w:history="1">
            <w:r w:rsidRPr="00A24060">
              <w:rPr>
                <w:rStyle w:val="Hipervnculo"/>
                <w:noProof/>
              </w:rPr>
              <w:t>Sistema Predictivo de diagnóstico temprano de cáncer (Vision del proyecto + 4 Pilares)</w:t>
            </w:r>
            <w:r>
              <w:rPr>
                <w:noProof/>
                <w:webHidden/>
              </w:rPr>
              <w:tab/>
            </w:r>
            <w:r>
              <w:rPr>
                <w:noProof/>
                <w:webHidden/>
              </w:rPr>
              <w:fldChar w:fldCharType="begin"/>
            </w:r>
            <w:r>
              <w:rPr>
                <w:noProof/>
                <w:webHidden/>
              </w:rPr>
              <w:instrText xml:space="preserve"> PAGEREF _Toc238585322 \h </w:instrText>
            </w:r>
            <w:r>
              <w:rPr>
                <w:noProof/>
                <w:webHidden/>
              </w:rPr>
            </w:r>
            <w:r>
              <w:rPr>
                <w:noProof/>
                <w:webHidden/>
              </w:rPr>
              <w:fldChar w:fldCharType="separate"/>
            </w:r>
            <w:r>
              <w:rPr>
                <w:noProof/>
                <w:webHidden/>
              </w:rPr>
              <w:t>1</w:t>
            </w:r>
            <w:r>
              <w:rPr>
                <w:noProof/>
                <w:webHidden/>
              </w:rPr>
              <w:fldChar w:fldCharType="end"/>
            </w:r>
          </w:hyperlink>
        </w:p>
        <w:p w14:paraId="71D2F81E" w14:textId="7BB11A7C" w:rsidR="00056909" w:rsidRDefault="00056909" w:rsidP="00056909">
          <w:pPr>
            <w:pStyle w:val="TDC2"/>
            <w:tabs>
              <w:tab w:val="right" w:leader="dot" w:pos="8828"/>
            </w:tabs>
            <w:jc w:val="both"/>
            <w:rPr>
              <w:noProof/>
            </w:rPr>
          </w:pPr>
          <w:hyperlink w:anchor="_Toc238585323" w:history="1">
            <w:r w:rsidRPr="00A24060">
              <w:rPr>
                <w:rStyle w:val="Hipervnculo"/>
                <w:noProof/>
              </w:rPr>
              <w:t>Información del Documento</w:t>
            </w:r>
            <w:r>
              <w:rPr>
                <w:noProof/>
                <w:webHidden/>
              </w:rPr>
              <w:tab/>
            </w:r>
            <w:r>
              <w:rPr>
                <w:noProof/>
                <w:webHidden/>
              </w:rPr>
              <w:fldChar w:fldCharType="begin"/>
            </w:r>
            <w:r>
              <w:rPr>
                <w:noProof/>
                <w:webHidden/>
              </w:rPr>
              <w:instrText xml:space="preserve"> PAGEREF _Toc238585323 \h </w:instrText>
            </w:r>
            <w:r>
              <w:rPr>
                <w:noProof/>
                <w:webHidden/>
              </w:rPr>
            </w:r>
            <w:r>
              <w:rPr>
                <w:noProof/>
                <w:webHidden/>
              </w:rPr>
              <w:fldChar w:fldCharType="separate"/>
            </w:r>
            <w:r>
              <w:rPr>
                <w:noProof/>
                <w:webHidden/>
              </w:rPr>
              <w:t>2</w:t>
            </w:r>
            <w:r>
              <w:rPr>
                <w:noProof/>
                <w:webHidden/>
              </w:rPr>
              <w:fldChar w:fldCharType="end"/>
            </w:r>
          </w:hyperlink>
        </w:p>
        <w:p w14:paraId="458584BE" w14:textId="6BE6DD3C" w:rsidR="00056909" w:rsidRDefault="00056909" w:rsidP="00056909">
          <w:pPr>
            <w:pStyle w:val="TDC2"/>
            <w:tabs>
              <w:tab w:val="left" w:pos="720"/>
              <w:tab w:val="right" w:leader="dot" w:pos="8828"/>
            </w:tabs>
            <w:jc w:val="both"/>
            <w:rPr>
              <w:noProof/>
            </w:rPr>
          </w:pPr>
          <w:hyperlink w:anchor="_Toc238585324" w:history="1">
            <w:r w:rsidRPr="00A24060">
              <w:rPr>
                <w:rStyle w:val="Hipervnculo"/>
                <w:noProof/>
              </w:rPr>
              <w:t>1.</w:t>
            </w:r>
            <w:r>
              <w:rPr>
                <w:noProof/>
              </w:rPr>
              <w:tab/>
            </w:r>
            <w:r w:rsidRPr="00A24060">
              <w:rPr>
                <w:rStyle w:val="Hipervnculo"/>
                <w:noProof/>
              </w:rPr>
              <w:t>Vision del proyecto (Elevator PITCH)</w:t>
            </w:r>
            <w:r>
              <w:rPr>
                <w:noProof/>
                <w:webHidden/>
              </w:rPr>
              <w:tab/>
            </w:r>
            <w:r>
              <w:rPr>
                <w:noProof/>
                <w:webHidden/>
              </w:rPr>
              <w:fldChar w:fldCharType="begin"/>
            </w:r>
            <w:r>
              <w:rPr>
                <w:noProof/>
                <w:webHidden/>
              </w:rPr>
              <w:instrText xml:space="preserve"> PAGEREF _Toc238585324 \h </w:instrText>
            </w:r>
            <w:r>
              <w:rPr>
                <w:noProof/>
                <w:webHidden/>
              </w:rPr>
            </w:r>
            <w:r>
              <w:rPr>
                <w:noProof/>
                <w:webHidden/>
              </w:rPr>
              <w:fldChar w:fldCharType="separate"/>
            </w:r>
            <w:r>
              <w:rPr>
                <w:noProof/>
                <w:webHidden/>
              </w:rPr>
              <w:t>3</w:t>
            </w:r>
            <w:r>
              <w:rPr>
                <w:noProof/>
                <w:webHidden/>
              </w:rPr>
              <w:fldChar w:fldCharType="end"/>
            </w:r>
          </w:hyperlink>
        </w:p>
        <w:p w14:paraId="2E4251F4" w14:textId="3DEEED94" w:rsidR="00056909" w:rsidRDefault="00056909" w:rsidP="00056909">
          <w:pPr>
            <w:pStyle w:val="TDC2"/>
            <w:tabs>
              <w:tab w:val="left" w:pos="720"/>
              <w:tab w:val="right" w:leader="dot" w:pos="8828"/>
            </w:tabs>
            <w:jc w:val="both"/>
            <w:rPr>
              <w:noProof/>
            </w:rPr>
          </w:pPr>
          <w:hyperlink w:anchor="_Toc238585325" w:history="1">
            <w:r w:rsidRPr="00A24060">
              <w:rPr>
                <w:rStyle w:val="Hipervnculo"/>
                <w:noProof/>
              </w:rPr>
              <w:t>2.</w:t>
            </w:r>
            <w:r>
              <w:rPr>
                <w:noProof/>
              </w:rPr>
              <w:tab/>
            </w:r>
            <w:r w:rsidRPr="00A24060">
              <w:rPr>
                <w:rStyle w:val="Hipervnculo"/>
                <w:noProof/>
              </w:rPr>
              <w:t>Los 4 Pilares del proyecto</w:t>
            </w:r>
            <w:r>
              <w:rPr>
                <w:noProof/>
                <w:webHidden/>
              </w:rPr>
              <w:tab/>
            </w:r>
            <w:r>
              <w:rPr>
                <w:noProof/>
                <w:webHidden/>
              </w:rPr>
              <w:fldChar w:fldCharType="begin"/>
            </w:r>
            <w:r>
              <w:rPr>
                <w:noProof/>
                <w:webHidden/>
              </w:rPr>
              <w:instrText xml:space="preserve"> PAGEREF _Toc238585325 \h </w:instrText>
            </w:r>
            <w:r>
              <w:rPr>
                <w:noProof/>
                <w:webHidden/>
              </w:rPr>
            </w:r>
            <w:r>
              <w:rPr>
                <w:noProof/>
                <w:webHidden/>
              </w:rPr>
              <w:fldChar w:fldCharType="separate"/>
            </w:r>
            <w:r>
              <w:rPr>
                <w:noProof/>
                <w:webHidden/>
              </w:rPr>
              <w:t>4</w:t>
            </w:r>
            <w:r>
              <w:rPr>
                <w:noProof/>
                <w:webHidden/>
              </w:rPr>
              <w:fldChar w:fldCharType="end"/>
            </w:r>
          </w:hyperlink>
        </w:p>
        <w:p w14:paraId="414ECAD1" w14:textId="019B55F1" w:rsidR="00056909" w:rsidRDefault="00056909" w:rsidP="00056909">
          <w:pPr>
            <w:pStyle w:val="TDC3"/>
            <w:tabs>
              <w:tab w:val="right" w:leader="dot" w:pos="8828"/>
            </w:tabs>
            <w:jc w:val="both"/>
            <w:rPr>
              <w:noProof/>
            </w:rPr>
          </w:pPr>
          <w:hyperlink w:anchor="_Toc238585326" w:history="1">
            <w:r w:rsidRPr="00A24060">
              <w:rPr>
                <w:rStyle w:val="Hipervnculo"/>
                <w:noProof/>
              </w:rPr>
              <w:t>Pilar 1: Precisión y Eficacia Algorítmica</w:t>
            </w:r>
            <w:r>
              <w:rPr>
                <w:noProof/>
                <w:webHidden/>
              </w:rPr>
              <w:tab/>
            </w:r>
            <w:r>
              <w:rPr>
                <w:noProof/>
                <w:webHidden/>
              </w:rPr>
              <w:fldChar w:fldCharType="begin"/>
            </w:r>
            <w:r>
              <w:rPr>
                <w:noProof/>
                <w:webHidden/>
              </w:rPr>
              <w:instrText xml:space="preserve"> PAGEREF _Toc238585326 \h </w:instrText>
            </w:r>
            <w:r>
              <w:rPr>
                <w:noProof/>
                <w:webHidden/>
              </w:rPr>
            </w:r>
            <w:r>
              <w:rPr>
                <w:noProof/>
                <w:webHidden/>
              </w:rPr>
              <w:fldChar w:fldCharType="separate"/>
            </w:r>
            <w:r>
              <w:rPr>
                <w:noProof/>
                <w:webHidden/>
              </w:rPr>
              <w:t>4</w:t>
            </w:r>
            <w:r>
              <w:rPr>
                <w:noProof/>
                <w:webHidden/>
              </w:rPr>
              <w:fldChar w:fldCharType="end"/>
            </w:r>
          </w:hyperlink>
        </w:p>
        <w:p w14:paraId="06C79137" w14:textId="1804D705" w:rsidR="00056909" w:rsidRDefault="00056909" w:rsidP="00056909">
          <w:pPr>
            <w:pStyle w:val="TDC3"/>
            <w:tabs>
              <w:tab w:val="right" w:leader="dot" w:pos="8828"/>
            </w:tabs>
            <w:jc w:val="both"/>
            <w:rPr>
              <w:noProof/>
            </w:rPr>
          </w:pPr>
          <w:hyperlink w:anchor="_Toc238585327" w:history="1">
            <w:r w:rsidRPr="00A24060">
              <w:rPr>
                <w:rStyle w:val="Hipervnculo"/>
                <w:noProof/>
              </w:rPr>
              <w:t>Pilar 2: Usabilidad Clínica</w:t>
            </w:r>
            <w:r>
              <w:rPr>
                <w:noProof/>
                <w:webHidden/>
              </w:rPr>
              <w:tab/>
            </w:r>
            <w:r>
              <w:rPr>
                <w:noProof/>
                <w:webHidden/>
              </w:rPr>
              <w:fldChar w:fldCharType="begin"/>
            </w:r>
            <w:r>
              <w:rPr>
                <w:noProof/>
                <w:webHidden/>
              </w:rPr>
              <w:instrText xml:space="preserve"> PAGEREF _Toc238585327 \h </w:instrText>
            </w:r>
            <w:r>
              <w:rPr>
                <w:noProof/>
                <w:webHidden/>
              </w:rPr>
            </w:r>
            <w:r>
              <w:rPr>
                <w:noProof/>
                <w:webHidden/>
              </w:rPr>
              <w:fldChar w:fldCharType="separate"/>
            </w:r>
            <w:r>
              <w:rPr>
                <w:noProof/>
                <w:webHidden/>
              </w:rPr>
              <w:t>4</w:t>
            </w:r>
            <w:r>
              <w:rPr>
                <w:noProof/>
                <w:webHidden/>
              </w:rPr>
              <w:fldChar w:fldCharType="end"/>
            </w:r>
          </w:hyperlink>
        </w:p>
        <w:p w14:paraId="311AA3ED" w14:textId="4594A4EB" w:rsidR="00056909" w:rsidRDefault="00056909" w:rsidP="00056909">
          <w:pPr>
            <w:pStyle w:val="TDC3"/>
            <w:tabs>
              <w:tab w:val="right" w:leader="dot" w:pos="8828"/>
            </w:tabs>
            <w:jc w:val="both"/>
            <w:rPr>
              <w:noProof/>
            </w:rPr>
          </w:pPr>
          <w:hyperlink w:anchor="_Toc238585328" w:history="1">
            <w:r w:rsidRPr="00A24060">
              <w:rPr>
                <w:rStyle w:val="Hipervnculo"/>
                <w:noProof/>
              </w:rPr>
              <w:t>Pilar 3: Inteligencia de Negocios y Reportes</w:t>
            </w:r>
            <w:r>
              <w:rPr>
                <w:noProof/>
                <w:webHidden/>
              </w:rPr>
              <w:tab/>
            </w:r>
            <w:r>
              <w:rPr>
                <w:noProof/>
                <w:webHidden/>
              </w:rPr>
              <w:fldChar w:fldCharType="begin"/>
            </w:r>
            <w:r>
              <w:rPr>
                <w:noProof/>
                <w:webHidden/>
              </w:rPr>
              <w:instrText xml:space="preserve"> PAGEREF _Toc238585328 \h </w:instrText>
            </w:r>
            <w:r>
              <w:rPr>
                <w:noProof/>
                <w:webHidden/>
              </w:rPr>
            </w:r>
            <w:r>
              <w:rPr>
                <w:noProof/>
                <w:webHidden/>
              </w:rPr>
              <w:fldChar w:fldCharType="separate"/>
            </w:r>
            <w:r>
              <w:rPr>
                <w:noProof/>
                <w:webHidden/>
              </w:rPr>
              <w:t>4</w:t>
            </w:r>
            <w:r>
              <w:rPr>
                <w:noProof/>
                <w:webHidden/>
              </w:rPr>
              <w:fldChar w:fldCharType="end"/>
            </w:r>
          </w:hyperlink>
        </w:p>
        <w:p w14:paraId="660F96BC" w14:textId="58C89B10" w:rsidR="00056909" w:rsidRDefault="00056909" w:rsidP="00056909">
          <w:pPr>
            <w:pStyle w:val="TDC3"/>
            <w:tabs>
              <w:tab w:val="right" w:leader="dot" w:pos="8828"/>
            </w:tabs>
            <w:jc w:val="both"/>
            <w:rPr>
              <w:noProof/>
            </w:rPr>
          </w:pPr>
          <w:hyperlink w:anchor="_Toc238585329" w:history="1">
            <w:r w:rsidRPr="00A24060">
              <w:rPr>
                <w:rStyle w:val="Hipervnculo"/>
                <w:noProof/>
              </w:rPr>
              <w:t>Pilar 4: Confiabilidad y Seguridad de la Información</w:t>
            </w:r>
            <w:r>
              <w:rPr>
                <w:noProof/>
                <w:webHidden/>
              </w:rPr>
              <w:tab/>
            </w:r>
            <w:r>
              <w:rPr>
                <w:noProof/>
                <w:webHidden/>
              </w:rPr>
              <w:fldChar w:fldCharType="begin"/>
            </w:r>
            <w:r>
              <w:rPr>
                <w:noProof/>
                <w:webHidden/>
              </w:rPr>
              <w:instrText xml:space="preserve"> PAGEREF _Toc238585329 \h </w:instrText>
            </w:r>
            <w:r>
              <w:rPr>
                <w:noProof/>
                <w:webHidden/>
              </w:rPr>
            </w:r>
            <w:r>
              <w:rPr>
                <w:noProof/>
                <w:webHidden/>
              </w:rPr>
              <w:fldChar w:fldCharType="separate"/>
            </w:r>
            <w:r>
              <w:rPr>
                <w:noProof/>
                <w:webHidden/>
              </w:rPr>
              <w:t>4</w:t>
            </w:r>
            <w:r>
              <w:rPr>
                <w:noProof/>
                <w:webHidden/>
              </w:rPr>
              <w:fldChar w:fldCharType="end"/>
            </w:r>
          </w:hyperlink>
        </w:p>
        <w:p w14:paraId="07788D7B" w14:textId="22F1A6EE" w:rsidR="00056909" w:rsidRDefault="00056909" w:rsidP="00056909">
          <w:pPr>
            <w:jc w:val="both"/>
          </w:pPr>
          <w:r>
            <w:rPr>
              <w:b/>
              <w:bCs/>
              <w:lang w:val="es-ES"/>
            </w:rPr>
            <w:fldChar w:fldCharType="end"/>
          </w:r>
        </w:p>
      </w:sdtContent>
    </w:sdt>
    <w:p w14:paraId="138D787F" w14:textId="77777777" w:rsidR="001451BA" w:rsidRDefault="001451BA" w:rsidP="00056909">
      <w:pPr>
        <w:jc w:val="both"/>
      </w:pPr>
    </w:p>
    <w:p w14:paraId="19AE574D" w14:textId="77777777" w:rsidR="00056909" w:rsidRDefault="00056909" w:rsidP="00056909">
      <w:pPr>
        <w:jc w:val="both"/>
      </w:pPr>
    </w:p>
    <w:p w14:paraId="551D4531" w14:textId="77777777" w:rsidR="00056909" w:rsidRDefault="00056909" w:rsidP="00056909">
      <w:pPr>
        <w:jc w:val="both"/>
      </w:pPr>
    </w:p>
    <w:p w14:paraId="5A5FEE40" w14:textId="77777777" w:rsidR="00056909" w:rsidRDefault="00056909" w:rsidP="00056909">
      <w:pPr>
        <w:jc w:val="both"/>
      </w:pPr>
    </w:p>
    <w:p w14:paraId="239A5149" w14:textId="77777777" w:rsidR="00056909" w:rsidRDefault="00056909" w:rsidP="00056909">
      <w:pPr>
        <w:jc w:val="both"/>
      </w:pPr>
    </w:p>
    <w:p w14:paraId="478FC5AF" w14:textId="77777777" w:rsidR="00056909" w:rsidRDefault="00056909" w:rsidP="00056909">
      <w:pPr>
        <w:jc w:val="both"/>
      </w:pPr>
    </w:p>
    <w:p w14:paraId="1775A586" w14:textId="77777777" w:rsidR="00056909" w:rsidRDefault="00056909" w:rsidP="00056909">
      <w:pPr>
        <w:jc w:val="both"/>
      </w:pPr>
    </w:p>
    <w:p w14:paraId="4BA93BE7" w14:textId="77777777" w:rsidR="001451BA" w:rsidRDefault="001451BA" w:rsidP="00056909">
      <w:pPr>
        <w:jc w:val="both"/>
      </w:pPr>
    </w:p>
    <w:p w14:paraId="62332CA9" w14:textId="77777777" w:rsidR="001451BA" w:rsidRDefault="001451BA" w:rsidP="00056909">
      <w:pPr>
        <w:jc w:val="both"/>
      </w:pPr>
    </w:p>
    <w:p w14:paraId="585A13D2" w14:textId="77777777" w:rsidR="001451BA" w:rsidRDefault="001451BA" w:rsidP="00056909">
      <w:pPr>
        <w:jc w:val="both"/>
      </w:pPr>
    </w:p>
    <w:p w14:paraId="1CAF7ACA" w14:textId="77777777" w:rsidR="001451BA" w:rsidRDefault="001451BA" w:rsidP="00056909">
      <w:pPr>
        <w:jc w:val="both"/>
      </w:pPr>
    </w:p>
    <w:p w14:paraId="74728015" w14:textId="77777777" w:rsidR="001451BA" w:rsidRDefault="001451BA" w:rsidP="00056909">
      <w:pPr>
        <w:jc w:val="both"/>
      </w:pPr>
    </w:p>
    <w:p w14:paraId="48A47418" w14:textId="77777777" w:rsidR="001451BA" w:rsidRDefault="001451BA" w:rsidP="00056909">
      <w:pPr>
        <w:jc w:val="both"/>
      </w:pPr>
    </w:p>
    <w:p w14:paraId="5ECAE921" w14:textId="77777777" w:rsidR="001451BA" w:rsidRDefault="001451BA" w:rsidP="00056909">
      <w:pPr>
        <w:jc w:val="both"/>
      </w:pPr>
    </w:p>
    <w:p w14:paraId="2A430259" w14:textId="77777777" w:rsidR="001451BA" w:rsidRDefault="001451BA" w:rsidP="00056909">
      <w:pPr>
        <w:jc w:val="both"/>
      </w:pPr>
    </w:p>
    <w:p w14:paraId="7AAB18B7" w14:textId="77777777" w:rsidR="001451BA" w:rsidRDefault="001451BA" w:rsidP="00056909">
      <w:pPr>
        <w:jc w:val="both"/>
      </w:pPr>
    </w:p>
    <w:p w14:paraId="00FD89FC" w14:textId="77777777" w:rsidR="001451BA" w:rsidRDefault="001451BA" w:rsidP="00056909">
      <w:pPr>
        <w:jc w:val="both"/>
      </w:pPr>
    </w:p>
    <w:p w14:paraId="25B5AA31" w14:textId="77777777" w:rsidR="001451BA" w:rsidRDefault="001451BA" w:rsidP="00056909">
      <w:pPr>
        <w:jc w:val="both"/>
      </w:pPr>
    </w:p>
    <w:p w14:paraId="7E51F9ED" w14:textId="77777777" w:rsidR="001451BA" w:rsidRDefault="001451BA" w:rsidP="00056909">
      <w:pPr>
        <w:jc w:val="both"/>
      </w:pPr>
    </w:p>
    <w:p w14:paraId="19D120E9" w14:textId="51DC8B04" w:rsidR="001451BA" w:rsidRDefault="001451BA" w:rsidP="00056909">
      <w:pPr>
        <w:pStyle w:val="Ttulo2"/>
        <w:jc w:val="both"/>
      </w:pPr>
      <w:bookmarkStart w:id="1" w:name="_Toc238585323"/>
      <w:r>
        <w:lastRenderedPageBreak/>
        <w:t>Información del Documento</w:t>
      </w:r>
      <w:bookmarkEnd w:id="1"/>
    </w:p>
    <w:p w14:paraId="1F769F45" w14:textId="77777777" w:rsidR="001451BA" w:rsidRDefault="001451BA" w:rsidP="00056909">
      <w:pPr>
        <w:pStyle w:val="Prrafodelista"/>
        <w:numPr>
          <w:ilvl w:val="0"/>
          <w:numId w:val="2"/>
        </w:numPr>
        <w:jc w:val="both"/>
        <w:rPr>
          <w:rFonts w:ascii="Calibri" w:hAnsi="Calibri" w:cs="Calibri"/>
          <w:b/>
          <w:bCs/>
        </w:rPr>
      </w:pPr>
      <w:r w:rsidRPr="001451BA">
        <w:rPr>
          <w:rFonts w:ascii="Calibri" w:hAnsi="Calibri" w:cs="Calibri"/>
          <w:b/>
          <w:bCs/>
        </w:rPr>
        <w:t xml:space="preserve">Nombre del proyecto: </w:t>
      </w:r>
    </w:p>
    <w:p w14:paraId="3E811A24" w14:textId="548C250F" w:rsidR="001451BA" w:rsidRPr="001451BA" w:rsidRDefault="001451BA" w:rsidP="00056909">
      <w:pPr>
        <w:ind w:left="360"/>
        <w:jc w:val="both"/>
        <w:rPr>
          <w:rFonts w:ascii="Calibri" w:hAnsi="Calibri" w:cs="Calibri"/>
          <w:b/>
          <w:bCs/>
        </w:rPr>
      </w:pPr>
      <w:r w:rsidRPr="001451BA">
        <w:rPr>
          <w:rFonts w:ascii="Calibri" w:hAnsi="Calibri" w:cs="Calibri"/>
        </w:rPr>
        <w:t xml:space="preserve">Sistema predictivo de diagnóstico temprano de cáncer </w:t>
      </w:r>
    </w:p>
    <w:p w14:paraId="1F7045CD" w14:textId="77777777" w:rsidR="001451BA" w:rsidRDefault="001451BA" w:rsidP="00056909">
      <w:pPr>
        <w:pStyle w:val="Prrafodelista"/>
        <w:numPr>
          <w:ilvl w:val="0"/>
          <w:numId w:val="3"/>
        </w:numPr>
        <w:jc w:val="both"/>
        <w:rPr>
          <w:rFonts w:ascii="Calibri" w:hAnsi="Calibri" w:cs="Calibri"/>
        </w:rPr>
      </w:pPr>
      <w:r w:rsidRPr="001451BA">
        <w:rPr>
          <w:rFonts w:ascii="Calibri" w:hAnsi="Calibri" w:cs="Calibri"/>
          <w:b/>
          <w:bCs/>
        </w:rPr>
        <w:t>Asignatura:</w:t>
      </w:r>
      <w:r w:rsidRPr="001451BA">
        <w:rPr>
          <w:rFonts w:ascii="Calibri" w:hAnsi="Calibri" w:cs="Calibri"/>
        </w:rPr>
        <w:t xml:space="preserve"> </w:t>
      </w:r>
    </w:p>
    <w:p w14:paraId="0EB379A5" w14:textId="556BB0F3" w:rsidR="001451BA" w:rsidRPr="001451BA" w:rsidRDefault="001451BA" w:rsidP="00056909">
      <w:pPr>
        <w:ind w:left="360"/>
        <w:jc w:val="both"/>
        <w:rPr>
          <w:rFonts w:ascii="Calibri" w:hAnsi="Calibri" w:cs="Calibri"/>
        </w:rPr>
      </w:pPr>
      <w:proofErr w:type="spellStart"/>
      <w:r w:rsidRPr="001451BA">
        <w:rPr>
          <w:rFonts w:ascii="Calibri" w:hAnsi="Calibri" w:cs="Calibri"/>
        </w:rPr>
        <w:t>Capstone</w:t>
      </w:r>
      <w:proofErr w:type="spellEnd"/>
      <w:r w:rsidRPr="001451BA">
        <w:rPr>
          <w:rFonts w:ascii="Calibri" w:hAnsi="Calibri" w:cs="Calibri"/>
        </w:rPr>
        <w:t xml:space="preserve"> 001D (Proyecto APT)</w:t>
      </w:r>
    </w:p>
    <w:p w14:paraId="63F4871A" w14:textId="77777777" w:rsidR="001451BA" w:rsidRDefault="001451BA" w:rsidP="00056909">
      <w:pPr>
        <w:pStyle w:val="Prrafodelista"/>
        <w:numPr>
          <w:ilvl w:val="0"/>
          <w:numId w:val="4"/>
        </w:numPr>
        <w:jc w:val="both"/>
        <w:rPr>
          <w:rFonts w:ascii="Calibri" w:hAnsi="Calibri" w:cs="Calibri"/>
        </w:rPr>
      </w:pPr>
      <w:r w:rsidRPr="001451BA">
        <w:rPr>
          <w:rFonts w:ascii="Calibri" w:hAnsi="Calibri" w:cs="Calibri"/>
          <w:b/>
          <w:bCs/>
        </w:rPr>
        <w:t>Docente:</w:t>
      </w:r>
    </w:p>
    <w:p w14:paraId="1839B1DE" w14:textId="49B5F13D" w:rsidR="001451BA" w:rsidRPr="001451BA" w:rsidRDefault="001451BA" w:rsidP="00056909">
      <w:pPr>
        <w:ind w:left="360"/>
        <w:jc w:val="both"/>
        <w:rPr>
          <w:rFonts w:ascii="Calibri" w:hAnsi="Calibri" w:cs="Calibri"/>
        </w:rPr>
      </w:pPr>
      <w:r w:rsidRPr="001451BA">
        <w:rPr>
          <w:rFonts w:ascii="Calibri" w:hAnsi="Calibri" w:cs="Calibri"/>
        </w:rPr>
        <w:t>Diego Garces</w:t>
      </w:r>
    </w:p>
    <w:p w14:paraId="07A6E5FB" w14:textId="77777777" w:rsidR="00056909" w:rsidRDefault="001451BA" w:rsidP="00056909">
      <w:pPr>
        <w:pStyle w:val="Prrafodelista"/>
        <w:numPr>
          <w:ilvl w:val="0"/>
          <w:numId w:val="5"/>
        </w:numPr>
        <w:jc w:val="both"/>
        <w:rPr>
          <w:rFonts w:ascii="Calibri" w:hAnsi="Calibri" w:cs="Calibri"/>
          <w:b/>
          <w:bCs/>
        </w:rPr>
      </w:pPr>
      <w:r w:rsidRPr="001451BA">
        <w:rPr>
          <w:rFonts w:ascii="Calibri" w:hAnsi="Calibri" w:cs="Calibri"/>
          <w:b/>
          <w:bCs/>
        </w:rPr>
        <w:t xml:space="preserve">Integrantes: </w:t>
      </w:r>
    </w:p>
    <w:p w14:paraId="6A87F2DC" w14:textId="77777777" w:rsidR="00056909" w:rsidRDefault="001451BA" w:rsidP="00056909">
      <w:pPr>
        <w:ind w:left="360"/>
        <w:jc w:val="both"/>
        <w:rPr>
          <w:rFonts w:ascii="Calibri" w:hAnsi="Calibri" w:cs="Calibri"/>
          <w:b/>
          <w:bCs/>
        </w:rPr>
      </w:pPr>
      <w:r w:rsidRPr="00056909">
        <w:rPr>
          <w:rFonts w:ascii="Calibri" w:hAnsi="Calibri" w:cs="Calibri"/>
        </w:rPr>
        <w:t xml:space="preserve">Anthony </w:t>
      </w:r>
      <w:proofErr w:type="spellStart"/>
      <w:r w:rsidRPr="00056909">
        <w:rPr>
          <w:rFonts w:ascii="Calibri" w:hAnsi="Calibri" w:cs="Calibri"/>
        </w:rPr>
        <w:t>Andres</w:t>
      </w:r>
      <w:proofErr w:type="spellEnd"/>
      <w:r w:rsidRPr="00056909">
        <w:rPr>
          <w:rFonts w:ascii="Calibri" w:hAnsi="Calibri" w:cs="Calibri"/>
        </w:rPr>
        <w:t xml:space="preserve"> </w:t>
      </w:r>
      <w:proofErr w:type="spellStart"/>
      <w:r w:rsidRPr="00056909">
        <w:rPr>
          <w:rFonts w:ascii="Calibri" w:hAnsi="Calibri" w:cs="Calibri"/>
        </w:rPr>
        <w:t>Alarcon</w:t>
      </w:r>
      <w:proofErr w:type="spellEnd"/>
      <w:r w:rsidRPr="00056909">
        <w:rPr>
          <w:rFonts w:ascii="Calibri" w:hAnsi="Calibri" w:cs="Calibri"/>
        </w:rPr>
        <w:t xml:space="preserve"> Zapata</w:t>
      </w:r>
    </w:p>
    <w:p w14:paraId="57F27DD7" w14:textId="77777777" w:rsidR="00056909" w:rsidRDefault="001451BA" w:rsidP="00056909">
      <w:pPr>
        <w:ind w:left="360"/>
        <w:jc w:val="both"/>
        <w:rPr>
          <w:rFonts w:ascii="Calibri" w:hAnsi="Calibri" w:cs="Calibri"/>
          <w:b/>
          <w:bCs/>
        </w:rPr>
      </w:pPr>
      <w:r>
        <w:rPr>
          <w:rFonts w:ascii="Calibri" w:hAnsi="Calibri" w:cs="Calibri"/>
        </w:rPr>
        <w:t>Felipe Ignacio Calhueque</w:t>
      </w:r>
    </w:p>
    <w:p w14:paraId="086B4D39" w14:textId="5CF902EF" w:rsidR="001451BA" w:rsidRPr="00056909" w:rsidRDefault="001451BA" w:rsidP="00056909">
      <w:pPr>
        <w:ind w:left="360"/>
        <w:jc w:val="both"/>
        <w:rPr>
          <w:rFonts w:ascii="Calibri" w:hAnsi="Calibri" w:cs="Calibri"/>
          <w:b/>
          <w:bCs/>
        </w:rPr>
      </w:pPr>
      <w:r>
        <w:rPr>
          <w:rFonts w:ascii="Calibri" w:hAnsi="Calibri" w:cs="Calibri"/>
        </w:rPr>
        <w:t xml:space="preserve">Giovani German Muñoz </w:t>
      </w:r>
      <w:proofErr w:type="spellStart"/>
      <w:r>
        <w:rPr>
          <w:rFonts w:ascii="Calibri" w:hAnsi="Calibri" w:cs="Calibri"/>
        </w:rPr>
        <w:t>Rodriguez</w:t>
      </w:r>
      <w:proofErr w:type="spellEnd"/>
      <w:r>
        <w:rPr>
          <w:rFonts w:ascii="Calibri" w:hAnsi="Calibri" w:cs="Calibri"/>
        </w:rPr>
        <w:t xml:space="preserve"> </w:t>
      </w:r>
    </w:p>
    <w:p w14:paraId="05C8D895" w14:textId="77777777" w:rsidR="00056909" w:rsidRDefault="001451BA" w:rsidP="00056909">
      <w:pPr>
        <w:pStyle w:val="Prrafodelista"/>
        <w:numPr>
          <w:ilvl w:val="0"/>
          <w:numId w:val="6"/>
        </w:numPr>
        <w:jc w:val="both"/>
        <w:rPr>
          <w:rFonts w:ascii="Calibri" w:hAnsi="Calibri" w:cs="Calibri"/>
          <w:b/>
          <w:bCs/>
        </w:rPr>
      </w:pPr>
      <w:r w:rsidRPr="001451BA">
        <w:rPr>
          <w:rFonts w:ascii="Calibri" w:hAnsi="Calibri" w:cs="Calibri"/>
          <w:b/>
          <w:bCs/>
        </w:rPr>
        <w:t xml:space="preserve">Fecha de creación: </w:t>
      </w:r>
    </w:p>
    <w:p w14:paraId="7151B8D4" w14:textId="70479916" w:rsidR="001451BA" w:rsidRPr="00056909" w:rsidRDefault="001451BA" w:rsidP="00056909">
      <w:pPr>
        <w:ind w:left="360"/>
        <w:jc w:val="both"/>
        <w:rPr>
          <w:rFonts w:ascii="Calibri" w:hAnsi="Calibri" w:cs="Calibri"/>
          <w:b/>
          <w:bCs/>
        </w:rPr>
      </w:pPr>
      <w:r w:rsidRPr="00056909">
        <w:rPr>
          <w:rFonts w:ascii="Calibri" w:hAnsi="Calibri" w:cs="Calibri"/>
        </w:rPr>
        <w:t>25/08/2026</w:t>
      </w:r>
    </w:p>
    <w:p w14:paraId="54649915" w14:textId="77777777" w:rsidR="001451BA" w:rsidRDefault="001451BA" w:rsidP="00056909">
      <w:pPr>
        <w:jc w:val="both"/>
        <w:rPr>
          <w:rFonts w:ascii="Calibri" w:hAnsi="Calibri" w:cs="Calibri"/>
        </w:rPr>
      </w:pPr>
      <w:r>
        <w:rPr>
          <w:rFonts w:ascii="Calibri" w:hAnsi="Calibri" w:cs="Calibri"/>
        </w:rPr>
        <w:br w:type="page"/>
      </w:r>
    </w:p>
    <w:p w14:paraId="011C5793" w14:textId="17D632DF" w:rsidR="001451BA" w:rsidRDefault="001451BA" w:rsidP="00056909">
      <w:pPr>
        <w:pStyle w:val="Ttulo2"/>
        <w:numPr>
          <w:ilvl w:val="0"/>
          <w:numId w:val="7"/>
        </w:numPr>
        <w:jc w:val="both"/>
      </w:pPr>
      <w:bookmarkStart w:id="2" w:name="_Toc238585324"/>
      <w:r>
        <w:lastRenderedPageBreak/>
        <w:t>Vision del proyecto (</w:t>
      </w:r>
      <w:proofErr w:type="spellStart"/>
      <w:r>
        <w:t>Elevator</w:t>
      </w:r>
      <w:proofErr w:type="spellEnd"/>
      <w:r>
        <w:t xml:space="preserve"> PITCH)</w:t>
      </w:r>
      <w:bookmarkEnd w:id="2"/>
    </w:p>
    <w:p w14:paraId="16F7CC42" w14:textId="012A0480" w:rsidR="00056909" w:rsidRDefault="001451BA" w:rsidP="00056909">
      <w:pPr>
        <w:jc w:val="both"/>
        <w:rPr>
          <w:rFonts w:ascii="Calibri" w:hAnsi="Calibri" w:cs="Calibri"/>
        </w:rPr>
      </w:pPr>
      <w:r w:rsidRPr="001451BA">
        <w:rPr>
          <w:rFonts w:ascii="Calibri" w:hAnsi="Calibri" w:cs="Calibri"/>
        </w:rPr>
        <w:t>Para personal médico y de salud primaria que necesitan identificar tempranamente el riesgo oncológico en sus pacientes, el Sistema Predictivo de Diagnóstico Temprano de Cáncer es una plataforma web/</w:t>
      </w:r>
      <w:r w:rsidR="00056909" w:rsidRPr="001451BA">
        <w:rPr>
          <w:rFonts w:ascii="Calibri" w:hAnsi="Calibri" w:cs="Calibri"/>
        </w:rPr>
        <w:t>móvil basado</w:t>
      </w:r>
      <w:r w:rsidRPr="001451BA">
        <w:rPr>
          <w:rFonts w:ascii="Calibri" w:hAnsi="Calibri" w:cs="Calibri"/>
        </w:rPr>
        <w:t xml:space="preserve"> en Machine </w:t>
      </w:r>
      <w:proofErr w:type="spellStart"/>
      <w:r w:rsidRPr="001451BA">
        <w:rPr>
          <w:rFonts w:ascii="Calibri" w:hAnsi="Calibri" w:cs="Calibri"/>
        </w:rPr>
        <w:t>Learning</w:t>
      </w:r>
      <w:proofErr w:type="spellEnd"/>
      <w:r w:rsidRPr="001451BA">
        <w:rPr>
          <w:rFonts w:ascii="Calibri" w:hAnsi="Calibri" w:cs="Calibri"/>
        </w:rPr>
        <w:t xml:space="preserve"> que evalúa factores de riesgo físicos, clínicos y ambientales para predecir la probabilidad de desarrollar la enfermedad. A diferencia de los métodos de diagnóstico tradicionales y puramente reactivos, nuestro producto procesa múltiples variables de manera instantánea, comparando modelos algorítmicos para ofrecer una "segunda opinión" respaldada por datos y visualizada mediante tableros interactivos de Power BI.</w:t>
      </w:r>
    </w:p>
    <w:p w14:paraId="43FB4232" w14:textId="77777777" w:rsidR="00056909" w:rsidRDefault="00056909" w:rsidP="00056909">
      <w:pPr>
        <w:jc w:val="both"/>
        <w:rPr>
          <w:rFonts w:ascii="Calibri" w:hAnsi="Calibri" w:cs="Calibri"/>
        </w:rPr>
      </w:pPr>
      <w:r>
        <w:rPr>
          <w:rFonts w:ascii="Calibri" w:hAnsi="Calibri" w:cs="Calibri"/>
        </w:rPr>
        <w:br w:type="page"/>
      </w:r>
    </w:p>
    <w:p w14:paraId="12FFFA17" w14:textId="77777777" w:rsidR="001451BA" w:rsidRDefault="001451BA" w:rsidP="00056909">
      <w:pPr>
        <w:jc w:val="both"/>
        <w:rPr>
          <w:rFonts w:ascii="Calibri" w:hAnsi="Calibri" w:cs="Calibri"/>
        </w:rPr>
      </w:pPr>
    </w:p>
    <w:p w14:paraId="5C4C2C4B" w14:textId="77777777" w:rsidR="00056909" w:rsidRDefault="00056909" w:rsidP="00056909">
      <w:pPr>
        <w:jc w:val="both"/>
        <w:rPr>
          <w:rFonts w:ascii="Calibri" w:hAnsi="Calibri" w:cs="Calibri"/>
        </w:rPr>
      </w:pPr>
    </w:p>
    <w:p w14:paraId="0DFB0AE0" w14:textId="2CD15DAA" w:rsidR="00056909" w:rsidRDefault="00056909" w:rsidP="00056909">
      <w:pPr>
        <w:pStyle w:val="Ttulo2"/>
        <w:numPr>
          <w:ilvl w:val="0"/>
          <w:numId w:val="7"/>
        </w:numPr>
        <w:jc w:val="both"/>
      </w:pPr>
      <w:bookmarkStart w:id="3" w:name="_Toc238585325"/>
      <w:r>
        <w:t>Los 4 Pilares del proyecto</w:t>
      </w:r>
      <w:bookmarkEnd w:id="3"/>
      <w:r>
        <w:t xml:space="preserve"> </w:t>
      </w:r>
    </w:p>
    <w:p w14:paraId="4C8135DC" w14:textId="7EBC9BE4" w:rsidR="00056909" w:rsidRDefault="00056909" w:rsidP="00056909">
      <w:pPr>
        <w:pStyle w:val="Ttulo3"/>
        <w:jc w:val="both"/>
      </w:pPr>
      <w:bookmarkStart w:id="4" w:name="_Toc238585326"/>
      <w:r w:rsidRPr="00056909">
        <w:t>Pilar 1: Precisión y Eficacia Algorítmica</w:t>
      </w:r>
      <w:bookmarkEnd w:id="4"/>
    </w:p>
    <w:p w14:paraId="05B285E6" w14:textId="5616A932" w:rsidR="00056909" w:rsidRDefault="00056909" w:rsidP="00056909">
      <w:pPr>
        <w:jc w:val="both"/>
        <w:rPr>
          <w:rFonts w:ascii="Calibri" w:hAnsi="Calibri" w:cs="Calibri"/>
        </w:rPr>
      </w:pPr>
      <w:r w:rsidRPr="00056909">
        <w:rPr>
          <w:rFonts w:ascii="Calibri" w:hAnsi="Calibri" w:cs="Calibri"/>
        </w:rPr>
        <w:t xml:space="preserve">El valor central del sistema reside en su capacidad predictiva. Este pilar asegura que el desarrollo se enfoque en entrenar, evaluar y comparar al menos tres algoritmos de Machine </w:t>
      </w:r>
      <w:proofErr w:type="spellStart"/>
      <w:r w:rsidRPr="00056909">
        <w:rPr>
          <w:rFonts w:ascii="Calibri" w:hAnsi="Calibri" w:cs="Calibri"/>
        </w:rPr>
        <w:t>Learning</w:t>
      </w:r>
      <w:proofErr w:type="spellEnd"/>
      <w:r w:rsidRPr="00056909">
        <w:rPr>
          <w:rFonts w:ascii="Calibri" w:hAnsi="Calibri" w:cs="Calibri"/>
        </w:rPr>
        <w:t>, seleccionando aquel que entregue las mejores métricas de rendimiento (</w:t>
      </w:r>
      <w:proofErr w:type="spellStart"/>
      <w:r w:rsidRPr="00056909">
        <w:rPr>
          <w:rFonts w:ascii="Calibri" w:hAnsi="Calibri" w:cs="Calibri"/>
        </w:rPr>
        <w:t>Accuracy</w:t>
      </w:r>
      <w:proofErr w:type="spellEnd"/>
      <w:r w:rsidRPr="00056909">
        <w:rPr>
          <w:rFonts w:ascii="Calibri" w:hAnsi="Calibri" w:cs="Calibri"/>
        </w:rPr>
        <w:t xml:space="preserve">, </w:t>
      </w:r>
      <w:proofErr w:type="spellStart"/>
      <w:r w:rsidRPr="00056909">
        <w:rPr>
          <w:rFonts w:ascii="Calibri" w:hAnsi="Calibri" w:cs="Calibri"/>
        </w:rPr>
        <w:t>Precision</w:t>
      </w:r>
      <w:proofErr w:type="spellEnd"/>
      <w:r w:rsidRPr="00056909">
        <w:rPr>
          <w:rFonts w:ascii="Calibri" w:hAnsi="Calibri" w:cs="Calibri"/>
        </w:rPr>
        <w:t xml:space="preserve">, </w:t>
      </w:r>
      <w:proofErr w:type="spellStart"/>
      <w:r w:rsidRPr="00056909">
        <w:rPr>
          <w:rFonts w:ascii="Calibri" w:hAnsi="Calibri" w:cs="Calibri"/>
        </w:rPr>
        <w:t>Recall</w:t>
      </w:r>
      <w:proofErr w:type="spellEnd"/>
      <w:r w:rsidRPr="00056909">
        <w:rPr>
          <w:rFonts w:ascii="Calibri" w:hAnsi="Calibri" w:cs="Calibri"/>
        </w:rPr>
        <w:t>) para garantizar que las predicciones clínicas sean lo más certeras posibles.</w:t>
      </w:r>
    </w:p>
    <w:p w14:paraId="3D8D82A8" w14:textId="77777777" w:rsidR="00056909" w:rsidRDefault="00056909" w:rsidP="00056909">
      <w:pPr>
        <w:jc w:val="both"/>
        <w:rPr>
          <w:rFonts w:ascii="Calibri" w:hAnsi="Calibri" w:cs="Calibri"/>
        </w:rPr>
      </w:pPr>
    </w:p>
    <w:p w14:paraId="687BB6BC" w14:textId="7925E337" w:rsidR="00056909" w:rsidRDefault="00056909" w:rsidP="00056909">
      <w:pPr>
        <w:pStyle w:val="Ttulo3"/>
        <w:jc w:val="both"/>
      </w:pPr>
      <w:bookmarkStart w:id="5" w:name="_Toc238585327"/>
      <w:r w:rsidRPr="00056909">
        <w:t>Pilar 2: Usabilidad Clínica</w:t>
      </w:r>
      <w:bookmarkEnd w:id="5"/>
    </w:p>
    <w:p w14:paraId="5E487F02" w14:textId="26486381" w:rsidR="00056909" w:rsidRDefault="00056909" w:rsidP="00056909">
      <w:pPr>
        <w:jc w:val="both"/>
        <w:rPr>
          <w:rFonts w:ascii="Calibri" w:hAnsi="Calibri" w:cs="Calibri"/>
        </w:rPr>
      </w:pPr>
      <w:r w:rsidRPr="00056909">
        <w:rPr>
          <w:rFonts w:ascii="Calibri" w:hAnsi="Calibri" w:cs="Calibri"/>
        </w:rPr>
        <w:t>La solución tecnológica no será operada por ingenieros informáticos, sino por profesionales de la salud. Este pilar garantiza que la interfaz de usuario (GUI) sea altamente intuitiva, con lenguaje médico estándar y flujos de trabajo simplificados, permitiendo el ingreso rápido de datos y la fácil interpretación de los resultados.</w:t>
      </w:r>
    </w:p>
    <w:p w14:paraId="49032B53" w14:textId="77777777" w:rsidR="00056909" w:rsidRDefault="00056909" w:rsidP="00056909">
      <w:pPr>
        <w:jc w:val="both"/>
        <w:rPr>
          <w:rFonts w:ascii="Calibri" w:hAnsi="Calibri" w:cs="Calibri"/>
        </w:rPr>
      </w:pPr>
    </w:p>
    <w:p w14:paraId="7223D913" w14:textId="56544A74" w:rsidR="00056909" w:rsidRDefault="00056909" w:rsidP="00056909">
      <w:pPr>
        <w:pStyle w:val="Ttulo3"/>
        <w:jc w:val="both"/>
      </w:pPr>
      <w:bookmarkStart w:id="6" w:name="_Toc238585328"/>
      <w:r w:rsidRPr="00056909">
        <w:t>Pilar 3: Inteligencia de Negocios y Report</w:t>
      </w:r>
      <w:r>
        <w:t>es</w:t>
      </w:r>
      <w:bookmarkEnd w:id="6"/>
    </w:p>
    <w:p w14:paraId="38EE5A8B" w14:textId="77777777" w:rsidR="00056909" w:rsidRDefault="00056909" w:rsidP="00056909">
      <w:pPr>
        <w:jc w:val="both"/>
        <w:rPr>
          <w:rFonts w:ascii="Calibri" w:hAnsi="Calibri" w:cs="Calibri"/>
        </w:rPr>
      </w:pPr>
      <w:r w:rsidRPr="00056909">
        <w:rPr>
          <w:rFonts w:ascii="Calibri" w:hAnsi="Calibri" w:cs="Calibri"/>
        </w:rPr>
        <w:t>Los datos aislados no generan valor hasta que se transforman en información procesable. Este pilar se enfoca en la integración de la plataforma con Power BI, asegurando que el sistema no solo entregue predicciones individuales, sino que responda a preguntas críticas de negocio a nivel poblacional, permitiendo identificar patrones demográficos o factores de riesgo predominantes.</w:t>
      </w:r>
    </w:p>
    <w:p w14:paraId="52E6BD90" w14:textId="77777777" w:rsidR="00056909" w:rsidRDefault="00056909" w:rsidP="00056909">
      <w:pPr>
        <w:jc w:val="both"/>
        <w:rPr>
          <w:rFonts w:ascii="Calibri" w:hAnsi="Calibri" w:cs="Calibri"/>
        </w:rPr>
      </w:pPr>
    </w:p>
    <w:p w14:paraId="0645C8B9" w14:textId="055C5021" w:rsidR="00056909" w:rsidRDefault="00056909" w:rsidP="00056909">
      <w:pPr>
        <w:pStyle w:val="Ttulo3"/>
        <w:jc w:val="both"/>
      </w:pPr>
      <w:bookmarkStart w:id="7" w:name="_Toc238585329"/>
      <w:r w:rsidRPr="00056909">
        <w:t>Pilar 4: Confiabilidad y Seguridad de la Información</w:t>
      </w:r>
      <w:bookmarkEnd w:id="7"/>
    </w:p>
    <w:p w14:paraId="7497EA51" w14:textId="3905C9A1" w:rsidR="00056909" w:rsidRPr="00056909" w:rsidRDefault="00056909" w:rsidP="00056909">
      <w:pPr>
        <w:jc w:val="both"/>
      </w:pPr>
      <w:r w:rsidRPr="00056909">
        <w:t>Al tratar con información de salud, el sistema debe ser robusto. Este pilar establece que la plataforma (Base de datos, Web/App y el modelo) debe cumplir con atributos de calidad como alta disponibilidad, escalabilidad de la arquitectura y la correcta certificación de sus procesos, asegurando que los datos clínicos se manejen de forma íntegra.</w:t>
      </w:r>
    </w:p>
    <w:p w14:paraId="29DA0234" w14:textId="77777777" w:rsidR="00056909" w:rsidRPr="00056909" w:rsidRDefault="00056909" w:rsidP="00056909">
      <w:pPr>
        <w:jc w:val="both"/>
      </w:pPr>
    </w:p>
    <w:p w14:paraId="52211F6A" w14:textId="77777777" w:rsidR="00056909" w:rsidRPr="00056909" w:rsidRDefault="00056909" w:rsidP="00056909">
      <w:pPr>
        <w:jc w:val="both"/>
      </w:pPr>
    </w:p>
    <w:p w14:paraId="375A7D56" w14:textId="77777777" w:rsidR="001451BA" w:rsidRPr="001451BA" w:rsidRDefault="001451BA" w:rsidP="001451BA">
      <w:pPr>
        <w:rPr>
          <w:rFonts w:ascii="Calibri" w:hAnsi="Calibri" w:cs="Calibri"/>
        </w:rPr>
      </w:pPr>
    </w:p>
    <w:sectPr w:rsidR="001451BA" w:rsidRPr="001451BA">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058EB" w14:textId="77777777" w:rsidR="00715435" w:rsidRDefault="00715435" w:rsidP="00F43DA8">
      <w:pPr>
        <w:spacing w:after="0" w:line="240" w:lineRule="auto"/>
      </w:pPr>
      <w:r>
        <w:separator/>
      </w:r>
    </w:p>
  </w:endnote>
  <w:endnote w:type="continuationSeparator" w:id="0">
    <w:p w14:paraId="5ABBCACC" w14:textId="77777777" w:rsidR="00715435" w:rsidRDefault="00715435" w:rsidP="00F43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487836"/>
      <w:docPartObj>
        <w:docPartGallery w:val="Page Numbers (Bottom of Page)"/>
        <w:docPartUnique/>
      </w:docPartObj>
    </w:sdtPr>
    <w:sdtContent>
      <w:p w14:paraId="40113E0D" w14:textId="6BACF4E5" w:rsidR="00F43DA8" w:rsidRDefault="00F43DA8">
        <w:pPr>
          <w:pStyle w:val="Piedepgina"/>
          <w:jc w:val="center"/>
        </w:pPr>
        <w:r>
          <w:fldChar w:fldCharType="begin"/>
        </w:r>
        <w:r>
          <w:instrText>PAGE   \* MERGEFORMAT</w:instrText>
        </w:r>
        <w:r>
          <w:fldChar w:fldCharType="separate"/>
        </w:r>
        <w:r>
          <w:rPr>
            <w:lang w:val="es-ES"/>
          </w:rPr>
          <w:t>2</w:t>
        </w:r>
        <w:r>
          <w:fldChar w:fldCharType="end"/>
        </w:r>
      </w:p>
    </w:sdtContent>
  </w:sdt>
  <w:p w14:paraId="57FA4C9E" w14:textId="77777777" w:rsidR="00F43DA8" w:rsidRDefault="00F43D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D0C56" w14:textId="77777777" w:rsidR="00715435" w:rsidRDefault="00715435" w:rsidP="00F43DA8">
      <w:pPr>
        <w:spacing w:after="0" w:line="240" w:lineRule="auto"/>
      </w:pPr>
      <w:r>
        <w:separator/>
      </w:r>
    </w:p>
  </w:footnote>
  <w:footnote w:type="continuationSeparator" w:id="0">
    <w:p w14:paraId="74D22741" w14:textId="77777777" w:rsidR="00715435" w:rsidRDefault="00715435" w:rsidP="00F43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210DC" w14:textId="77777777" w:rsidR="00F43DA8" w:rsidRDefault="00F43DA8">
    <w:pPr>
      <w:pStyle w:val="Encabezado"/>
      <w:rPr>
        <w:noProof/>
      </w:rPr>
    </w:pPr>
  </w:p>
  <w:p w14:paraId="3A4EB41F" w14:textId="0B71DB2D" w:rsidR="00F43DA8" w:rsidRDefault="00F43DA8">
    <w:pPr>
      <w:pStyle w:val="Encabezado"/>
    </w:pPr>
    <w:r>
      <w:rPr>
        <w:noProof/>
      </w:rPr>
      <w:drawing>
        <wp:anchor distT="0" distB="0" distL="114300" distR="114300" simplePos="0" relativeHeight="251658240" behindDoc="0" locked="0" layoutInCell="1" allowOverlap="1" wp14:anchorId="7C2F5A92" wp14:editId="5B70A4DF">
          <wp:simplePos x="0" y="0"/>
          <wp:positionH relativeFrom="column">
            <wp:posOffset>4965065</wp:posOffset>
          </wp:positionH>
          <wp:positionV relativeFrom="paragraph">
            <wp:posOffset>-379730</wp:posOffset>
          </wp:positionV>
          <wp:extent cx="1638300" cy="367218"/>
          <wp:effectExtent l="0" t="0" r="0" b="0"/>
          <wp:wrapNone/>
          <wp:docPr id="591302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02502" name="Imagen 591302502"/>
                  <pic:cNvPicPr/>
                </pic:nvPicPr>
                <pic:blipFill>
                  <a:blip r:embed="rId1">
                    <a:extLst>
                      <a:ext uri="{28A0092B-C50C-407E-A947-70E740481C1C}">
                        <a14:useLocalDpi xmlns:a14="http://schemas.microsoft.com/office/drawing/2010/main" val="0"/>
                      </a:ext>
                    </a:extLst>
                  </a:blip>
                  <a:stretch>
                    <a:fillRect/>
                  </a:stretch>
                </pic:blipFill>
                <pic:spPr>
                  <a:xfrm>
                    <a:off x="0" y="0"/>
                    <a:ext cx="1638300" cy="36721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2B43"/>
    <w:multiLevelType w:val="hybridMultilevel"/>
    <w:tmpl w:val="32E043E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F331062"/>
    <w:multiLevelType w:val="hybridMultilevel"/>
    <w:tmpl w:val="483A70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39942E8"/>
    <w:multiLevelType w:val="multilevel"/>
    <w:tmpl w:val="F19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B60C70"/>
    <w:multiLevelType w:val="hybridMultilevel"/>
    <w:tmpl w:val="C4CEC7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7A945172"/>
    <w:multiLevelType w:val="hybridMultilevel"/>
    <w:tmpl w:val="8E42E5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E206CDD"/>
    <w:multiLevelType w:val="hybridMultilevel"/>
    <w:tmpl w:val="55F625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F1940C1"/>
    <w:multiLevelType w:val="hybridMultilevel"/>
    <w:tmpl w:val="E71EE5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85316971">
    <w:abstractNumId w:val="2"/>
  </w:num>
  <w:num w:numId="2" w16cid:durableId="1121724232">
    <w:abstractNumId w:val="1"/>
  </w:num>
  <w:num w:numId="3" w16cid:durableId="696387773">
    <w:abstractNumId w:val="4"/>
  </w:num>
  <w:num w:numId="4" w16cid:durableId="1460564712">
    <w:abstractNumId w:val="5"/>
  </w:num>
  <w:num w:numId="5" w16cid:durableId="1019507929">
    <w:abstractNumId w:val="3"/>
  </w:num>
  <w:num w:numId="6" w16cid:durableId="836462371">
    <w:abstractNumId w:val="6"/>
  </w:num>
  <w:num w:numId="7" w16cid:durableId="130889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DA8"/>
    <w:rsid w:val="00056909"/>
    <w:rsid w:val="00061CC3"/>
    <w:rsid w:val="001451BA"/>
    <w:rsid w:val="00160036"/>
    <w:rsid w:val="00715435"/>
    <w:rsid w:val="00AF7C22"/>
    <w:rsid w:val="00C37C62"/>
    <w:rsid w:val="00CA195A"/>
    <w:rsid w:val="00CF7045"/>
    <w:rsid w:val="00F43D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A6A96"/>
  <w15:chartTrackingRefBased/>
  <w15:docId w15:val="{F7979C46-B55A-4FD5-B0FC-8EC4D561E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3DA8"/>
    <w:pPr>
      <w:keepNext/>
      <w:keepLines/>
      <w:spacing w:before="360" w:after="80"/>
      <w:outlineLvl w:val="0"/>
    </w:pPr>
    <w:rPr>
      <w:rFonts w:ascii="Calibri" w:eastAsiaTheme="majorEastAsia" w:hAnsi="Calibri" w:cstheme="majorBidi"/>
      <w:color w:val="0F4761" w:themeColor="accent1" w:themeShade="BF"/>
      <w:sz w:val="40"/>
      <w:szCs w:val="40"/>
    </w:rPr>
  </w:style>
  <w:style w:type="paragraph" w:styleId="Ttulo2">
    <w:name w:val="heading 2"/>
    <w:basedOn w:val="Normal"/>
    <w:next w:val="Normal"/>
    <w:link w:val="Ttulo2Car"/>
    <w:uiPriority w:val="9"/>
    <w:unhideWhenUsed/>
    <w:qFormat/>
    <w:rsid w:val="001451BA"/>
    <w:pPr>
      <w:keepNext/>
      <w:keepLines/>
      <w:spacing w:before="160" w:after="80"/>
      <w:outlineLvl w:val="1"/>
    </w:pPr>
    <w:rPr>
      <w:rFonts w:ascii="Calibri" w:eastAsiaTheme="majorEastAsia" w:hAnsi="Calibri" w:cstheme="majorBidi"/>
      <w:color w:val="0F4761" w:themeColor="accent1" w:themeShade="BF"/>
      <w:sz w:val="32"/>
      <w:szCs w:val="32"/>
    </w:rPr>
  </w:style>
  <w:style w:type="paragraph" w:styleId="Ttulo3">
    <w:name w:val="heading 3"/>
    <w:basedOn w:val="Normal"/>
    <w:next w:val="Normal"/>
    <w:link w:val="Ttulo3Car"/>
    <w:uiPriority w:val="9"/>
    <w:unhideWhenUsed/>
    <w:qFormat/>
    <w:rsid w:val="00056909"/>
    <w:pPr>
      <w:keepNext/>
      <w:keepLines/>
      <w:spacing w:before="160" w:after="80"/>
      <w:outlineLvl w:val="2"/>
    </w:pPr>
    <w:rPr>
      <w:rFonts w:ascii="Calibri" w:eastAsiaTheme="majorEastAsia" w:hAnsi="Calibr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3D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3D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3D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3D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3D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3D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3DA8"/>
    <w:rPr>
      <w:rFonts w:ascii="Calibri" w:eastAsiaTheme="majorEastAsia" w:hAnsi="Calibri" w:cstheme="majorBidi"/>
      <w:color w:val="0F4761" w:themeColor="accent1" w:themeShade="BF"/>
      <w:sz w:val="40"/>
      <w:szCs w:val="40"/>
    </w:rPr>
  </w:style>
  <w:style w:type="character" w:customStyle="1" w:styleId="Ttulo2Car">
    <w:name w:val="Título 2 Car"/>
    <w:basedOn w:val="Fuentedeprrafopredeter"/>
    <w:link w:val="Ttulo2"/>
    <w:uiPriority w:val="9"/>
    <w:rsid w:val="001451BA"/>
    <w:rPr>
      <w:rFonts w:ascii="Calibri" w:eastAsiaTheme="majorEastAsia" w:hAnsi="Calibri" w:cstheme="majorBidi"/>
      <w:color w:val="0F4761" w:themeColor="accent1" w:themeShade="BF"/>
      <w:sz w:val="32"/>
      <w:szCs w:val="32"/>
    </w:rPr>
  </w:style>
  <w:style w:type="character" w:customStyle="1" w:styleId="Ttulo3Car">
    <w:name w:val="Título 3 Car"/>
    <w:basedOn w:val="Fuentedeprrafopredeter"/>
    <w:link w:val="Ttulo3"/>
    <w:uiPriority w:val="9"/>
    <w:rsid w:val="00056909"/>
    <w:rPr>
      <w:rFonts w:ascii="Calibri" w:eastAsiaTheme="majorEastAsia" w:hAnsi="Calibr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3D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3D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3D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3D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3D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3DA8"/>
    <w:rPr>
      <w:rFonts w:eastAsiaTheme="majorEastAsia" w:cstheme="majorBidi"/>
      <w:color w:val="272727" w:themeColor="text1" w:themeTint="D8"/>
    </w:rPr>
  </w:style>
  <w:style w:type="paragraph" w:styleId="Ttulo">
    <w:name w:val="Title"/>
    <w:basedOn w:val="Normal"/>
    <w:next w:val="Normal"/>
    <w:link w:val="TtuloCar"/>
    <w:uiPriority w:val="10"/>
    <w:qFormat/>
    <w:rsid w:val="00F43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3D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3D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3D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3DA8"/>
    <w:pPr>
      <w:spacing w:before="160"/>
      <w:jc w:val="center"/>
    </w:pPr>
    <w:rPr>
      <w:i/>
      <w:iCs/>
      <w:color w:val="404040" w:themeColor="text1" w:themeTint="BF"/>
    </w:rPr>
  </w:style>
  <w:style w:type="character" w:customStyle="1" w:styleId="CitaCar">
    <w:name w:val="Cita Car"/>
    <w:basedOn w:val="Fuentedeprrafopredeter"/>
    <w:link w:val="Cita"/>
    <w:uiPriority w:val="29"/>
    <w:rsid w:val="00F43DA8"/>
    <w:rPr>
      <w:i/>
      <w:iCs/>
      <w:color w:val="404040" w:themeColor="text1" w:themeTint="BF"/>
    </w:rPr>
  </w:style>
  <w:style w:type="paragraph" w:styleId="Prrafodelista">
    <w:name w:val="List Paragraph"/>
    <w:basedOn w:val="Normal"/>
    <w:uiPriority w:val="34"/>
    <w:qFormat/>
    <w:rsid w:val="00F43DA8"/>
    <w:pPr>
      <w:ind w:left="720"/>
      <w:contextualSpacing/>
    </w:pPr>
  </w:style>
  <w:style w:type="character" w:styleId="nfasisintenso">
    <w:name w:val="Intense Emphasis"/>
    <w:basedOn w:val="Fuentedeprrafopredeter"/>
    <w:uiPriority w:val="21"/>
    <w:qFormat/>
    <w:rsid w:val="00F43DA8"/>
    <w:rPr>
      <w:i/>
      <w:iCs/>
      <w:color w:val="0F4761" w:themeColor="accent1" w:themeShade="BF"/>
    </w:rPr>
  </w:style>
  <w:style w:type="paragraph" w:styleId="Citadestacada">
    <w:name w:val="Intense Quote"/>
    <w:basedOn w:val="Normal"/>
    <w:next w:val="Normal"/>
    <w:link w:val="CitadestacadaCar"/>
    <w:uiPriority w:val="30"/>
    <w:qFormat/>
    <w:rsid w:val="00F43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3DA8"/>
    <w:rPr>
      <w:i/>
      <w:iCs/>
      <w:color w:val="0F4761" w:themeColor="accent1" w:themeShade="BF"/>
    </w:rPr>
  </w:style>
  <w:style w:type="character" w:styleId="Referenciaintensa">
    <w:name w:val="Intense Reference"/>
    <w:basedOn w:val="Fuentedeprrafopredeter"/>
    <w:uiPriority w:val="32"/>
    <w:qFormat/>
    <w:rsid w:val="00F43DA8"/>
    <w:rPr>
      <w:b/>
      <w:bCs/>
      <w:smallCaps/>
      <w:color w:val="0F4761" w:themeColor="accent1" w:themeShade="BF"/>
      <w:spacing w:val="5"/>
    </w:rPr>
  </w:style>
  <w:style w:type="paragraph" w:styleId="Encabezado">
    <w:name w:val="header"/>
    <w:basedOn w:val="Normal"/>
    <w:link w:val="EncabezadoCar"/>
    <w:uiPriority w:val="99"/>
    <w:unhideWhenUsed/>
    <w:rsid w:val="00F43DA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3DA8"/>
  </w:style>
  <w:style w:type="paragraph" w:styleId="Piedepgina">
    <w:name w:val="footer"/>
    <w:basedOn w:val="Normal"/>
    <w:link w:val="PiedepginaCar"/>
    <w:uiPriority w:val="99"/>
    <w:unhideWhenUsed/>
    <w:rsid w:val="00F43DA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3DA8"/>
  </w:style>
  <w:style w:type="paragraph" w:styleId="TtuloTDC">
    <w:name w:val="TOC Heading"/>
    <w:basedOn w:val="Ttulo1"/>
    <w:next w:val="Normal"/>
    <w:uiPriority w:val="39"/>
    <w:unhideWhenUsed/>
    <w:qFormat/>
    <w:rsid w:val="00056909"/>
    <w:pPr>
      <w:spacing w:before="240" w:after="0"/>
      <w:outlineLvl w:val="9"/>
    </w:pPr>
    <w:rPr>
      <w:rFonts w:asciiTheme="majorHAnsi" w:hAnsiTheme="majorHAnsi"/>
      <w:kern w:val="0"/>
      <w:sz w:val="32"/>
      <w:szCs w:val="32"/>
      <w:lang w:eastAsia="es-CL"/>
      <w14:ligatures w14:val="none"/>
    </w:rPr>
  </w:style>
  <w:style w:type="paragraph" w:styleId="TDC1">
    <w:name w:val="toc 1"/>
    <w:basedOn w:val="Normal"/>
    <w:next w:val="Normal"/>
    <w:autoRedefine/>
    <w:uiPriority w:val="39"/>
    <w:unhideWhenUsed/>
    <w:rsid w:val="00056909"/>
    <w:pPr>
      <w:spacing w:after="100"/>
    </w:pPr>
  </w:style>
  <w:style w:type="paragraph" w:styleId="TDC2">
    <w:name w:val="toc 2"/>
    <w:basedOn w:val="Normal"/>
    <w:next w:val="Normal"/>
    <w:autoRedefine/>
    <w:uiPriority w:val="39"/>
    <w:unhideWhenUsed/>
    <w:rsid w:val="00056909"/>
    <w:pPr>
      <w:spacing w:after="100"/>
      <w:ind w:left="220"/>
    </w:pPr>
  </w:style>
  <w:style w:type="paragraph" w:styleId="TDC3">
    <w:name w:val="toc 3"/>
    <w:basedOn w:val="Normal"/>
    <w:next w:val="Normal"/>
    <w:autoRedefine/>
    <w:uiPriority w:val="39"/>
    <w:unhideWhenUsed/>
    <w:rsid w:val="00056909"/>
    <w:pPr>
      <w:spacing w:after="100"/>
      <w:ind w:left="440"/>
    </w:pPr>
  </w:style>
  <w:style w:type="character" w:styleId="Hipervnculo">
    <w:name w:val="Hyperlink"/>
    <w:basedOn w:val="Fuentedeprrafopredeter"/>
    <w:uiPriority w:val="99"/>
    <w:unhideWhenUsed/>
    <w:rsid w:val="00056909"/>
    <w:rPr>
      <w:color w:val="467886" w:themeColor="hyperlink"/>
      <w:u w:val="single"/>
    </w:rPr>
  </w:style>
  <w:style w:type="character" w:styleId="Mencinsinresolver">
    <w:name w:val="Unresolved Mention"/>
    <w:basedOn w:val="Fuentedeprrafopredeter"/>
    <w:uiPriority w:val="99"/>
    <w:semiHidden/>
    <w:unhideWhenUsed/>
    <w:rsid w:val="00AF7C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pri.eus/es/blog/teics-comunicacion/sistemas-de-prediccion-machine-learn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7934C-6B24-4102-9C4D-76A64247A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607</Words>
  <Characters>3342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GIOVANI . MUNOZ RODRIGUEZ</dc:creator>
  <cp:keywords/>
  <dc:description/>
  <cp:lastModifiedBy>GIOVANI . MUNOZ RODRIGUEZ</cp:lastModifiedBy>
  <cp:revision>2</cp:revision>
  <dcterms:created xsi:type="dcterms:W3CDTF">2026-08-26T01:55:00Z</dcterms:created>
  <dcterms:modified xsi:type="dcterms:W3CDTF">2026-08-26T01:55:00Z</dcterms:modified>
</cp:coreProperties>
</file>