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233A3" w14:textId="1DD12BDB" w:rsidR="00095B67" w:rsidRDefault="008649B6" w:rsidP="00095B67">
      <w:pPr>
        <w:pStyle w:val="NoSpacing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095B67">
        <w:rPr>
          <w:rFonts w:asciiTheme="minorHAnsi" w:hAnsiTheme="minorHAnsi" w:cstheme="minorHAnsi"/>
          <w:b/>
          <w:sz w:val="28"/>
          <w:szCs w:val="28"/>
        </w:rPr>
        <w:t>IM3080 Design and Innovation Project</w:t>
      </w:r>
      <w:r w:rsidR="00B46C84">
        <w:rPr>
          <w:rFonts w:asciiTheme="minorHAnsi" w:hAnsiTheme="minorHAnsi" w:cstheme="minorHAnsi"/>
          <w:b/>
          <w:sz w:val="28"/>
          <w:szCs w:val="28"/>
        </w:rPr>
        <w:t xml:space="preserve"> (AY20</w:t>
      </w:r>
      <w:r w:rsidR="00F02A0F">
        <w:rPr>
          <w:rFonts w:asciiTheme="minorHAnsi" w:hAnsiTheme="minorHAnsi" w:cstheme="minorHAnsi"/>
          <w:b/>
          <w:sz w:val="28"/>
          <w:szCs w:val="28"/>
        </w:rPr>
        <w:t>21</w:t>
      </w:r>
      <w:r w:rsidR="00B46C84">
        <w:rPr>
          <w:rFonts w:asciiTheme="minorHAnsi" w:hAnsiTheme="minorHAnsi" w:cstheme="minorHAnsi"/>
          <w:b/>
          <w:sz w:val="28"/>
          <w:szCs w:val="28"/>
        </w:rPr>
        <w:t>/</w:t>
      </w:r>
      <w:r w:rsidR="00F02A0F">
        <w:rPr>
          <w:rFonts w:asciiTheme="minorHAnsi" w:hAnsiTheme="minorHAnsi" w:cstheme="minorHAnsi"/>
          <w:b/>
          <w:sz w:val="28"/>
          <w:szCs w:val="28"/>
        </w:rPr>
        <w:t>22</w:t>
      </w:r>
      <w:r w:rsidR="00B46C84">
        <w:rPr>
          <w:rFonts w:asciiTheme="minorHAnsi" w:hAnsiTheme="minorHAnsi" w:cstheme="minorHAnsi"/>
          <w:b/>
          <w:sz w:val="28"/>
          <w:szCs w:val="28"/>
        </w:rPr>
        <w:t xml:space="preserve"> Semester </w:t>
      </w:r>
      <w:r w:rsidR="00F02A0F">
        <w:rPr>
          <w:rFonts w:asciiTheme="minorHAnsi" w:hAnsiTheme="minorHAnsi" w:cstheme="minorHAnsi"/>
          <w:b/>
          <w:sz w:val="28"/>
          <w:szCs w:val="28"/>
        </w:rPr>
        <w:t>1</w:t>
      </w:r>
      <w:r w:rsidR="00B46C84">
        <w:rPr>
          <w:rFonts w:asciiTheme="minorHAnsi" w:hAnsiTheme="minorHAnsi" w:cstheme="minorHAnsi"/>
          <w:b/>
          <w:sz w:val="28"/>
          <w:szCs w:val="28"/>
        </w:rPr>
        <w:t>)</w:t>
      </w:r>
    </w:p>
    <w:p w14:paraId="6D43BF97" w14:textId="77777777" w:rsidR="0014137C" w:rsidRPr="00095B67" w:rsidRDefault="00095B67" w:rsidP="00095B67">
      <w:pPr>
        <w:pStyle w:val="NoSpacing"/>
        <w:jc w:val="center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Individual Report</w:t>
      </w:r>
    </w:p>
    <w:p w14:paraId="5B19F9B7" w14:textId="77777777" w:rsidR="00095B67" w:rsidRDefault="00095B67" w:rsidP="00095B67"/>
    <w:p w14:paraId="0E8DD70C" w14:textId="423830BC" w:rsidR="00095B67" w:rsidRPr="00095B67" w:rsidRDefault="00095B67" w:rsidP="00095B67">
      <w:pPr>
        <w:spacing w:before="120"/>
        <w:rPr>
          <w:rFonts w:asciiTheme="minorHAnsi" w:hAnsiTheme="minorHAnsi" w:cstheme="minorHAnsi"/>
        </w:rPr>
      </w:pPr>
      <w:r w:rsidRPr="00095B67">
        <w:rPr>
          <w:rFonts w:asciiTheme="minorHAnsi" w:hAnsiTheme="minorHAnsi" w:cstheme="minorHAnsi"/>
        </w:rPr>
        <w:t>Name:</w:t>
      </w:r>
      <w:r>
        <w:rPr>
          <w:rFonts w:asciiTheme="minorHAnsi" w:hAnsiTheme="minorHAnsi" w:cstheme="minorHAnsi"/>
        </w:rPr>
        <w:t xml:space="preserve"> </w:t>
      </w:r>
      <w:r w:rsidR="00207188">
        <w:rPr>
          <w:rFonts w:asciiTheme="minorHAnsi" w:hAnsiTheme="minorHAnsi" w:cstheme="minorHAnsi"/>
        </w:rPr>
        <w:t xml:space="preserve"> </w:t>
      </w:r>
      <w:r w:rsidR="00207188" w:rsidRPr="0016336D">
        <w:rPr>
          <w:rFonts w:asciiTheme="minorHAnsi" w:hAnsiTheme="minorHAnsi" w:cstheme="minorHAnsi"/>
          <w:b/>
          <w:bCs/>
          <w:u w:val="thick"/>
        </w:rPr>
        <w:t>TANG ZHAOSHENG</w:t>
      </w:r>
    </w:p>
    <w:p w14:paraId="727F9A9C" w14:textId="1CDAA657" w:rsidR="00095B67" w:rsidRPr="00095B67" w:rsidRDefault="00095B67" w:rsidP="00095B67">
      <w:pPr>
        <w:spacing w:before="120"/>
        <w:rPr>
          <w:rFonts w:asciiTheme="minorHAnsi" w:hAnsiTheme="minorHAnsi" w:cstheme="minorHAnsi"/>
        </w:rPr>
      </w:pPr>
      <w:r w:rsidRPr="00095B67">
        <w:rPr>
          <w:rFonts w:asciiTheme="minorHAnsi" w:hAnsiTheme="minorHAnsi" w:cstheme="minorHAnsi"/>
        </w:rPr>
        <w:t>Group No:</w:t>
      </w:r>
      <w:r>
        <w:rPr>
          <w:rFonts w:asciiTheme="minorHAnsi" w:hAnsiTheme="minorHAnsi" w:cstheme="minorHAnsi"/>
        </w:rPr>
        <w:t xml:space="preserve"> </w:t>
      </w:r>
      <w:r w:rsidR="00207188" w:rsidRPr="0016336D">
        <w:rPr>
          <w:rFonts w:asciiTheme="minorHAnsi" w:hAnsiTheme="minorHAnsi" w:cstheme="minorHAnsi"/>
          <w:b/>
          <w:bCs/>
          <w:u w:val="thick"/>
        </w:rPr>
        <w:t>Group 7</w:t>
      </w:r>
    </w:p>
    <w:p w14:paraId="245B35CE" w14:textId="1B467467" w:rsidR="00095B67" w:rsidRPr="00095B67" w:rsidRDefault="00095B67" w:rsidP="00095B67">
      <w:pPr>
        <w:spacing w:before="120"/>
        <w:rPr>
          <w:rFonts w:asciiTheme="minorHAnsi" w:hAnsiTheme="minorHAnsi" w:cstheme="minorHAnsi"/>
        </w:rPr>
      </w:pPr>
      <w:r w:rsidRPr="00095B67">
        <w:rPr>
          <w:rFonts w:asciiTheme="minorHAnsi" w:hAnsiTheme="minorHAnsi" w:cstheme="minorHAnsi"/>
        </w:rPr>
        <w:t>Project Title:</w:t>
      </w:r>
      <w:r>
        <w:rPr>
          <w:rFonts w:asciiTheme="minorHAnsi" w:hAnsiTheme="minorHAnsi" w:cstheme="minorHAnsi"/>
        </w:rPr>
        <w:t xml:space="preserve"> </w:t>
      </w:r>
      <w:r w:rsidR="00207188">
        <w:rPr>
          <w:rFonts w:asciiTheme="minorHAnsi" w:hAnsiTheme="minorHAnsi" w:cstheme="minorHAnsi"/>
        </w:rPr>
        <w:t xml:space="preserve"> </w:t>
      </w:r>
      <w:r w:rsidR="00207188" w:rsidRPr="0016336D">
        <w:rPr>
          <w:rFonts w:asciiTheme="minorHAnsi" w:hAnsiTheme="minorHAnsi" w:cstheme="minorHAnsi"/>
          <w:b/>
          <w:bCs/>
          <w:u w:val="thick"/>
        </w:rPr>
        <w:t>joiNTU</w:t>
      </w:r>
    </w:p>
    <w:p w14:paraId="5A2BDF4D" w14:textId="77777777" w:rsidR="00095B67" w:rsidRDefault="00095B67" w:rsidP="00095B67"/>
    <w:p w14:paraId="6022610A" w14:textId="77777777" w:rsidR="00095B67" w:rsidRDefault="00095B67" w:rsidP="00095B67"/>
    <w:p w14:paraId="3AD085B3" w14:textId="3762F7C6" w:rsidR="00207188" w:rsidRPr="008329EF" w:rsidRDefault="00095B67" w:rsidP="008329EF">
      <w:pPr>
        <w:rPr>
          <w:rFonts w:asciiTheme="minorHAnsi" w:hAnsiTheme="minorHAnsi" w:cstheme="minorHAnsi"/>
          <w:b/>
          <w:sz w:val="26"/>
          <w:szCs w:val="26"/>
        </w:rPr>
      </w:pPr>
      <w:r w:rsidRPr="00095B67">
        <w:rPr>
          <w:rFonts w:asciiTheme="minorHAnsi" w:hAnsiTheme="minorHAnsi" w:cstheme="minorHAnsi"/>
          <w:b/>
          <w:sz w:val="26"/>
          <w:szCs w:val="26"/>
        </w:rPr>
        <w:t>Contribution</w:t>
      </w:r>
      <w:r w:rsidR="00FC2FD6">
        <w:rPr>
          <w:rFonts w:asciiTheme="minorHAnsi" w:hAnsiTheme="minorHAnsi" w:cstheme="minorHAnsi"/>
          <w:b/>
          <w:sz w:val="26"/>
          <w:szCs w:val="26"/>
        </w:rPr>
        <w:t>s</w:t>
      </w:r>
      <w:r>
        <w:rPr>
          <w:rFonts w:asciiTheme="minorHAnsi" w:hAnsiTheme="minorHAnsi" w:cstheme="minorHAnsi"/>
          <w:b/>
          <w:sz w:val="26"/>
          <w:szCs w:val="26"/>
        </w:rPr>
        <w:t xml:space="preserve"> to the Project </w:t>
      </w:r>
      <w:r w:rsidRPr="00095B67">
        <w:rPr>
          <w:rFonts w:asciiTheme="minorHAnsi" w:hAnsiTheme="minorHAnsi" w:cstheme="minorHAnsi"/>
          <w:sz w:val="26"/>
          <w:szCs w:val="26"/>
        </w:rPr>
        <w:t>(1</w:t>
      </w:r>
      <w:r w:rsidR="00E06350">
        <w:rPr>
          <w:rFonts w:asciiTheme="minorHAnsi" w:hAnsiTheme="minorHAnsi" w:cstheme="minorHAnsi"/>
          <w:sz w:val="26"/>
          <w:szCs w:val="26"/>
        </w:rPr>
        <w:t>-2</w:t>
      </w:r>
      <w:r w:rsidRPr="00095B67">
        <w:rPr>
          <w:rFonts w:asciiTheme="minorHAnsi" w:hAnsiTheme="minorHAnsi" w:cstheme="minorHAnsi"/>
          <w:sz w:val="26"/>
          <w:szCs w:val="26"/>
        </w:rPr>
        <w:t xml:space="preserve"> page)</w:t>
      </w:r>
    </w:p>
    <w:p w14:paraId="7D383FF7" w14:textId="7676CD42" w:rsidR="008329EF" w:rsidRDefault="00207188">
      <w:pPr>
        <w:autoSpaceDE/>
        <w:autoSpaceDN/>
        <w:spacing w:after="160" w:line="259" w:lineRule="auto"/>
      </w:pPr>
      <w:r>
        <w:t xml:space="preserve">For the </w:t>
      </w:r>
      <w:r w:rsidR="0092652F">
        <w:t xml:space="preserve">user interface </w:t>
      </w:r>
      <w:r>
        <w:t>design part, I</w:t>
      </w:r>
      <w:r w:rsidR="008329EF">
        <w:t xml:space="preserve"> </w:t>
      </w:r>
      <w:r>
        <w:t xml:space="preserve">created </w:t>
      </w:r>
      <w:r w:rsidR="0092652F">
        <w:t xml:space="preserve">parts of </w:t>
      </w:r>
      <w:r>
        <w:t xml:space="preserve">joiNTU design 2.0 by using Figma. The pages </w:t>
      </w:r>
      <w:r w:rsidR="000404BF">
        <w:t>I created includes splash screen, login page, register page, home page, profile page, booking system, avatar page and app logo.</w:t>
      </w:r>
      <w:r w:rsidR="00B642E2">
        <w:t xml:space="preserve"> </w:t>
      </w:r>
      <w:r w:rsidR="008329EF">
        <w:t xml:space="preserve"> </w:t>
      </w:r>
    </w:p>
    <w:p w14:paraId="1A903490" w14:textId="43D8FB31" w:rsidR="008329EF" w:rsidRDefault="008329EF" w:rsidP="0016336D">
      <w:pPr>
        <w:autoSpaceDE/>
        <w:autoSpaceDN/>
        <w:spacing w:after="160" w:line="259" w:lineRule="auto"/>
        <w:rPr>
          <w:rFonts w:ascii="Calibri" w:hAnsi="Calibri"/>
          <w:b/>
          <w:color w:val="000000" w:themeColor="text1"/>
          <w:sz w:val="26"/>
          <w:szCs w:val="26"/>
        </w:rPr>
      </w:pPr>
      <w:r w:rsidRPr="008329EF">
        <w:rPr>
          <w:rFonts w:ascii="Calibri" w:hAnsi="Calibri"/>
          <w:b/>
          <w:noProof/>
          <w:color w:val="000000" w:themeColor="text1"/>
          <w:sz w:val="26"/>
          <w:szCs w:val="26"/>
        </w:rPr>
        <w:drawing>
          <wp:inline distT="0" distB="0" distL="0" distR="0" wp14:anchorId="20CD7258" wp14:editId="1609C9A9">
            <wp:extent cx="2544024" cy="1900832"/>
            <wp:effectExtent l="0" t="0" r="0" b="4445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2747" cy="199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563">
        <w:rPr>
          <w:rFonts w:ascii="Calibri" w:hAnsi="Calibri"/>
          <w:b/>
          <w:color w:val="000000" w:themeColor="text1"/>
          <w:sz w:val="26"/>
          <w:szCs w:val="26"/>
        </w:rPr>
        <w:t xml:space="preserve"> </w:t>
      </w:r>
      <w:r w:rsidR="009F7FF5">
        <w:rPr>
          <w:rFonts w:ascii="Calibri" w:hAnsi="Calibri"/>
          <w:b/>
          <w:color w:val="000000" w:themeColor="text1"/>
          <w:sz w:val="26"/>
          <w:szCs w:val="26"/>
        </w:rPr>
        <w:t>UI/UX design I created by Figma</w:t>
      </w:r>
    </w:p>
    <w:p w14:paraId="1ED70B44" w14:textId="2127FE7D" w:rsidR="0092652F" w:rsidRDefault="00564F0D" w:rsidP="008329EF">
      <w:pPr>
        <w:autoSpaceDE/>
        <w:autoSpaceDN/>
        <w:spacing w:after="160" w:line="259" w:lineRule="auto"/>
      </w:pPr>
      <w:r>
        <w:t xml:space="preserve">After I have done the design of these pages, I worked on the frontend development </w:t>
      </w:r>
      <w:r w:rsidR="00BF69F8">
        <w:t>for</w:t>
      </w:r>
      <w:r>
        <w:t xml:space="preserve"> </w:t>
      </w:r>
      <w:r w:rsidR="0092652F">
        <w:t>these 12 pages</w:t>
      </w:r>
      <w:r w:rsidR="00F02A0F">
        <w:t xml:space="preserve"> </w:t>
      </w:r>
      <w:r w:rsidR="0092652F">
        <w:t xml:space="preserve">in Android Studio. The way I </w:t>
      </w:r>
      <w:r w:rsidR="00BF69F8">
        <w:rPr>
          <w:lang w:eastAsia="zh-CN"/>
        </w:rPr>
        <w:t>implement</w:t>
      </w:r>
      <w:r w:rsidR="0092652F">
        <w:t xml:space="preserve"> frontend development is through</w:t>
      </w:r>
      <w:r w:rsidR="00BF69F8">
        <w:t xml:space="preserve"> exporting the design element</w:t>
      </w:r>
      <w:r w:rsidR="003F503F">
        <w:t>s</w:t>
      </w:r>
      <w:r w:rsidR="00BF69F8">
        <w:t xml:space="preserve"> I did in Figma</w:t>
      </w:r>
      <w:r w:rsidR="003F503F">
        <w:t>, after that I had to assignment different elements with respective functions and activities (the entry point for interacting with the user or directing to other page).</w:t>
      </w:r>
      <w:r w:rsidR="007D3413">
        <w:t xml:space="preserve"> </w:t>
      </w:r>
      <w:r w:rsidR="00F02A0F">
        <w:t xml:space="preserve">Splash screen animations and transition animations are also created using Android Studio to ensure the app is responsive. </w:t>
      </w:r>
      <w:r w:rsidR="00623D0F">
        <w:t xml:space="preserve">After the frontend is done, I assisted Desmond to combine the Booking system frontend and backend environment to make sure the function is </w:t>
      </w:r>
      <w:r w:rsidR="00117151">
        <w:t>workable</w:t>
      </w:r>
      <w:r w:rsidR="00623D0F">
        <w:t xml:space="preserve">. </w:t>
      </w:r>
    </w:p>
    <w:p w14:paraId="0FC01BFE" w14:textId="653BCA92" w:rsidR="00911E88" w:rsidRPr="00623D0F" w:rsidRDefault="0092652F" w:rsidP="0016336D">
      <w:pPr>
        <w:autoSpaceDE/>
        <w:autoSpaceDN/>
        <w:spacing w:after="160" w:line="259" w:lineRule="auto"/>
        <w:rPr>
          <w:rFonts w:ascii="Calibri" w:hAnsi="Calibri"/>
          <w:b/>
          <w:color w:val="000000" w:themeColor="text1"/>
          <w:sz w:val="26"/>
          <w:szCs w:val="26"/>
        </w:rPr>
      </w:pPr>
      <w:r w:rsidRPr="0092652F">
        <w:rPr>
          <w:rFonts w:ascii="Calibri" w:hAnsi="Calibri"/>
          <w:b/>
          <w:noProof/>
          <w:color w:val="000000" w:themeColor="text1"/>
          <w:sz w:val="26"/>
          <w:szCs w:val="26"/>
        </w:rPr>
        <w:drawing>
          <wp:inline distT="0" distB="0" distL="0" distR="0" wp14:anchorId="6CAE124E" wp14:editId="2A5DA2D0">
            <wp:extent cx="3241140" cy="1786470"/>
            <wp:effectExtent l="0" t="0" r="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0315" cy="195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E88">
        <w:rPr>
          <w:rFonts w:ascii="Calibri" w:hAnsi="Calibri"/>
          <w:b/>
          <w:color w:val="000000" w:themeColor="text1"/>
          <w:sz w:val="26"/>
          <w:szCs w:val="26"/>
        </w:rPr>
        <w:t xml:space="preserve">  Frontend Development</w:t>
      </w:r>
    </w:p>
    <w:p w14:paraId="7171183E" w14:textId="2A8D3E2A" w:rsidR="007D3413" w:rsidRPr="006654C4" w:rsidRDefault="007D3413" w:rsidP="007D3413">
      <w:pPr>
        <w:autoSpaceDE/>
        <w:autoSpaceDN/>
        <w:spacing w:after="160" w:line="259" w:lineRule="auto"/>
        <w:rPr>
          <w:rFonts w:ascii="SimSun" w:eastAsia="SimSun" w:hAnsi="SimSun" w:cs="SimSun" w:hint="eastAsia"/>
          <w:lang w:eastAsia="zh-CN"/>
        </w:rPr>
      </w:pPr>
      <w:r>
        <w:lastRenderedPageBreak/>
        <w:t xml:space="preserve">After I have done the frontend part, I started to work on the final video making. </w:t>
      </w:r>
      <w:r w:rsidR="000416FA">
        <w:t xml:space="preserve">The software I used to create the video includes Adobe Photoshop, Premiere Pro and After Effect. The reason I used Photoshop is to </w:t>
      </w:r>
      <w:r w:rsidR="00113D70">
        <w:t xml:space="preserve">present our design using mockup and export to After Effect so that animation of the </w:t>
      </w:r>
      <w:r w:rsidR="007E6B5B">
        <w:t>m</w:t>
      </w:r>
      <w:r w:rsidR="00113D70">
        <w:t>ockup can be done.</w:t>
      </w:r>
      <w:r w:rsidR="00342DD9">
        <w:t xml:space="preserve"> </w:t>
      </w:r>
      <w:r w:rsidR="008B2DBE">
        <w:t>Since some of the app animation</w:t>
      </w:r>
      <w:r w:rsidR="00A53563">
        <w:t>s</w:t>
      </w:r>
      <w:r w:rsidR="008B2DBE">
        <w:t xml:space="preserve"> can only be captured from Figma, I used Green Screen Keying technique to remove the background of the footages to achieve </w:t>
      </w:r>
      <w:r w:rsidR="007E6B5B">
        <w:t xml:space="preserve">background transparent animation of most of footages from Figma. After the footages and mockups are well prepared, </w:t>
      </w:r>
      <w:r w:rsidR="006654C4">
        <w:t xml:space="preserve">I </w:t>
      </w:r>
      <w:r w:rsidR="006654C4">
        <w:rPr>
          <w:rFonts w:hint="eastAsia"/>
          <w:lang w:eastAsia="zh-CN"/>
        </w:rPr>
        <w:t>ad</w:t>
      </w:r>
      <w:r w:rsidR="006654C4">
        <w:rPr>
          <w:lang w:eastAsia="zh-CN"/>
        </w:rPr>
        <w:t>ded various Non-linear animation and keyframe interpolation to the footages</w:t>
      </w:r>
      <w:r w:rsidR="00A53563">
        <w:rPr>
          <w:lang w:eastAsia="zh-CN"/>
        </w:rPr>
        <w:t>, mockups, and texts</w:t>
      </w:r>
      <w:r w:rsidR="006654C4">
        <w:rPr>
          <w:lang w:eastAsia="zh-CN"/>
        </w:rPr>
        <w:t xml:space="preserve"> to make the entire video smoother and more engaging.</w:t>
      </w:r>
      <w:r w:rsidR="00A53563">
        <w:rPr>
          <w:lang w:eastAsia="zh-CN"/>
        </w:rPr>
        <w:t xml:space="preserve"> Once the video is finish, I exported it and imported to Premiere Pro to compile with background music and voiceover.</w:t>
      </w:r>
      <w:r w:rsidR="00911E88">
        <w:rPr>
          <w:lang w:eastAsia="zh-CN"/>
        </w:rPr>
        <w:t xml:space="preserve"> For the voiceover, I used Denoise and keyframe interpolation technique to make it clearer, louder, and match with the video speed. </w:t>
      </w:r>
    </w:p>
    <w:p w14:paraId="45EE2B42" w14:textId="7CB2BAF3" w:rsidR="00A53563" w:rsidRDefault="00C44FB4" w:rsidP="00911E88">
      <w:pPr>
        <w:autoSpaceDE/>
        <w:autoSpaceDN/>
        <w:spacing w:after="160" w:line="259" w:lineRule="auto"/>
        <w:rPr>
          <w:noProof/>
        </w:rPr>
      </w:pPr>
      <w:r w:rsidRPr="00C44FB4">
        <w:rPr>
          <w:rFonts w:ascii="Calibri" w:hAnsi="Calibri"/>
          <w:b/>
          <w:noProof/>
          <w:color w:val="000000" w:themeColor="text1"/>
          <w:sz w:val="26"/>
          <w:szCs w:val="26"/>
        </w:rPr>
        <w:drawing>
          <wp:inline distT="0" distB="0" distL="0" distR="0" wp14:anchorId="71C42D6C" wp14:editId="4553D204">
            <wp:extent cx="2425753" cy="1330859"/>
            <wp:effectExtent l="0" t="0" r="0" b="3175"/>
            <wp:docPr id="3" name="Picture 3" descr="A group of cell phon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oup of cell phones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9909" cy="14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DBE" w:rsidRPr="008B2DBE">
        <w:rPr>
          <w:noProof/>
        </w:rPr>
        <w:t xml:space="preserve"> </w:t>
      </w:r>
      <w:r w:rsidR="00A53563" w:rsidRPr="00F02A0F">
        <w:rPr>
          <w:b/>
          <w:bCs/>
          <w:noProof/>
        </w:rPr>
        <w:t xml:space="preserve">Adobe Photoshop </w:t>
      </w:r>
      <w:r w:rsidR="00F02A0F">
        <w:rPr>
          <w:b/>
          <w:bCs/>
          <w:noProof/>
        </w:rPr>
        <w:t>for</w:t>
      </w:r>
      <w:r w:rsidR="00A53563" w:rsidRPr="00F02A0F">
        <w:rPr>
          <w:b/>
          <w:bCs/>
          <w:noProof/>
        </w:rPr>
        <w:t xml:space="preserve"> Mockups</w:t>
      </w:r>
      <w:r w:rsidR="00F02A0F">
        <w:rPr>
          <w:b/>
          <w:bCs/>
          <w:noProof/>
        </w:rPr>
        <w:t xml:space="preserve"> </w:t>
      </w:r>
    </w:p>
    <w:p w14:paraId="21C513CF" w14:textId="616F0DFA" w:rsidR="00A53563" w:rsidRPr="00911E88" w:rsidRDefault="008B2DBE" w:rsidP="00911E88">
      <w:pPr>
        <w:autoSpaceDE/>
        <w:autoSpaceDN/>
        <w:spacing w:after="160" w:line="259" w:lineRule="auto"/>
        <w:rPr>
          <w:rFonts w:ascii="Calibri" w:hAnsi="Calibri"/>
          <w:b/>
          <w:color w:val="000000" w:themeColor="text1"/>
          <w:sz w:val="26"/>
          <w:szCs w:val="26"/>
        </w:rPr>
      </w:pPr>
      <w:r w:rsidRPr="008B2DBE">
        <w:rPr>
          <w:rFonts w:ascii="Calibri" w:hAnsi="Calibri"/>
          <w:b/>
          <w:color w:val="000000" w:themeColor="text1"/>
          <w:sz w:val="26"/>
          <w:szCs w:val="26"/>
        </w:rPr>
        <w:drawing>
          <wp:inline distT="0" distB="0" distL="0" distR="0" wp14:anchorId="10380CE4" wp14:editId="77380A6A">
            <wp:extent cx="2452160" cy="1339913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3214" cy="142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E88">
        <w:rPr>
          <w:rFonts w:ascii="Calibri" w:hAnsi="Calibri"/>
          <w:b/>
          <w:color w:val="000000" w:themeColor="text1"/>
          <w:sz w:val="26"/>
          <w:szCs w:val="26"/>
        </w:rPr>
        <w:t xml:space="preserve">  </w:t>
      </w:r>
      <w:r w:rsidR="00A53563" w:rsidRPr="00F02A0F">
        <w:rPr>
          <w:rFonts w:ascii="Calibri" w:hAnsi="Calibri"/>
          <w:b/>
          <w:color w:val="000000" w:themeColor="text1"/>
          <w:sz w:val="26"/>
          <w:szCs w:val="26"/>
        </w:rPr>
        <w:t>After Effect with Green Screen footage</w:t>
      </w:r>
    </w:p>
    <w:p w14:paraId="3585C56D" w14:textId="67764968" w:rsidR="00911E88" w:rsidRPr="00911E88" w:rsidRDefault="00911E88" w:rsidP="00911E88">
      <w:pPr>
        <w:autoSpaceDE/>
        <w:autoSpaceDN/>
        <w:spacing w:after="160" w:line="259" w:lineRule="auto"/>
        <w:rPr>
          <w:rFonts w:ascii="Calibri" w:hAnsi="Calibri"/>
          <w:bCs/>
          <w:color w:val="000000" w:themeColor="text1"/>
          <w:sz w:val="26"/>
          <w:szCs w:val="26"/>
        </w:rPr>
      </w:pPr>
      <w:r w:rsidRPr="00911E88">
        <w:rPr>
          <w:rFonts w:ascii="Calibri" w:hAnsi="Calibri"/>
          <w:bCs/>
          <w:color w:val="000000" w:themeColor="text1"/>
          <w:sz w:val="26"/>
          <w:szCs w:val="26"/>
        </w:rPr>
        <w:drawing>
          <wp:inline distT="0" distB="0" distL="0" distR="0" wp14:anchorId="78158ECA" wp14:editId="38A0DFA3">
            <wp:extent cx="2451735" cy="1342125"/>
            <wp:effectExtent l="0" t="0" r="0" b="444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4179" cy="138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bCs/>
          <w:color w:val="000000" w:themeColor="text1"/>
          <w:sz w:val="26"/>
          <w:szCs w:val="26"/>
        </w:rPr>
        <w:t xml:space="preserve"> </w:t>
      </w:r>
      <w:r w:rsidRPr="00F02A0F">
        <w:rPr>
          <w:rFonts w:ascii="Calibri" w:hAnsi="Calibri"/>
          <w:b/>
          <w:color w:val="000000" w:themeColor="text1"/>
          <w:sz w:val="26"/>
          <w:szCs w:val="26"/>
        </w:rPr>
        <w:t>Pre</w:t>
      </w:r>
      <w:r w:rsidR="00F02A0F" w:rsidRPr="00F02A0F">
        <w:rPr>
          <w:rFonts w:ascii="Calibri" w:hAnsi="Calibri"/>
          <w:b/>
          <w:color w:val="000000" w:themeColor="text1"/>
          <w:sz w:val="26"/>
          <w:szCs w:val="26"/>
        </w:rPr>
        <w:t>miere Pro with voiceover footages</w:t>
      </w:r>
    </w:p>
    <w:p w14:paraId="37672719" w14:textId="7F83BD35" w:rsidR="00095B67" w:rsidRDefault="00095B67" w:rsidP="007D3413">
      <w:pPr>
        <w:autoSpaceDE/>
        <w:autoSpaceDN/>
        <w:spacing w:after="160" w:line="259" w:lineRule="auto"/>
        <w:rPr>
          <w:rFonts w:ascii="Calibri" w:hAnsi="Calibri"/>
          <w:b/>
          <w:color w:val="000000" w:themeColor="text1"/>
          <w:sz w:val="26"/>
          <w:szCs w:val="26"/>
        </w:rPr>
      </w:pPr>
      <w:r>
        <w:rPr>
          <w:rFonts w:ascii="Calibri" w:hAnsi="Calibri"/>
          <w:b/>
          <w:color w:val="000000" w:themeColor="text1"/>
          <w:sz w:val="26"/>
          <w:szCs w:val="26"/>
        </w:rPr>
        <w:br w:type="page"/>
      </w:r>
    </w:p>
    <w:p w14:paraId="0B53C3C6" w14:textId="77777777" w:rsidR="00095B67" w:rsidRPr="00095B67" w:rsidRDefault="00095B67" w:rsidP="00095B67">
      <w:pPr>
        <w:rPr>
          <w:rFonts w:ascii="Calibri" w:hAnsi="Calibri"/>
          <w:b/>
          <w:color w:val="000000" w:themeColor="text1"/>
          <w:sz w:val="26"/>
          <w:szCs w:val="26"/>
        </w:rPr>
      </w:pPr>
      <w:r w:rsidRPr="00095B67">
        <w:rPr>
          <w:rFonts w:ascii="Calibri" w:hAnsi="Calibri"/>
          <w:b/>
          <w:color w:val="000000" w:themeColor="text1"/>
          <w:sz w:val="26"/>
          <w:szCs w:val="26"/>
        </w:rPr>
        <w:lastRenderedPageBreak/>
        <w:t>Reflection on Learning Outcome Attainment</w:t>
      </w:r>
    </w:p>
    <w:p w14:paraId="278A46AB" w14:textId="77777777" w:rsidR="0014137C" w:rsidRPr="00095B67" w:rsidRDefault="0014137C" w:rsidP="0014137C">
      <w:pPr>
        <w:rPr>
          <w:rFonts w:ascii="Calibri" w:hAnsi="Calibri"/>
          <w:color w:val="002060"/>
          <w:sz w:val="12"/>
          <w:szCs w:val="12"/>
        </w:rPr>
      </w:pPr>
    </w:p>
    <w:p w14:paraId="7EC5C963" w14:textId="77777777" w:rsidR="0014137C" w:rsidRPr="002455A5" w:rsidRDefault="0014137C" w:rsidP="0014137C">
      <w:pPr>
        <w:rPr>
          <w:rFonts w:ascii="Calibri" w:hAnsi="Calibri"/>
          <w:b/>
          <w:color w:val="002060"/>
          <w:sz w:val="22"/>
          <w:szCs w:val="22"/>
        </w:rPr>
      </w:pPr>
      <w:r w:rsidRPr="002455A5">
        <w:rPr>
          <w:rFonts w:ascii="Calibri" w:hAnsi="Calibri"/>
          <w:b/>
          <w:color w:val="002060"/>
          <w:sz w:val="22"/>
          <w:szCs w:val="22"/>
        </w:rPr>
        <w:t xml:space="preserve">Reflect on your experience during your </w:t>
      </w:r>
      <w:r w:rsidR="00095B67">
        <w:rPr>
          <w:rFonts w:ascii="Calibri" w:hAnsi="Calibri"/>
          <w:b/>
          <w:color w:val="002060"/>
          <w:sz w:val="22"/>
          <w:szCs w:val="22"/>
        </w:rPr>
        <w:t>project</w:t>
      </w:r>
      <w:r w:rsidRPr="002455A5">
        <w:rPr>
          <w:rFonts w:ascii="Calibri" w:hAnsi="Calibri"/>
          <w:b/>
          <w:color w:val="002060"/>
          <w:sz w:val="22"/>
          <w:szCs w:val="22"/>
        </w:rPr>
        <w:t xml:space="preserve"> and the achievements you have relating to</w:t>
      </w:r>
      <w:r>
        <w:rPr>
          <w:rFonts w:ascii="Calibri" w:hAnsi="Calibri"/>
          <w:b/>
          <w:color w:val="002060"/>
          <w:sz w:val="22"/>
          <w:szCs w:val="22"/>
        </w:rPr>
        <w:t xml:space="preserve"> </w:t>
      </w:r>
      <w:r w:rsidRPr="00DE68F6">
        <w:rPr>
          <w:rFonts w:ascii="Calibri" w:hAnsi="Calibri"/>
          <w:b/>
          <w:color w:val="002060"/>
          <w:sz w:val="22"/>
          <w:szCs w:val="22"/>
          <w:u w:val="single"/>
        </w:rPr>
        <w:t xml:space="preserve">at least </w:t>
      </w:r>
      <w:r w:rsidR="00095B67">
        <w:rPr>
          <w:rFonts w:ascii="Calibri" w:hAnsi="Calibri"/>
          <w:b/>
          <w:color w:val="002060"/>
          <w:sz w:val="22"/>
          <w:szCs w:val="22"/>
          <w:u w:val="single"/>
        </w:rPr>
        <w:t>two</w:t>
      </w:r>
      <w:r>
        <w:rPr>
          <w:rFonts w:ascii="Calibri" w:hAnsi="Calibri"/>
          <w:b/>
          <w:color w:val="002060"/>
          <w:sz w:val="22"/>
          <w:szCs w:val="22"/>
        </w:rPr>
        <w:t xml:space="preserve"> of the points below:</w:t>
      </w:r>
    </w:p>
    <w:p w14:paraId="04CBCECF" w14:textId="77777777" w:rsidR="0014137C" w:rsidRPr="00DC0B76" w:rsidRDefault="0014137C" w:rsidP="00095B67">
      <w:pPr>
        <w:pStyle w:val="ListParagraph"/>
        <w:numPr>
          <w:ilvl w:val="0"/>
          <w:numId w:val="2"/>
        </w:numPr>
        <w:ind w:left="709" w:hanging="349"/>
        <w:rPr>
          <w:rFonts w:asciiTheme="minorHAnsi" w:hAnsiTheme="minorHAnsi" w:cs="Arial"/>
          <w:color w:val="002060"/>
          <w:sz w:val="22"/>
          <w:szCs w:val="22"/>
        </w:rPr>
      </w:pPr>
      <w:r w:rsidRPr="00DC0B76">
        <w:rPr>
          <w:rFonts w:asciiTheme="minorHAnsi" w:hAnsiTheme="minorHAnsi" w:cs="Arial"/>
          <w:color w:val="002060"/>
          <w:sz w:val="22"/>
          <w:szCs w:val="22"/>
        </w:rPr>
        <w:t>Engineering knowledge</w:t>
      </w:r>
    </w:p>
    <w:p w14:paraId="19C987C9" w14:textId="77777777" w:rsidR="0014137C" w:rsidRPr="00DC0B76" w:rsidRDefault="0014137C" w:rsidP="00095B67">
      <w:pPr>
        <w:pStyle w:val="ListParagraph"/>
        <w:numPr>
          <w:ilvl w:val="0"/>
          <w:numId w:val="2"/>
        </w:numPr>
        <w:ind w:left="709" w:hanging="349"/>
        <w:rPr>
          <w:rFonts w:asciiTheme="minorHAnsi" w:hAnsiTheme="minorHAnsi" w:cs="Arial"/>
          <w:color w:val="002060"/>
          <w:sz w:val="22"/>
          <w:szCs w:val="22"/>
        </w:rPr>
      </w:pPr>
      <w:r w:rsidRPr="00DC0B76">
        <w:rPr>
          <w:rFonts w:asciiTheme="minorHAnsi" w:hAnsiTheme="minorHAnsi" w:cs="Arial"/>
          <w:color w:val="002060"/>
          <w:sz w:val="22"/>
          <w:szCs w:val="22"/>
        </w:rPr>
        <w:t>Problem Analysis</w:t>
      </w:r>
    </w:p>
    <w:p w14:paraId="636AE06A" w14:textId="77777777" w:rsidR="0014137C" w:rsidRPr="00DC0B76" w:rsidRDefault="0014137C" w:rsidP="00095B67">
      <w:pPr>
        <w:pStyle w:val="ListParagraph"/>
        <w:numPr>
          <w:ilvl w:val="0"/>
          <w:numId w:val="2"/>
        </w:numPr>
        <w:ind w:left="709" w:hanging="349"/>
        <w:rPr>
          <w:rFonts w:asciiTheme="minorHAnsi" w:hAnsiTheme="minorHAnsi" w:cs="Arial"/>
          <w:color w:val="002060"/>
          <w:sz w:val="22"/>
          <w:szCs w:val="22"/>
        </w:rPr>
      </w:pPr>
      <w:r w:rsidRPr="00DC0B76">
        <w:rPr>
          <w:rFonts w:asciiTheme="minorHAnsi" w:hAnsiTheme="minorHAnsi" w:cs="Arial"/>
          <w:color w:val="002060"/>
          <w:sz w:val="22"/>
          <w:szCs w:val="22"/>
        </w:rPr>
        <w:t xml:space="preserve">Investigation </w:t>
      </w:r>
    </w:p>
    <w:p w14:paraId="16303DC5" w14:textId="77777777" w:rsidR="0014137C" w:rsidRPr="00DC0B76" w:rsidRDefault="0014137C" w:rsidP="00095B67">
      <w:pPr>
        <w:pStyle w:val="ListParagraph"/>
        <w:numPr>
          <w:ilvl w:val="0"/>
          <w:numId w:val="2"/>
        </w:numPr>
        <w:ind w:left="709" w:hanging="349"/>
        <w:rPr>
          <w:rFonts w:asciiTheme="minorHAnsi" w:hAnsiTheme="minorHAnsi" w:cs="Arial"/>
          <w:color w:val="002060"/>
          <w:sz w:val="22"/>
          <w:szCs w:val="22"/>
        </w:rPr>
      </w:pPr>
      <w:r w:rsidRPr="00DC0B76">
        <w:rPr>
          <w:rFonts w:asciiTheme="minorHAnsi" w:hAnsiTheme="minorHAnsi" w:cs="Arial"/>
          <w:color w:val="002060"/>
          <w:sz w:val="22"/>
          <w:szCs w:val="22"/>
        </w:rPr>
        <w:t>Design/development of Solutions</w:t>
      </w:r>
    </w:p>
    <w:p w14:paraId="53BE5A53" w14:textId="77777777" w:rsidR="0014137C" w:rsidRPr="00DC0B76" w:rsidRDefault="0014137C" w:rsidP="00095B67">
      <w:pPr>
        <w:pStyle w:val="ListParagraph"/>
        <w:numPr>
          <w:ilvl w:val="0"/>
          <w:numId w:val="2"/>
        </w:numPr>
        <w:ind w:left="709" w:hanging="349"/>
        <w:rPr>
          <w:rFonts w:asciiTheme="minorHAnsi" w:hAnsiTheme="minorHAnsi" w:cs="Arial"/>
          <w:color w:val="002060"/>
          <w:sz w:val="22"/>
          <w:szCs w:val="22"/>
        </w:rPr>
      </w:pPr>
      <w:r w:rsidRPr="00DC0B76">
        <w:rPr>
          <w:rFonts w:asciiTheme="minorHAnsi" w:hAnsiTheme="minorHAnsi" w:cs="Arial"/>
          <w:color w:val="002060"/>
          <w:sz w:val="22"/>
          <w:szCs w:val="22"/>
        </w:rPr>
        <w:t>Modern Tool Usage</w:t>
      </w:r>
    </w:p>
    <w:p w14:paraId="489BFEFD" w14:textId="77777777" w:rsidR="0014137C" w:rsidRPr="00DC0B76" w:rsidRDefault="0014137C" w:rsidP="00095B67">
      <w:pPr>
        <w:pStyle w:val="ListParagraph"/>
        <w:numPr>
          <w:ilvl w:val="0"/>
          <w:numId w:val="2"/>
        </w:numPr>
        <w:ind w:left="709" w:hanging="349"/>
        <w:rPr>
          <w:rFonts w:asciiTheme="minorHAnsi" w:hAnsiTheme="minorHAnsi" w:cs="Arial"/>
          <w:color w:val="002060"/>
          <w:sz w:val="22"/>
          <w:szCs w:val="22"/>
        </w:rPr>
      </w:pPr>
      <w:r w:rsidRPr="00DC0B76">
        <w:rPr>
          <w:rFonts w:asciiTheme="minorHAnsi" w:hAnsiTheme="minorHAnsi" w:cs="Arial"/>
          <w:color w:val="002060"/>
          <w:sz w:val="22"/>
          <w:szCs w:val="22"/>
          <w:lang w:val="en-GB"/>
        </w:rPr>
        <w:t>The Engineer and Society</w:t>
      </w:r>
    </w:p>
    <w:p w14:paraId="23920BC6" w14:textId="77777777" w:rsidR="0014137C" w:rsidRPr="00DC0B76" w:rsidRDefault="0014137C" w:rsidP="00095B67">
      <w:pPr>
        <w:pStyle w:val="ListParagraph"/>
        <w:numPr>
          <w:ilvl w:val="0"/>
          <w:numId w:val="2"/>
        </w:numPr>
        <w:ind w:left="709" w:hanging="349"/>
        <w:rPr>
          <w:rFonts w:asciiTheme="minorHAnsi" w:hAnsiTheme="minorHAnsi" w:cs="Arial"/>
          <w:color w:val="002060"/>
          <w:sz w:val="22"/>
          <w:szCs w:val="22"/>
        </w:rPr>
      </w:pPr>
      <w:r w:rsidRPr="00DC0B76">
        <w:rPr>
          <w:rFonts w:asciiTheme="minorHAnsi" w:hAnsiTheme="minorHAnsi" w:cs="Arial"/>
          <w:color w:val="002060"/>
          <w:sz w:val="22"/>
          <w:szCs w:val="22"/>
        </w:rPr>
        <w:t>Environment and Sustainability</w:t>
      </w:r>
    </w:p>
    <w:p w14:paraId="34DA78EE" w14:textId="77777777" w:rsidR="0014137C" w:rsidRPr="00DC0B76" w:rsidRDefault="0014137C" w:rsidP="00095B67">
      <w:pPr>
        <w:pStyle w:val="ListParagraph"/>
        <w:numPr>
          <w:ilvl w:val="0"/>
          <w:numId w:val="2"/>
        </w:numPr>
        <w:ind w:left="709" w:hanging="349"/>
        <w:rPr>
          <w:rFonts w:asciiTheme="minorHAnsi" w:hAnsiTheme="minorHAnsi" w:cs="Arial"/>
          <w:color w:val="002060"/>
          <w:sz w:val="22"/>
          <w:szCs w:val="22"/>
        </w:rPr>
      </w:pPr>
      <w:r w:rsidRPr="00DC0B76">
        <w:rPr>
          <w:rFonts w:asciiTheme="minorHAnsi" w:hAnsiTheme="minorHAnsi" w:cs="Arial"/>
          <w:color w:val="002060"/>
          <w:sz w:val="22"/>
          <w:szCs w:val="22"/>
        </w:rPr>
        <w:t>Ethics</w:t>
      </w:r>
    </w:p>
    <w:p w14:paraId="3C5E1FAC" w14:textId="77777777" w:rsidR="0014137C" w:rsidRPr="00DC0B76" w:rsidRDefault="0014137C" w:rsidP="00095B67">
      <w:pPr>
        <w:pStyle w:val="ListParagraph"/>
        <w:numPr>
          <w:ilvl w:val="0"/>
          <w:numId w:val="2"/>
        </w:numPr>
        <w:ind w:left="709" w:hanging="349"/>
        <w:rPr>
          <w:rFonts w:asciiTheme="minorHAnsi" w:hAnsiTheme="minorHAnsi" w:cs="Arial"/>
          <w:color w:val="002060"/>
          <w:sz w:val="22"/>
          <w:szCs w:val="22"/>
        </w:rPr>
      </w:pPr>
      <w:r w:rsidRPr="00DC0B76">
        <w:rPr>
          <w:rFonts w:asciiTheme="minorHAnsi" w:hAnsiTheme="minorHAnsi" w:cs="Arial"/>
          <w:color w:val="002060"/>
          <w:sz w:val="22"/>
          <w:szCs w:val="22"/>
        </w:rPr>
        <w:t>Individual and Team Work</w:t>
      </w:r>
    </w:p>
    <w:p w14:paraId="01F1E1D4" w14:textId="77777777" w:rsidR="0014137C" w:rsidRPr="00DC0B76" w:rsidRDefault="0014137C" w:rsidP="00095B67">
      <w:pPr>
        <w:pStyle w:val="ListParagraph"/>
        <w:numPr>
          <w:ilvl w:val="0"/>
          <w:numId w:val="2"/>
        </w:numPr>
        <w:ind w:left="709" w:hanging="349"/>
        <w:rPr>
          <w:rFonts w:asciiTheme="minorHAnsi" w:hAnsiTheme="minorHAnsi" w:cs="Arial"/>
          <w:bCs/>
          <w:color w:val="002060"/>
          <w:sz w:val="22"/>
          <w:szCs w:val="22"/>
        </w:rPr>
      </w:pPr>
      <w:r w:rsidRPr="00DC0B76">
        <w:rPr>
          <w:rFonts w:asciiTheme="minorHAnsi" w:hAnsiTheme="minorHAnsi" w:cs="Arial"/>
          <w:bCs/>
          <w:color w:val="002060"/>
          <w:sz w:val="22"/>
          <w:szCs w:val="22"/>
        </w:rPr>
        <w:t>Communication</w:t>
      </w:r>
    </w:p>
    <w:p w14:paraId="37713B69" w14:textId="77777777" w:rsidR="0014137C" w:rsidRPr="00DC0B76" w:rsidRDefault="0014137C" w:rsidP="00095B67">
      <w:pPr>
        <w:pStyle w:val="ListParagraph"/>
        <w:numPr>
          <w:ilvl w:val="0"/>
          <w:numId w:val="2"/>
        </w:numPr>
        <w:ind w:left="709" w:hanging="349"/>
        <w:rPr>
          <w:rFonts w:asciiTheme="minorHAnsi" w:hAnsiTheme="minorHAnsi" w:cs="Arial"/>
          <w:bCs/>
          <w:color w:val="002060"/>
          <w:sz w:val="22"/>
          <w:szCs w:val="22"/>
        </w:rPr>
      </w:pPr>
      <w:r w:rsidRPr="00DC0B76">
        <w:rPr>
          <w:rFonts w:asciiTheme="minorHAnsi" w:hAnsiTheme="minorHAnsi" w:cs="Arial"/>
          <w:bCs/>
          <w:color w:val="002060"/>
          <w:sz w:val="22"/>
          <w:szCs w:val="22"/>
        </w:rPr>
        <w:t>Project Management and Finance</w:t>
      </w:r>
    </w:p>
    <w:p w14:paraId="0E010A3C" w14:textId="77777777" w:rsidR="0014137C" w:rsidRPr="0014137C" w:rsidRDefault="0014137C" w:rsidP="00095B67">
      <w:pPr>
        <w:pStyle w:val="ListParagraph"/>
        <w:numPr>
          <w:ilvl w:val="0"/>
          <w:numId w:val="2"/>
        </w:numPr>
        <w:ind w:left="709" w:hanging="349"/>
        <w:rPr>
          <w:rFonts w:ascii="Calibri" w:hAnsi="Calibri"/>
          <w:color w:val="002060"/>
          <w:sz w:val="22"/>
          <w:szCs w:val="22"/>
        </w:rPr>
      </w:pPr>
      <w:r w:rsidRPr="00DC0B76">
        <w:rPr>
          <w:rFonts w:asciiTheme="minorHAnsi" w:hAnsiTheme="minorHAnsi" w:cs="Arial"/>
          <w:bCs/>
          <w:color w:val="002060"/>
          <w:sz w:val="22"/>
          <w:szCs w:val="22"/>
        </w:rPr>
        <w:t>Lifelong Learning</w:t>
      </w:r>
    </w:p>
    <w:p w14:paraId="58F2572B" w14:textId="77777777" w:rsidR="0014137C" w:rsidRDefault="0014137C" w:rsidP="0014137C">
      <w:pPr>
        <w:rPr>
          <w:rFonts w:ascii="Calibri" w:hAnsi="Calibri"/>
          <w:color w:val="002060"/>
          <w:sz w:val="22"/>
          <w:szCs w:val="22"/>
        </w:rPr>
      </w:pPr>
    </w:p>
    <w:p w14:paraId="6406EF60" w14:textId="04330CE2" w:rsidR="0014137C" w:rsidRDefault="0014137C" w:rsidP="0014137C">
      <w:pPr>
        <w:rPr>
          <w:rFonts w:ascii="Calibri" w:hAnsi="Calibri"/>
          <w:sz w:val="22"/>
          <w:szCs w:val="22"/>
        </w:rPr>
      </w:pPr>
      <w:r w:rsidRPr="00FC2FD6">
        <w:rPr>
          <w:rFonts w:ascii="Calibri" w:hAnsi="Calibri"/>
          <w:sz w:val="22"/>
          <w:szCs w:val="22"/>
        </w:rPr>
        <w:t>Point 1</w:t>
      </w:r>
      <w:r w:rsidR="00623D0F">
        <w:rPr>
          <w:rFonts w:ascii="Calibri" w:hAnsi="Calibri"/>
          <w:sz w:val="22"/>
          <w:szCs w:val="22"/>
        </w:rPr>
        <w:t xml:space="preserve">: </w:t>
      </w:r>
      <w:r w:rsidR="00623D0F" w:rsidRPr="000419A3">
        <w:rPr>
          <w:rFonts w:ascii="Calibri" w:hAnsi="Calibri"/>
          <w:sz w:val="28"/>
          <w:szCs w:val="28"/>
          <w:u w:val="thick"/>
        </w:rPr>
        <w:t>Modern Tool Usage</w:t>
      </w:r>
      <w:r w:rsidR="00623D0F" w:rsidRPr="000419A3">
        <w:rPr>
          <w:rFonts w:ascii="Calibri" w:hAnsi="Calibri"/>
          <w:sz w:val="28"/>
          <w:szCs w:val="28"/>
        </w:rPr>
        <w:t xml:space="preserve">          </w:t>
      </w:r>
    </w:p>
    <w:p w14:paraId="1026999F" w14:textId="77777777" w:rsidR="0016336D" w:rsidRPr="00FC2FD6" w:rsidRDefault="0016336D" w:rsidP="0014137C">
      <w:pPr>
        <w:rPr>
          <w:rFonts w:ascii="Calibri" w:hAnsi="Calibri"/>
          <w:sz w:val="22"/>
          <w:szCs w:val="22"/>
        </w:rPr>
      </w:pPr>
    </w:p>
    <w:p w14:paraId="54E0E6BC" w14:textId="242628B7" w:rsidR="0014137C" w:rsidRPr="000419A3" w:rsidRDefault="00623D0F" w:rsidP="00CB05E0">
      <w:pPr>
        <w:spacing w:line="276" w:lineRule="auto"/>
        <w:rPr>
          <w:rFonts w:ascii="Calibri" w:hAnsi="Calibri"/>
          <w:sz w:val="28"/>
          <w:szCs w:val="28"/>
        </w:rPr>
      </w:pPr>
      <w:r w:rsidRPr="000419A3">
        <w:rPr>
          <w:rFonts w:ascii="Calibri" w:hAnsi="Calibri"/>
          <w:sz w:val="28"/>
          <w:szCs w:val="28"/>
        </w:rPr>
        <w:t xml:space="preserve">Throughout this project, I have used </w:t>
      </w:r>
      <w:r w:rsidR="00CD4515" w:rsidRPr="000419A3">
        <w:rPr>
          <w:rFonts w:ascii="Calibri" w:hAnsi="Calibri"/>
          <w:sz w:val="28"/>
          <w:szCs w:val="28"/>
        </w:rPr>
        <w:t>5 different software and the database management flatform (</w:t>
      </w:r>
      <w:r w:rsidR="00117151" w:rsidRPr="000419A3">
        <w:rPr>
          <w:rFonts w:ascii="Calibri" w:hAnsi="Calibri"/>
          <w:sz w:val="28"/>
          <w:szCs w:val="28"/>
        </w:rPr>
        <w:t>Figma, Android Studio, Adobe Photoshop, After Effect, Premiere Pro and Firebase</w:t>
      </w:r>
      <w:r w:rsidR="00CD4515" w:rsidRPr="000419A3">
        <w:rPr>
          <w:rFonts w:ascii="Calibri" w:hAnsi="Calibri"/>
          <w:sz w:val="28"/>
          <w:szCs w:val="28"/>
        </w:rPr>
        <w:t xml:space="preserve">) to achieve various stages of </w:t>
      </w:r>
      <w:r w:rsidR="00E31FDB" w:rsidRPr="000419A3">
        <w:rPr>
          <w:rFonts w:ascii="Calibri" w:hAnsi="Calibri"/>
          <w:sz w:val="28"/>
          <w:szCs w:val="28"/>
        </w:rPr>
        <w:t xml:space="preserve">our application development.  It is a great experience that allows me to </w:t>
      </w:r>
      <w:r w:rsidR="00031A66" w:rsidRPr="000419A3">
        <w:rPr>
          <w:rFonts w:ascii="Calibri" w:hAnsi="Calibri" w:hint="eastAsia"/>
          <w:sz w:val="28"/>
          <w:szCs w:val="28"/>
          <w:lang w:eastAsia="zh-CN"/>
        </w:rPr>
        <w:t>part</w:t>
      </w:r>
      <w:r w:rsidR="00031A66" w:rsidRPr="000419A3">
        <w:rPr>
          <w:rFonts w:ascii="Calibri" w:hAnsi="Calibri"/>
          <w:sz w:val="28"/>
          <w:szCs w:val="28"/>
          <w:lang w:eastAsia="zh-CN"/>
        </w:rPr>
        <w:t>icipate in the stages of Design, Development and Advertising so that I can have a better understanding of the workflow of mobile application development</w:t>
      </w:r>
      <w:r w:rsidR="0016336D" w:rsidRPr="000419A3">
        <w:rPr>
          <w:rFonts w:ascii="Calibri" w:hAnsi="Calibri"/>
          <w:sz w:val="28"/>
          <w:szCs w:val="28"/>
          <w:lang w:eastAsia="zh-CN"/>
        </w:rPr>
        <w:t xml:space="preserve">. </w:t>
      </w:r>
    </w:p>
    <w:p w14:paraId="18AFBBE0" w14:textId="28C74E4D" w:rsidR="00623D0F" w:rsidRDefault="00623D0F" w:rsidP="0014137C">
      <w:pPr>
        <w:spacing w:line="360" w:lineRule="auto"/>
        <w:rPr>
          <w:rFonts w:ascii="Calibri" w:hAnsi="Calibri"/>
          <w:sz w:val="22"/>
          <w:szCs w:val="22"/>
        </w:rPr>
      </w:pPr>
    </w:p>
    <w:p w14:paraId="0113B638" w14:textId="6C423871" w:rsidR="00623D0F" w:rsidRDefault="00623D0F" w:rsidP="0014137C">
      <w:pPr>
        <w:spacing w:line="360" w:lineRule="auto"/>
        <w:rPr>
          <w:rFonts w:ascii="Calibri" w:hAnsi="Calibri"/>
          <w:sz w:val="22"/>
          <w:szCs w:val="22"/>
        </w:rPr>
      </w:pPr>
    </w:p>
    <w:p w14:paraId="26EA6C3C" w14:textId="77777777" w:rsidR="00623D0F" w:rsidRPr="00FC2FD6" w:rsidRDefault="00623D0F" w:rsidP="0014137C">
      <w:pPr>
        <w:spacing w:line="360" w:lineRule="auto"/>
        <w:rPr>
          <w:rFonts w:ascii="Calibri" w:hAnsi="Calibri"/>
          <w:sz w:val="22"/>
          <w:szCs w:val="22"/>
        </w:rPr>
      </w:pPr>
    </w:p>
    <w:p w14:paraId="5300A764" w14:textId="3581E7E2" w:rsidR="00095B67" w:rsidRPr="00FC2FD6" w:rsidRDefault="00095B67" w:rsidP="00095B67">
      <w:pPr>
        <w:rPr>
          <w:rFonts w:ascii="Calibri" w:hAnsi="Calibri"/>
          <w:sz w:val="22"/>
          <w:szCs w:val="22"/>
        </w:rPr>
      </w:pPr>
      <w:r w:rsidRPr="00FC2FD6">
        <w:rPr>
          <w:rFonts w:ascii="Calibri" w:hAnsi="Calibri"/>
          <w:sz w:val="22"/>
          <w:szCs w:val="22"/>
        </w:rPr>
        <w:t xml:space="preserve">Point 2: </w:t>
      </w:r>
      <w:r w:rsidR="0016336D" w:rsidRPr="000419A3">
        <w:rPr>
          <w:rFonts w:ascii="Calibri" w:hAnsi="Calibri"/>
          <w:sz w:val="28"/>
          <w:szCs w:val="28"/>
          <w:u w:val="thick"/>
        </w:rPr>
        <w:t xml:space="preserve">Individual and </w:t>
      </w:r>
      <w:proofErr w:type="gramStart"/>
      <w:r w:rsidR="0016336D" w:rsidRPr="000419A3">
        <w:rPr>
          <w:rFonts w:ascii="Calibri" w:hAnsi="Calibri"/>
          <w:sz w:val="28"/>
          <w:szCs w:val="28"/>
          <w:u w:val="thick"/>
        </w:rPr>
        <w:t>Team Work</w:t>
      </w:r>
      <w:proofErr w:type="gramEnd"/>
      <w:r w:rsidR="0016336D" w:rsidRPr="000419A3">
        <w:rPr>
          <w:rFonts w:ascii="Calibri" w:hAnsi="Calibri"/>
          <w:sz w:val="28"/>
          <w:szCs w:val="28"/>
        </w:rPr>
        <w:t xml:space="preserve">       </w:t>
      </w:r>
    </w:p>
    <w:p w14:paraId="2AEC1695" w14:textId="4DFD409E" w:rsidR="009F7FF5" w:rsidRDefault="0016336D" w:rsidP="00FC2FD6">
      <w:pPr>
        <w:spacing w:line="276" w:lineRule="auto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</w:t>
      </w:r>
    </w:p>
    <w:p w14:paraId="36EC5514" w14:textId="353494FC" w:rsidR="0016336D" w:rsidRPr="000419A3" w:rsidRDefault="009F7FF5" w:rsidP="00FC2FD6">
      <w:pPr>
        <w:spacing w:line="276" w:lineRule="auto"/>
        <w:rPr>
          <w:rFonts w:ascii="Calibri" w:hAnsi="Calibri"/>
          <w:sz w:val="28"/>
          <w:szCs w:val="28"/>
          <w:lang w:eastAsia="zh-CN"/>
        </w:rPr>
      </w:pPr>
      <w:r w:rsidRPr="000419A3">
        <w:rPr>
          <w:rFonts w:ascii="Calibri" w:hAnsi="Calibri"/>
          <w:sz w:val="28"/>
          <w:szCs w:val="28"/>
        </w:rPr>
        <w:t xml:space="preserve">Without a doubt, teamwork is extremely significant for a group project. The process of teamwork which I experienced starts with goal setting, followed by cooperative activities and challenges and </w:t>
      </w:r>
      <w:r w:rsidR="000B36B3" w:rsidRPr="000419A3">
        <w:rPr>
          <w:rFonts w:ascii="Calibri" w:hAnsi="Calibri"/>
          <w:sz w:val="28"/>
          <w:szCs w:val="28"/>
        </w:rPr>
        <w:t>problem solving. After this project, I have the better understanding of individual work and teamwork. For individual work, it is better when the tasks require high concentration and focus</w:t>
      </w:r>
      <w:r w:rsidR="00BF798F" w:rsidRPr="000419A3">
        <w:rPr>
          <w:rFonts w:ascii="Calibri" w:hAnsi="Calibri"/>
          <w:sz w:val="28"/>
          <w:szCs w:val="28"/>
        </w:rPr>
        <w:t xml:space="preserve">, meanwhile teamwork is vital for brainstorming sessions because different people have different experiences and backgrounds. Throughout this project, I have learned that when I have the working experience on </w:t>
      </w:r>
      <w:proofErr w:type="gramStart"/>
      <w:r w:rsidR="00BF798F" w:rsidRPr="000419A3">
        <w:rPr>
          <w:rFonts w:ascii="Calibri" w:hAnsi="Calibri"/>
          <w:sz w:val="28"/>
          <w:szCs w:val="28"/>
        </w:rPr>
        <w:t>particular tasks</w:t>
      </w:r>
      <w:proofErr w:type="gramEnd"/>
      <w:r w:rsidR="00BF798F" w:rsidRPr="000419A3">
        <w:rPr>
          <w:rFonts w:ascii="Calibri" w:hAnsi="Calibri"/>
          <w:sz w:val="28"/>
          <w:szCs w:val="28"/>
        </w:rPr>
        <w:t xml:space="preserve">, I should voice out and </w:t>
      </w:r>
      <w:r w:rsidR="00CB05E0" w:rsidRPr="000419A3">
        <w:rPr>
          <w:rFonts w:ascii="Calibri" w:hAnsi="Calibri"/>
          <w:sz w:val="28"/>
          <w:szCs w:val="28"/>
        </w:rPr>
        <w:t>take responsibility to such tasks in order to provide better and more efficient solutions.</w:t>
      </w:r>
    </w:p>
    <w:sectPr w:rsidR="0016336D" w:rsidRPr="000419A3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F84771" w14:textId="77777777" w:rsidR="00584A45" w:rsidRDefault="00584A45" w:rsidP="001B4881">
      <w:r>
        <w:separator/>
      </w:r>
    </w:p>
  </w:endnote>
  <w:endnote w:type="continuationSeparator" w:id="0">
    <w:p w14:paraId="119B1D09" w14:textId="77777777" w:rsidR="00584A45" w:rsidRDefault="00584A45" w:rsidP="001B48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G Times (WN)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9290370"/>
      <w:docPartObj>
        <w:docPartGallery w:val="Page Numbers (Bottom of Page)"/>
        <w:docPartUnique/>
      </w:docPartObj>
    </w:sdtPr>
    <w:sdtEndPr>
      <w:rPr>
        <w:rFonts w:asciiTheme="minorHAnsi" w:hAnsiTheme="minorHAnsi" w:cstheme="minorHAnsi"/>
        <w:noProof/>
      </w:rPr>
    </w:sdtEndPr>
    <w:sdtContent>
      <w:p w14:paraId="3AA858A8" w14:textId="77777777" w:rsidR="001B4881" w:rsidRPr="001B4881" w:rsidRDefault="001B4881">
        <w:pPr>
          <w:pStyle w:val="Footer"/>
          <w:jc w:val="center"/>
          <w:rPr>
            <w:rFonts w:asciiTheme="minorHAnsi" w:hAnsiTheme="minorHAnsi" w:cstheme="minorHAnsi"/>
          </w:rPr>
        </w:pPr>
        <w:r w:rsidRPr="001B4881">
          <w:rPr>
            <w:rFonts w:asciiTheme="minorHAnsi" w:hAnsiTheme="minorHAnsi" w:cstheme="minorHAnsi"/>
          </w:rPr>
          <w:fldChar w:fldCharType="begin"/>
        </w:r>
        <w:r w:rsidRPr="001B4881">
          <w:rPr>
            <w:rFonts w:asciiTheme="minorHAnsi" w:hAnsiTheme="minorHAnsi" w:cstheme="minorHAnsi"/>
          </w:rPr>
          <w:instrText xml:space="preserve"> PAGE   \* MERGEFORMAT </w:instrText>
        </w:r>
        <w:r w:rsidRPr="001B4881">
          <w:rPr>
            <w:rFonts w:asciiTheme="minorHAnsi" w:hAnsiTheme="minorHAnsi" w:cstheme="minorHAnsi"/>
          </w:rPr>
          <w:fldChar w:fldCharType="separate"/>
        </w:r>
        <w:r w:rsidR="00CF3735">
          <w:rPr>
            <w:rFonts w:asciiTheme="minorHAnsi" w:hAnsiTheme="minorHAnsi" w:cstheme="minorHAnsi"/>
            <w:noProof/>
          </w:rPr>
          <w:t>1</w:t>
        </w:r>
        <w:r w:rsidRPr="001B4881">
          <w:rPr>
            <w:rFonts w:asciiTheme="minorHAnsi" w:hAnsiTheme="minorHAnsi" w:cstheme="minorHAnsi"/>
            <w:noProof/>
          </w:rPr>
          <w:fldChar w:fldCharType="end"/>
        </w:r>
      </w:p>
    </w:sdtContent>
  </w:sdt>
  <w:p w14:paraId="675DE731" w14:textId="77777777" w:rsidR="001B4881" w:rsidRDefault="001B48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7C023" w14:textId="77777777" w:rsidR="00584A45" w:rsidRDefault="00584A45" w:rsidP="001B4881">
      <w:r>
        <w:separator/>
      </w:r>
    </w:p>
  </w:footnote>
  <w:footnote w:type="continuationSeparator" w:id="0">
    <w:p w14:paraId="2D532238" w14:textId="77777777" w:rsidR="00584A45" w:rsidRDefault="00584A45" w:rsidP="001B48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C5126"/>
    <w:multiLevelType w:val="hybridMultilevel"/>
    <w:tmpl w:val="D500EE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4F4D64"/>
    <w:multiLevelType w:val="hybridMultilevel"/>
    <w:tmpl w:val="EFD8F066"/>
    <w:lvl w:ilvl="0" w:tplc="67D6E14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137C"/>
    <w:rsid w:val="00031A66"/>
    <w:rsid w:val="000404BF"/>
    <w:rsid w:val="000416FA"/>
    <w:rsid w:val="000419A3"/>
    <w:rsid w:val="00062FDF"/>
    <w:rsid w:val="00095B67"/>
    <w:rsid w:val="000B36B3"/>
    <w:rsid w:val="001070D9"/>
    <w:rsid w:val="00113D70"/>
    <w:rsid w:val="00117151"/>
    <w:rsid w:val="0014137C"/>
    <w:rsid w:val="0016336D"/>
    <w:rsid w:val="001B4881"/>
    <w:rsid w:val="00207188"/>
    <w:rsid w:val="002477A8"/>
    <w:rsid w:val="00342DD9"/>
    <w:rsid w:val="00342DE1"/>
    <w:rsid w:val="003A0EF4"/>
    <w:rsid w:val="003F503F"/>
    <w:rsid w:val="00564F0D"/>
    <w:rsid w:val="00584A45"/>
    <w:rsid w:val="0059792F"/>
    <w:rsid w:val="00623D0F"/>
    <w:rsid w:val="00660ADD"/>
    <w:rsid w:val="006654C4"/>
    <w:rsid w:val="0074373B"/>
    <w:rsid w:val="007D3413"/>
    <w:rsid w:val="007E6B5B"/>
    <w:rsid w:val="008329EF"/>
    <w:rsid w:val="008649B6"/>
    <w:rsid w:val="00892D12"/>
    <w:rsid w:val="008B2DBE"/>
    <w:rsid w:val="00911E88"/>
    <w:rsid w:val="0092652F"/>
    <w:rsid w:val="009F7FF5"/>
    <w:rsid w:val="00A36552"/>
    <w:rsid w:val="00A53563"/>
    <w:rsid w:val="00B46C84"/>
    <w:rsid w:val="00B642E2"/>
    <w:rsid w:val="00BB4E7A"/>
    <w:rsid w:val="00BF69F8"/>
    <w:rsid w:val="00BF798F"/>
    <w:rsid w:val="00C44FB4"/>
    <w:rsid w:val="00CB05E0"/>
    <w:rsid w:val="00CD4515"/>
    <w:rsid w:val="00CF3735"/>
    <w:rsid w:val="00E06350"/>
    <w:rsid w:val="00E31FDB"/>
    <w:rsid w:val="00E33852"/>
    <w:rsid w:val="00F02A0F"/>
    <w:rsid w:val="00FC2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34327"/>
  <w15:chartTrackingRefBased/>
  <w15:docId w15:val="{52E4CA9D-E75C-45C0-91B6-8FD3CBAFF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37C"/>
    <w:pPr>
      <w:autoSpaceDE w:val="0"/>
      <w:autoSpaceDN w:val="0"/>
      <w:spacing w:after="0" w:line="240" w:lineRule="auto"/>
    </w:pPr>
    <w:rPr>
      <w:rFonts w:ascii="Courier" w:eastAsia="Times New Roman" w:hAnsi="Courier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14137C"/>
    <w:pPr>
      <w:keepNext/>
      <w:tabs>
        <w:tab w:val="center" w:pos="5256"/>
      </w:tabs>
      <w:jc w:val="center"/>
      <w:outlineLvl w:val="0"/>
    </w:pPr>
    <w:rPr>
      <w:rFonts w:ascii="CG Times (WN)" w:hAnsi="CG Times (WN)"/>
      <w:b/>
      <w:b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4137C"/>
    <w:rPr>
      <w:rFonts w:ascii="CG Times (WN)" w:eastAsia="Times New Roman" w:hAnsi="CG Times (WN)" w:cs="Times New Roman"/>
      <w:b/>
      <w:bCs/>
      <w:sz w:val="24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14137C"/>
    <w:pPr>
      <w:ind w:left="720"/>
      <w:contextualSpacing/>
    </w:pPr>
  </w:style>
  <w:style w:type="paragraph" w:styleId="NoSpacing">
    <w:name w:val="No Spacing"/>
    <w:uiPriority w:val="1"/>
    <w:qFormat/>
    <w:rsid w:val="00095B67"/>
    <w:pPr>
      <w:autoSpaceDE w:val="0"/>
      <w:autoSpaceDN w:val="0"/>
      <w:spacing w:after="0" w:line="240" w:lineRule="auto"/>
    </w:pPr>
    <w:rPr>
      <w:rFonts w:ascii="Courier" w:eastAsia="Times New Roman" w:hAnsi="Courier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B48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4881"/>
    <w:rPr>
      <w:rFonts w:ascii="Courier" w:eastAsia="Times New Roman" w:hAnsi="Courier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B48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4881"/>
    <w:rPr>
      <w:rFonts w:ascii="Courier" w:eastAsia="Times New Roman" w:hAnsi="Courier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581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Catherine Chan Wee Lin</dc:creator>
  <cp:keywords/>
  <dc:description/>
  <cp:lastModifiedBy>#TANG ZHAOSHENG#</cp:lastModifiedBy>
  <cp:revision>6</cp:revision>
  <dcterms:created xsi:type="dcterms:W3CDTF">2021-11-12T17:17:00Z</dcterms:created>
  <dcterms:modified xsi:type="dcterms:W3CDTF">2021-11-14T14:05:00Z</dcterms:modified>
</cp:coreProperties>
</file>