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Lab RelaX Setup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Relational Algebra query: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π customername σ upper(customername) like '%MINI%' customers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