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43" w:rsidRPr="00AA6D43" w:rsidRDefault="00AA6D43" w:rsidP="00AA6D43">
      <w:pPr>
        <w:jc w:val="center"/>
        <w:rPr>
          <w:rFonts w:ascii="Times New Roman" w:hAnsi="Times New Roman" w:cs="Times New Roman"/>
          <w:sz w:val="52"/>
        </w:rPr>
      </w:pPr>
      <w:r w:rsidRPr="00AA6D43">
        <w:rPr>
          <w:rFonts w:ascii="Times New Roman" w:hAnsi="Times New Roman" w:cs="Times New Roman"/>
          <w:sz w:val="52"/>
        </w:rPr>
        <w:t>SWE2034 – Ruby Programming Lab 1</w:t>
      </w:r>
    </w:p>
    <w:p w:rsidR="00AA6D43" w:rsidRDefault="00AA6D43" w:rsidP="00AA6D43">
      <w:pPr>
        <w:pBdr>
          <w:bottom w:val="single" w:sz="12" w:space="1" w:color="auto"/>
        </w:pBdr>
        <w:jc w:val="right"/>
      </w:pPr>
      <w:r>
        <w:t>Suryakumar P 21MIS1146</w:t>
      </w:r>
    </w:p>
    <w:p w:rsidR="00BE2A8F" w:rsidRPr="00BE2A8F" w:rsidRDefault="00BE2A8F" w:rsidP="00BE2A8F">
      <w:pPr>
        <w:rPr>
          <w:b/>
        </w:rPr>
      </w:pPr>
      <w:r w:rsidRPr="00BE2A8F">
        <w:rPr>
          <w:b/>
        </w:rPr>
        <w:t>Variables and Methods:</w:t>
      </w:r>
    </w:p>
    <w:p w:rsidR="00AA6D43" w:rsidRDefault="00AA6D43" w:rsidP="00BE2A8F">
      <w:pPr>
        <w:pStyle w:val="ListParagraph"/>
        <w:numPr>
          <w:ilvl w:val="1"/>
          <w:numId w:val="2"/>
        </w:numPr>
      </w:pPr>
      <w:r>
        <w:t>a.class</w:t>
      </w:r>
      <w:r w:rsidR="007528D0">
        <w:t xml:space="preserve"> – Prints the Datatype (Class)</w:t>
      </w:r>
    </w:p>
    <w:p w:rsidR="00AA6D43" w:rsidRDefault="00AA6D43" w:rsidP="00BE2A8F">
      <w:pPr>
        <w:pStyle w:val="ListParagraph"/>
        <w:numPr>
          <w:ilvl w:val="1"/>
          <w:numId w:val="2"/>
        </w:numPr>
      </w:pPr>
      <w:r>
        <w:t>a.kindof?(Integer)</w:t>
      </w:r>
      <w:r w:rsidR="007528D0">
        <w:t xml:space="preserve"> – returns bool value</w:t>
      </w:r>
    </w:p>
    <w:p w:rsidR="00AA6D43" w:rsidRDefault="00AA6D43" w:rsidP="00BE2A8F">
      <w:pPr>
        <w:pStyle w:val="ListParagraph"/>
        <w:numPr>
          <w:ilvl w:val="1"/>
          <w:numId w:val="2"/>
        </w:numPr>
      </w:pPr>
      <w:r>
        <w:t xml:space="preserve">puts </w:t>
      </w:r>
      <w:proofErr w:type="spellStart"/>
      <w:r>
        <w:t>a.to_s</w:t>
      </w:r>
      <w:proofErr w:type="spellEnd"/>
      <w:r w:rsidR="007528D0">
        <w:t xml:space="preserve"> – convert to string</w:t>
      </w:r>
    </w:p>
    <w:p w:rsidR="00AA6D43" w:rsidRDefault="00AA6D43" w:rsidP="00BE2A8F">
      <w:pPr>
        <w:pStyle w:val="ListParagraph"/>
        <w:numPr>
          <w:ilvl w:val="1"/>
          <w:numId w:val="2"/>
        </w:numPr>
      </w:pPr>
      <w:r>
        <w:t>puts</w:t>
      </w:r>
      <w:r w:rsidR="00747049">
        <w:t xml:space="preserve"> (</w:t>
      </w:r>
      <w:proofErr w:type="spellStart"/>
      <w:r w:rsidR="00747049">
        <w:t>a.even</w:t>
      </w:r>
      <w:proofErr w:type="spellEnd"/>
      <w:r w:rsidR="00747049">
        <w:t>?)</w:t>
      </w:r>
      <w:r w:rsidR="007528D0">
        <w:t xml:space="preserve"> – returns if it is even or not (bool)</w:t>
      </w:r>
    </w:p>
    <w:p w:rsidR="00747049" w:rsidRDefault="00747049" w:rsidP="00BE2A8F">
      <w:pPr>
        <w:pStyle w:val="ListParagraph"/>
        <w:numPr>
          <w:ilvl w:val="1"/>
          <w:numId w:val="2"/>
        </w:numPr>
      </w:pPr>
      <w:r>
        <w:t>pu</w:t>
      </w:r>
      <w:bookmarkStart w:id="0" w:name="_GoBack"/>
      <w:bookmarkEnd w:id="0"/>
      <w:r>
        <w:t>ts(</w:t>
      </w:r>
      <w:proofErr w:type="spellStart"/>
      <w:r>
        <w:t>a.odd</w:t>
      </w:r>
      <w:proofErr w:type="spellEnd"/>
      <w:r>
        <w:t>?)</w:t>
      </w:r>
      <w:r w:rsidR="007528D0">
        <w:t xml:space="preserve"> – returns if it is odd or not (bool)</w:t>
      </w:r>
    </w:p>
    <w:p w:rsidR="00747049" w:rsidRDefault="00747049" w:rsidP="00BE2A8F">
      <w:pPr>
        <w:pStyle w:val="ListParagraph"/>
        <w:numPr>
          <w:ilvl w:val="1"/>
          <w:numId w:val="2"/>
        </w:numPr>
      </w:pPr>
      <w:proofErr w:type="spellStart"/>
      <w:r>
        <w:t>a.ceil</w:t>
      </w:r>
      <w:proofErr w:type="spellEnd"/>
      <w:r w:rsidR="007528D0">
        <w:t xml:space="preserve"> – returns ceil value of a</w:t>
      </w:r>
    </w:p>
    <w:p w:rsidR="00747049" w:rsidRDefault="00747049" w:rsidP="00BE2A8F">
      <w:pPr>
        <w:pStyle w:val="ListParagraph"/>
        <w:numPr>
          <w:ilvl w:val="1"/>
          <w:numId w:val="2"/>
        </w:numPr>
      </w:pPr>
      <w:proofErr w:type="spellStart"/>
      <w:r>
        <w:t>a.floor</w:t>
      </w:r>
      <w:proofErr w:type="spellEnd"/>
      <w:r w:rsidR="007528D0">
        <w:t xml:space="preserve"> – returns floor value of a</w:t>
      </w:r>
    </w:p>
    <w:p w:rsidR="00747049" w:rsidRDefault="00747049" w:rsidP="00BE2A8F">
      <w:pPr>
        <w:pStyle w:val="ListParagraph"/>
        <w:numPr>
          <w:ilvl w:val="1"/>
          <w:numId w:val="2"/>
        </w:numPr>
      </w:pPr>
      <w:proofErr w:type="spellStart"/>
      <w:r>
        <w:t>a.round</w:t>
      </w:r>
      <w:proofErr w:type="spellEnd"/>
      <w:r w:rsidR="007528D0">
        <w:t xml:space="preserve"> – rounds value of a</w:t>
      </w:r>
    </w:p>
    <w:p w:rsidR="00747049" w:rsidRDefault="00747049" w:rsidP="00BE2A8F">
      <w:pPr>
        <w:pStyle w:val="ListParagraph"/>
        <w:numPr>
          <w:ilvl w:val="1"/>
          <w:numId w:val="2"/>
        </w:numPr>
      </w:pPr>
      <w:proofErr w:type="spellStart"/>
      <w:r>
        <w:t>a.next</w:t>
      </w:r>
      <w:proofErr w:type="spellEnd"/>
      <w:r w:rsidR="007528D0">
        <w:t xml:space="preserve"> – next number to a </w:t>
      </w:r>
    </w:p>
    <w:p w:rsidR="00747049" w:rsidRDefault="00747049" w:rsidP="00BE2A8F">
      <w:pPr>
        <w:pStyle w:val="ListParagraph"/>
        <w:numPr>
          <w:ilvl w:val="1"/>
          <w:numId w:val="2"/>
        </w:numPr>
      </w:pPr>
      <w:proofErr w:type="spellStart"/>
      <w:r>
        <w:t>a.pred</w:t>
      </w:r>
      <w:proofErr w:type="spellEnd"/>
      <w:r w:rsidR="007528D0">
        <w:t xml:space="preserve"> – predecessor of a</w:t>
      </w:r>
    </w:p>
    <w:p w:rsidR="00747049" w:rsidRDefault="00747049" w:rsidP="00BE2A8F">
      <w:pPr>
        <w:pStyle w:val="ListParagraph"/>
        <w:numPr>
          <w:ilvl w:val="1"/>
          <w:numId w:val="2"/>
        </w:numPr>
      </w:pPr>
      <w:proofErr w:type="spellStart"/>
      <w:r>
        <w:t>a.gcd</w:t>
      </w:r>
      <w:proofErr w:type="spellEnd"/>
      <w:r>
        <w:t>(b)</w:t>
      </w:r>
      <w:r w:rsidR="007528D0">
        <w:t xml:space="preserve"> – </w:t>
      </w:r>
      <w:proofErr w:type="spellStart"/>
      <w:r w:rsidR="007528D0">
        <w:t>gcd</w:t>
      </w:r>
      <w:proofErr w:type="spellEnd"/>
      <w:r w:rsidR="007528D0">
        <w:t xml:space="preserve"> of a and b</w:t>
      </w:r>
    </w:p>
    <w:p w:rsidR="00747049" w:rsidRDefault="00747049" w:rsidP="00BE2A8F">
      <w:pPr>
        <w:pStyle w:val="ListParagraph"/>
        <w:numPr>
          <w:ilvl w:val="1"/>
          <w:numId w:val="2"/>
        </w:numPr>
      </w:pPr>
      <w:proofErr w:type="spellStart"/>
      <w:r>
        <w:t>a.lcm</w:t>
      </w:r>
      <w:proofErr w:type="spellEnd"/>
      <w:r>
        <w:t>(b)</w:t>
      </w:r>
      <w:r w:rsidR="007528D0">
        <w:t xml:space="preserve"> – lcm of a and b</w:t>
      </w:r>
    </w:p>
    <w:p w:rsidR="00747049" w:rsidRDefault="00747049" w:rsidP="00BE2A8F">
      <w:pPr>
        <w:pStyle w:val="ListParagraph"/>
        <w:numPr>
          <w:ilvl w:val="1"/>
          <w:numId w:val="2"/>
        </w:numPr>
      </w:pPr>
      <w:proofErr w:type="spellStart"/>
      <w:r>
        <w:t>a.pow</w:t>
      </w:r>
      <w:proofErr w:type="spellEnd"/>
      <w:r>
        <w:t>(b)</w:t>
      </w:r>
      <w:r w:rsidR="007528D0">
        <w:t xml:space="preserve"> – a to the power of b</w:t>
      </w:r>
    </w:p>
    <w:p w:rsidR="00BE2A8F" w:rsidRDefault="00BE2A8F" w:rsidP="00BE2A8F">
      <w:pPr>
        <w:pStyle w:val="ListParagraph"/>
        <w:numPr>
          <w:ilvl w:val="1"/>
          <w:numId w:val="2"/>
        </w:numPr>
      </w:pPr>
      <w:proofErr w:type="spellStart"/>
      <w:r>
        <w:t>a.modulo</w:t>
      </w:r>
      <w:proofErr w:type="spellEnd"/>
      <w:r>
        <w:t>(b)</w:t>
      </w:r>
      <w:r w:rsidR="007528D0">
        <w:t xml:space="preserve"> – a modulo b</w:t>
      </w:r>
    </w:p>
    <w:p w:rsidR="00BE2A8F" w:rsidRDefault="00BE2A8F" w:rsidP="00BE2A8F">
      <w:pPr>
        <w:pStyle w:val="ListParagraph"/>
        <w:numPr>
          <w:ilvl w:val="1"/>
          <w:numId w:val="2"/>
        </w:numPr>
      </w:pPr>
      <w:proofErr w:type="spellStart"/>
      <w:r>
        <w:t>a.bit_length</w:t>
      </w:r>
      <w:proofErr w:type="spellEnd"/>
      <w:r w:rsidR="007528D0">
        <w:t xml:space="preserve"> – bit length of a </w:t>
      </w:r>
    </w:p>
    <w:p w:rsidR="00BE2A8F" w:rsidRDefault="00BE2A8F" w:rsidP="00BE2A8F">
      <w:pPr>
        <w:pStyle w:val="ListParagraph"/>
        <w:numPr>
          <w:ilvl w:val="1"/>
          <w:numId w:val="2"/>
        </w:numPr>
      </w:pPr>
      <w:proofErr w:type="spellStart"/>
      <w:r>
        <w:t>a.non_zero</w:t>
      </w:r>
      <w:proofErr w:type="spellEnd"/>
      <w:r>
        <w:t>?</w:t>
      </w:r>
      <w:r w:rsidR="007528D0">
        <w:t xml:space="preserve"> – returns if a is non-zero or not (bool)</w:t>
      </w:r>
    </w:p>
    <w:p w:rsidR="00BE2A8F" w:rsidRDefault="00BE2A8F" w:rsidP="00BE2A8F">
      <w:pPr>
        <w:pStyle w:val="ListParagraph"/>
        <w:numPr>
          <w:ilvl w:val="1"/>
          <w:numId w:val="2"/>
        </w:numPr>
      </w:pPr>
      <w:proofErr w:type="spellStart"/>
      <w:r>
        <w:t>a.abs</w:t>
      </w:r>
      <w:proofErr w:type="spellEnd"/>
      <w:r w:rsidR="007528D0">
        <w:t xml:space="preserve"> – returns absolute value of a</w:t>
      </w:r>
    </w:p>
    <w:p w:rsidR="00BE2A8F" w:rsidRDefault="00BE2A8F" w:rsidP="00BE2A8F">
      <w:pPr>
        <w:pStyle w:val="ListParagraph"/>
        <w:numPr>
          <w:ilvl w:val="1"/>
          <w:numId w:val="2"/>
        </w:numPr>
      </w:pPr>
      <w:proofErr w:type="spellStart"/>
      <w:r>
        <w:t>a.rationalize</w:t>
      </w:r>
      <w:proofErr w:type="spellEnd"/>
      <w:r w:rsidR="007528D0">
        <w:t xml:space="preserve"> – rationalizes the value of an and prints it in the format of p/q</w:t>
      </w:r>
    </w:p>
    <w:p w:rsidR="00BE2A8F" w:rsidRDefault="00BE2A8F" w:rsidP="00BE2A8F">
      <w:pPr>
        <w:pStyle w:val="ListParagraph"/>
        <w:numPr>
          <w:ilvl w:val="1"/>
          <w:numId w:val="2"/>
        </w:numPr>
      </w:pPr>
      <w:proofErr w:type="spellStart"/>
      <w:r>
        <w:t>a.gcdlcm</w:t>
      </w:r>
      <w:proofErr w:type="spellEnd"/>
      <w:r>
        <w:t>(b)</w:t>
      </w:r>
      <w:r w:rsidR="007528D0">
        <w:t xml:space="preserve"> – returns an array of [gcd,lcm] of a,b</w:t>
      </w:r>
    </w:p>
    <w:p w:rsidR="00BE2A8F" w:rsidRDefault="00BE2A8F" w:rsidP="00BE2A8F">
      <w:pPr>
        <w:pStyle w:val="ListParagraph"/>
        <w:numPr>
          <w:ilvl w:val="1"/>
          <w:numId w:val="2"/>
        </w:numPr>
      </w:pPr>
      <w:proofErr w:type="spellStart"/>
      <w:r>
        <w:t>a.size</w:t>
      </w:r>
      <w:proofErr w:type="spellEnd"/>
      <w:r w:rsidR="007528D0">
        <w:t xml:space="preserve"> – prints the byte size of a</w:t>
      </w:r>
    </w:p>
    <w:p w:rsidR="00BE2A8F" w:rsidRDefault="00BE2A8F" w:rsidP="00BE2A8F">
      <w:pPr>
        <w:pStyle w:val="ListParagraph"/>
        <w:ind w:left="1440"/>
      </w:pPr>
    </w:p>
    <w:p w:rsidR="00AA6D43" w:rsidRDefault="00AA6D43" w:rsidP="00AA6D43">
      <w:pPr>
        <w:pStyle w:val="ListParagraph"/>
      </w:pPr>
      <w:r w:rsidRPr="00AA6D43">
        <w:lastRenderedPageBreak/>
        <w:drawing>
          <wp:inline distT="0" distB="0" distL="0" distR="0" wp14:anchorId="602CA306" wp14:editId="12597690">
            <wp:extent cx="5943600" cy="2907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3" w:rsidRDefault="00AA6D43" w:rsidP="00AA6D43">
      <w:pPr>
        <w:pStyle w:val="ListParagraph"/>
      </w:pPr>
      <w:r w:rsidRPr="00AA6D43">
        <w:drawing>
          <wp:inline distT="0" distB="0" distL="0" distR="0" wp14:anchorId="48325CCE" wp14:editId="771CDD0C">
            <wp:extent cx="5943600" cy="372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49" w:rsidRDefault="00747049" w:rsidP="00AA6D43">
      <w:pPr>
        <w:pStyle w:val="ListParagraph"/>
      </w:pPr>
      <w:r w:rsidRPr="00747049">
        <w:lastRenderedPageBreak/>
        <w:drawing>
          <wp:inline distT="0" distB="0" distL="0" distR="0" wp14:anchorId="4B588A97" wp14:editId="389E3E0D">
            <wp:extent cx="5943600" cy="253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8F" w:rsidRPr="00AA6D43" w:rsidRDefault="00BE2A8F" w:rsidP="00AA6D43">
      <w:pPr>
        <w:pStyle w:val="ListParagraph"/>
      </w:pPr>
      <w:r w:rsidRPr="00BE2A8F">
        <w:drawing>
          <wp:inline distT="0" distB="0" distL="0" distR="0" wp14:anchorId="30B0097A" wp14:editId="78900C80">
            <wp:extent cx="5943600" cy="308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3" w:rsidRPr="00AA6D43" w:rsidRDefault="00AA6D43">
      <w:pPr>
        <w:jc w:val="right"/>
      </w:pPr>
    </w:p>
    <w:sectPr w:rsidR="00AA6D43" w:rsidRPr="00AA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C2C15"/>
    <w:multiLevelType w:val="hybridMultilevel"/>
    <w:tmpl w:val="A4B2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976B4"/>
    <w:multiLevelType w:val="hybridMultilevel"/>
    <w:tmpl w:val="D2D0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43"/>
    <w:rsid w:val="000B5FCE"/>
    <w:rsid w:val="00747049"/>
    <w:rsid w:val="007528D0"/>
    <w:rsid w:val="00AA6D43"/>
    <w:rsid w:val="00B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D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D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6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D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D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6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2024-07-15T06:52:00Z</dcterms:created>
  <dcterms:modified xsi:type="dcterms:W3CDTF">2024-07-15T07:32:00Z</dcterms:modified>
</cp:coreProperties>
</file>