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0343057"/>
        <w:docPartObj>
          <w:docPartGallery w:val="Cover Pages"/>
          <w:docPartUnique/>
        </w:docPartObj>
      </w:sdtPr>
      <w:sdtEndPr/>
      <w:sdtContent>
        <w:p w:rsidR="00761AA6" w:rsidRDefault="00761AA6">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2="http://schemas.microsoft.com/office/drawing/2015/10/21/chartex" xmlns:cx1="http://schemas.microsoft.com/office/drawing/2015/9/8/chartex">
                <w:pict>
                  <v:group w14:anchorId="51B3611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61AA6" w:rsidRDefault="00761AA6">
                                    <w:pPr>
                                      <w:pStyle w:val="NoSpacing"/>
                                      <w:jc w:val="right"/>
                                      <w:rPr>
                                        <w:color w:val="595959" w:themeColor="text1" w:themeTint="A6"/>
                                        <w:sz w:val="28"/>
                                        <w:szCs w:val="28"/>
                                      </w:rPr>
                                    </w:pPr>
                                    <w:r>
                                      <w:rPr>
                                        <w:color w:val="595959" w:themeColor="text1" w:themeTint="A6"/>
                                        <w:sz w:val="28"/>
                                        <w:szCs w:val="28"/>
                                        <w:lang w:val="en-AU"/>
                                      </w:rPr>
                                      <w:t>Jeff Shapiro</w:t>
                                    </w:r>
                                  </w:p>
                                </w:sdtContent>
                              </w:sdt>
                              <w:p w:rsidR="00761AA6" w:rsidRDefault="00DF58E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61AA6">
                                      <w:rPr>
                                        <w:color w:val="595959" w:themeColor="text1" w:themeTint="A6"/>
                                        <w:sz w:val="18"/>
                                        <w:szCs w:val="18"/>
                                      </w:rPr>
                                      <w:t>jeff@shapirohousehold.com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61AA6" w:rsidRDefault="00761AA6">
                              <w:pPr>
                                <w:pStyle w:val="NoSpacing"/>
                                <w:jc w:val="right"/>
                                <w:rPr>
                                  <w:color w:val="595959" w:themeColor="text1" w:themeTint="A6"/>
                                  <w:sz w:val="28"/>
                                  <w:szCs w:val="28"/>
                                </w:rPr>
                              </w:pPr>
                              <w:r>
                                <w:rPr>
                                  <w:color w:val="595959" w:themeColor="text1" w:themeTint="A6"/>
                                  <w:sz w:val="28"/>
                                  <w:szCs w:val="28"/>
                                  <w:lang w:val="en-AU"/>
                                </w:rPr>
                                <w:t>Jeff Shapiro</w:t>
                              </w:r>
                            </w:p>
                          </w:sdtContent>
                        </w:sdt>
                        <w:p w:rsidR="00761AA6" w:rsidRDefault="00DF58E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61AA6">
                                <w:rPr>
                                  <w:color w:val="595959" w:themeColor="text1" w:themeTint="A6"/>
                                  <w:sz w:val="18"/>
                                  <w:szCs w:val="18"/>
                                </w:rPr>
                                <w:t>jeff@shapirohousehold.com</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1AA6" w:rsidRDefault="00761AA6">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61AA6" w:rsidRDefault="00761AA6">
                          <w:pPr>
                            <w:pStyle w:val="NoSpacing"/>
                            <w:jc w:val="right"/>
                            <w:rPr>
                              <w:color w:val="595959" w:themeColor="text1" w:themeTint="A6"/>
                              <w:sz w:val="20"/>
                              <w:szCs w:val="20"/>
                            </w:rPr>
                          </w:pPr>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1AA6" w:rsidRDefault="00DF58E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4148D">
                                      <w:rPr>
                                        <w:caps/>
                                        <w:color w:val="5B9BD5" w:themeColor="accent1"/>
                                        <w:sz w:val="64"/>
                                        <w:szCs w:val="64"/>
                                      </w:rPr>
                                      <w:t>Yahtzee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61AA6" w:rsidRDefault="00761AA6">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61AA6" w:rsidRDefault="00DF58E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4148D">
                                <w:rPr>
                                  <w:caps/>
                                  <w:color w:val="5B9BD5" w:themeColor="accent1"/>
                                  <w:sz w:val="64"/>
                                  <w:szCs w:val="64"/>
                                </w:rPr>
                                <w:t>Yahtzee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61AA6" w:rsidRDefault="00761AA6">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rsidR="00761AA6" w:rsidRDefault="00761AA6">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val="en-AU"/>
        </w:rPr>
        <w:id w:val="-645352616"/>
        <w:docPartObj>
          <w:docPartGallery w:val="Table of Contents"/>
          <w:docPartUnique/>
        </w:docPartObj>
      </w:sdtPr>
      <w:sdtEndPr>
        <w:rPr>
          <w:b/>
          <w:bCs/>
          <w:noProof/>
        </w:rPr>
      </w:sdtEndPr>
      <w:sdtContent>
        <w:p w:rsidR="00FB5713" w:rsidRDefault="00FB5713">
          <w:pPr>
            <w:pStyle w:val="TOCHeading"/>
          </w:pPr>
          <w:r>
            <w:t>Contents</w:t>
          </w:r>
        </w:p>
        <w:p w:rsidR="000B23BD" w:rsidRDefault="00FB5713">
          <w:pPr>
            <w:pStyle w:val="TOC1"/>
            <w:tabs>
              <w:tab w:val="right" w:leader="dot" w:pos="9016"/>
            </w:tabs>
            <w:rPr>
              <w:rFonts w:cstheme="minorBidi"/>
              <w:noProof/>
              <w:lang w:val="en-AU" w:eastAsia="en-AU"/>
            </w:rPr>
          </w:pPr>
          <w:r>
            <w:fldChar w:fldCharType="begin"/>
          </w:r>
          <w:r>
            <w:instrText xml:space="preserve"> TOC \o "1-3" \h \z \u </w:instrText>
          </w:r>
          <w:r>
            <w:fldChar w:fldCharType="separate"/>
          </w:r>
          <w:hyperlink w:anchor="_Toc455929399" w:history="1">
            <w:r w:rsidR="000B23BD" w:rsidRPr="004755C4">
              <w:rPr>
                <w:rStyle w:val="Hyperlink"/>
                <w:noProof/>
              </w:rPr>
              <w:t>Description</w:t>
            </w:r>
            <w:r w:rsidR="000B23BD">
              <w:rPr>
                <w:noProof/>
                <w:webHidden/>
              </w:rPr>
              <w:tab/>
            </w:r>
            <w:r w:rsidR="000B23BD">
              <w:rPr>
                <w:noProof/>
                <w:webHidden/>
              </w:rPr>
              <w:fldChar w:fldCharType="begin"/>
            </w:r>
            <w:r w:rsidR="000B23BD">
              <w:rPr>
                <w:noProof/>
                <w:webHidden/>
              </w:rPr>
              <w:instrText xml:space="preserve"> PAGEREF _Toc455929399 \h </w:instrText>
            </w:r>
            <w:r w:rsidR="000B23BD">
              <w:rPr>
                <w:noProof/>
                <w:webHidden/>
              </w:rPr>
            </w:r>
            <w:r w:rsidR="000B23BD">
              <w:rPr>
                <w:noProof/>
                <w:webHidden/>
              </w:rPr>
              <w:fldChar w:fldCharType="separate"/>
            </w:r>
            <w:r w:rsidR="000B23BD">
              <w:rPr>
                <w:noProof/>
                <w:webHidden/>
              </w:rPr>
              <w:t>2</w:t>
            </w:r>
            <w:r w:rsidR="000B23BD">
              <w:rPr>
                <w:noProof/>
                <w:webHidden/>
              </w:rPr>
              <w:fldChar w:fldCharType="end"/>
            </w:r>
          </w:hyperlink>
        </w:p>
        <w:p w:rsidR="000B23BD" w:rsidRDefault="00DF58E4">
          <w:pPr>
            <w:pStyle w:val="TOC1"/>
            <w:tabs>
              <w:tab w:val="right" w:leader="dot" w:pos="9016"/>
            </w:tabs>
            <w:rPr>
              <w:rFonts w:cstheme="minorBidi"/>
              <w:noProof/>
              <w:lang w:val="en-AU" w:eastAsia="en-AU"/>
            </w:rPr>
          </w:pPr>
          <w:hyperlink w:anchor="_Toc455929400" w:history="1">
            <w:r w:rsidR="000B23BD" w:rsidRPr="004755C4">
              <w:rPr>
                <w:rStyle w:val="Hyperlink"/>
                <w:noProof/>
              </w:rPr>
              <w:t>User interface requirements</w:t>
            </w:r>
            <w:r w:rsidR="000B23BD">
              <w:rPr>
                <w:noProof/>
                <w:webHidden/>
              </w:rPr>
              <w:tab/>
            </w:r>
            <w:r w:rsidR="000B23BD">
              <w:rPr>
                <w:noProof/>
                <w:webHidden/>
              </w:rPr>
              <w:fldChar w:fldCharType="begin"/>
            </w:r>
            <w:r w:rsidR="000B23BD">
              <w:rPr>
                <w:noProof/>
                <w:webHidden/>
              </w:rPr>
              <w:instrText xml:space="preserve"> PAGEREF _Toc455929400 \h </w:instrText>
            </w:r>
            <w:r w:rsidR="000B23BD">
              <w:rPr>
                <w:noProof/>
                <w:webHidden/>
              </w:rPr>
            </w:r>
            <w:r w:rsidR="000B23BD">
              <w:rPr>
                <w:noProof/>
                <w:webHidden/>
              </w:rPr>
              <w:fldChar w:fldCharType="separate"/>
            </w:r>
            <w:r w:rsidR="000B23BD">
              <w:rPr>
                <w:noProof/>
                <w:webHidden/>
              </w:rPr>
              <w:t>2</w:t>
            </w:r>
            <w:r w:rsidR="000B23BD">
              <w:rPr>
                <w:noProof/>
                <w:webHidden/>
              </w:rPr>
              <w:fldChar w:fldCharType="end"/>
            </w:r>
          </w:hyperlink>
        </w:p>
        <w:p w:rsidR="000B23BD" w:rsidRDefault="00DF58E4">
          <w:pPr>
            <w:pStyle w:val="TOC1"/>
            <w:tabs>
              <w:tab w:val="right" w:leader="dot" w:pos="9016"/>
            </w:tabs>
            <w:rPr>
              <w:rFonts w:cstheme="minorBidi"/>
              <w:noProof/>
              <w:lang w:val="en-AU" w:eastAsia="en-AU"/>
            </w:rPr>
          </w:pPr>
          <w:hyperlink w:anchor="_Toc455929401" w:history="1">
            <w:r w:rsidR="000B23BD" w:rsidRPr="004755C4">
              <w:rPr>
                <w:rStyle w:val="Hyperlink"/>
                <w:noProof/>
              </w:rPr>
              <w:t>Features</w:t>
            </w:r>
            <w:r w:rsidR="000B23BD">
              <w:rPr>
                <w:noProof/>
                <w:webHidden/>
              </w:rPr>
              <w:tab/>
            </w:r>
            <w:r w:rsidR="000B23BD">
              <w:rPr>
                <w:noProof/>
                <w:webHidden/>
              </w:rPr>
              <w:fldChar w:fldCharType="begin"/>
            </w:r>
            <w:r w:rsidR="000B23BD">
              <w:rPr>
                <w:noProof/>
                <w:webHidden/>
              </w:rPr>
              <w:instrText xml:space="preserve"> PAGEREF _Toc455929401 \h </w:instrText>
            </w:r>
            <w:r w:rsidR="000B23BD">
              <w:rPr>
                <w:noProof/>
                <w:webHidden/>
              </w:rPr>
            </w:r>
            <w:r w:rsidR="000B23BD">
              <w:rPr>
                <w:noProof/>
                <w:webHidden/>
              </w:rPr>
              <w:fldChar w:fldCharType="separate"/>
            </w:r>
            <w:r w:rsidR="000B23BD">
              <w:rPr>
                <w:noProof/>
                <w:webHidden/>
              </w:rPr>
              <w:t>3</w:t>
            </w:r>
            <w:r w:rsidR="000B23BD">
              <w:rPr>
                <w:noProof/>
                <w:webHidden/>
              </w:rPr>
              <w:fldChar w:fldCharType="end"/>
            </w:r>
          </w:hyperlink>
        </w:p>
        <w:p w:rsidR="000B23BD" w:rsidRDefault="00DF58E4">
          <w:pPr>
            <w:pStyle w:val="TOC1"/>
            <w:tabs>
              <w:tab w:val="right" w:leader="dot" w:pos="9016"/>
            </w:tabs>
            <w:rPr>
              <w:rFonts w:cstheme="minorBidi"/>
              <w:noProof/>
              <w:lang w:val="en-AU" w:eastAsia="en-AU"/>
            </w:rPr>
          </w:pPr>
          <w:hyperlink w:anchor="_Toc455929402" w:history="1">
            <w:r w:rsidR="000B23BD" w:rsidRPr="004755C4">
              <w:rPr>
                <w:rStyle w:val="Hyperlink"/>
                <w:noProof/>
              </w:rPr>
              <w:t>Concept Design</w:t>
            </w:r>
            <w:r w:rsidR="000B23BD">
              <w:rPr>
                <w:noProof/>
                <w:webHidden/>
              </w:rPr>
              <w:tab/>
            </w:r>
            <w:r w:rsidR="000B23BD">
              <w:rPr>
                <w:noProof/>
                <w:webHidden/>
              </w:rPr>
              <w:fldChar w:fldCharType="begin"/>
            </w:r>
            <w:r w:rsidR="000B23BD">
              <w:rPr>
                <w:noProof/>
                <w:webHidden/>
              </w:rPr>
              <w:instrText xml:space="preserve"> PAGEREF _Toc455929402 \h </w:instrText>
            </w:r>
            <w:r w:rsidR="000B23BD">
              <w:rPr>
                <w:noProof/>
                <w:webHidden/>
              </w:rPr>
            </w:r>
            <w:r w:rsidR="000B23BD">
              <w:rPr>
                <w:noProof/>
                <w:webHidden/>
              </w:rPr>
              <w:fldChar w:fldCharType="separate"/>
            </w:r>
            <w:r w:rsidR="000B23BD">
              <w:rPr>
                <w:noProof/>
                <w:webHidden/>
              </w:rPr>
              <w:t>4</w:t>
            </w:r>
            <w:r w:rsidR="000B23BD">
              <w:rPr>
                <w:noProof/>
                <w:webHidden/>
              </w:rPr>
              <w:fldChar w:fldCharType="end"/>
            </w:r>
          </w:hyperlink>
        </w:p>
        <w:p w:rsidR="000B23BD" w:rsidRDefault="00DF58E4">
          <w:pPr>
            <w:pStyle w:val="TOC2"/>
            <w:tabs>
              <w:tab w:val="right" w:leader="dot" w:pos="9016"/>
            </w:tabs>
            <w:rPr>
              <w:rFonts w:cstheme="minorBidi"/>
              <w:noProof/>
              <w:lang w:val="en-AU" w:eastAsia="en-AU"/>
            </w:rPr>
          </w:pPr>
          <w:hyperlink w:anchor="_Toc455929403" w:history="1">
            <w:r w:rsidR="000B23BD" w:rsidRPr="004755C4">
              <w:rPr>
                <w:rStyle w:val="Hyperlink"/>
                <w:noProof/>
              </w:rPr>
              <w:t>Original Design</w:t>
            </w:r>
            <w:r w:rsidR="000B23BD">
              <w:rPr>
                <w:noProof/>
                <w:webHidden/>
              </w:rPr>
              <w:tab/>
            </w:r>
            <w:r w:rsidR="000B23BD">
              <w:rPr>
                <w:noProof/>
                <w:webHidden/>
              </w:rPr>
              <w:fldChar w:fldCharType="begin"/>
            </w:r>
            <w:r w:rsidR="000B23BD">
              <w:rPr>
                <w:noProof/>
                <w:webHidden/>
              </w:rPr>
              <w:instrText xml:space="preserve"> PAGEREF _Toc455929403 \h </w:instrText>
            </w:r>
            <w:r w:rsidR="000B23BD">
              <w:rPr>
                <w:noProof/>
                <w:webHidden/>
              </w:rPr>
            </w:r>
            <w:r w:rsidR="000B23BD">
              <w:rPr>
                <w:noProof/>
                <w:webHidden/>
              </w:rPr>
              <w:fldChar w:fldCharType="separate"/>
            </w:r>
            <w:r w:rsidR="000B23BD">
              <w:rPr>
                <w:noProof/>
                <w:webHidden/>
              </w:rPr>
              <w:t>4</w:t>
            </w:r>
            <w:r w:rsidR="000B23BD">
              <w:rPr>
                <w:noProof/>
                <w:webHidden/>
              </w:rPr>
              <w:fldChar w:fldCharType="end"/>
            </w:r>
          </w:hyperlink>
        </w:p>
        <w:p w:rsidR="000B23BD" w:rsidRDefault="00DF58E4">
          <w:pPr>
            <w:pStyle w:val="TOC1"/>
            <w:tabs>
              <w:tab w:val="right" w:leader="dot" w:pos="9016"/>
            </w:tabs>
            <w:rPr>
              <w:rFonts w:cstheme="minorBidi"/>
              <w:noProof/>
              <w:lang w:val="en-AU" w:eastAsia="en-AU"/>
            </w:rPr>
          </w:pPr>
          <w:hyperlink w:anchor="_Toc455929404" w:history="1">
            <w:r w:rsidR="000B23BD" w:rsidRPr="004755C4">
              <w:rPr>
                <w:rStyle w:val="Hyperlink"/>
                <w:noProof/>
              </w:rPr>
              <w:t>Screenshot</w:t>
            </w:r>
            <w:r w:rsidR="000B23BD">
              <w:rPr>
                <w:noProof/>
                <w:webHidden/>
              </w:rPr>
              <w:tab/>
            </w:r>
            <w:r w:rsidR="000B23BD">
              <w:rPr>
                <w:noProof/>
                <w:webHidden/>
              </w:rPr>
              <w:fldChar w:fldCharType="begin"/>
            </w:r>
            <w:r w:rsidR="000B23BD">
              <w:rPr>
                <w:noProof/>
                <w:webHidden/>
              </w:rPr>
              <w:instrText xml:space="preserve"> PAGEREF _Toc455929404 \h </w:instrText>
            </w:r>
            <w:r w:rsidR="000B23BD">
              <w:rPr>
                <w:noProof/>
                <w:webHidden/>
              </w:rPr>
            </w:r>
            <w:r w:rsidR="000B23BD">
              <w:rPr>
                <w:noProof/>
                <w:webHidden/>
              </w:rPr>
              <w:fldChar w:fldCharType="separate"/>
            </w:r>
            <w:r w:rsidR="000B23BD">
              <w:rPr>
                <w:noProof/>
                <w:webHidden/>
              </w:rPr>
              <w:t>5</w:t>
            </w:r>
            <w:r w:rsidR="000B23BD">
              <w:rPr>
                <w:noProof/>
                <w:webHidden/>
              </w:rPr>
              <w:fldChar w:fldCharType="end"/>
            </w:r>
          </w:hyperlink>
        </w:p>
        <w:p w:rsidR="000B23BD" w:rsidRDefault="00DF58E4">
          <w:pPr>
            <w:pStyle w:val="TOC2"/>
            <w:tabs>
              <w:tab w:val="right" w:leader="dot" w:pos="9016"/>
            </w:tabs>
            <w:rPr>
              <w:rFonts w:cstheme="minorBidi"/>
              <w:noProof/>
              <w:lang w:val="en-AU" w:eastAsia="en-AU"/>
            </w:rPr>
          </w:pPr>
          <w:hyperlink w:anchor="_Toc455929405" w:history="1">
            <w:r w:rsidR="000B23BD" w:rsidRPr="004755C4">
              <w:rPr>
                <w:rStyle w:val="Hyperlink"/>
                <w:noProof/>
              </w:rPr>
              <w:t>Main Window Screenshot.</w:t>
            </w:r>
            <w:r w:rsidR="000B23BD">
              <w:rPr>
                <w:noProof/>
                <w:webHidden/>
              </w:rPr>
              <w:tab/>
            </w:r>
            <w:r w:rsidR="000B23BD">
              <w:rPr>
                <w:noProof/>
                <w:webHidden/>
              </w:rPr>
              <w:fldChar w:fldCharType="begin"/>
            </w:r>
            <w:r w:rsidR="000B23BD">
              <w:rPr>
                <w:noProof/>
                <w:webHidden/>
              </w:rPr>
              <w:instrText xml:space="preserve"> PAGEREF _Toc455929405 \h </w:instrText>
            </w:r>
            <w:r w:rsidR="000B23BD">
              <w:rPr>
                <w:noProof/>
                <w:webHidden/>
              </w:rPr>
            </w:r>
            <w:r w:rsidR="000B23BD">
              <w:rPr>
                <w:noProof/>
                <w:webHidden/>
              </w:rPr>
              <w:fldChar w:fldCharType="separate"/>
            </w:r>
            <w:r w:rsidR="000B23BD">
              <w:rPr>
                <w:noProof/>
                <w:webHidden/>
              </w:rPr>
              <w:t>5</w:t>
            </w:r>
            <w:r w:rsidR="000B23BD">
              <w:rPr>
                <w:noProof/>
                <w:webHidden/>
              </w:rPr>
              <w:fldChar w:fldCharType="end"/>
            </w:r>
          </w:hyperlink>
        </w:p>
        <w:p w:rsidR="000B23BD" w:rsidRDefault="00DF58E4">
          <w:pPr>
            <w:pStyle w:val="TOC2"/>
            <w:tabs>
              <w:tab w:val="right" w:leader="dot" w:pos="9016"/>
            </w:tabs>
            <w:rPr>
              <w:rFonts w:cstheme="minorBidi"/>
              <w:noProof/>
              <w:lang w:val="en-AU" w:eastAsia="en-AU"/>
            </w:rPr>
          </w:pPr>
          <w:hyperlink w:anchor="_Toc455929406" w:history="1">
            <w:r w:rsidR="000B23BD" w:rsidRPr="004755C4">
              <w:rPr>
                <w:rStyle w:val="Hyperlink"/>
                <w:noProof/>
              </w:rPr>
              <w:t>Font Selector screenshot.</w:t>
            </w:r>
            <w:r w:rsidR="000B23BD">
              <w:rPr>
                <w:noProof/>
                <w:webHidden/>
              </w:rPr>
              <w:tab/>
            </w:r>
            <w:r w:rsidR="000B23BD">
              <w:rPr>
                <w:noProof/>
                <w:webHidden/>
              </w:rPr>
              <w:fldChar w:fldCharType="begin"/>
            </w:r>
            <w:r w:rsidR="000B23BD">
              <w:rPr>
                <w:noProof/>
                <w:webHidden/>
              </w:rPr>
              <w:instrText xml:space="preserve"> PAGEREF _Toc455929406 \h </w:instrText>
            </w:r>
            <w:r w:rsidR="000B23BD">
              <w:rPr>
                <w:noProof/>
                <w:webHidden/>
              </w:rPr>
            </w:r>
            <w:r w:rsidR="000B23BD">
              <w:rPr>
                <w:noProof/>
                <w:webHidden/>
              </w:rPr>
              <w:fldChar w:fldCharType="separate"/>
            </w:r>
            <w:r w:rsidR="000B23BD">
              <w:rPr>
                <w:noProof/>
                <w:webHidden/>
              </w:rPr>
              <w:t>5</w:t>
            </w:r>
            <w:r w:rsidR="000B23BD">
              <w:rPr>
                <w:noProof/>
                <w:webHidden/>
              </w:rPr>
              <w:fldChar w:fldCharType="end"/>
            </w:r>
          </w:hyperlink>
        </w:p>
        <w:p w:rsidR="000B23BD" w:rsidRDefault="00DF58E4">
          <w:pPr>
            <w:pStyle w:val="TOC2"/>
            <w:tabs>
              <w:tab w:val="right" w:leader="dot" w:pos="9016"/>
            </w:tabs>
            <w:rPr>
              <w:rFonts w:cstheme="minorBidi"/>
              <w:noProof/>
              <w:lang w:val="en-AU" w:eastAsia="en-AU"/>
            </w:rPr>
          </w:pPr>
          <w:hyperlink w:anchor="_Toc455929407" w:history="1">
            <w:r w:rsidR="000B23BD" w:rsidRPr="004755C4">
              <w:rPr>
                <w:rStyle w:val="Hyperlink"/>
                <w:noProof/>
              </w:rPr>
              <w:t>Open/Save Dialog box</w:t>
            </w:r>
            <w:r w:rsidR="000B23BD">
              <w:rPr>
                <w:noProof/>
                <w:webHidden/>
              </w:rPr>
              <w:tab/>
            </w:r>
            <w:r w:rsidR="000B23BD">
              <w:rPr>
                <w:noProof/>
                <w:webHidden/>
              </w:rPr>
              <w:fldChar w:fldCharType="begin"/>
            </w:r>
            <w:r w:rsidR="000B23BD">
              <w:rPr>
                <w:noProof/>
                <w:webHidden/>
              </w:rPr>
              <w:instrText xml:space="preserve"> PAGEREF _Toc455929407 \h </w:instrText>
            </w:r>
            <w:r w:rsidR="000B23BD">
              <w:rPr>
                <w:noProof/>
                <w:webHidden/>
              </w:rPr>
            </w:r>
            <w:r w:rsidR="000B23BD">
              <w:rPr>
                <w:noProof/>
                <w:webHidden/>
              </w:rPr>
              <w:fldChar w:fldCharType="separate"/>
            </w:r>
            <w:r w:rsidR="000B23BD">
              <w:rPr>
                <w:noProof/>
                <w:webHidden/>
              </w:rPr>
              <w:t>6</w:t>
            </w:r>
            <w:r w:rsidR="000B23BD">
              <w:rPr>
                <w:noProof/>
                <w:webHidden/>
              </w:rPr>
              <w:fldChar w:fldCharType="end"/>
            </w:r>
          </w:hyperlink>
        </w:p>
        <w:p w:rsidR="00FB5713" w:rsidRDefault="00FB5713">
          <w:r>
            <w:rPr>
              <w:b/>
              <w:bCs/>
              <w:noProof/>
            </w:rPr>
            <w:fldChar w:fldCharType="end"/>
          </w:r>
        </w:p>
      </w:sdtContent>
    </w:sdt>
    <w:p w:rsidR="00FB5713" w:rsidRDefault="00FB5713">
      <w:pPr>
        <w:rPr>
          <w:rStyle w:val="Heading1Char"/>
        </w:rPr>
      </w:pPr>
      <w:r>
        <w:rPr>
          <w:rStyle w:val="Heading1Char"/>
        </w:rPr>
        <w:br w:type="page"/>
      </w:r>
    </w:p>
    <w:p w:rsidR="007F27C9" w:rsidRDefault="007F27C9">
      <w:pPr>
        <w:rPr>
          <w:rStyle w:val="Heading1Char"/>
        </w:rPr>
      </w:pPr>
      <w:bookmarkStart w:id="0" w:name="_Toc455929399"/>
      <w:r w:rsidRPr="007F27C9">
        <w:rPr>
          <w:rStyle w:val="Heading1Char"/>
        </w:rPr>
        <w:lastRenderedPageBreak/>
        <w:t>Description</w:t>
      </w:r>
      <w:bookmarkEnd w:id="0"/>
    </w:p>
    <w:p w:rsidR="0054148D" w:rsidRPr="0054148D" w:rsidRDefault="0054148D" w:rsidP="0054148D">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lang w:eastAsia="en-US"/>
        </w:rPr>
      </w:pPr>
      <w:bookmarkStart w:id="1" w:name="_Toc455929400"/>
      <w:r w:rsidRPr="0054148D">
        <w:rPr>
          <w:rFonts w:asciiTheme="minorHAnsi" w:eastAsiaTheme="minorHAnsi" w:hAnsiTheme="minorHAnsi" w:cstheme="minorBidi"/>
          <w:sz w:val="22"/>
          <w:szCs w:val="22"/>
          <w:lang w:eastAsia="en-US"/>
        </w:rPr>
        <w:t>Yahtzee</w:t>
      </w:r>
      <w:r w:rsidRPr="0054148D">
        <w:rPr>
          <w:rFonts w:asciiTheme="minorHAnsi" w:eastAsiaTheme="minorHAnsi" w:hAnsiTheme="minorHAnsi" w:cstheme="minorBidi"/>
          <w:sz w:val="22"/>
          <w:szCs w:val="22"/>
          <w:lang w:eastAsia="en-US"/>
        </w:rPr>
        <w:t> </w:t>
      </w:r>
      <w:r w:rsidRPr="0054148D">
        <w:rPr>
          <w:rFonts w:asciiTheme="minorHAnsi" w:eastAsiaTheme="minorHAnsi" w:hAnsiTheme="minorHAnsi" w:cstheme="minorBidi"/>
          <w:sz w:val="22"/>
          <w:szCs w:val="22"/>
          <w:lang w:eastAsia="en-US"/>
        </w:rPr>
        <w:t>is a</w:t>
      </w:r>
      <w:r w:rsidRPr="0054148D">
        <w:rPr>
          <w:rFonts w:asciiTheme="minorHAnsi" w:eastAsiaTheme="minorHAnsi" w:hAnsiTheme="minorHAnsi" w:cstheme="minorBidi"/>
          <w:sz w:val="22"/>
          <w:szCs w:val="22"/>
          <w:lang w:eastAsia="en-US"/>
        </w:rPr>
        <w:t> </w:t>
      </w:r>
      <w:hyperlink r:id="rId11" w:tooltip="Dice game" w:history="1">
        <w:r w:rsidRPr="0054148D">
          <w:rPr>
            <w:rFonts w:asciiTheme="minorHAnsi" w:eastAsiaTheme="minorHAnsi" w:hAnsiTheme="minorHAnsi" w:cstheme="minorBidi"/>
            <w:sz w:val="22"/>
            <w:szCs w:val="22"/>
            <w:lang w:eastAsia="en-US"/>
          </w:rPr>
          <w:t>dice game</w:t>
        </w:r>
      </w:hyperlink>
      <w:r w:rsidRPr="0054148D">
        <w:rPr>
          <w:rFonts w:asciiTheme="minorHAnsi" w:eastAsiaTheme="minorHAnsi" w:hAnsiTheme="minorHAnsi" w:cstheme="minorBidi"/>
          <w:sz w:val="22"/>
          <w:szCs w:val="22"/>
          <w:lang w:eastAsia="en-US"/>
        </w:rPr>
        <w:t> </w:t>
      </w:r>
      <w:r w:rsidRPr="0054148D">
        <w:rPr>
          <w:rFonts w:asciiTheme="minorHAnsi" w:eastAsiaTheme="minorHAnsi" w:hAnsiTheme="minorHAnsi" w:cstheme="minorBidi"/>
          <w:sz w:val="22"/>
          <w:szCs w:val="22"/>
          <w:lang w:eastAsia="en-US"/>
        </w:rPr>
        <w:t>m</w:t>
      </w:r>
      <w:bookmarkStart w:id="2" w:name="_GoBack"/>
      <w:bookmarkEnd w:id="2"/>
      <w:r w:rsidRPr="0054148D">
        <w:rPr>
          <w:rFonts w:asciiTheme="minorHAnsi" w:eastAsiaTheme="minorHAnsi" w:hAnsiTheme="minorHAnsi" w:cstheme="minorBidi"/>
          <w:sz w:val="22"/>
          <w:szCs w:val="22"/>
          <w:lang w:eastAsia="en-US"/>
        </w:rPr>
        <w:t>ade by</w:t>
      </w:r>
      <w:r w:rsidRPr="0054148D">
        <w:rPr>
          <w:rFonts w:asciiTheme="minorHAnsi" w:eastAsiaTheme="minorHAnsi" w:hAnsiTheme="minorHAnsi" w:cstheme="minorBidi"/>
          <w:sz w:val="22"/>
          <w:szCs w:val="22"/>
          <w:lang w:eastAsia="en-US"/>
        </w:rPr>
        <w:t> </w:t>
      </w:r>
      <w:hyperlink r:id="rId12" w:tooltip="Milton Bradley Company" w:history="1">
        <w:r w:rsidRPr="0054148D">
          <w:rPr>
            <w:rFonts w:asciiTheme="minorHAnsi" w:eastAsiaTheme="minorHAnsi" w:hAnsiTheme="minorHAnsi" w:cstheme="minorBidi"/>
            <w:sz w:val="22"/>
            <w:szCs w:val="22"/>
            <w:lang w:eastAsia="en-US"/>
          </w:rPr>
          <w:t>Milton Bradley</w:t>
        </w:r>
      </w:hyperlink>
      <w:r w:rsidRPr="0054148D">
        <w:rPr>
          <w:rFonts w:asciiTheme="minorHAnsi" w:eastAsiaTheme="minorHAnsi" w:hAnsiTheme="minorHAnsi" w:cstheme="minorBidi"/>
          <w:sz w:val="22"/>
          <w:szCs w:val="22"/>
          <w:lang w:eastAsia="en-US"/>
        </w:rPr>
        <w:t> </w:t>
      </w:r>
      <w:r w:rsidRPr="0054148D">
        <w:rPr>
          <w:rFonts w:asciiTheme="minorHAnsi" w:eastAsiaTheme="minorHAnsi" w:hAnsiTheme="minorHAnsi" w:cstheme="minorBidi"/>
          <w:sz w:val="22"/>
          <w:szCs w:val="22"/>
          <w:lang w:eastAsia="en-US"/>
        </w:rPr>
        <w:t>(now owned by</w:t>
      </w:r>
      <w:r w:rsidRPr="0054148D">
        <w:rPr>
          <w:rFonts w:asciiTheme="minorHAnsi" w:eastAsiaTheme="minorHAnsi" w:hAnsiTheme="minorHAnsi" w:cstheme="minorBidi"/>
          <w:sz w:val="22"/>
          <w:szCs w:val="22"/>
          <w:lang w:eastAsia="en-US"/>
        </w:rPr>
        <w:t> </w:t>
      </w:r>
      <w:hyperlink r:id="rId13" w:tooltip="Hasbro" w:history="1">
        <w:r w:rsidRPr="0054148D">
          <w:rPr>
            <w:rFonts w:asciiTheme="minorHAnsi" w:eastAsiaTheme="minorHAnsi" w:hAnsiTheme="minorHAnsi" w:cstheme="minorBidi"/>
            <w:sz w:val="22"/>
            <w:szCs w:val="22"/>
            <w:lang w:eastAsia="en-US"/>
          </w:rPr>
          <w:t>Hasbro</w:t>
        </w:r>
      </w:hyperlink>
      <w:r w:rsidRPr="0054148D">
        <w:rPr>
          <w:rFonts w:asciiTheme="minorHAnsi" w:eastAsiaTheme="minorHAnsi" w:hAnsiTheme="minorHAnsi" w:cstheme="minorBidi"/>
          <w:sz w:val="22"/>
          <w:szCs w:val="22"/>
          <w:lang w:eastAsia="en-US"/>
        </w:rPr>
        <w:t>), which was first marketed as "Yatzie" by National Association Service of Toledo, Ohio, in the early 1940s. Yatzie was included in a game set called "LUCK - 15 Grand Dice Games". It was marketed under the name of Yahtzee by game entrepreneur</w:t>
      </w:r>
      <w:r w:rsidRPr="0054148D">
        <w:rPr>
          <w:rFonts w:asciiTheme="minorHAnsi" w:eastAsiaTheme="minorHAnsi" w:hAnsiTheme="minorHAnsi" w:cstheme="minorBidi"/>
          <w:sz w:val="22"/>
          <w:szCs w:val="22"/>
          <w:lang w:eastAsia="en-US"/>
        </w:rPr>
        <w:t> </w:t>
      </w:r>
      <w:hyperlink r:id="rId14" w:tooltip="Edwin S. Lowe" w:history="1">
        <w:r w:rsidRPr="0054148D">
          <w:rPr>
            <w:rFonts w:asciiTheme="minorHAnsi" w:eastAsiaTheme="minorHAnsi" w:hAnsiTheme="minorHAnsi" w:cstheme="minorBidi"/>
            <w:sz w:val="22"/>
            <w:szCs w:val="22"/>
            <w:lang w:eastAsia="en-US"/>
          </w:rPr>
          <w:t>Edwin S. Lowe</w:t>
        </w:r>
      </w:hyperlink>
      <w:r w:rsidRPr="0054148D">
        <w:rPr>
          <w:rFonts w:asciiTheme="minorHAnsi" w:eastAsiaTheme="minorHAnsi" w:hAnsiTheme="minorHAnsi" w:cstheme="minorBidi"/>
          <w:sz w:val="22"/>
          <w:szCs w:val="22"/>
          <w:lang w:eastAsia="en-US"/>
        </w:rPr>
        <w:t> </w:t>
      </w:r>
      <w:r w:rsidRPr="0054148D">
        <w:rPr>
          <w:rFonts w:asciiTheme="minorHAnsi" w:eastAsiaTheme="minorHAnsi" w:hAnsiTheme="minorHAnsi" w:cstheme="minorBidi"/>
          <w:sz w:val="22"/>
          <w:szCs w:val="22"/>
          <w:lang w:eastAsia="en-US"/>
        </w:rPr>
        <w:t>in 1956. Lowe is also responsible for introducing Bingo to the U.S. market.</w:t>
      </w:r>
      <w:hyperlink r:id="rId15" w:anchor="cite_note-1" w:history="1">
        <w:r w:rsidRPr="0054148D">
          <w:rPr>
            <w:rFonts w:asciiTheme="minorHAnsi" w:eastAsiaTheme="minorHAnsi" w:hAnsiTheme="minorHAnsi" w:cstheme="minorBidi"/>
            <w:sz w:val="22"/>
            <w:szCs w:val="22"/>
            <w:lang w:eastAsia="en-US"/>
          </w:rPr>
          <w:t>[1]</w:t>
        </w:r>
      </w:hyperlink>
      <w:r w:rsidRPr="0054148D">
        <w:rPr>
          <w:rFonts w:asciiTheme="minorHAnsi" w:eastAsiaTheme="minorHAnsi" w:hAnsiTheme="minorHAnsi" w:cstheme="minorBidi"/>
          <w:sz w:val="22"/>
          <w:szCs w:val="22"/>
          <w:lang w:eastAsia="en-US"/>
        </w:rPr>
        <w:t> </w:t>
      </w:r>
      <w:r w:rsidRPr="0054148D">
        <w:rPr>
          <w:rFonts w:asciiTheme="minorHAnsi" w:eastAsiaTheme="minorHAnsi" w:hAnsiTheme="minorHAnsi" w:cstheme="minorBidi"/>
          <w:sz w:val="22"/>
          <w:szCs w:val="22"/>
          <w:lang w:eastAsia="en-US"/>
        </w:rPr>
        <w:t>The game is a development of earlier dice games such as</w:t>
      </w:r>
      <w:r w:rsidRPr="0054148D">
        <w:rPr>
          <w:rFonts w:asciiTheme="minorHAnsi" w:eastAsiaTheme="minorHAnsi" w:hAnsiTheme="minorHAnsi" w:cstheme="minorBidi"/>
          <w:sz w:val="22"/>
          <w:szCs w:val="22"/>
          <w:lang w:eastAsia="en-US"/>
        </w:rPr>
        <w:t> </w:t>
      </w:r>
      <w:hyperlink r:id="rId16" w:tooltip="Poker Dice" w:history="1">
        <w:r w:rsidRPr="0054148D">
          <w:rPr>
            <w:rFonts w:asciiTheme="minorHAnsi" w:eastAsiaTheme="minorHAnsi" w:hAnsiTheme="minorHAnsi" w:cstheme="minorBidi"/>
            <w:sz w:val="22"/>
            <w:szCs w:val="22"/>
            <w:lang w:eastAsia="en-US"/>
          </w:rPr>
          <w:t>Poker Dice</w:t>
        </w:r>
      </w:hyperlink>
      <w:r w:rsidRPr="0054148D">
        <w:rPr>
          <w:rFonts w:asciiTheme="minorHAnsi" w:eastAsiaTheme="minorHAnsi" w:hAnsiTheme="minorHAnsi" w:cstheme="minorBidi"/>
          <w:sz w:val="22"/>
          <w:szCs w:val="22"/>
          <w:lang w:eastAsia="en-US"/>
        </w:rPr>
        <w:t>,</w:t>
      </w:r>
      <w:r w:rsidRPr="0054148D">
        <w:rPr>
          <w:rFonts w:asciiTheme="minorHAnsi" w:eastAsiaTheme="minorHAnsi" w:hAnsiTheme="minorHAnsi" w:cstheme="minorBidi"/>
          <w:sz w:val="22"/>
          <w:szCs w:val="22"/>
          <w:lang w:eastAsia="en-US"/>
        </w:rPr>
        <w:t> </w:t>
      </w:r>
      <w:hyperlink r:id="rId17" w:tooltip="Yacht (dice game)" w:history="1">
        <w:r w:rsidRPr="0054148D">
          <w:rPr>
            <w:rFonts w:asciiTheme="minorHAnsi" w:eastAsiaTheme="minorHAnsi" w:hAnsiTheme="minorHAnsi" w:cstheme="minorBidi"/>
            <w:sz w:val="22"/>
            <w:szCs w:val="22"/>
            <w:lang w:eastAsia="en-US"/>
          </w:rPr>
          <w:t>Yacht</w:t>
        </w:r>
      </w:hyperlink>
      <w:r w:rsidRPr="0054148D">
        <w:rPr>
          <w:rFonts w:asciiTheme="minorHAnsi" w:eastAsiaTheme="minorHAnsi" w:hAnsiTheme="minorHAnsi" w:cstheme="minorBidi"/>
          <w:sz w:val="22"/>
          <w:szCs w:val="22"/>
          <w:lang w:eastAsia="en-US"/>
        </w:rPr>
        <w:t> </w:t>
      </w:r>
      <w:r w:rsidRPr="0054148D">
        <w:rPr>
          <w:rFonts w:asciiTheme="minorHAnsi" w:eastAsiaTheme="minorHAnsi" w:hAnsiTheme="minorHAnsi" w:cstheme="minorBidi"/>
          <w:sz w:val="22"/>
          <w:szCs w:val="22"/>
          <w:lang w:eastAsia="en-US"/>
        </w:rPr>
        <w:t>and</w:t>
      </w:r>
      <w:r w:rsidRPr="0054148D">
        <w:rPr>
          <w:rFonts w:asciiTheme="minorHAnsi" w:eastAsiaTheme="minorHAnsi" w:hAnsiTheme="minorHAnsi" w:cstheme="minorBidi"/>
          <w:sz w:val="22"/>
          <w:szCs w:val="22"/>
          <w:lang w:eastAsia="en-US"/>
        </w:rPr>
        <w:t> </w:t>
      </w:r>
      <w:hyperlink r:id="rId18" w:tooltip="Generala" w:history="1">
        <w:r w:rsidRPr="0054148D">
          <w:rPr>
            <w:rFonts w:asciiTheme="minorHAnsi" w:eastAsiaTheme="minorHAnsi" w:hAnsiTheme="minorHAnsi" w:cstheme="minorBidi"/>
            <w:sz w:val="22"/>
            <w:szCs w:val="22"/>
            <w:lang w:eastAsia="en-US"/>
          </w:rPr>
          <w:t>Generala</w:t>
        </w:r>
      </w:hyperlink>
      <w:r w:rsidRPr="0054148D">
        <w:rPr>
          <w:rFonts w:asciiTheme="minorHAnsi" w:eastAsiaTheme="minorHAnsi" w:hAnsiTheme="minorHAnsi" w:cstheme="minorBidi"/>
          <w:sz w:val="22"/>
          <w:szCs w:val="22"/>
          <w:lang w:eastAsia="en-US"/>
        </w:rPr>
        <w:t>. It is also similar to</w:t>
      </w:r>
      <w:r w:rsidRPr="0054148D">
        <w:rPr>
          <w:rFonts w:asciiTheme="minorHAnsi" w:eastAsiaTheme="minorHAnsi" w:hAnsiTheme="minorHAnsi" w:cstheme="minorBidi"/>
          <w:sz w:val="22"/>
          <w:szCs w:val="22"/>
          <w:lang w:eastAsia="en-US"/>
        </w:rPr>
        <w:t> </w:t>
      </w:r>
      <w:hyperlink r:id="rId19" w:tooltip="Yatzy" w:history="1">
        <w:r w:rsidRPr="0054148D">
          <w:rPr>
            <w:rFonts w:asciiTheme="minorHAnsi" w:eastAsiaTheme="minorHAnsi" w:hAnsiTheme="minorHAnsi" w:cstheme="minorBidi"/>
            <w:sz w:val="22"/>
            <w:szCs w:val="22"/>
            <w:lang w:eastAsia="en-US"/>
          </w:rPr>
          <w:t>Yatzy</w:t>
        </w:r>
      </w:hyperlink>
      <w:r w:rsidRPr="0054148D">
        <w:rPr>
          <w:rFonts w:asciiTheme="minorHAnsi" w:eastAsiaTheme="minorHAnsi" w:hAnsiTheme="minorHAnsi" w:cstheme="minorBidi"/>
          <w:sz w:val="22"/>
          <w:szCs w:val="22"/>
          <w:lang w:eastAsia="en-US"/>
        </w:rPr>
        <w:t>, which is popular in Scandinavia.</w:t>
      </w:r>
    </w:p>
    <w:p w:rsidR="0054148D" w:rsidRPr="0054148D" w:rsidRDefault="0054148D" w:rsidP="0054148D">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lang w:eastAsia="en-US"/>
        </w:rPr>
      </w:pPr>
      <w:r w:rsidRPr="0054148D">
        <w:rPr>
          <w:rFonts w:asciiTheme="minorHAnsi" w:eastAsiaTheme="minorHAnsi" w:hAnsiTheme="minorHAnsi" w:cstheme="minorBidi"/>
          <w:sz w:val="22"/>
          <w:szCs w:val="22"/>
          <w:lang w:eastAsia="en-US"/>
        </w:rPr>
        <w:t>The object of the game is to score points by rolling five</w:t>
      </w:r>
      <w:r w:rsidRPr="0054148D">
        <w:rPr>
          <w:rFonts w:asciiTheme="minorHAnsi" w:eastAsiaTheme="minorHAnsi" w:hAnsiTheme="minorHAnsi" w:cstheme="minorBidi"/>
          <w:sz w:val="22"/>
          <w:szCs w:val="22"/>
          <w:lang w:eastAsia="en-US"/>
        </w:rPr>
        <w:t> </w:t>
      </w:r>
      <w:hyperlink r:id="rId20" w:tooltip="Dice" w:history="1">
        <w:r w:rsidRPr="0054148D">
          <w:rPr>
            <w:rFonts w:asciiTheme="minorHAnsi" w:eastAsiaTheme="minorHAnsi" w:hAnsiTheme="minorHAnsi" w:cstheme="minorBidi"/>
            <w:sz w:val="22"/>
            <w:szCs w:val="22"/>
            <w:lang w:eastAsia="en-US"/>
          </w:rPr>
          <w:t>dice</w:t>
        </w:r>
      </w:hyperlink>
      <w:r w:rsidRPr="0054148D">
        <w:rPr>
          <w:rFonts w:asciiTheme="minorHAnsi" w:eastAsiaTheme="minorHAnsi" w:hAnsiTheme="minorHAnsi" w:cstheme="minorBidi"/>
          <w:sz w:val="22"/>
          <w:szCs w:val="22"/>
          <w:lang w:eastAsia="en-US"/>
        </w:rPr>
        <w:t> </w:t>
      </w:r>
      <w:r w:rsidRPr="0054148D">
        <w:rPr>
          <w:rFonts w:asciiTheme="minorHAnsi" w:eastAsiaTheme="minorHAnsi" w:hAnsiTheme="minorHAnsi" w:cstheme="minorBidi"/>
          <w:sz w:val="22"/>
          <w:szCs w:val="22"/>
          <w:lang w:eastAsia="en-US"/>
        </w:rPr>
        <w:t>to make certain combinations. The dice can be rolled up to three times in a turn to try to make various scoring combinations. A game consists of thirteen rounds. After each round the player chooses which scoring category is to be used for that round. Once a category has been used in the game, it cannot be used again. The scoring categories have varying point values, some of which are fixed values and others where the score depends on the value of the dice. A</w:t>
      </w:r>
      <w:r w:rsidRPr="0054148D">
        <w:rPr>
          <w:rFonts w:asciiTheme="minorHAnsi" w:eastAsiaTheme="minorHAnsi" w:hAnsiTheme="minorHAnsi" w:cstheme="minorBidi"/>
          <w:sz w:val="22"/>
          <w:szCs w:val="22"/>
          <w:lang w:eastAsia="en-US"/>
        </w:rPr>
        <w:t> </w:t>
      </w:r>
      <w:r w:rsidRPr="0054148D">
        <w:rPr>
          <w:rFonts w:asciiTheme="minorHAnsi" w:eastAsiaTheme="minorHAnsi" w:hAnsiTheme="minorHAnsi" w:cstheme="minorBidi"/>
          <w:sz w:val="22"/>
          <w:szCs w:val="22"/>
          <w:lang w:eastAsia="en-US"/>
        </w:rPr>
        <w:t>Yahtzee</w:t>
      </w:r>
      <w:r w:rsidRPr="0054148D">
        <w:rPr>
          <w:rFonts w:asciiTheme="minorHAnsi" w:eastAsiaTheme="minorHAnsi" w:hAnsiTheme="minorHAnsi" w:cstheme="minorBidi"/>
          <w:sz w:val="22"/>
          <w:szCs w:val="22"/>
          <w:lang w:eastAsia="en-US"/>
        </w:rPr>
        <w:t> </w:t>
      </w:r>
      <w:r w:rsidRPr="0054148D">
        <w:rPr>
          <w:rFonts w:asciiTheme="minorHAnsi" w:eastAsiaTheme="minorHAnsi" w:hAnsiTheme="minorHAnsi" w:cstheme="minorBidi"/>
          <w:sz w:val="22"/>
          <w:szCs w:val="22"/>
          <w:lang w:eastAsia="en-US"/>
        </w:rPr>
        <w:t>is five-of-a-kind and scores 50 points; the highest of any category. The winner is the player who scores the most points.</w:t>
      </w:r>
    </w:p>
    <w:p w:rsidR="00F809EB" w:rsidRDefault="001D353E" w:rsidP="001D353E">
      <w:pPr>
        <w:pStyle w:val="Heading1"/>
      </w:pPr>
      <w:r>
        <w:t>User interface requirements</w:t>
      </w:r>
      <w:bookmarkEnd w:id="1"/>
    </w:p>
    <w:p w:rsidR="009C5DFD" w:rsidRPr="001D353E" w:rsidRDefault="001D353E" w:rsidP="001D353E">
      <w:r>
        <w:t>The application can run on any hardware which supports windows 7 or later. The sys</w:t>
      </w:r>
      <w:r w:rsidR="009C5DFD">
        <w:t>tem must have at least 100MB</w:t>
      </w:r>
      <w:r>
        <w:t xml:space="preserve"> of free disk space </w:t>
      </w:r>
      <w:r w:rsidR="009C5DFD">
        <w:t>to install the program and recommended minimum of 1GB of memory to load the application.</w:t>
      </w:r>
    </w:p>
    <w:p w:rsidR="000B23BD" w:rsidRDefault="000B23BD">
      <w:pPr>
        <w:rPr>
          <w:rFonts w:asciiTheme="majorHAnsi" w:eastAsiaTheme="majorEastAsia" w:hAnsiTheme="majorHAnsi" w:cstheme="majorBidi"/>
          <w:color w:val="2E74B5" w:themeColor="accent1" w:themeShade="BF"/>
          <w:sz w:val="32"/>
          <w:szCs w:val="32"/>
        </w:rPr>
      </w:pPr>
      <w:r>
        <w:br w:type="page"/>
      </w:r>
    </w:p>
    <w:p w:rsidR="00F809EB" w:rsidRDefault="00F809EB" w:rsidP="00F809EB">
      <w:pPr>
        <w:pStyle w:val="Heading1"/>
      </w:pPr>
      <w:bookmarkStart w:id="3" w:name="_Toc455929401"/>
      <w:r>
        <w:lastRenderedPageBreak/>
        <w:t>Features</w:t>
      </w:r>
      <w:bookmarkEnd w:id="3"/>
    </w:p>
    <w:p w:rsidR="00E8162C" w:rsidRDefault="00C50814" w:rsidP="00E8162C">
      <w:r>
        <w:t>New</w:t>
      </w:r>
    </w:p>
    <w:p w:rsidR="00A55EB1" w:rsidRDefault="00A55EB1" w:rsidP="00E8162C">
      <w:r>
        <w:tab/>
        <w:t xml:space="preserve">Clear all existing text and return to default format. </w:t>
      </w:r>
    </w:p>
    <w:p w:rsidR="00C50814" w:rsidRDefault="00C50814" w:rsidP="00E8162C">
      <w:r>
        <w:t>Open</w:t>
      </w:r>
    </w:p>
    <w:p w:rsidR="00A55EB1" w:rsidRDefault="00A55EB1" w:rsidP="00E8162C">
      <w:r>
        <w:tab/>
        <w:t xml:space="preserve">Open a pre-existing text file. </w:t>
      </w:r>
    </w:p>
    <w:p w:rsidR="00C50814" w:rsidRDefault="00C50814" w:rsidP="00E8162C">
      <w:r>
        <w:t>Close</w:t>
      </w:r>
    </w:p>
    <w:p w:rsidR="00A55EB1" w:rsidRDefault="00A55EB1" w:rsidP="00E8162C">
      <w:r>
        <w:tab/>
        <w:t>Close the program</w:t>
      </w:r>
    </w:p>
    <w:p w:rsidR="00C50814" w:rsidRDefault="00C50814" w:rsidP="00E8162C">
      <w:r>
        <w:t xml:space="preserve">Save </w:t>
      </w:r>
    </w:p>
    <w:p w:rsidR="00A55EB1" w:rsidRDefault="00A55EB1" w:rsidP="00A55EB1">
      <w:pPr>
        <w:ind w:left="720"/>
      </w:pPr>
      <w:r>
        <w:t>Save the text file. If a pre-existing file was opened this will save over the top. Otherwise it will give you the option of choosing a name and location to save.</w:t>
      </w:r>
    </w:p>
    <w:p w:rsidR="00C50814" w:rsidRDefault="00C50814" w:rsidP="00E8162C">
      <w:r>
        <w:t>Save As</w:t>
      </w:r>
    </w:p>
    <w:p w:rsidR="00A55EB1" w:rsidRDefault="00A55EB1" w:rsidP="00A55EB1">
      <w:pPr>
        <w:ind w:left="720"/>
      </w:pPr>
      <w:r>
        <w:t>Will give you the option of choosing a name and location to save. May be used to save over the top of a pre-existing file.</w:t>
      </w:r>
    </w:p>
    <w:p w:rsidR="00C50814" w:rsidRDefault="00C50814" w:rsidP="00E8162C">
      <w:r>
        <w:t>Clear</w:t>
      </w:r>
    </w:p>
    <w:p w:rsidR="00A55EB1" w:rsidRDefault="00A55EB1" w:rsidP="00E8162C">
      <w:r>
        <w:tab/>
        <w:t>Remove all text from the writing area but will keep the current format.</w:t>
      </w:r>
    </w:p>
    <w:p w:rsidR="00C50814" w:rsidRDefault="00C50814" w:rsidP="00E8162C">
      <w:r>
        <w:t>Select All</w:t>
      </w:r>
    </w:p>
    <w:p w:rsidR="00A55EB1" w:rsidRDefault="00A55EB1" w:rsidP="00E8162C">
      <w:r>
        <w:tab/>
        <w:t>Highlight all the text in the writing space.</w:t>
      </w:r>
    </w:p>
    <w:p w:rsidR="00C50814" w:rsidRDefault="00335F84" w:rsidP="00E8162C">
      <w:r>
        <w:t>Font</w:t>
      </w:r>
    </w:p>
    <w:p w:rsidR="00A55EB1" w:rsidRDefault="00A55EB1" w:rsidP="00E8162C">
      <w:r>
        <w:tab/>
        <w:t>Change the font style and colours.</w:t>
      </w:r>
    </w:p>
    <w:p w:rsidR="00D316CA" w:rsidRDefault="00D316CA" w:rsidP="00E8162C">
      <w:r>
        <w:t>Time Display</w:t>
      </w:r>
    </w:p>
    <w:p w:rsidR="00A55EB1" w:rsidRDefault="00A55EB1" w:rsidP="00E8162C">
      <w:r>
        <w:tab/>
        <w:t>Displays the current time in the status bar on the bottom right hand side.</w:t>
      </w:r>
    </w:p>
    <w:p w:rsidR="00A55EB1" w:rsidRDefault="00A55EB1" w:rsidP="00E8162C"/>
    <w:p w:rsidR="0007542F" w:rsidRDefault="0007542F">
      <w:r>
        <w:br w:type="page"/>
      </w:r>
    </w:p>
    <w:p w:rsidR="00D316CA" w:rsidRDefault="00D316CA" w:rsidP="00E8162C"/>
    <w:p w:rsidR="00761AA6" w:rsidRDefault="00FD650B" w:rsidP="00F809EB">
      <w:bookmarkStart w:id="4" w:name="_Toc455929402"/>
      <w:r w:rsidRPr="00FD650B">
        <w:rPr>
          <w:rStyle w:val="Heading1Char"/>
        </w:rPr>
        <w:t>Concept Design</w:t>
      </w:r>
      <w:bookmarkEnd w:id="4"/>
    </w:p>
    <w:p w:rsidR="0007542F" w:rsidRDefault="0007542F" w:rsidP="009C2BDF">
      <w:pPr>
        <w:jc w:val="center"/>
      </w:pPr>
      <w:r>
        <w:rPr>
          <w:noProof/>
          <w:lang w:eastAsia="en-AU"/>
        </w:rPr>
        <w:drawing>
          <wp:inline distT="0" distB="0" distL="0" distR="0" wp14:anchorId="565A1C5C" wp14:editId="59FEE823">
            <wp:extent cx="5731510" cy="37738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cept_Design.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773805"/>
                    </a:xfrm>
                    <a:prstGeom prst="rect">
                      <a:avLst/>
                    </a:prstGeom>
                  </pic:spPr>
                </pic:pic>
              </a:graphicData>
            </a:graphic>
          </wp:inline>
        </w:drawing>
      </w:r>
    </w:p>
    <w:p w:rsidR="009C2BDF" w:rsidRDefault="009C2BDF" w:rsidP="000B23BD">
      <w:pPr>
        <w:pStyle w:val="Heading2"/>
        <w:jc w:val="center"/>
      </w:pPr>
      <w:bookmarkStart w:id="5" w:name="_Toc455929403"/>
      <w:r>
        <w:t>Original Design</w:t>
      </w:r>
      <w:bookmarkEnd w:id="5"/>
    </w:p>
    <w:p w:rsidR="0007542F" w:rsidRDefault="0007542F">
      <w:r>
        <w:br w:type="page"/>
      </w:r>
    </w:p>
    <w:p w:rsidR="00FB5713" w:rsidRDefault="00FB5713" w:rsidP="00FB5713">
      <w:pPr>
        <w:pStyle w:val="Heading1"/>
      </w:pPr>
      <w:bookmarkStart w:id="6" w:name="_Toc455929404"/>
      <w:r>
        <w:lastRenderedPageBreak/>
        <w:t>Screenshot</w:t>
      </w:r>
      <w:bookmarkEnd w:id="6"/>
    </w:p>
    <w:p w:rsidR="00761AA6" w:rsidRDefault="000B23BD" w:rsidP="00761AA6">
      <w:r>
        <w:rPr>
          <w:noProof/>
          <w:lang w:eastAsia="en-AU"/>
        </w:rPr>
        <w:drawing>
          <wp:inline distT="0" distB="0" distL="0" distR="0" wp14:anchorId="231C6414" wp14:editId="1338132F">
            <wp:extent cx="5731510" cy="40678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67810"/>
                    </a:xfrm>
                    <a:prstGeom prst="rect">
                      <a:avLst/>
                    </a:prstGeom>
                  </pic:spPr>
                </pic:pic>
              </a:graphicData>
            </a:graphic>
          </wp:inline>
        </w:drawing>
      </w:r>
    </w:p>
    <w:p w:rsidR="009C2BDF" w:rsidRDefault="009C2BDF" w:rsidP="00FB5713">
      <w:pPr>
        <w:pStyle w:val="Heading2"/>
        <w:jc w:val="center"/>
      </w:pPr>
      <w:bookmarkStart w:id="7" w:name="_Toc455929405"/>
      <w:r>
        <w:t>Main Window Screenshot.</w:t>
      </w:r>
      <w:bookmarkEnd w:id="7"/>
    </w:p>
    <w:p w:rsidR="009C2BDF" w:rsidRDefault="009C2BDF" w:rsidP="009C2BDF">
      <w:pPr>
        <w:jc w:val="center"/>
      </w:pPr>
    </w:p>
    <w:p w:rsidR="009C2BDF" w:rsidRDefault="000B23BD" w:rsidP="009C2BDF">
      <w:pPr>
        <w:jc w:val="center"/>
      </w:pPr>
      <w:r>
        <w:rPr>
          <w:noProof/>
          <w:lang w:eastAsia="en-AU"/>
        </w:rPr>
        <w:drawing>
          <wp:inline distT="0" distB="0" distL="0" distR="0" wp14:anchorId="6944A33A" wp14:editId="0936C7E8">
            <wp:extent cx="4124325" cy="3343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24325" cy="3343275"/>
                    </a:xfrm>
                    <a:prstGeom prst="rect">
                      <a:avLst/>
                    </a:prstGeom>
                  </pic:spPr>
                </pic:pic>
              </a:graphicData>
            </a:graphic>
          </wp:inline>
        </w:drawing>
      </w:r>
    </w:p>
    <w:p w:rsidR="009C2BDF" w:rsidRDefault="000B23BD" w:rsidP="000B23BD">
      <w:pPr>
        <w:pStyle w:val="Heading2"/>
        <w:tabs>
          <w:tab w:val="center" w:pos="4513"/>
          <w:tab w:val="left" w:pos="6420"/>
        </w:tabs>
      </w:pPr>
      <w:r>
        <w:lastRenderedPageBreak/>
        <w:tab/>
      </w:r>
      <w:bookmarkStart w:id="8" w:name="_Toc455929406"/>
      <w:r>
        <w:t>Font</w:t>
      </w:r>
      <w:r w:rsidR="009C2BDF">
        <w:t xml:space="preserve"> Selector screenshot.</w:t>
      </w:r>
      <w:bookmarkEnd w:id="8"/>
      <w:r>
        <w:tab/>
      </w:r>
    </w:p>
    <w:p w:rsidR="009C2BDF" w:rsidRDefault="009C2BDF" w:rsidP="009C2BDF">
      <w:pPr>
        <w:jc w:val="center"/>
      </w:pPr>
    </w:p>
    <w:p w:rsidR="009C2BDF" w:rsidRDefault="000B23BD" w:rsidP="009C2BDF">
      <w:pPr>
        <w:jc w:val="center"/>
      </w:pPr>
      <w:r>
        <w:rPr>
          <w:noProof/>
          <w:lang w:eastAsia="en-AU"/>
        </w:rPr>
        <w:drawing>
          <wp:inline distT="0" distB="0" distL="0" distR="0" wp14:anchorId="159FCEF9" wp14:editId="2ED3E912">
            <wp:extent cx="5731510" cy="32289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228975"/>
                    </a:xfrm>
                    <a:prstGeom prst="rect">
                      <a:avLst/>
                    </a:prstGeom>
                  </pic:spPr>
                </pic:pic>
              </a:graphicData>
            </a:graphic>
          </wp:inline>
        </w:drawing>
      </w:r>
    </w:p>
    <w:p w:rsidR="000B23BD" w:rsidRDefault="000B23BD" w:rsidP="000B23BD">
      <w:pPr>
        <w:pStyle w:val="Heading2"/>
        <w:jc w:val="center"/>
      </w:pPr>
      <w:bookmarkStart w:id="9" w:name="_Toc455929407"/>
      <w:r>
        <w:t>Open/Save Dialog box</w:t>
      </w:r>
      <w:bookmarkEnd w:id="9"/>
    </w:p>
    <w:p w:rsidR="000B23BD" w:rsidRPr="000B23BD" w:rsidRDefault="000B23BD" w:rsidP="000B23BD"/>
    <w:sectPr w:rsidR="000B23BD" w:rsidRPr="000B23BD" w:rsidSect="0054148D">
      <w:headerReference w:type="default" r:id="rId25"/>
      <w:footerReference w:type="default" r:id="rId26"/>
      <w:pgSz w:w="11906" w:h="16838"/>
      <w:pgMar w:top="156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53E" w:rsidRDefault="001D353E" w:rsidP="001D353E">
      <w:pPr>
        <w:spacing w:after="0" w:line="240" w:lineRule="auto"/>
      </w:pPr>
      <w:r>
        <w:separator/>
      </w:r>
    </w:p>
  </w:endnote>
  <w:endnote w:type="continuationSeparator" w:id="0">
    <w:p w:rsidR="001D353E" w:rsidRDefault="001D353E" w:rsidP="001D3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834950"/>
      <w:docPartObj>
        <w:docPartGallery w:val="Page Numbers (Bottom of Page)"/>
        <w:docPartUnique/>
      </w:docPartObj>
    </w:sdtPr>
    <w:sdtEndPr>
      <w:rPr>
        <w:color w:val="7F7F7F" w:themeColor="background1" w:themeShade="7F"/>
        <w:spacing w:val="60"/>
      </w:rPr>
    </w:sdtEndPr>
    <w:sdtContent>
      <w:p w:rsidR="001D353E" w:rsidRDefault="001D353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F58E4" w:rsidRPr="00DF58E4">
          <w:rPr>
            <w:b/>
            <w:bCs/>
            <w:noProof/>
          </w:rPr>
          <w:t>3</w:t>
        </w:r>
        <w:r>
          <w:rPr>
            <w:b/>
            <w:bCs/>
            <w:noProof/>
          </w:rPr>
          <w:fldChar w:fldCharType="end"/>
        </w:r>
        <w:r>
          <w:rPr>
            <w:b/>
            <w:bCs/>
          </w:rPr>
          <w:t xml:space="preserve"> | </w:t>
        </w:r>
        <w:r>
          <w:rPr>
            <w:color w:val="7F7F7F" w:themeColor="background1" w:themeShade="7F"/>
            <w:spacing w:val="60"/>
          </w:rPr>
          <w:t>Page</w:t>
        </w:r>
      </w:p>
    </w:sdtContent>
  </w:sdt>
  <w:p w:rsidR="001D353E" w:rsidRDefault="001D353E">
    <w:pPr>
      <w:pStyle w:val="Footer"/>
    </w:pPr>
    <w:r>
      <w:tab/>
    </w:r>
    <w:r>
      <w:tab/>
    </w:r>
    <w:r w:rsidR="0054148D">
      <w:t>26 July 2016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53E" w:rsidRDefault="001D353E" w:rsidP="001D353E">
      <w:pPr>
        <w:spacing w:after="0" w:line="240" w:lineRule="auto"/>
      </w:pPr>
      <w:r>
        <w:separator/>
      </w:r>
    </w:p>
  </w:footnote>
  <w:footnote w:type="continuationSeparator" w:id="0">
    <w:p w:rsidR="001D353E" w:rsidRDefault="001D353E" w:rsidP="001D3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53E" w:rsidRDefault="0054148D">
    <w:pPr>
      <w:pStyle w:val="Header"/>
    </w:pPr>
    <w:r>
      <w:t xml:space="preserve">Yahtzee </w:t>
    </w:r>
    <w:r w:rsidR="001D353E">
      <w:t>Documentation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F0E83"/>
    <w:multiLevelType w:val="hybridMultilevel"/>
    <w:tmpl w:val="B1720AC6"/>
    <w:lvl w:ilvl="0" w:tplc="4C02439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1F3074"/>
    <w:multiLevelType w:val="hybridMultilevel"/>
    <w:tmpl w:val="10FE5170"/>
    <w:lvl w:ilvl="0" w:tplc="4C02439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526CB9"/>
    <w:multiLevelType w:val="hybridMultilevel"/>
    <w:tmpl w:val="8CBC830E"/>
    <w:lvl w:ilvl="0" w:tplc="4C024396">
      <w:numFmt w:val="bullet"/>
      <w:lvlText w:val="-"/>
      <w:lvlJc w:val="left"/>
      <w:pPr>
        <w:ind w:left="1440" w:hanging="360"/>
      </w:pPr>
      <w:rPr>
        <w:rFonts w:ascii="Calibri" w:eastAsiaTheme="minorHAnsi" w:hAnsi="Calibri"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503A0313"/>
    <w:multiLevelType w:val="hybridMultilevel"/>
    <w:tmpl w:val="4D8C7596"/>
    <w:lvl w:ilvl="0" w:tplc="4C02439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25A03DB"/>
    <w:multiLevelType w:val="hybridMultilevel"/>
    <w:tmpl w:val="39A6E99A"/>
    <w:lvl w:ilvl="0" w:tplc="4C024396">
      <w:numFmt w:val="bullet"/>
      <w:lvlText w:val="-"/>
      <w:lvlJc w:val="left"/>
      <w:pPr>
        <w:ind w:left="1800" w:hanging="360"/>
      </w:pPr>
      <w:rPr>
        <w:rFonts w:ascii="Calibri" w:eastAsiaTheme="minorHAnsi" w:hAnsi="Calibri" w:cstheme="minorBid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15:restartNumberingAfterBreak="0">
    <w:nsid w:val="6EFB537E"/>
    <w:multiLevelType w:val="hybridMultilevel"/>
    <w:tmpl w:val="AC920A02"/>
    <w:lvl w:ilvl="0" w:tplc="4C024396">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A6"/>
    <w:rsid w:val="0007542F"/>
    <w:rsid w:val="000B23BD"/>
    <w:rsid w:val="001D353E"/>
    <w:rsid w:val="00230D08"/>
    <w:rsid w:val="00265B03"/>
    <w:rsid w:val="00335F84"/>
    <w:rsid w:val="00484E40"/>
    <w:rsid w:val="00515D38"/>
    <w:rsid w:val="0054148D"/>
    <w:rsid w:val="00623461"/>
    <w:rsid w:val="0069420E"/>
    <w:rsid w:val="006B58FD"/>
    <w:rsid w:val="006C7BF4"/>
    <w:rsid w:val="00761AA6"/>
    <w:rsid w:val="007E7E1B"/>
    <w:rsid w:val="007F27C9"/>
    <w:rsid w:val="0083331E"/>
    <w:rsid w:val="009C2BDF"/>
    <w:rsid w:val="009C5DFD"/>
    <w:rsid w:val="00A55EB1"/>
    <w:rsid w:val="00C50814"/>
    <w:rsid w:val="00D316CA"/>
    <w:rsid w:val="00D72E7B"/>
    <w:rsid w:val="00DF58E4"/>
    <w:rsid w:val="00E8162C"/>
    <w:rsid w:val="00F809EB"/>
    <w:rsid w:val="00FB5713"/>
    <w:rsid w:val="00FD65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63F4"/>
  <w15:chartTrackingRefBased/>
  <w15:docId w15:val="{3A92D207-43D4-4CCF-AB5D-20002C8B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1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57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54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AA6"/>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761AA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1AA6"/>
    <w:rPr>
      <w:rFonts w:eastAsiaTheme="minorEastAsia"/>
      <w:lang w:val="en-US"/>
    </w:rPr>
  </w:style>
  <w:style w:type="paragraph" w:styleId="ListParagraph">
    <w:name w:val="List Paragraph"/>
    <w:basedOn w:val="Normal"/>
    <w:uiPriority w:val="34"/>
    <w:qFormat/>
    <w:rsid w:val="00F809EB"/>
    <w:pPr>
      <w:ind w:left="720"/>
      <w:contextualSpacing/>
    </w:pPr>
  </w:style>
  <w:style w:type="paragraph" w:styleId="Header">
    <w:name w:val="header"/>
    <w:basedOn w:val="Normal"/>
    <w:link w:val="HeaderChar"/>
    <w:uiPriority w:val="99"/>
    <w:unhideWhenUsed/>
    <w:rsid w:val="001D35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53E"/>
  </w:style>
  <w:style w:type="paragraph" w:styleId="Footer">
    <w:name w:val="footer"/>
    <w:basedOn w:val="Normal"/>
    <w:link w:val="FooterChar"/>
    <w:uiPriority w:val="99"/>
    <w:unhideWhenUsed/>
    <w:rsid w:val="001D35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53E"/>
  </w:style>
  <w:style w:type="paragraph" w:styleId="TOCHeading">
    <w:name w:val="TOC Heading"/>
    <w:basedOn w:val="Heading1"/>
    <w:next w:val="Normal"/>
    <w:uiPriority w:val="39"/>
    <w:unhideWhenUsed/>
    <w:qFormat/>
    <w:rsid w:val="00FB5713"/>
    <w:pPr>
      <w:outlineLvl w:val="9"/>
    </w:pPr>
    <w:rPr>
      <w:lang w:val="en-US"/>
    </w:rPr>
  </w:style>
  <w:style w:type="paragraph" w:styleId="TOC2">
    <w:name w:val="toc 2"/>
    <w:basedOn w:val="Normal"/>
    <w:next w:val="Normal"/>
    <w:autoRedefine/>
    <w:uiPriority w:val="39"/>
    <w:unhideWhenUsed/>
    <w:rsid w:val="00FB571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B5713"/>
    <w:pPr>
      <w:spacing w:after="100"/>
    </w:pPr>
    <w:rPr>
      <w:rFonts w:eastAsiaTheme="minorEastAsia" w:cs="Times New Roman"/>
      <w:lang w:val="en-US"/>
    </w:rPr>
  </w:style>
  <w:style w:type="paragraph" w:styleId="TOC3">
    <w:name w:val="toc 3"/>
    <w:basedOn w:val="Normal"/>
    <w:next w:val="Normal"/>
    <w:autoRedefine/>
    <w:uiPriority w:val="39"/>
    <w:unhideWhenUsed/>
    <w:rsid w:val="00FB5713"/>
    <w:pPr>
      <w:spacing w:after="100"/>
      <w:ind w:left="440"/>
    </w:pPr>
    <w:rPr>
      <w:rFonts w:eastAsiaTheme="minorEastAsia" w:cs="Times New Roman"/>
      <w:lang w:val="en-US"/>
    </w:rPr>
  </w:style>
  <w:style w:type="character" w:styleId="Hyperlink">
    <w:name w:val="Hyperlink"/>
    <w:basedOn w:val="DefaultParagraphFont"/>
    <w:uiPriority w:val="99"/>
    <w:unhideWhenUsed/>
    <w:rsid w:val="00FB5713"/>
    <w:rPr>
      <w:color w:val="0563C1" w:themeColor="hyperlink"/>
      <w:u w:val="single"/>
    </w:rPr>
  </w:style>
  <w:style w:type="character" w:customStyle="1" w:styleId="Heading2Char">
    <w:name w:val="Heading 2 Char"/>
    <w:basedOn w:val="DefaultParagraphFont"/>
    <w:link w:val="Heading2"/>
    <w:uiPriority w:val="9"/>
    <w:rsid w:val="00FB57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7542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4148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541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81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Hasbro" TargetMode="External"/><Relationship Id="rId18" Type="http://schemas.openxmlformats.org/officeDocument/2006/relationships/hyperlink" Target="https://en.wikipedia.org/wiki/Generala"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en.wikipedia.org/wiki/Milton_Bradley_Company" TargetMode="External"/><Relationship Id="rId17" Type="http://schemas.openxmlformats.org/officeDocument/2006/relationships/hyperlink" Target="https://en.wikipedia.org/wiki/Yacht_(dice_game)"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Poker_Dice" TargetMode="External"/><Relationship Id="rId20" Type="http://schemas.openxmlformats.org/officeDocument/2006/relationships/hyperlink" Target="https://en.wikipedia.org/wiki/Di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ice_game"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s://en.wikipedia.org/wiki/Yahtzee"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Yatz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Edwin_S._Lowe"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jeff@shapirohousehold.com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320BAE-4906-4A5D-A13F-4F03ADBCF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Supernotepad</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Yahtzee</dc:title>
  <dc:subject>Documentation</dc:subject>
  <dc:creator>Jeff Shapiro</dc:creator>
  <cp:keywords/>
  <dc:description/>
  <cp:lastModifiedBy>Jeff Shapiro</cp:lastModifiedBy>
  <cp:revision>2</cp:revision>
  <dcterms:created xsi:type="dcterms:W3CDTF">2016-07-26T11:15:00Z</dcterms:created>
  <dcterms:modified xsi:type="dcterms:W3CDTF">2016-07-26T11:15:00Z</dcterms:modified>
</cp:coreProperties>
</file>