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D629" w14:textId="77777777" w:rsidR="00A54CF0" w:rsidRPr="002232C9" w:rsidRDefault="00000000">
      <w:pPr>
        <w:spacing w:after="80"/>
        <w:jc w:val="center"/>
        <w:rPr>
          <w:sz w:val="24"/>
          <w:szCs w:val="24"/>
        </w:rPr>
      </w:pPr>
      <w:r w:rsidRPr="002232C9">
        <w:rPr>
          <w:b/>
          <w:bCs/>
          <w:color w:val="1F3A5F"/>
          <w:sz w:val="40"/>
          <w:szCs w:val="40"/>
        </w:rPr>
        <w:t>Project Proposal</w:t>
      </w:r>
    </w:p>
    <w:p w14:paraId="4FBFA847" w14:textId="77777777" w:rsidR="00A54CF0" w:rsidRPr="002232C9" w:rsidRDefault="00000000">
      <w:pPr>
        <w:spacing w:after="60"/>
        <w:jc w:val="center"/>
        <w:rPr>
          <w:sz w:val="24"/>
          <w:szCs w:val="24"/>
        </w:rPr>
      </w:pPr>
      <w:proofErr w:type="spellStart"/>
      <w:r w:rsidRPr="002232C9">
        <w:rPr>
          <w:b/>
          <w:bCs/>
          <w:color w:val="2E5C8A"/>
          <w:sz w:val="28"/>
          <w:szCs w:val="28"/>
        </w:rPr>
        <w:t>ShopEase</w:t>
      </w:r>
      <w:proofErr w:type="spellEnd"/>
      <w:r w:rsidRPr="002232C9">
        <w:rPr>
          <w:b/>
          <w:bCs/>
          <w:color w:val="2E5C8A"/>
          <w:sz w:val="28"/>
          <w:szCs w:val="28"/>
        </w:rPr>
        <w:t xml:space="preserve"> — Secure Retail Web Application</w:t>
      </w:r>
    </w:p>
    <w:p w14:paraId="06A78D47" w14:textId="77777777" w:rsidR="00A54CF0" w:rsidRDefault="00000000">
      <w:pPr>
        <w:spacing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ICT203 Web Application Development | Assessment 3</w:t>
      </w:r>
    </w:p>
    <w:p w14:paraId="5AA114BB" w14:textId="77777777" w:rsidR="002232C9" w:rsidRDefault="002232C9">
      <w:pPr>
        <w:spacing w:after="200"/>
        <w:jc w:val="center"/>
      </w:pPr>
    </w:p>
    <w:p w14:paraId="64E39C55" w14:textId="518D3ADC" w:rsidR="00A54CF0" w:rsidRDefault="00000000" w:rsidP="00D84D58">
      <w:pPr>
        <w:pStyle w:val="Heading1"/>
        <w:numPr>
          <w:ilvl w:val="0"/>
          <w:numId w:val="3"/>
        </w:numPr>
      </w:pPr>
      <w:r>
        <w:t>Problem Statement</w:t>
      </w:r>
    </w:p>
    <w:p w14:paraId="1229458D" w14:textId="7A9D1ED6" w:rsidR="00D84D58" w:rsidRPr="00961C44" w:rsidRDefault="00D84D58" w:rsidP="00D84D58">
      <w:pPr>
        <w:pStyle w:val="NormalWeb"/>
        <w:ind w:left="360"/>
        <w:rPr>
          <w:rFonts w:ascii="Calibri" w:hAnsi="Calibri" w:cs="Calibri"/>
          <w:sz w:val="22"/>
          <w:szCs w:val="22"/>
        </w:rPr>
      </w:pPr>
      <w:r w:rsidRPr="00961C44">
        <w:rPr>
          <w:rFonts w:ascii="Calibri" w:hAnsi="Calibri" w:cs="Calibri"/>
          <w:sz w:val="22"/>
          <w:szCs w:val="22"/>
        </w:rPr>
        <w:t xml:space="preserve">Many small merchants struggle to find affordable solutions for both their customers and admins. </w:t>
      </w:r>
      <w:proofErr w:type="spellStart"/>
      <w:r w:rsidRPr="00961C44">
        <w:rPr>
          <w:rFonts w:ascii="Calibri" w:hAnsi="Calibri" w:cs="Calibri"/>
          <w:sz w:val="22"/>
          <w:szCs w:val="22"/>
        </w:rPr>
        <w:t>Shopease</w:t>
      </w:r>
      <w:proofErr w:type="spellEnd"/>
      <w:r w:rsidRPr="00961C44">
        <w:rPr>
          <w:rFonts w:ascii="Calibri" w:hAnsi="Calibri" w:cs="Calibri"/>
          <w:sz w:val="22"/>
          <w:szCs w:val="22"/>
        </w:rPr>
        <w:t xml:space="preserve"> addresses this gap by providing a lightweight, self-hosted retail web application built on PHP &amp; </w:t>
      </w:r>
      <w:proofErr w:type="spellStart"/>
      <w:r w:rsidRPr="00961C44">
        <w:rPr>
          <w:rFonts w:ascii="Calibri" w:hAnsi="Calibri" w:cs="Calibri"/>
          <w:sz w:val="22"/>
          <w:szCs w:val="22"/>
        </w:rPr>
        <w:t>mysql</w:t>
      </w:r>
      <w:proofErr w:type="spellEnd"/>
      <w:r w:rsidRPr="00961C44">
        <w:rPr>
          <w:rFonts w:ascii="Calibri" w:hAnsi="Calibri" w:cs="Calibri"/>
          <w:sz w:val="22"/>
          <w:szCs w:val="22"/>
        </w:rPr>
        <w:t xml:space="preserve"> that provides a clear shopping experience for customers (customer browsing/ordering), an easy order management tool for administrators (product/order mgt.), role-based access, full activity auditing, and an integrated help feature using artificial intelligence that answers common customer questions from a curated knowledge base. The system is designed to be deployed on any XAMPP/lamp stack with minimal configuration. </w:t>
      </w:r>
      <w:proofErr w:type="spellStart"/>
      <w:r w:rsidRPr="00961C44">
        <w:rPr>
          <w:rFonts w:ascii="Calibri" w:hAnsi="Calibri" w:cs="Calibri"/>
          <w:sz w:val="22"/>
          <w:szCs w:val="22"/>
        </w:rPr>
        <w:t>Shopease</w:t>
      </w:r>
      <w:proofErr w:type="spellEnd"/>
      <w:r w:rsidRPr="00961C44">
        <w:rPr>
          <w:rFonts w:ascii="Calibri" w:hAnsi="Calibri" w:cs="Calibri"/>
          <w:sz w:val="22"/>
          <w:szCs w:val="22"/>
        </w:rPr>
        <w:t xml:space="preserve"> is a lightweight </w:t>
      </w:r>
      <w:proofErr w:type="gramStart"/>
      <w:r w:rsidRPr="00961C44">
        <w:rPr>
          <w:rFonts w:ascii="Calibri" w:hAnsi="Calibri" w:cs="Calibri"/>
          <w:sz w:val="22"/>
          <w:szCs w:val="22"/>
        </w:rPr>
        <w:t>web based</w:t>
      </w:r>
      <w:proofErr w:type="gramEnd"/>
      <w:r w:rsidRPr="00961C44">
        <w:rPr>
          <w:rFonts w:ascii="Calibri" w:hAnsi="Calibri" w:cs="Calibri"/>
          <w:sz w:val="22"/>
          <w:szCs w:val="22"/>
        </w:rPr>
        <w:t xml:space="preserve"> retail system developed in PHP and </w:t>
      </w:r>
      <w:r w:rsidRPr="00961C44">
        <w:rPr>
          <w:rFonts w:ascii="Calibri" w:hAnsi="Calibri" w:cs="Calibri"/>
          <w:sz w:val="22"/>
          <w:szCs w:val="22"/>
        </w:rPr>
        <w:t>MySQL</w:t>
      </w:r>
      <w:r w:rsidRPr="00961C44">
        <w:rPr>
          <w:rFonts w:ascii="Calibri" w:hAnsi="Calibri" w:cs="Calibri"/>
          <w:sz w:val="22"/>
          <w:szCs w:val="22"/>
        </w:rPr>
        <w:t xml:space="preserve">. The system provides a simple way for customers to browse products and place orders as well as provide </w:t>
      </w:r>
      <w:proofErr w:type="gramStart"/>
      <w:r w:rsidRPr="00961C44">
        <w:rPr>
          <w:rFonts w:ascii="Calibri" w:hAnsi="Calibri" w:cs="Calibri"/>
          <w:sz w:val="22"/>
          <w:szCs w:val="22"/>
        </w:rPr>
        <w:t>admins</w:t>
      </w:r>
      <w:proofErr w:type="gramEnd"/>
      <w:r w:rsidRPr="00961C44">
        <w:rPr>
          <w:rFonts w:ascii="Calibri" w:hAnsi="Calibri" w:cs="Calibri"/>
          <w:sz w:val="22"/>
          <w:szCs w:val="22"/>
        </w:rPr>
        <w:t xml:space="preserve"> a simple way to manage products/orders and access all aspects of </w:t>
      </w:r>
      <w:proofErr w:type="spellStart"/>
      <w:r w:rsidRPr="00961C44">
        <w:rPr>
          <w:rFonts w:ascii="Calibri" w:hAnsi="Calibri" w:cs="Calibri"/>
          <w:sz w:val="22"/>
          <w:szCs w:val="22"/>
        </w:rPr>
        <w:t>shopease</w:t>
      </w:r>
      <w:proofErr w:type="spellEnd"/>
      <w:r w:rsidRPr="00961C44">
        <w:rPr>
          <w:rFonts w:ascii="Calibri" w:hAnsi="Calibri" w:cs="Calibri"/>
          <w:sz w:val="22"/>
          <w:szCs w:val="22"/>
        </w:rPr>
        <w:t xml:space="preserve"> through a simple </w:t>
      </w:r>
      <w:r w:rsidRPr="00961C44">
        <w:rPr>
          <w:rFonts w:ascii="Calibri" w:hAnsi="Calibri" w:cs="Calibri"/>
          <w:sz w:val="22"/>
          <w:szCs w:val="22"/>
        </w:rPr>
        <w:t>role-based</w:t>
      </w:r>
      <w:r w:rsidRPr="00961C44">
        <w:rPr>
          <w:rFonts w:ascii="Calibri" w:hAnsi="Calibri" w:cs="Calibri"/>
          <w:sz w:val="22"/>
          <w:szCs w:val="22"/>
        </w:rPr>
        <w:t xml:space="preserve"> access system.</w:t>
      </w:r>
    </w:p>
    <w:p w14:paraId="479C4844" w14:textId="77777777" w:rsidR="00D84D58" w:rsidRDefault="00D84D58" w:rsidP="00D84D58">
      <w:pPr>
        <w:pStyle w:val="Heading1"/>
        <w:ind w:left="720"/>
      </w:pPr>
    </w:p>
    <w:p w14:paraId="4F326598" w14:textId="1032BC78" w:rsidR="00A54CF0" w:rsidRDefault="00000000" w:rsidP="00D84D58">
      <w:pPr>
        <w:pStyle w:val="Heading1"/>
        <w:numPr>
          <w:ilvl w:val="0"/>
          <w:numId w:val="3"/>
        </w:numPr>
      </w:pPr>
      <w:r>
        <w:t>Target Users</w:t>
      </w:r>
    </w:p>
    <w:p w14:paraId="361EFB83" w14:textId="77777777" w:rsidR="00961C44" w:rsidRDefault="00D84D58" w:rsidP="00D84D58">
      <w:pPr>
        <w:pStyle w:val="NormalWeb"/>
        <w:ind w:left="360"/>
        <w:rPr>
          <w:rFonts w:ascii="Calibri" w:hAnsi="Calibri" w:cs="Calibri"/>
          <w:sz w:val="22"/>
          <w:szCs w:val="22"/>
        </w:rPr>
      </w:pPr>
      <w:r w:rsidRPr="00961C44">
        <w:rPr>
          <w:rFonts w:ascii="Calibri" w:hAnsi="Calibri" w:cs="Calibri"/>
          <w:sz w:val="22"/>
          <w:szCs w:val="22"/>
        </w:rPr>
        <w:t xml:space="preserve">• </w:t>
      </w:r>
      <w:r w:rsidRPr="00961C44">
        <w:rPr>
          <w:rFonts w:ascii="Calibri" w:hAnsi="Calibri" w:cs="Calibri"/>
          <w:b/>
          <w:bCs/>
          <w:sz w:val="22"/>
          <w:szCs w:val="22"/>
        </w:rPr>
        <w:t>Clients</w:t>
      </w:r>
      <w:r w:rsidRPr="00961C44">
        <w:rPr>
          <w:rFonts w:ascii="Calibri" w:hAnsi="Calibri" w:cs="Calibri"/>
          <w:sz w:val="22"/>
          <w:szCs w:val="22"/>
        </w:rPr>
        <w:t xml:space="preserve"> – login/register; review products/catalogue; create/orders and monitor/orders for cancellation status; and query the Help Assistant using a variety of self-help question types. </w:t>
      </w:r>
    </w:p>
    <w:p w14:paraId="698EFDFC" w14:textId="77777777" w:rsidR="00961C44" w:rsidRDefault="00D84D58" w:rsidP="00D84D58">
      <w:pPr>
        <w:pStyle w:val="NormalWeb"/>
        <w:ind w:left="360"/>
        <w:rPr>
          <w:rFonts w:ascii="Calibri" w:hAnsi="Calibri" w:cs="Calibri"/>
          <w:sz w:val="22"/>
          <w:szCs w:val="22"/>
        </w:rPr>
      </w:pPr>
      <w:r w:rsidRPr="00961C44">
        <w:rPr>
          <w:rFonts w:ascii="Calibri" w:hAnsi="Calibri" w:cs="Calibri"/>
          <w:sz w:val="22"/>
          <w:szCs w:val="22"/>
        </w:rPr>
        <w:br/>
        <w:t>•</w:t>
      </w:r>
      <w:r w:rsidRPr="00961C44">
        <w:rPr>
          <w:rFonts w:ascii="Calibri" w:hAnsi="Calibri" w:cs="Calibri"/>
          <w:b/>
          <w:bCs/>
          <w:sz w:val="22"/>
          <w:szCs w:val="22"/>
        </w:rPr>
        <w:t xml:space="preserve"> Admins</w:t>
      </w:r>
      <w:r w:rsidRPr="00961C44">
        <w:rPr>
          <w:rFonts w:ascii="Calibri" w:hAnsi="Calibri" w:cs="Calibri"/>
          <w:sz w:val="22"/>
          <w:szCs w:val="22"/>
        </w:rPr>
        <w:t xml:space="preserve"> – full CRUD functionality on all catalogue entries; update order status; review the activity log; modify user accounts; and maintain the FAQ KB which is used to support/define the AI Help function. </w:t>
      </w:r>
    </w:p>
    <w:p w14:paraId="5D9B46D9" w14:textId="5DA3A21C" w:rsidR="00D84D58" w:rsidRPr="00961C44" w:rsidRDefault="00D84D58" w:rsidP="00D84D58">
      <w:pPr>
        <w:pStyle w:val="NormalWeb"/>
        <w:ind w:left="360"/>
        <w:rPr>
          <w:rFonts w:ascii="Calibri" w:hAnsi="Calibri" w:cs="Calibri"/>
          <w:sz w:val="22"/>
          <w:szCs w:val="22"/>
        </w:rPr>
      </w:pPr>
      <w:r w:rsidRPr="00961C44">
        <w:rPr>
          <w:rFonts w:ascii="Calibri" w:hAnsi="Calibri" w:cs="Calibri"/>
          <w:sz w:val="22"/>
          <w:szCs w:val="22"/>
        </w:rPr>
        <w:br/>
        <w:t xml:space="preserve">• </w:t>
      </w:r>
      <w:r w:rsidRPr="00961C44">
        <w:rPr>
          <w:rFonts w:ascii="Calibri" w:hAnsi="Calibri" w:cs="Calibri"/>
          <w:b/>
          <w:bCs/>
          <w:sz w:val="22"/>
          <w:szCs w:val="22"/>
        </w:rPr>
        <w:t>Tutors / Assessors</w:t>
      </w:r>
      <w:r w:rsidRPr="00961C44">
        <w:rPr>
          <w:rFonts w:ascii="Calibri" w:hAnsi="Calibri" w:cs="Calibri"/>
          <w:sz w:val="22"/>
          <w:szCs w:val="22"/>
        </w:rPr>
        <w:t xml:space="preserve"> – use the ICT203 assessment </w:t>
      </w:r>
      <w:r w:rsidRPr="00961C44">
        <w:rPr>
          <w:rFonts w:ascii="Calibri" w:hAnsi="Calibri" w:cs="Calibri"/>
          <w:sz w:val="22"/>
          <w:szCs w:val="22"/>
        </w:rPr>
        <w:t>takes</w:t>
      </w:r>
      <w:r w:rsidRPr="00961C44">
        <w:rPr>
          <w:rFonts w:ascii="Calibri" w:hAnsi="Calibri" w:cs="Calibri"/>
          <w:sz w:val="22"/>
          <w:szCs w:val="22"/>
        </w:rPr>
        <w:t xml:space="preserve"> as a basis for evaluating the submitted application – including areas such as security; usability; MVC structure; data integrity; and the AI Governance Appendix.</w:t>
      </w:r>
    </w:p>
    <w:p w14:paraId="3D5C1231" w14:textId="77777777" w:rsidR="00D84D58" w:rsidRDefault="00D84D58" w:rsidP="00D84D58">
      <w:pPr>
        <w:pStyle w:val="Heading1"/>
        <w:ind w:left="360"/>
      </w:pPr>
    </w:p>
    <w:p w14:paraId="3E7C0ED6" w14:textId="2659BDDD" w:rsidR="00A54CF0" w:rsidRDefault="00961C44">
      <w:pPr>
        <w:pStyle w:val="Heading1"/>
      </w:pPr>
      <w:r>
        <w:t xml:space="preserve"> </w:t>
      </w:r>
      <w:r w:rsidR="00000000">
        <w:t>3. Key Features</w:t>
      </w:r>
    </w:p>
    <w:p w14:paraId="3851FD03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User registration and login with hashed passwords, CSRF protection, and session regeneration.</w:t>
      </w:r>
    </w:p>
    <w:p w14:paraId="3C642AB1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Role-based access control (admin vs customer) enforced on every protected route.</w:t>
      </w:r>
    </w:p>
    <w:p w14:paraId="69C69088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Product catalogue with category filtering, keyword search, and pagination.</w:t>
      </w:r>
    </w:p>
    <w:p w14:paraId="01A38F25" w14:textId="439A8770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Full product CRUD </w:t>
      </w:r>
      <w:r w:rsidR="00D84D58">
        <w:t>is restricted</w:t>
      </w:r>
      <w:r>
        <w:t xml:space="preserve"> to admin users.</w:t>
      </w:r>
    </w:p>
    <w:p w14:paraId="7AB73AD5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Order placement with automatic stock decrement and order-item history.</w:t>
      </w:r>
    </w:p>
    <w:p w14:paraId="6258E6A7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Order lifecycle: pending → confirmed → shipped → delivered, with customer cancellation while pending.</w:t>
      </w:r>
    </w:p>
    <w:p w14:paraId="079581FE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Activity audit log capturing logins, CRUD actions, and AI Help queries.</w:t>
      </w:r>
    </w:p>
    <w:p w14:paraId="0DA8A147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AI Help Assistant: keyword-scored search over an admin-curated FAQ knowledge base.</w:t>
      </w:r>
    </w:p>
    <w:p w14:paraId="193FD685" w14:textId="77777777" w:rsidR="00A54CF0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Admin dashboard with summary metrics and FAQ management panel.</w:t>
      </w:r>
    </w:p>
    <w:p w14:paraId="411568DC" w14:textId="77777777" w:rsidR="00A54CF0" w:rsidRDefault="00000000">
      <w:pPr>
        <w:pStyle w:val="Heading1"/>
      </w:pPr>
      <w:r>
        <w:lastRenderedPageBreak/>
        <w:t>4. Technology Stack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06"/>
      </w:tblGrid>
      <w:tr w:rsidR="00A54CF0" w14:paraId="55D19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90C4" w14:textId="77777777" w:rsidR="00A54CF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AF08" w14:textId="77777777" w:rsidR="00A54CF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A54CF0" w14:paraId="209CC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BBD1" w14:textId="77777777" w:rsidR="00A54CF0" w:rsidRDefault="00000000">
            <w:r>
              <w:rPr>
                <w:b/>
                <w:bCs/>
                <w:color w:val="000000"/>
                <w:sz w:val="20"/>
                <w:szCs w:val="20"/>
              </w:rPr>
              <w:t>Front-end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2B67" w14:textId="77777777" w:rsidR="00A54CF0" w:rsidRDefault="00000000">
            <w:r>
              <w:rPr>
                <w:color w:val="000000"/>
                <w:sz w:val="20"/>
                <w:szCs w:val="20"/>
              </w:rPr>
              <w:t>HTML5, CSS3, JavaScript (ES6), Bootstrap 5.3, responsive grid</w:t>
            </w:r>
          </w:p>
        </w:tc>
      </w:tr>
      <w:tr w:rsidR="00A54CF0" w14:paraId="3874C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187E" w14:textId="77777777" w:rsidR="00A54CF0" w:rsidRDefault="00000000">
            <w:r>
              <w:rPr>
                <w:b/>
                <w:bCs/>
                <w:color w:val="000000"/>
                <w:sz w:val="20"/>
                <w:szCs w:val="20"/>
              </w:rPr>
              <w:t>Back-end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6E71" w14:textId="77777777" w:rsidR="00A54CF0" w:rsidRDefault="00000000">
            <w:r>
              <w:rPr>
                <w:color w:val="000000"/>
                <w:sz w:val="20"/>
                <w:szCs w:val="20"/>
              </w:rPr>
              <w:t>PHP 8+ in a lightweight MVC structure (controllers + views)</w:t>
            </w:r>
          </w:p>
        </w:tc>
      </w:tr>
      <w:tr w:rsidR="00A54CF0" w14:paraId="5843D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B1AF" w14:textId="77777777" w:rsidR="00A54CF0" w:rsidRDefault="00000000">
            <w:r>
              <w:rPr>
                <w:b/>
                <w:bCs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87AD" w14:textId="77777777" w:rsidR="00A54CF0" w:rsidRDefault="00000000">
            <w:r>
              <w:rPr>
                <w:color w:val="000000"/>
                <w:sz w:val="20"/>
                <w:szCs w:val="20"/>
              </w:rPr>
              <w:t>MySQL 8.x, accessed exclusively via PDO with prepared statements</w:t>
            </w:r>
          </w:p>
        </w:tc>
      </w:tr>
      <w:tr w:rsidR="00A54CF0" w14:paraId="6A9CD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20AE" w14:textId="77777777" w:rsidR="00A54CF0" w:rsidRDefault="00000000">
            <w:r>
              <w:rPr>
                <w:b/>
                <w:bCs/>
                <w:color w:val="000000"/>
                <w:sz w:val="20"/>
                <w:szCs w:val="20"/>
              </w:rPr>
              <w:t>Auth &amp; Security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81D0" w14:textId="76E3C572" w:rsidR="00A54CF0" w:rsidRDefault="00000000">
            <w:r>
              <w:rPr>
                <w:color w:val="000000"/>
                <w:sz w:val="20"/>
                <w:szCs w:val="20"/>
              </w:rPr>
              <w:t xml:space="preserve">PHP sessions, </w:t>
            </w:r>
            <w:r w:rsidR="00D84D58">
              <w:rPr>
                <w:color w:val="000000"/>
                <w:sz w:val="20"/>
                <w:szCs w:val="20"/>
              </w:rPr>
              <w:t>password hash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 w:rsidR="00D84D58">
              <w:rPr>
                <w:color w:val="000000"/>
                <w:sz w:val="20"/>
                <w:szCs w:val="20"/>
              </w:rPr>
              <w:t>password verify</w:t>
            </w:r>
            <w:r>
              <w:rPr>
                <w:color w:val="000000"/>
                <w:sz w:val="20"/>
                <w:szCs w:val="20"/>
              </w:rPr>
              <w:t xml:space="preserve">, CSRF tokens, </w:t>
            </w:r>
            <w:proofErr w:type="spellStart"/>
            <w:r>
              <w:rPr>
                <w:color w:val="000000"/>
                <w:sz w:val="20"/>
                <w:szCs w:val="20"/>
              </w:rPr>
              <w:t>htmlspecialchars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output</w:t>
            </w:r>
          </w:p>
        </w:tc>
      </w:tr>
      <w:tr w:rsidR="00A54CF0" w14:paraId="63F57F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D97C" w14:textId="77777777" w:rsidR="00A54CF0" w:rsidRDefault="00000000">
            <w:r>
              <w:rPr>
                <w:b/>
                <w:bCs/>
                <w:color w:val="000000"/>
                <w:sz w:val="20"/>
                <w:szCs w:val="20"/>
              </w:rPr>
              <w:t>AI Feature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2671" w14:textId="77777777" w:rsidR="00A54CF0" w:rsidRDefault="00000000">
            <w:r>
              <w:rPr>
                <w:color w:val="000000"/>
                <w:sz w:val="20"/>
                <w:szCs w:val="20"/>
              </w:rPr>
              <w:t>Custom keyword-scoring engine over an admin-curated FAQ knowledge base (</w:t>
            </w:r>
            <w:proofErr w:type="spellStart"/>
            <w:r>
              <w:rPr>
                <w:color w:val="000000"/>
                <w:sz w:val="20"/>
                <w:szCs w:val="20"/>
              </w:rPr>
              <w:t>faq_kb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table)</w:t>
            </w:r>
          </w:p>
        </w:tc>
      </w:tr>
      <w:tr w:rsidR="00A54CF0" w14:paraId="448F70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E213" w14:textId="77777777" w:rsidR="00A54CF0" w:rsidRDefault="00000000">
            <w:r>
              <w:rPr>
                <w:b/>
                <w:bCs/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C758" w14:textId="77777777" w:rsidR="00A54CF0" w:rsidRDefault="00000000">
            <w:r>
              <w:rPr>
                <w:color w:val="000000"/>
                <w:sz w:val="20"/>
                <w:szCs w:val="20"/>
              </w:rPr>
              <w:t xml:space="preserve">XAMPP (Apache + MySQL), deployable as exported </w:t>
            </w:r>
            <w:proofErr w:type="spellStart"/>
            <w:r>
              <w:rPr>
                <w:color w:val="000000"/>
                <w:sz w:val="20"/>
                <w:szCs w:val="20"/>
              </w:rPr>
              <w:t>htdocs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folder</w:t>
            </w:r>
          </w:p>
        </w:tc>
      </w:tr>
      <w:tr w:rsidR="00A54CF0" w14:paraId="6F0E5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CBED" w14:textId="77777777" w:rsidR="00A54CF0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6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1CB7" w14:textId="77777777" w:rsidR="00A54CF0" w:rsidRDefault="00000000">
            <w:r>
              <w:rPr>
                <w:color w:val="000000"/>
                <w:sz w:val="20"/>
                <w:szCs w:val="20"/>
              </w:rPr>
              <w:t>Git + GitHub (feature branches, PRs, meaningful commit history)</w:t>
            </w:r>
          </w:p>
        </w:tc>
      </w:tr>
    </w:tbl>
    <w:p w14:paraId="13E937A4" w14:textId="77777777" w:rsidR="00A54CF0" w:rsidRDefault="00000000">
      <w:pPr>
        <w:pStyle w:val="Heading1"/>
      </w:pPr>
      <w:r>
        <w:t>5. Team Roles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4206"/>
      </w:tblGrid>
      <w:tr w:rsidR="00A54CF0" w14:paraId="1B0CF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5BD4" w14:textId="77777777" w:rsidR="00A54CF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B845" w14:textId="77777777" w:rsidR="00A54CF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0A68" w14:textId="77777777" w:rsidR="00A54CF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A54CF0" w14:paraId="32DCCD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18D8" w14:textId="526821D4" w:rsidR="00A54CF0" w:rsidRDefault="00D84D58">
            <w:r>
              <w:rPr>
                <w:b/>
                <w:bCs/>
                <w:color w:val="000000"/>
                <w:sz w:val="20"/>
                <w:szCs w:val="20"/>
              </w:rPr>
              <w:t xml:space="preserve">Rohan </w:t>
            </w:r>
            <w:r w:rsidR="00961C44">
              <w:rPr>
                <w:b/>
                <w:bCs/>
                <w:color w:val="000000"/>
                <w:sz w:val="20"/>
                <w:szCs w:val="20"/>
              </w:rPr>
              <w:t>Shrestha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EC31" w14:textId="77777777" w:rsidR="00A54CF0" w:rsidRDefault="00000000">
            <w:r>
              <w:rPr>
                <w:color w:val="000000"/>
                <w:sz w:val="20"/>
                <w:szCs w:val="20"/>
              </w:rPr>
              <w:t>Team Lead / Scrum Master</w:t>
            </w:r>
          </w:p>
        </w:tc>
        <w:tc>
          <w:tcPr>
            <w:tcW w:w="42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BF7C" w14:textId="77777777" w:rsidR="00A54CF0" w:rsidRDefault="00000000">
            <w:r>
              <w:rPr>
                <w:color w:val="000000"/>
                <w:sz w:val="20"/>
                <w:szCs w:val="20"/>
              </w:rPr>
              <w:t>Sprint planning, GitHub repo, code reviews, documentation pack</w:t>
            </w:r>
          </w:p>
        </w:tc>
      </w:tr>
      <w:tr w:rsidR="00A54CF0" w14:paraId="15A16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69FD" w14:textId="78A34843" w:rsidR="00A54CF0" w:rsidRPr="00961C44" w:rsidRDefault="00961C44">
            <w:pPr>
              <w:rPr>
                <w:b/>
                <w:bCs/>
              </w:rPr>
            </w:pPr>
            <w:proofErr w:type="spellStart"/>
            <w:r w:rsidRPr="00961C44">
              <w:rPr>
                <w:b/>
                <w:bCs/>
                <w:sz w:val="20"/>
                <w:szCs w:val="20"/>
              </w:rPr>
              <w:t>Sarikshya</w:t>
            </w:r>
            <w:proofErr w:type="spellEnd"/>
            <w:r w:rsidRPr="00961C44">
              <w:rPr>
                <w:b/>
                <w:bCs/>
                <w:sz w:val="20"/>
                <w:szCs w:val="20"/>
              </w:rPr>
              <w:t xml:space="preserve"> Adhikari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02E5" w14:textId="77777777" w:rsidR="00A54CF0" w:rsidRDefault="00000000">
            <w:r>
              <w:rPr>
                <w:color w:val="000000"/>
                <w:sz w:val="20"/>
                <w:szCs w:val="20"/>
              </w:rPr>
              <w:t>Front-End Lead</w:t>
            </w:r>
          </w:p>
        </w:tc>
        <w:tc>
          <w:tcPr>
            <w:tcW w:w="42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1249" w14:textId="77777777" w:rsidR="00A54CF0" w:rsidRDefault="00000000">
            <w:r>
              <w:rPr>
                <w:color w:val="000000"/>
                <w:sz w:val="20"/>
                <w:szCs w:val="20"/>
              </w:rPr>
              <w:t>Bootstrap layout, all views, client-side validation, responsive design</w:t>
            </w:r>
          </w:p>
        </w:tc>
      </w:tr>
      <w:tr w:rsidR="00A54CF0" w14:paraId="2C5570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FDFC" w14:textId="17E0DA10" w:rsidR="00A54CF0" w:rsidRDefault="00A54CF0"/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991E" w14:textId="77777777" w:rsidR="00A54CF0" w:rsidRDefault="00000000">
            <w:r>
              <w:rPr>
                <w:color w:val="000000"/>
                <w:sz w:val="20"/>
                <w:szCs w:val="20"/>
              </w:rPr>
              <w:t>Back-End Lead / Data &amp; QA</w:t>
            </w:r>
          </w:p>
        </w:tc>
        <w:tc>
          <w:tcPr>
            <w:tcW w:w="42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F561" w14:textId="77777777" w:rsidR="00A54CF0" w:rsidRDefault="00000000">
            <w:r>
              <w:rPr>
                <w:color w:val="000000"/>
                <w:sz w:val="20"/>
                <w:szCs w:val="20"/>
              </w:rPr>
              <w:t>Controllers, database schema, security hardening, test cases</w:t>
            </w:r>
          </w:p>
        </w:tc>
      </w:tr>
    </w:tbl>
    <w:p w14:paraId="64BED00F" w14:textId="69EA0EFA" w:rsidR="00A54CF0" w:rsidRDefault="00A54CF0">
      <w:pPr>
        <w:pStyle w:val="Heading1"/>
      </w:pPr>
    </w:p>
    <w:p w14:paraId="10B8F66A" w14:textId="5DFA7573" w:rsidR="00961C44" w:rsidRPr="00961C44" w:rsidRDefault="00961C44" w:rsidP="00961C44">
      <w:pPr>
        <w:pStyle w:val="Heading1"/>
        <w:rPr>
          <w:sz w:val="22"/>
          <w:szCs w:val="22"/>
        </w:rPr>
      </w:pPr>
      <w:r w:rsidRPr="00961C44">
        <w:rPr>
          <w:rFonts w:ascii="Arial" w:eastAsia="Arial" w:hAnsi="Arial" w:cs="Arial"/>
          <w:color w:val="1F3864"/>
          <w:sz w:val="24"/>
          <w:szCs w:val="24"/>
        </w:rPr>
        <w:t>6</w:t>
      </w:r>
      <w:r w:rsidRPr="00961C44">
        <w:rPr>
          <w:rFonts w:ascii="Arial" w:eastAsia="Arial" w:hAnsi="Arial" w:cs="Arial"/>
          <w:color w:val="1F3864"/>
          <w:sz w:val="24"/>
          <w:szCs w:val="24"/>
        </w:rPr>
        <w:t>. Project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8"/>
        <w:gridCol w:w="999"/>
        <w:gridCol w:w="6819"/>
      </w:tblGrid>
      <w:tr w:rsidR="00961C44" w14:paraId="30612BA7" w14:textId="77777777" w:rsidTr="00A40A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1ECA5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028E4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DA072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961C44" w14:paraId="240C6305" w14:textId="77777777" w:rsidTr="00A40AC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4716C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Milestone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00836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Week 4–5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7E07F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Project proposal, ERD diagram, architecture diagram, GitHub repo setup, initial backlog</w:t>
            </w:r>
          </w:p>
        </w:tc>
      </w:tr>
      <w:tr w:rsidR="00961C44" w14:paraId="1434C388" w14:textId="77777777" w:rsidTr="00A40AC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F8C77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Milestone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C55F2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Week 7–8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9FEE7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Working auth, Product CRUD, order placement, basic Bootstrap UI, DB connected locally (MVP demo)</w:t>
            </w:r>
          </w:p>
        </w:tc>
      </w:tr>
      <w:tr w:rsidR="00961C44" w14:paraId="1F5D0F7F" w14:textId="77777777" w:rsidTr="00961C44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DE331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Milestone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19DC7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Week 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EA000" w14:textId="77777777" w:rsidR="00961C44" w:rsidRPr="00961C44" w:rsidRDefault="00961C44" w:rsidP="00A40ACA">
            <w:pPr>
              <w:rPr>
                <w:sz w:val="20"/>
                <w:szCs w:val="20"/>
              </w:rPr>
            </w:pPr>
            <w:r w:rsidRPr="00961C44">
              <w:rPr>
                <w:rFonts w:eastAsia="Arial"/>
                <w:color w:val="000000"/>
                <w:sz w:val="20"/>
                <w:szCs w:val="20"/>
              </w:rPr>
              <w:t>All features, AI Help Assistant, security implementation, testing evidence, documentation, final submission</w:t>
            </w:r>
          </w:p>
        </w:tc>
      </w:tr>
    </w:tbl>
    <w:p w14:paraId="2780BBFF" w14:textId="77777777" w:rsidR="00961C44" w:rsidRDefault="00961C44">
      <w:pPr>
        <w:pStyle w:val="Heading1"/>
      </w:pPr>
    </w:p>
    <w:p w14:paraId="5DCA1EE5" w14:textId="65DCC054" w:rsidR="00A54CF0" w:rsidRDefault="00A54CF0">
      <w:pPr>
        <w:spacing w:before="200"/>
        <w:jc w:val="center"/>
      </w:pPr>
    </w:p>
    <w:sectPr w:rsidR="00A54CF0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BB6B" w14:textId="77777777" w:rsidR="00EB3990" w:rsidRDefault="00EB3990">
      <w:r>
        <w:separator/>
      </w:r>
    </w:p>
  </w:endnote>
  <w:endnote w:type="continuationSeparator" w:id="0">
    <w:p w14:paraId="7C04688A" w14:textId="77777777" w:rsidR="00EB3990" w:rsidRDefault="00EB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104D" w14:textId="77777777" w:rsidR="00A54CF0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232C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232C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409D" w14:textId="77777777" w:rsidR="00EB3990" w:rsidRDefault="00EB3990">
      <w:r>
        <w:separator/>
      </w:r>
    </w:p>
  </w:footnote>
  <w:footnote w:type="continuationSeparator" w:id="0">
    <w:p w14:paraId="1B1BD8FA" w14:textId="77777777" w:rsidR="00EB3990" w:rsidRDefault="00EB3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34C19" w14:textId="56994E1C" w:rsidR="00A54CF0" w:rsidRDefault="00A54CF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3FE3"/>
    <w:multiLevelType w:val="hybridMultilevel"/>
    <w:tmpl w:val="5C28F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061C1"/>
    <w:multiLevelType w:val="hybridMultilevel"/>
    <w:tmpl w:val="D6B8FA6C"/>
    <w:lvl w:ilvl="0" w:tplc="C7688E9C">
      <w:start w:val="1"/>
      <w:numFmt w:val="bullet"/>
      <w:lvlText w:val="•"/>
      <w:lvlJc w:val="left"/>
      <w:pPr>
        <w:ind w:left="540" w:hanging="270"/>
      </w:pPr>
    </w:lvl>
    <w:lvl w:ilvl="1" w:tplc="6D3ABC5E">
      <w:numFmt w:val="decimal"/>
      <w:lvlText w:val=""/>
      <w:lvlJc w:val="left"/>
    </w:lvl>
    <w:lvl w:ilvl="2" w:tplc="DF00AA6E">
      <w:numFmt w:val="decimal"/>
      <w:lvlText w:val=""/>
      <w:lvlJc w:val="left"/>
    </w:lvl>
    <w:lvl w:ilvl="3" w:tplc="D9B20774">
      <w:numFmt w:val="decimal"/>
      <w:lvlText w:val=""/>
      <w:lvlJc w:val="left"/>
    </w:lvl>
    <w:lvl w:ilvl="4" w:tplc="643A916C">
      <w:numFmt w:val="decimal"/>
      <w:lvlText w:val=""/>
      <w:lvlJc w:val="left"/>
    </w:lvl>
    <w:lvl w:ilvl="5" w:tplc="530C665C">
      <w:numFmt w:val="decimal"/>
      <w:lvlText w:val=""/>
      <w:lvlJc w:val="left"/>
    </w:lvl>
    <w:lvl w:ilvl="6" w:tplc="39888ED0">
      <w:numFmt w:val="decimal"/>
      <w:lvlText w:val=""/>
      <w:lvlJc w:val="left"/>
    </w:lvl>
    <w:lvl w:ilvl="7" w:tplc="4B4272C8">
      <w:numFmt w:val="decimal"/>
      <w:lvlText w:val=""/>
      <w:lvlJc w:val="left"/>
    </w:lvl>
    <w:lvl w:ilvl="8" w:tplc="EFCE350A">
      <w:numFmt w:val="decimal"/>
      <w:lvlText w:val=""/>
      <w:lvlJc w:val="left"/>
    </w:lvl>
  </w:abstractNum>
  <w:abstractNum w:abstractNumId="2" w15:restartNumberingAfterBreak="0">
    <w:nsid w:val="64E577F6"/>
    <w:multiLevelType w:val="hybridMultilevel"/>
    <w:tmpl w:val="C27A7B26"/>
    <w:lvl w:ilvl="0" w:tplc="ECFABD12">
      <w:start w:val="1"/>
      <w:numFmt w:val="bullet"/>
      <w:lvlText w:val="●"/>
      <w:lvlJc w:val="left"/>
      <w:pPr>
        <w:ind w:left="720" w:hanging="360"/>
      </w:pPr>
    </w:lvl>
    <w:lvl w:ilvl="1" w:tplc="08E46E22">
      <w:start w:val="1"/>
      <w:numFmt w:val="bullet"/>
      <w:lvlText w:val="○"/>
      <w:lvlJc w:val="left"/>
      <w:pPr>
        <w:ind w:left="1440" w:hanging="360"/>
      </w:pPr>
    </w:lvl>
    <w:lvl w:ilvl="2" w:tplc="8C0E8646">
      <w:start w:val="1"/>
      <w:numFmt w:val="bullet"/>
      <w:lvlText w:val="■"/>
      <w:lvlJc w:val="left"/>
      <w:pPr>
        <w:ind w:left="2160" w:hanging="360"/>
      </w:pPr>
    </w:lvl>
    <w:lvl w:ilvl="3" w:tplc="C68A2590">
      <w:start w:val="1"/>
      <w:numFmt w:val="bullet"/>
      <w:lvlText w:val="●"/>
      <w:lvlJc w:val="left"/>
      <w:pPr>
        <w:ind w:left="2880" w:hanging="360"/>
      </w:pPr>
    </w:lvl>
    <w:lvl w:ilvl="4" w:tplc="690C73CE">
      <w:start w:val="1"/>
      <w:numFmt w:val="bullet"/>
      <w:lvlText w:val="○"/>
      <w:lvlJc w:val="left"/>
      <w:pPr>
        <w:ind w:left="3600" w:hanging="360"/>
      </w:pPr>
    </w:lvl>
    <w:lvl w:ilvl="5" w:tplc="4406F458">
      <w:start w:val="1"/>
      <w:numFmt w:val="bullet"/>
      <w:lvlText w:val="■"/>
      <w:lvlJc w:val="left"/>
      <w:pPr>
        <w:ind w:left="4320" w:hanging="360"/>
      </w:pPr>
    </w:lvl>
    <w:lvl w:ilvl="6" w:tplc="5FAE0EE0">
      <w:start w:val="1"/>
      <w:numFmt w:val="bullet"/>
      <w:lvlText w:val="●"/>
      <w:lvlJc w:val="left"/>
      <w:pPr>
        <w:ind w:left="5040" w:hanging="360"/>
      </w:pPr>
    </w:lvl>
    <w:lvl w:ilvl="7" w:tplc="E9AC3026">
      <w:start w:val="1"/>
      <w:numFmt w:val="bullet"/>
      <w:lvlText w:val="●"/>
      <w:lvlJc w:val="left"/>
      <w:pPr>
        <w:ind w:left="5760" w:hanging="360"/>
      </w:pPr>
    </w:lvl>
    <w:lvl w:ilvl="8" w:tplc="919A4BA4">
      <w:start w:val="1"/>
      <w:numFmt w:val="bullet"/>
      <w:lvlText w:val="●"/>
      <w:lvlJc w:val="left"/>
      <w:pPr>
        <w:ind w:left="6480" w:hanging="360"/>
      </w:pPr>
    </w:lvl>
  </w:abstractNum>
  <w:num w:numId="1" w16cid:durableId="1725832990">
    <w:abstractNumId w:val="2"/>
    <w:lvlOverride w:ilvl="0">
      <w:startOverride w:val="1"/>
    </w:lvlOverride>
  </w:num>
  <w:num w:numId="2" w16cid:durableId="127549064">
    <w:abstractNumId w:val="1"/>
    <w:lvlOverride w:ilvl="0">
      <w:startOverride w:val="1"/>
    </w:lvlOverride>
  </w:num>
  <w:num w:numId="3" w16cid:durableId="67168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F0"/>
    <w:rsid w:val="002232C9"/>
    <w:rsid w:val="00961C44"/>
    <w:rsid w:val="00A54CF0"/>
    <w:rsid w:val="00D84D58"/>
    <w:rsid w:val="00EB3990"/>
    <w:rsid w:val="00F0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29A7"/>
  <w15:docId w15:val="{E46F203B-CBAF-4C72-B71B-FFA24995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F3A5F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5C8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32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2C9"/>
  </w:style>
  <w:style w:type="paragraph" w:styleId="Footer">
    <w:name w:val="footer"/>
    <w:basedOn w:val="Normal"/>
    <w:link w:val="FooterChar"/>
    <w:uiPriority w:val="99"/>
    <w:unhideWhenUsed/>
    <w:rsid w:val="002232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2C9"/>
  </w:style>
  <w:style w:type="paragraph" w:styleId="NormalWeb">
    <w:name w:val="Normal (Web)"/>
    <w:basedOn w:val="Normal"/>
    <w:uiPriority w:val="99"/>
    <w:semiHidden/>
    <w:unhideWhenUsed/>
    <w:rsid w:val="00D84D5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SHRESTHA</cp:lastModifiedBy>
  <cp:revision>2</cp:revision>
  <dcterms:created xsi:type="dcterms:W3CDTF">2026-05-22T07:08:00Z</dcterms:created>
  <dcterms:modified xsi:type="dcterms:W3CDTF">2026-05-22T07:47:00Z</dcterms:modified>
</cp:coreProperties>
</file>