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F4F" w:rsidRPr="008A5332" w:rsidRDefault="008A5332" w:rsidP="008A5332">
      <w:pPr>
        <w:jc w:val="center"/>
      </w:pPr>
      <w:r w:rsidRPr="008A5332">
        <w:t>ЛАБОРАТОРНАЯ РАБОТА №1</w:t>
      </w:r>
    </w:p>
    <w:p w:rsidR="008A5332" w:rsidRDefault="008A5332" w:rsidP="008A5332">
      <w:pPr>
        <w:jc w:val="center"/>
      </w:pPr>
      <w:r w:rsidRPr="008A5332">
        <w:t>Архитектура информационных систем</w:t>
      </w:r>
    </w:p>
    <w:p w:rsidR="008A5332" w:rsidRDefault="008A5332" w:rsidP="008A5332">
      <w:r>
        <w:t xml:space="preserve">Выполнил: </w:t>
      </w:r>
      <w:r w:rsidR="00920A49">
        <w:t>Ткачев В.Г</w:t>
      </w:r>
      <w:r>
        <w:t>.</w:t>
      </w:r>
      <w:r w:rsidR="008515E2">
        <w:t xml:space="preserve"> Фиту 3-2б</w:t>
      </w:r>
    </w:p>
    <w:p w:rsidR="008A5332" w:rsidRDefault="008A5332" w:rsidP="008A5332">
      <w:r>
        <w:t>Цель работы: получить навыки построения архитектуры информационных систем</w:t>
      </w:r>
    </w:p>
    <w:p w:rsidR="008A5332" w:rsidRDefault="008A5332" w:rsidP="008A5332">
      <w:r>
        <w:t>Ход работы:</w:t>
      </w:r>
    </w:p>
    <w:p w:rsidR="008A5332" w:rsidRDefault="008A5332" w:rsidP="008A5332">
      <w:r>
        <w:t>Будем разрабатывать архитектуру сайта</w:t>
      </w:r>
      <w:r w:rsidR="00920A49">
        <w:t xml:space="preserve"> магазина продуктов</w:t>
      </w:r>
      <w:r>
        <w:t>, начнем с распределения ролей. На нашем сайте могут быть следующие роли: незарегистрированный пользователь, зарегистрированный пользователь</w:t>
      </w:r>
      <w:r w:rsidR="00920A49">
        <w:t>, владелец (администратор)</w:t>
      </w:r>
      <w:bookmarkStart w:id="0" w:name="_GoBack"/>
      <w:bookmarkEnd w:id="0"/>
      <w:r>
        <w:t>.</w:t>
      </w:r>
    </w:p>
    <w:p w:rsidR="00007EB4" w:rsidRDefault="00007EB4" w:rsidP="008A5332">
      <w:r>
        <w:t xml:space="preserve">Распишем для каждой роли действия, которые они могут выполнять в системе. Для этого построим </w:t>
      </w:r>
      <w:proofErr w:type="spellStart"/>
      <w:r>
        <w:rPr>
          <w:lang w:val="en-US"/>
        </w:rPr>
        <w:t>uml</w:t>
      </w:r>
      <w:proofErr w:type="spellEnd"/>
      <w:r w:rsidRPr="00034143">
        <w:t>-</w:t>
      </w:r>
      <w:r w:rsidR="00034143">
        <w:t>диаграммы для каждой роли (</w:t>
      </w:r>
      <w:r w:rsidR="008515E2">
        <w:t>рисунок 1-5</w:t>
      </w:r>
      <w:r w:rsidR="00034143">
        <w:t>)</w:t>
      </w:r>
    </w:p>
    <w:p w:rsidR="00034143" w:rsidRDefault="00920A49" w:rsidP="00034143">
      <w:pPr>
        <w:jc w:val="center"/>
      </w:pPr>
      <w:r>
        <w:object w:dxaOrig="9031" w:dyaOrig="6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19.5pt" o:ole="">
            <v:imagedata r:id="rId4" o:title=""/>
          </v:shape>
          <o:OLEObject Type="Embed" ProgID="Visio.Drawing.15" ShapeID="_x0000_i1025" DrawAspect="Content" ObjectID="_1683651706" r:id="rId5"/>
        </w:object>
      </w:r>
    </w:p>
    <w:p w:rsidR="00034143" w:rsidRDefault="00034143" w:rsidP="00034143">
      <w:pPr>
        <w:jc w:val="center"/>
      </w:pPr>
      <w:r>
        <w:t xml:space="preserve">Рисунок 1 – </w:t>
      </w:r>
      <w:proofErr w:type="spellStart"/>
      <w:r>
        <w:rPr>
          <w:lang w:val="en-US"/>
        </w:rPr>
        <w:t>Uml</w:t>
      </w:r>
      <w:proofErr w:type="spellEnd"/>
      <w:r w:rsidRPr="00034143">
        <w:t>-</w:t>
      </w:r>
      <w:r>
        <w:t>диаграмма для зарегистрированного пользователя</w:t>
      </w:r>
    </w:p>
    <w:p w:rsidR="00007EB4" w:rsidRDefault="00920A49" w:rsidP="00034143">
      <w:pPr>
        <w:jc w:val="center"/>
      </w:pPr>
      <w:r>
        <w:object w:dxaOrig="9031" w:dyaOrig="6390">
          <v:shape id="_x0000_i1026" type="#_x0000_t75" style="width:451.5pt;height:319.5pt" o:ole="">
            <v:imagedata r:id="rId6" o:title=""/>
          </v:shape>
          <o:OLEObject Type="Embed" ProgID="Visio.Drawing.15" ShapeID="_x0000_i1026" DrawAspect="Content" ObjectID="_1683651707" r:id="rId7"/>
        </w:object>
      </w:r>
    </w:p>
    <w:p w:rsidR="00034143" w:rsidRDefault="00034143" w:rsidP="00034143">
      <w:pPr>
        <w:jc w:val="center"/>
      </w:pPr>
      <w:r>
        <w:t xml:space="preserve">Рисунок 2 – </w:t>
      </w:r>
      <w:proofErr w:type="spellStart"/>
      <w:r>
        <w:rPr>
          <w:lang w:val="en-US"/>
        </w:rPr>
        <w:t>Uml</w:t>
      </w:r>
      <w:proofErr w:type="spellEnd"/>
      <w:r w:rsidRPr="00034143">
        <w:t>-</w:t>
      </w:r>
      <w:r>
        <w:t>диаграмма для зарегистрированного пользователя</w:t>
      </w:r>
    </w:p>
    <w:p w:rsidR="008515E2" w:rsidRDefault="00920A49" w:rsidP="00034143">
      <w:pPr>
        <w:jc w:val="center"/>
      </w:pPr>
      <w:r>
        <w:object w:dxaOrig="10650" w:dyaOrig="6871">
          <v:shape id="_x0000_i1027" type="#_x0000_t75" style="width:467.25pt;height:301.5pt" o:ole="">
            <v:imagedata r:id="rId8" o:title=""/>
          </v:shape>
          <o:OLEObject Type="Embed" ProgID="Visio.Drawing.15" ShapeID="_x0000_i1027" DrawAspect="Content" ObjectID="_1683651708" r:id="rId9"/>
        </w:object>
      </w:r>
    </w:p>
    <w:p w:rsidR="008515E2" w:rsidRPr="00034143" w:rsidRDefault="008515E2" w:rsidP="008515E2">
      <w:pPr>
        <w:jc w:val="center"/>
      </w:pPr>
      <w:r>
        <w:t xml:space="preserve">Рисунок 3 – </w:t>
      </w:r>
      <w:proofErr w:type="spellStart"/>
      <w:r>
        <w:rPr>
          <w:lang w:val="en-US"/>
        </w:rPr>
        <w:t>Uml</w:t>
      </w:r>
      <w:proofErr w:type="spellEnd"/>
      <w:r w:rsidRPr="00034143">
        <w:t>-</w:t>
      </w:r>
      <w:r>
        <w:t>диаграмма для модератора</w:t>
      </w:r>
    </w:p>
    <w:p w:rsidR="008A5332" w:rsidRPr="008A5332" w:rsidRDefault="008A5332" w:rsidP="00920A49"/>
    <w:sectPr w:rsidR="008A5332" w:rsidRPr="008A5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32"/>
    <w:rsid w:val="00007EB4"/>
    <w:rsid w:val="00034143"/>
    <w:rsid w:val="00394F9F"/>
    <w:rsid w:val="003950B4"/>
    <w:rsid w:val="00413B6C"/>
    <w:rsid w:val="00597F2A"/>
    <w:rsid w:val="00705F4F"/>
    <w:rsid w:val="008515E2"/>
    <w:rsid w:val="008A5332"/>
    <w:rsid w:val="00920A49"/>
    <w:rsid w:val="00A7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E8598-75DF-471D-9736-F0073435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_________Microsoft_Visio1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1</cp:lastModifiedBy>
  <cp:revision>2</cp:revision>
  <dcterms:created xsi:type="dcterms:W3CDTF">2021-05-27T17:15:00Z</dcterms:created>
  <dcterms:modified xsi:type="dcterms:W3CDTF">2021-05-27T17:15:00Z</dcterms:modified>
</cp:coreProperties>
</file>