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A15" w:rsidRDefault="00844A15" w:rsidP="00844A15">
      <w:pPr>
        <w:spacing w:line="480" w:lineRule="auto"/>
        <w:jc w:val="center"/>
        <w:rPr>
          <w:rFonts w:ascii="Arial" w:eastAsiaTheme="minorEastAsia" w:hAnsi="Arial" w:cs="Arial"/>
          <w:b/>
          <w:sz w:val="24"/>
          <w:szCs w:val="24"/>
          <w:lang w:val="en-GB"/>
        </w:rPr>
      </w:pPr>
      <w:r>
        <w:rPr>
          <w:rFonts w:ascii="Arial" w:eastAsiaTheme="minorEastAsia" w:hAnsi="Arial" w:cs="Arial"/>
          <w:b/>
          <w:sz w:val="24"/>
          <w:szCs w:val="24"/>
          <w:lang w:val="en-GB"/>
        </w:rPr>
        <w:t>SOP-011: Site Visit Maintenance Report</w:t>
      </w:r>
    </w:p>
    <w:tbl>
      <w:tblPr>
        <w:tblStyle w:val="TableGrid"/>
        <w:tblW w:w="0" w:type="auto"/>
        <w:tblLook w:val="04A0" w:firstRow="1" w:lastRow="0" w:firstColumn="1" w:lastColumn="0" w:noHBand="0" w:noVBand="1"/>
      </w:tblPr>
      <w:tblGrid>
        <w:gridCol w:w="4535"/>
        <w:gridCol w:w="4481"/>
      </w:tblGrid>
      <w:tr w:rsidR="00844A15" w:rsidTr="00DE3E27">
        <w:tc>
          <w:tcPr>
            <w:tcW w:w="4675" w:type="dxa"/>
          </w:tcPr>
          <w:p w:rsidR="00844A15" w:rsidRDefault="00844A15" w:rsidP="00DE3E27">
            <w:pPr>
              <w:spacing w:line="480" w:lineRule="auto"/>
              <w:jc w:val="center"/>
              <w:rPr>
                <w:rFonts w:ascii="Arial" w:eastAsiaTheme="minorEastAsia" w:hAnsi="Arial" w:cs="Arial"/>
                <w:b/>
                <w:sz w:val="24"/>
                <w:szCs w:val="24"/>
                <w:lang w:val="en-GB"/>
              </w:rPr>
            </w:pPr>
            <w:r>
              <w:rPr>
                <w:rFonts w:ascii="Arial" w:eastAsiaTheme="minorEastAsia" w:hAnsi="Arial" w:cs="Arial"/>
                <w:b/>
                <w:sz w:val="24"/>
                <w:szCs w:val="24"/>
                <w:lang w:val="en-GB"/>
              </w:rPr>
              <w:t>Date of Site Visit</w:t>
            </w:r>
          </w:p>
        </w:tc>
        <w:tc>
          <w:tcPr>
            <w:tcW w:w="4675" w:type="dxa"/>
          </w:tcPr>
          <w:p w:rsidR="00844A15" w:rsidRDefault="00844A15" w:rsidP="00DE3E27">
            <w:pPr>
              <w:spacing w:line="480" w:lineRule="auto"/>
              <w:jc w:val="center"/>
              <w:rPr>
                <w:rFonts w:ascii="Arial" w:eastAsiaTheme="minorEastAsia" w:hAnsi="Arial" w:cs="Arial"/>
                <w:b/>
                <w:sz w:val="24"/>
                <w:szCs w:val="24"/>
                <w:lang w:val="en-GB"/>
              </w:rPr>
            </w:pPr>
          </w:p>
        </w:tc>
      </w:tr>
      <w:tr w:rsidR="00844A15" w:rsidTr="00DE3E27">
        <w:tc>
          <w:tcPr>
            <w:tcW w:w="4675" w:type="dxa"/>
          </w:tcPr>
          <w:p w:rsidR="00844A15" w:rsidRDefault="00844A15" w:rsidP="00DE3E27">
            <w:pPr>
              <w:spacing w:line="480" w:lineRule="auto"/>
              <w:jc w:val="center"/>
              <w:rPr>
                <w:rFonts w:ascii="Arial" w:eastAsiaTheme="minorEastAsia" w:hAnsi="Arial" w:cs="Arial"/>
                <w:b/>
                <w:sz w:val="24"/>
                <w:szCs w:val="24"/>
                <w:lang w:val="en-GB"/>
              </w:rPr>
            </w:pPr>
            <w:r>
              <w:rPr>
                <w:rFonts w:ascii="Arial" w:eastAsiaTheme="minorEastAsia" w:hAnsi="Arial" w:cs="Arial"/>
                <w:b/>
                <w:sz w:val="24"/>
                <w:szCs w:val="24"/>
                <w:lang w:val="en-GB"/>
              </w:rPr>
              <w:t xml:space="preserve">Conducted by:  </w:t>
            </w:r>
          </w:p>
        </w:tc>
        <w:tc>
          <w:tcPr>
            <w:tcW w:w="4675" w:type="dxa"/>
          </w:tcPr>
          <w:p w:rsidR="00844A15" w:rsidRDefault="00844A15" w:rsidP="00DE3E27">
            <w:pPr>
              <w:spacing w:line="480" w:lineRule="auto"/>
              <w:jc w:val="center"/>
              <w:rPr>
                <w:rFonts w:ascii="Arial" w:eastAsiaTheme="minorEastAsia" w:hAnsi="Arial" w:cs="Arial"/>
                <w:b/>
                <w:sz w:val="24"/>
                <w:szCs w:val="24"/>
                <w:lang w:val="en-GB"/>
              </w:rPr>
            </w:pPr>
          </w:p>
        </w:tc>
      </w:tr>
      <w:tr w:rsidR="00844A15" w:rsidTr="00DE3E27">
        <w:tc>
          <w:tcPr>
            <w:tcW w:w="4675" w:type="dxa"/>
          </w:tcPr>
          <w:p w:rsidR="00844A15" w:rsidRDefault="00844A15" w:rsidP="00DE3E27">
            <w:pPr>
              <w:spacing w:line="480" w:lineRule="auto"/>
              <w:jc w:val="center"/>
              <w:rPr>
                <w:rFonts w:ascii="Arial" w:eastAsiaTheme="minorEastAsia" w:hAnsi="Arial" w:cs="Arial"/>
                <w:b/>
                <w:sz w:val="24"/>
                <w:szCs w:val="24"/>
                <w:lang w:val="en-GB"/>
              </w:rPr>
            </w:pPr>
            <w:r>
              <w:rPr>
                <w:rFonts w:ascii="Arial" w:eastAsiaTheme="minorEastAsia" w:hAnsi="Arial" w:cs="Arial"/>
                <w:b/>
                <w:sz w:val="24"/>
                <w:szCs w:val="24"/>
                <w:lang w:val="en-GB"/>
              </w:rPr>
              <w:t>Name of Site</w:t>
            </w:r>
          </w:p>
        </w:tc>
        <w:tc>
          <w:tcPr>
            <w:tcW w:w="4675" w:type="dxa"/>
          </w:tcPr>
          <w:p w:rsidR="00844A15" w:rsidRDefault="00844A15" w:rsidP="00DE3E27">
            <w:pPr>
              <w:spacing w:line="480" w:lineRule="auto"/>
              <w:jc w:val="center"/>
              <w:rPr>
                <w:rFonts w:ascii="Arial" w:eastAsiaTheme="minorEastAsia" w:hAnsi="Arial" w:cs="Arial"/>
                <w:b/>
                <w:sz w:val="24"/>
                <w:szCs w:val="24"/>
                <w:lang w:val="en-GB"/>
              </w:rPr>
            </w:pPr>
          </w:p>
        </w:tc>
      </w:tr>
      <w:tr w:rsidR="00844A15" w:rsidTr="00DE3E27">
        <w:tc>
          <w:tcPr>
            <w:tcW w:w="4675" w:type="dxa"/>
          </w:tcPr>
          <w:p w:rsidR="00844A15" w:rsidRDefault="00844A15" w:rsidP="00DE3E27">
            <w:pPr>
              <w:spacing w:line="480" w:lineRule="auto"/>
              <w:jc w:val="center"/>
              <w:rPr>
                <w:rFonts w:ascii="Arial" w:eastAsiaTheme="minorEastAsia" w:hAnsi="Arial" w:cs="Arial"/>
                <w:b/>
                <w:sz w:val="24"/>
                <w:szCs w:val="24"/>
                <w:lang w:val="en-GB"/>
              </w:rPr>
            </w:pPr>
            <w:r>
              <w:rPr>
                <w:rFonts w:ascii="Arial" w:eastAsiaTheme="minorEastAsia" w:hAnsi="Arial" w:cs="Arial"/>
                <w:b/>
                <w:sz w:val="24"/>
                <w:szCs w:val="24"/>
                <w:lang w:val="en-GB"/>
              </w:rPr>
              <w:t>UP Field Manager present:</w:t>
            </w:r>
          </w:p>
        </w:tc>
        <w:tc>
          <w:tcPr>
            <w:tcW w:w="4675" w:type="dxa"/>
          </w:tcPr>
          <w:p w:rsidR="00844A15" w:rsidRDefault="00844A15" w:rsidP="00DE3E27">
            <w:pPr>
              <w:spacing w:line="480" w:lineRule="auto"/>
              <w:jc w:val="center"/>
              <w:rPr>
                <w:rFonts w:ascii="Arial" w:eastAsiaTheme="minorEastAsia" w:hAnsi="Arial" w:cs="Arial"/>
                <w:b/>
                <w:sz w:val="24"/>
                <w:szCs w:val="24"/>
                <w:lang w:val="en-GB"/>
              </w:rPr>
            </w:pPr>
          </w:p>
        </w:tc>
      </w:tr>
      <w:tr w:rsidR="00844A15" w:rsidTr="00DE3E27">
        <w:tc>
          <w:tcPr>
            <w:tcW w:w="4675" w:type="dxa"/>
          </w:tcPr>
          <w:p w:rsidR="00844A15" w:rsidRDefault="00844A15" w:rsidP="00DE3E27">
            <w:pPr>
              <w:spacing w:line="480" w:lineRule="auto"/>
              <w:jc w:val="center"/>
              <w:rPr>
                <w:rFonts w:ascii="Arial" w:eastAsiaTheme="minorEastAsia" w:hAnsi="Arial" w:cs="Arial"/>
                <w:b/>
                <w:sz w:val="24"/>
                <w:szCs w:val="24"/>
                <w:lang w:val="en-GB"/>
              </w:rPr>
            </w:pPr>
            <w:r>
              <w:rPr>
                <w:rFonts w:ascii="Arial" w:eastAsiaTheme="minorEastAsia" w:hAnsi="Arial" w:cs="Arial"/>
                <w:b/>
                <w:sz w:val="24"/>
                <w:szCs w:val="24"/>
                <w:lang w:val="en-GB"/>
              </w:rPr>
              <w:t>UP Site Agent(s) Present:</w:t>
            </w:r>
          </w:p>
        </w:tc>
        <w:tc>
          <w:tcPr>
            <w:tcW w:w="4675" w:type="dxa"/>
          </w:tcPr>
          <w:p w:rsidR="00844A15" w:rsidRDefault="00844A15" w:rsidP="00DE3E27">
            <w:pPr>
              <w:spacing w:line="480" w:lineRule="auto"/>
              <w:jc w:val="center"/>
              <w:rPr>
                <w:rFonts w:ascii="Arial" w:eastAsiaTheme="minorEastAsia" w:hAnsi="Arial" w:cs="Arial"/>
                <w:b/>
                <w:sz w:val="24"/>
                <w:szCs w:val="24"/>
                <w:lang w:val="en-GB"/>
              </w:rPr>
            </w:pPr>
          </w:p>
        </w:tc>
      </w:tr>
      <w:tr w:rsidR="00844A15" w:rsidTr="00DE3E27">
        <w:tc>
          <w:tcPr>
            <w:tcW w:w="4675" w:type="dxa"/>
          </w:tcPr>
          <w:p w:rsidR="00844A15" w:rsidRDefault="00844A15" w:rsidP="00DE3E27">
            <w:pPr>
              <w:spacing w:line="480" w:lineRule="auto"/>
              <w:jc w:val="center"/>
              <w:rPr>
                <w:rFonts w:ascii="Arial" w:eastAsiaTheme="minorEastAsia" w:hAnsi="Arial" w:cs="Arial"/>
                <w:b/>
                <w:sz w:val="24"/>
                <w:szCs w:val="24"/>
                <w:lang w:val="en-GB"/>
              </w:rPr>
            </w:pPr>
            <w:r>
              <w:rPr>
                <w:rFonts w:ascii="Arial" w:eastAsiaTheme="minorEastAsia" w:hAnsi="Arial" w:cs="Arial"/>
                <w:b/>
                <w:sz w:val="24"/>
                <w:szCs w:val="24"/>
                <w:lang w:val="en-GB"/>
              </w:rPr>
              <w:t>Issues raised by UP Staff:</w:t>
            </w:r>
          </w:p>
        </w:tc>
        <w:tc>
          <w:tcPr>
            <w:tcW w:w="4675" w:type="dxa"/>
          </w:tcPr>
          <w:p w:rsidR="00844A15" w:rsidRDefault="00844A15" w:rsidP="00DE3E27">
            <w:pPr>
              <w:spacing w:line="480" w:lineRule="auto"/>
              <w:jc w:val="center"/>
              <w:rPr>
                <w:rFonts w:ascii="Arial" w:eastAsiaTheme="minorEastAsia" w:hAnsi="Arial" w:cs="Arial"/>
                <w:b/>
                <w:sz w:val="24"/>
                <w:szCs w:val="24"/>
                <w:lang w:val="en-GB"/>
              </w:rPr>
            </w:pPr>
          </w:p>
        </w:tc>
      </w:tr>
      <w:tr w:rsidR="00844A15" w:rsidTr="00DE3E27">
        <w:tc>
          <w:tcPr>
            <w:tcW w:w="4675" w:type="dxa"/>
          </w:tcPr>
          <w:p w:rsidR="00844A15" w:rsidRDefault="00844A15" w:rsidP="00DE3E27">
            <w:pPr>
              <w:spacing w:line="480" w:lineRule="auto"/>
              <w:jc w:val="center"/>
              <w:rPr>
                <w:rFonts w:ascii="Arial" w:eastAsiaTheme="minorEastAsia" w:hAnsi="Arial" w:cs="Arial"/>
                <w:b/>
                <w:sz w:val="24"/>
                <w:szCs w:val="24"/>
                <w:lang w:val="en-GB"/>
              </w:rPr>
            </w:pPr>
            <w:r>
              <w:rPr>
                <w:rFonts w:ascii="Arial" w:eastAsiaTheme="minorEastAsia" w:hAnsi="Arial" w:cs="Arial"/>
                <w:b/>
                <w:sz w:val="24"/>
                <w:szCs w:val="24"/>
                <w:lang w:val="en-GB"/>
              </w:rPr>
              <w:t xml:space="preserve">Actions: </w:t>
            </w:r>
          </w:p>
        </w:tc>
        <w:tc>
          <w:tcPr>
            <w:tcW w:w="4675" w:type="dxa"/>
          </w:tcPr>
          <w:p w:rsidR="00844A15" w:rsidRDefault="00844A15" w:rsidP="00DE3E27">
            <w:pPr>
              <w:spacing w:line="480" w:lineRule="auto"/>
              <w:jc w:val="center"/>
              <w:rPr>
                <w:rFonts w:ascii="Arial" w:eastAsiaTheme="minorEastAsia" w:hAnsi="Arial" w:cs="Arial"/>
                <w:b/>
                <w:sz w:val="24"/>
                <w:szCs w:val="24"/>
                <w:lang w:val="en-GB"/>
              </w:rPr>
            </w:pPr>
          </w:p>
        </w:tc>
      </w:tr>
    </w:tbl>
    <w:p w:rsidR="00844A15" w:rsidRDefault="00844A15" w:rsidP="00844A15">
      <w:pPr>
        <w:spacing w:line="480" w:lineRule="auto"/>
        <w:jc w:val="center"/>
        <w:rPr>
          <w:rFonts w:ascii="Arial" w:eastAsiaTheme="minorEastAsia" w:hAnsi="Arial" w:cs="Arial"/>
          <w:b/>
          <w:sz w:val="24"/>
          <w:szCs w:val="24"/>
          <w:lang w:val="en-GB"/>
        </w:rPr>
      </w:pPr>
    </w:p>
    <w:tbl>
      <w:tblPr>
        <w:tblStyle w:val="TableGrid"/>
        <w:tblW w:w="0" w:type="auto"/>
        <w:tblLook w:val="04A0" w:firstRow="1" w:lastRow="0" w:firstColumn="1" w:lastColumn="0" w:noHBand="0" w:noVBand="1"/>
      </w:tblPr>
      <w:tblGrid>
        <w:gridCol w:w="5660"/>
        <w:gridCol w:w="1132"/>
        <w:gridCol w:w="2224"/>
      </w:tblGrid>
      <w:tr w:rsidR="00844A15" w:rsidTr="00844A15">
        <w:trPr>
          <w:trHeight w:val="242"/>
        </w:trPr>
        <w:tc>
          <w:tcPr>
            <w:tcW w:w="5660" w:type="dxa"/>
            <w:shd w:val="clear" w:color="auto" w:fill="F2F2F2" w:themeFill="background1" w:themeFillShade="F2"/>
          </w:tcPr>
          <w:p w:rsidR="00844A15" w:rsidRPr="00844A15" w:rsidRDefault="00844A15" w:rsidP="00DE3E27">
            <w:pPr>
              <w:spacing w:after="200"/>
              <w:rPr>
                <w:b/>
              </w:rPr>
            </w:pPr>
            <w:r w:rsidRPr="00844A15">
              <w:rPr>
                <w:b/>
              </w:rPr>
              <w:t>Action</w:t>
            </w:r>
          </w:p>
        </w:tc>
        <w:tc>
          <w:tcPr>
            <w:tcW w:w="1132" w:type="dxa"/>
            <w:shd w:val="clear" w:color="auto" w:fill="F2F2F2" w:themeFill="background1" w:themeFillShade="F2"/>
          </w:tcPr>
          <w:p w:rsidR="00844A15" w:rsidRPr="00844A15" w:rsidRDefault="00844A15" w:rsidP="00DE3E27">
            <w:pPr>
              <w:spacing w:after="200"/>
              <w:rPr>
                <w:b/>
              </w:rPr>
            </w:pPr>
            <w:r w:rsidRPr="00844A15">
              <w:rPr>
                <w:b/>
              </w:rPr>
              <w:t>Complete (Y/N)</w:t>
            </w:r>
          </w:p>
        </w:tc>
        <w:tc>
          <w:tcPr>
            <w:tcW w:w="2224" w:type="dxa"/>
            <w:shd w:val="clear" w:color="auto" w:fill="F2F2F2" w:themeFill="background1" w:themeFillShade="F2"/>
          </w:tcPr>
          <w:p w:rsidR="00844A15" w:rsidRPr="00844A15" w:rsidRDefault="00844A15" w:rsidP="00DE3E27">
            <w:pPr>
              <w:spacing w:after="200"/>
              <w:rPr>
                <w:b/>
              </w:rPr>
            </w:pPr>
            <w:r w:rsidRPr="00844A15">
              <w:rPr>
                <w:b/>
              </w:rPr>
              <w:t>Comments</w:t>
            </w:r>
          </w:p>
        </w:tc>
      </w:tr>
      <w:tr w:rsidR="00844A15" w:rsidTr="00844A15">
        <w:tc>
          <w:tcPr>
            <w:tcW w:w="9016" w:type="dxa"/>
            <w:gridSpan w:val="3"/>
            <w:shd w:val="clear" w:color="auto" w:fill="DEEAF6" w:themeFill="accent1" w:themeFillTint="33"/>
          </w:tcPr>
          <w:p w:rsidR="00844A15" w:rsidRPr="007A3401" w:rsidRDefault="00844A15" w:rsidP="00844A15">
            <w:pPr>
              <w:spacing w:line="480" w:lineRule="auto"/>
              <w:rPr>
                <w:b/>
                <w:i/>
              </w:rPr>
            </w:pPr>
            <w:r w:rsidRPr="007A3401">
              <w:rPr>
                <w:b/>
                <w:i/>
              </w:rPr>
              <w:t>General</w:t>
            </w:r>
          </w:p>
        </w:tc>
      </w:tr>
      <w:tr w:rsidR="00844A15" w:rsidTr="00844A15">
        <w:tc>
          <w:tcPr>
            <w:tcW w:w="5660" w:type="dxa"/>
          </w:tcPr>
          <w:p w:rsidR="00844A15" w:rsidRPr="00641C00" w:rsidRDefault="00844A15" w:rsidP="00DE3E27">
            <w:r w:rsidRPr="00641C00">
              <w:t>Capture Images of the Site as received on arrival, including Solar Array plant room including battery rack. Take any additional photos of damage, wear and tear, or points of interest regarding the microgrid.</w:t>
            </w:r>
          </w:p>
        </w:tc>
        <w:tc>
          <w:tcPr>
            <w:tcW w:w="1132" w:type="dxa"/>
          </w:tcPr>
          <w:p w:rsidR="00844A15" w:rsidRDefault="00844A15" w:rsidP="00DE3E27">
            <w:pPr>
              <w:spacing w:line="480" w:lineRule="auto"/>
              <w:jc w:val="center"/>
              <w:rPr>
                <w:rFonts w:ascii="Arial" w:eastAsiaTheme="minorEastAsia" w:hAnsi="Arial" w:cs="Arial"/>
                <w:b/>
                <w:sz w:val="24"/>
                <w:szCs w:val="24"/>
                <w:lang w:val="en-GB"/>
              </w:rPr>
            </w:pPr>
          </w:p>
        </w:tc>
        <w:tc>
          <w:tcPr>
            <w:tcW w:w="2224" w:type="dxa"/>
          </w:tcPr>
          <w:p w:rsidR="00844A15" w:rsidRDefault="00844A15" w:rsidP="00DE3E27">
            <w:pPr>
              <w:spacing w:line="480" w:lineRule="auto"/>
              <w:jc w:val="center"/>
              <w:rPr>
                <w:rFonts w:ascii="Arial" w:eastAsiaTheme="minorEastAsia" w:hAnsi="Arial" w:cs="Arial"/>
                <w:b/>
                <w:sz w:val="24"/>
                <w:szCs w:val="24"/>
                <w:lang w:val="en-GB"/>
              </w:rPr>
            </w:pPr>
          </w:p>
        </w:tc>
      </w:tr>
      <w:tr w:rsidR="00844A15" w:rsidTr="00844A15">
        <w:tc>
          <w:tcPr>
            <w:tcW w:w="9016" w:type="dxa"/>
            <w:gridSpan w:val="3"/>
            <w:shd w:val="clear" w:color="auto" w:fill="DEEAF6" w:themeFill="accent1" w:themeFillTint="33"/>
          </w:tcPr>
          <w:p w:rsidR="00844A15" w:rsidRPr="007A3401" w:rsidRDefault="00844A15" w:rsidP="00844A15">
            <w:pPr>
              <w:spacing w:line="480" w:lineRule="auto"/>
              <w:rPr>
                <w:rFonts w:ascii="Arial" w:eastAsiaTheme="minorEastAsia" w:hAnsi="Arial" w:cs="Arial"/>
                <w:b/>
                <w:sz w:val="24"/>
                <w:szCs w:val="24"/>
                <w:lang w:val="en-GB"/>
              </w:rPr>
            </w:pPr>
            <w:r w:rsidRPr="007A3401">
              <w:rPr>
                <w:b/>
                <w:i/>
              </w:rPr>
              <w:t>PV array, mounting and external areas to shipping container</w:t>
            </w:r>
          </w:p>
        </w:tc>
      </w:tr>
      <w:tr w:rsidR="00844A15" w:rsidTr="00844A15">
        <w:tc>
          <w:tcPr>
            <w:tcW w:w="5660" w:type="dxa"/>
          </w:tcPr>
          <w:p w:rsidR="007A3401" w:rsidRPr="00043575" w:rsidRDefault="00844A15" w:rsidP="00A813CF">
            <w:r w:rsidRPr="00043575">
              <w:t>Cleaning of PV Panels and remove any debris in installation area.</w:t>
            </w:r>
          </w:p>
        </w:tc>
        <w:tc>
          <w:tcPr>
            <w:tcW w:w="1132" w:type="dxa"/>
          </w:tcPr>
          <w:p w:rsidR="00844A15" w:rsidRDefault="00844A15" w:rsidP="00DE3E27">
            <w:pPr>
              <w:spacing w:line="480" w:lineRule="auto"/>
              <w:jc w:val="center"/>
              <w:rPr>
                <w:rFonts w:ascii="Arial" w:eastAsiaTheme="minorEastAsia" w:hAnsi="Arial" w:cs="Arial"/>
                <w:b/>
                <w:sz w:val="24"/>
                <w:szCs w:val="24"/>
                <w:lang w:val="en-GB"/>
              </w:rPr>
            </w:pPr>
          </w:p>
        </w:tc>
        <w:tc>
          <w:tcPr>
            <w:tcW w:w="2224" w:type="dxa"/>
          </w:tcPr>
          <w:p w:rsidR="00844A15" w:rsidRDefault="00844A15" w:rsidP="00DE3E27">
            <w:pPr>
              <w:spacing w:line="480" w:lineRule="auto"/>
              <w:jc w:val="center"/>
              <w:rPr>
                <w:rFonts w:ascii="Arial" w:eastAsiaTheme="minorEastAsia" w:hAnsi="Arial" w:cs="Arial"/>
                <w:b/>
                <w:sz w:val="24"/>
                <w:szCs w:val="24"/>
                <w:lang w:val="en-GB"/>
              </w:rPr>
            </w:pPr>
          </w:p>
        </w:tc>
      </w:tr>
      <w:tr w:rsidR="00844A15" w:rsidTr="00844A15">
        <w:tc>
          <w:tcPr>
            <w:tcW w:w="5660" w:type="dxa"/>
          </w:tcPr>
          <w:p w:rsidR="007A3401" w:rsidRPr="00043575" w:rsidRDefault="00043575" w:rsidP="00043575">
            <w:r w:rsidRPr="00043575">
              <w:t xml:space="preserve">Check general condition of panels </w:t>
            </w:r>
          </w:p>
          <w:p w:rsidR="00844A15" w:rsidRDefault="00844A15" w:rsidP="00043575">
            <w:pPr>
              <w:rPr>
                <w:rFonts w:ascii="Arial" w:eastAsiaTheme="minorEastAsia" w:hAnsi="Arial" w:cs="Arial"/>
                <w:b/>
                <w:sz w:val="24"/>
                <w:szCs w:val="24"/>
                <w:lang w:val="en-GB"/>
              </w:rPr>
            </w:pPr>
          </w:p>
        </w:tc>
        <w:tc>
          <w:tcPr>
            <w:tcW w:w="1132" w:type="dxa"/>
          </w:tcPr>
          <w:p w:rsidR="00844A15" w:rsidRDefault="00844A15" w:rsidP="00DE3E27">
            <w:pPr>
              <w:spacing w:line="480" w:lineRule="auto"/>
              <w:jc w:val="center"/>
              <w:rPr>
                <w:rFonts w:ascii="Arial" w:eastAsiaTheme="minorEastAsia" w:hAnsi="Arial" w:cs="Arial"/>
                <w:b/>
                <w:sz w:val="24"/>
                <w:szCs w:val="24"/>
                <w:lang w:val="en-GB"/>
              </w:rPr>
            </w:pPr>
          </w:p>
        </w:tc>
        <w:tc>
          <w:tcPr>
            <w:tcW w:w="2224" w:type="dxa"/>
          </w:tcPr>
          <w:p w:rsidR="00844A15" w:rsidRDefault="00844A15" w:rsidP="00DE3E27">
            <w:pPr>
              <w:spacing w:line="480" w:lineRule="auto"/>
              <w:jc w:val="center"/>
              <w:rPr>
                <w:rFonts w:ascii="Arial" w:eastAsiaTheme="minorEastAsia" w:hAnsi="Arial" w:cs="Arial"/>
                <w:b/>
                <w:sz w:val="24"/>
                <w:szCs w:val="24"/>
                <w:lang w:val="en-GB"/>
              </w:rPr>
            </w:pPr>
          </w:p>
        </w:tc>
      </w:tr>
      <w:tr w:rsidR="00844A15" w:rsidTr="00844A15">
        <w:tc>
          <w:tcPr>
            <w:tcW w:w="5660" w:type="dxa"/>
          </w:tcPr>
          <w:p w:rsidR="00844A15" w:rsidRDefault="00043575" w:rsidP="00A813CF">
            <w:pPr>
              <w:rPr>
                <w:rFonts w:ascii="Arial" w:eastAsiaTheme="minorEastAsia" w:hAnsi="Arial" w:cs="Arial"/>
                <w:b/>
                <w:sz w:val="24"/>
                <w:szCs w:val="24"/>
                <w:lang w:val="en-GB"/>
              </w:rPr>
            </w:pPr>
            <w:r w:rsidRPr="00043575">
              <w:t>Check wiring under panels looking for worn cables and UV damage</w:t>
            </w:r>
          </w:p>
        </w:tc>
        <w:tc>
          <w:tcPr>
            <w:tcW w:w="1132" w:type="dxa"/>
          </w:tcPr>
          <w:p w:rsidR="00844A15" w:rsidRDefault="00844A15" w:rsidP="00DE3E27">
            <w:pPr>
              <w:spacing w:line="480" w:lineRule="auto"/>
              <w:jc w:val="center"/>
              <w:rPr>
                <w:rFonts w:ascii="Arial" w:eastAsiaTheme="minorEastAsia" w:hAnsi="Arial" w:cs="Arial"/>
                <w:b/>
                <w:sz w:val="24"/>
                <w:szCs w:val="24"/>
                <w:lang w:val="en-GB"/>
              </w:rPr>
            </w:pPr>
          </w:p>
        </w:tc>
        <w:tc>
          <w:tcPr>
            <w:tcW w:w="2224" w:type="dxa"/>
          </w:tcPr>
          <w:p w:rsidR="00844A15" w:rsidRDefault="00844A15" w:rsidP="00DE3E27">
            <w:pPr>
              <w:spacing w:line="480" w:lineRule="auto"/>
              <w:jc w:val="center"/>
              <w:rPr>
                <w:rFonts w:ascii="Arial" w:eastAsiaTheme="minorEastAsia" w:hAnsi="Arial" w:cs="Arial"/>
                <w:b/>
                <w:sz w:val="24"/>
                <w:szCs w:val="24"/>
                <w:lang w:val="en-GB"/>
              </w:rPr>
            </w:pPr>
          </w:p>
        </w:tc>
      </w:tr>
      <w:tr w:rsidR="00844A15" w:rsidTr="00844A15">
        <w:tc>
          <w:tcPr>
            <w:tcW w:w="5660" w:type="dxa"/>
          </w:tcPr>
          <w:p w:rsidR="00844A15" w:rsidRDefault="00043575" w:rsidP="00A813CF">
            <w:pPr>
              <w:rPr>
                <w:rFonts w:ascii="Arial" w:eastAsiaTheme="minorEastAsia" w:hAnsi="Arial" w:cs="Arial"/>
                <w:b/>
                <w:sz w:val="24"/>
                <w:szCs w:val="24"/>
                <w:lang w:val="en-GB"/>
              </w:rPr>
            </w:pPr>
            <w:r w:rsidRPr="00043575">
              <w:t>Check MC4 connectors and any other wiring connections from panels to shipping container</w:t>
            </w:r>
          </w:p>
        </w:tc>
        <w:tc>
          <w:tcPr>
            <w:tcW w:w="1132" w:type="dxa"/>
          </w:tcPr>
          <w:p w:rsidR="00844A15" w:rsidRDefault="00844A15" w:rsidP="00DE3E27">
            <w:pPr>
              <w:spacing w:line="480" w:lineRule="auto"/>
              <w:jc w:val="center"/>
              <w:rPr>
                <w:rFonts w:ascii="Arial" w:eastAsiaTheme="minorEastAsia" w:hAnsi="Arial" w:cs="Arial"/>
                <w:b/>
                <w:sz w:val="24"/>
                <w:szCs w:val="24"/>
                <w:lang w:val="en-GB"/>
              </w:rPr>
            </w:pPr>
          </w:p>
        </w:tc>
        <w:tc>
          <w:tcPr>
            <w:tcW w:w="2224" w:type="dxa"/>
          </w:tcPr>
          <w:p w:rsidR="00844A15" w:rsidRDefault="00844A15" w:rsidP="00DE3E27">
            <w:pPr>
              <w:spacing w:line="480" w:lineRule="auto"/>
              <w:jc w:val="center"/>
              <w:rPr>
                <w:rFonts w:ascii="Arial" w:eastAsiaTheme="minorEastAsia" w:hAnsi="Arial" w:cs="Arial"/>
                <w:b/>
                <w:sz w:val="24"/>
                <w:szCs w:val="24"/>
                <w:lang w:val="en-GB"/>
              </w:rPr>
            </w:pPr>
          </w:p>
        </w:tc>
      </w:tr>
      <w:tr w:rsidR="00844A15" w:rsidTr="00844A15">
        <w:tc>
          <w:tcPr>
            <w:tcW w:w="5660" w:type="dxa"/>
          </w:tcPr>
          <w:p w:rsidR="00844A15" w:rsidRDefault="007A3401" w:rsidP="00A813CF">
            <w:pPr>
              <w:rPr>
                <w:rFonts w:ascii="Arial" w:eastAsiaTheme="minorEastAsia" w:hAnsi="Arial" w:cs="Arial"/>
                <w:b/>
                <w:sz w:val="24"/>
                <w:szCs w:val="24"/>
                <w:lang w:val="en-GB"/>
              </w:rPr>
            </w:pPr>
            <w:r w:rsidRPr="007A3401">
              <w:t xml:space="preserve">Check general state of shipping container including signs of damage, rust or theft attempt, </w:t>
            </w:r>
            <w:proofErr w:type="gramStart"/>
            <w:r w:rsidRPr="007A3401">
              <w:t>In</w:t>
            </w:r>
            <w:proofErr w:type="gramEnd"/>
            <w:r w:rsidRPr="007A3401">
              <w:t xml:space="preserve"> particular penetration points. Check under the container for any rodents.</w:t>
            </w:r>
          </w:p>
        </w:tc>
        <w:tc>
          <w:tcPr>
            <w:tcW w:w="1132" w:type="dxa"/>
          </w:tcPr>
          <w:p w:rsidR="00844A15" w:rsidRDefault="00844A15" w:rsidP="00DE3E27">
            <w:pPr>
              <w:spacing w:line="480" w:lineRule="auto"/>
              <w:jc w:val="center"/>
              <w:rPr>
                <w:rFonts w:ascii="Arial" w:eastAsiaTheme="minorEastAsia" w:hAnsi="Arial" w:cs="Arial"/>
                <w:b/>
                <w:sz w:val="24"/>
                <w:szCs w:val="24"/>
                <w:lang w:val="en-GB"/>
              </w:rPr>
            </w:pPr>
          </w:p>
        </w:tc>
        <w:tc>
          <w:tcPr>
            <w:tcW w:w="2224" w:type="dxa"/>
          </w:tcPr>
          <w:p w:rsidR="00844A15" w:rsidRDefault="00844A15" w:rsidP="00DE3E27">
            <w:pPr>
              <w:spacing w:line="480" w:lineRule="auto"/>
              <w:jc w:val="center"/>
              <w:rPr>
                <w:rFonts w:ascii="Arial" w:eastAsiaTheme="minorEastAsia" w:hAnsi="Arial" w:cs="Arial"/>
                <w:b/>
                <w:sz w:val="24"/>
                <w:szCs w:val="24"/>
                <w:lang w:val="en-GB"/>
              </w:rPr>
            </w:pPr>
          </w:p>
        </w:tc>
      </w:tr>
      <w:tr w:rsidR="00043575" w:rsidTr="00844A15">
        <w:tc>
          <w:tcPr>
            <w:tcW w:w="5660" w:type="dxa"/>
          </w:tcPr>
          <w:p w:rsidR="00043575" w:rsidRPr="00043575" w:rsidRDefault="007A3401" w:rsidP="00A813CF">
            <w:r w:rsidRPr="007A3401">
              <w:t xml:space="preserve">Check the cable entry. This </w:t>
            </w:r>
            <w:proofErr w:type="gramStart"/>
            <w:r w:rsidRPr="007A3401">
              <w:t>should be sealed</w:t>
            </w:r>
            <w:proofErr w:type="gramEnd"/>
            <w:r w:rsidRPr="007A3401">
              <w:t xml:space="preserve"> with a sealant (for electrical conduits) after commissioning. Re-seal if seal is broken.</w:t>
            </w:r>
          </w:p>
        </w:tc>
        <w:tc>
          <w:tcPr>
            <w:tcW w:w="1132" w:type="dxa"/>
          </w:tcPr>
          <w:p w:rsidR="00043575" w:rsidRDefault="00043575" w:rsidP="00DE3E27">
            <w:pPr>
              <w:spacing w:line="480" w:lineRule="auto"/>
              <w:jc w:val="center"/>
              <w:rPr>
                <w:rFonts w:ascii="Arial" w:eastAsiaTheme="minorEastAsia" w:hAnsi="Arial" w:cs="Arial"/>
                <w:b/>
                <w:sz w:val="24"/>
                <w:szCs w:val="24"/>
                <w:lang w:val="en-GB"/>
              </w:rPr>
            </w:pPr>
          </w:p>
        </w:tc>
        <w:tc>
          <w:tcPr>
            <w:tcW w:w="2224" w:type="dxa"/>
          </w:tcPr>
          <w:p w:rsidR="00043575" w:rsidRDefault="00043575" w:rsidP="00DE3E27">
            <w:pPr>
              <w:spacing w:line="480" w:lineRule="auto"/>
              <w:jc w:val="center"/>
              <w:rPr>
                <w:rFonts w:ascii="Arial" w:eastAsiaTheme="minorEastAsia" w:hAnsi="Arial" w:cs="Arial"/>
                <w:b/>
                <w:sz w:val="24"/>
                <w:szCs w:val="24"/>
                <w:lang w:val="en-GB"/>
              </w:rPr>
            </w:pPr>
          </w:p>
        </w:tc>
      </w:tr>
      <w:tr w:rsidR="00043575" w:rsidTr="00844A15">
        <w:tc>
          <w:tcPr>
            <w:tcW w:w="5660" w:type="dxa"/>
          </w:tcPr>
          <w:p w:rsidR="00043575" w:rsidRPr="00043575" w:rsidRDefault="007A3401" w:rsidP="00043575">
            <w:r w:rsidRPr="007A3401">
              <w:t>Check container is watertight and no rain ingress is occurring, seal gaps if noted</w:t>
            </w:r>
            <w:r w:rsidRPr="00043575">
              <w:t xml:space="preserve"> </w:t>
            </w:r>
          </w:p>
        </w:tc>
        <w:tc>
          <w:tcPr>
            <w:tcW w:w="1132" w:type="dxa"/>
          </w:tcPr>
          <w:p w:rsidR="00043575" w:rsidRDefault="00043575" w:rsidP="00DE3E27">
            <w:pPr>
              <w:spacing w:line="480" w:lineRule="auto"/>
              <w:jc w:val="center"/>
              <w:rPr>
                <w:rFonts w:ascii="Arial" w:eastAsiaTheme="minorEastAsia" w:hAnsi="Arial" w:cs="Arial"/>
                <w:b/>
                <w:sz w:val="24"/>
                <w:szCs w:val="24"/>
                <w:lang w:val="en-GB"/>
              </w:rPr>
            </w:pPr>
          </w:p>
        </w:tc>
        <w:tc>
          <w:tcPr>
            <w:tcW w:w="2224" w:type="dxa"/>
          </w:tcPr>
          <w:p w:rsidR="00043575" w:rsidRDefault="00043575" w:rsidP="00DE3E27">
            <w:pPr>
              <w:spacing w:line="480" w:lineRule="auto"/>
              <w:jc w:val="center"/>
              <w:rPr>
                <w:rFonts w:ascii="Arial" w:eastAsiaTheme="minorEastAsia" w:hAnsi="Arial" w:cs="Arial"/>
                <w:b/>
                <w:sz w:val="24"/>
                <w:szCs w:val="24"/>
                <w:lang w:val="en-GB"/>
              </w:rPr>
            </w:pPr>
          </w:p>
        </w:tc>
      </w:tr>
      <w:tr w:rsidR="00043575" w:rsidTr="00844A15">
        <w:tc>
          <w:tcPr>
            <w:tcW w:w="5660" w:type="dxa"/>
          </w:tcPr>
          <w:p w:rsidR="00043575" w:rsidRPr="00043575" w:rsidRDefault="007A3401" w:rsidP="007A3401">
            <w:r w:rsidRPr="007A3401">
              <w:lastRenderedPageBreak/>
              <w:t xml:space="preserve">Check mounting structure for damage, rust or wear. Check status of </w:t>
            </w:r>
            <w:proofErr w:type="spellStart"/>
            <w:r w:rsidRPr="007A3401">
              <w:t>locktight</w:t>
            </w:r>
            <w:proofErr w:type="spellEnd"/>
            <w:r w:rsidRPr="007A3401">
              <w:t xml:space="preserve"> </w:t>
            </w:r>
            <w:proofErr w:type="gramStart"/>
            <w:r w:rsidRPr="007A3401">
              <w:t>on  bolts</w:t>
            </w:r>
            <w:proofErr w:type="gramEnd"/>
            <w:r w:rsidRPr="007A3401">
              <w:t xml:space="preserve"> holding mounting structure. Retighten and re-apply </w:t>
            </w:r>
            <w:proofErr w:type="spellStart"/>
            <w:r w:rsidRPr="007A3401">
              <w:t>locktight</w:t>
            </w:r>
            <w:proofErr w:type="spellEnd"/>
            <w:r w:rsidRPr="007A3401">
              <w:t xml:space="preserve"> if loose. </w:t>
            </w:r>
          </w:p>
        </w:tc>
        <w:tc>
          <w:tcPr>
            <w:tcW w:w="1132" w:type="dxa"/>
          </w:tcPr>
          <w:p w:rsidR="00043575" w:rsidRDefault="00043575" w:rsidP="00DE3E27">
            <w:pPr>
              <w:spacing w:line="480" w:lineRule="auto"/>
              <w:jc w:val="center"/>
              <w:rPr>
                <w:rFonts w:ascii="Arial" w:eastAsiaTheme="minorEastAsia" w:hAnsi="Arial" w:cs="Arial"/>
                <w:b/>
                <w:sz w:val="24"/>
                <w:szCs w:val="24"/>
                <w:lang w:val="en-GB"/>
              </w:rPr>
            </w:pPr>
          </w:p>
        </w:tc>
        <w:tc>
          <w:tcPr>
            <w:tcW w:w="2224" w:type="dxa"/>
          </w:tcPr>
          <w:p w:rsidR="00043575" w:rsidRDefault="00043575" w:rsidP="00DE3E27">
            <w:pPr>
              <w:spacing w:line="480" w:lineRule="auto"/>
              <w:jc w:val="center"/>
              <w:rPr>
                <w:rFonts w:ascii="Arial" w:eastAsiaTheme="minorEastAsia" w:hAnsi="Arial" w:cs="Arial"/>
                <w:b/>
                <w:sz w:val="24"/>
                <w:szCs w:val="24"/>
                <w:lang w:val="en-GB"/>
              </w:rPr>
            </w:pPr>
          </w:p>
        </w:tc>
      </w:tr>
      <w:tr w:rsidR="007A3401" w:rsidTr="007A3401">
        <w:tc>
          <w:tcPr>
            <w:tcW w:w="9016" w:type="dxa"/>
            <w:gridSpan w:val="3"/>
            <w:shd w:val="clear" w:color="auto" w:fill="BDD6EE" w:themeFill="accent1" w:themeFillTint="66"/>
          </w:tcPr>
          <w:p w:rsidR="007A3401" w:rsidRDefault="007A3401" w:rsidP="007A3401">
            <w:pPr>
              <w:spacing w:line="480" w:lineRule="auto"/>
              <w:rPr>
                <w:rFonts w:ascii="Arial" w:eastAsiaTheme="minorEastAsia" w:hAnsi="Arial" w:cs="Arial"/>
                <w:b/>
                <w:sz w:val="24"/>
                <w:szCs w:val="24"/>
                <w:lang w:val="en-GB"/>
              </w:rPr>
            </w:pPr>
            <w:r w:rsidRPr="007A3401">
              <w:rPr>
                <w:b/>
                <w:i/>
              </w:rPr>
              <w:t>Plant Room inside Shipping container</w:t>
            </w:r>
          </w:p>
        </w:tc>
      </w:tr>
      <w:tr w:rsidR="00043575" w:rsidTr="00844A15">
        <w:tc>
          <w:tcPr>
            <w:tcW w:w="5660" w:type="dxa"/>
          </w:tcPr>
          <w:p w:rsidR="00043575" w:rsidRPr="00043575" w:rsidRDefault="007A3401" w:rsidP="00A813CF">
            <w:r w:rsidRPr="007A3401">
              <w:t>Ensure generation system is working at optimum performance by conducting a detailed inspection of all equipment.</w:t>
            </w:r>
          </w:p>
        </w:tc>
        <w:tc>
          <w:tcPr>
            <w:tcW w:w="1132" w:type="dxa"/>
          </w:tcPr>
          <w:p w:rsidR="00043575" w:rsidRDefault="00043575" w:rsidP="00DE3E27">
            <w:pPr>
              <w:spacing w:line="480" w:lineRule="auto"/>
              <w:jc w:val="center"/>
              <w:rPr>
                <w:rFonts w:ascii="Arial" w:eastAsiaTheme="minorEastAsia" w:hAnsi="Arial" w:cs="Arial"/>
                <w:b/>
                <w:sz w:val="24"/>
                <w:szCs w:val="24"/>
                <w:lang w:val="en-GB"/>
              </w:rPr>
            </w:pPr>
          </w:p>
        </w:tc>
        <w:tc>
          <w:tcPr>
            <w:tcW w:w="2224" w:type="dxa"/>
          </w:tcPr>
          <w:p w:rsidR="00043575" w:rsidRDefault="00043575" w:rsidP="00DE3E27">
            <w:pPr>
              <w:spacing w:line="480" w:lineRule="auto"/>
              <w:jc w:val="center"/>
              <w:rPr>
                <w:rFonts w:ascii="Arial" w:eastAsiaTheme="minorEastAsia" w:hAnsi="Arial" w:cs="Arial"/>
                <w:b/>
                <w:sz w:val="24"/>
                <w:szCs w:val="24"/>
                <w:lang w:val="en-GB"/>
              </w:rPr>
            </w:pPr>
          </w:p>
        </w:tc>
      </w:tr>
      <w:tr w:rsidR="007A3401" w:rsidTr="00844A15">
        <w:tc>
          <w:tcPr>
            <w:tcW w:w="5660" w:type="dxa"/>
          </w:tcPr>
          <w:p w:rsidR="007A3401" w:rsidRPr="007A3401" w:rsidRDefault="007A3401" w:rsidP="007A3401">
            <w:r w:rsidRPr="007A3401">
              <w:t>Check battery state of health and holding capacity</w:t>
            </w:r>
          </w:p>
          <w:p w:rsidR="007A3401" w:rsidRPr="00043575" w:rsidRDefault="007A3401" w:rsidP="007A3401"/>
        </w:tc>
        <w:tc>
          <w:tcPr>
            <w:tcW w:w="1132" w:type="dxa"/>
          </w:tcPr>
          <w:p w:rsidR="007A3401" w:rsidRDefault="007A3401" w:rsidP="007A3401">
            <w:pPr>
              <w:spacing w:line="480" w:lineRule="auto"/>
              <w:jc w:val="center"/>
              <w:rPr>
                <w:rFonts w:ascii="Arial" w:eastAsiaTheme="minorEastAsia" w:hAnsi="Arial" w:cs="Arial"/>
                <w:b/>
                <w:sz w:val="24"/>
                <w:szCs w:val="24"/>
                <w:lang w:val="en-GB"/>
              </w:rPr>
            </w:pPr>
          </w:p>
        </w:tc>
        <w:tc>
          <w:tcPr>
            <w:tcW w:w="2224" w:type="dxa"/>
          </w:tcPr>
          <w:p w:rsidR="007A3401" w:rsidRDefault="007A3401" w:rsidP="007A3401">
            <w:pPr>
              <w:spacing w:line="480" w:lineRule="auto"/>
              <w:jc w:val="center"/>
              <w:rPr>
                <w:rFonts w:ascii="Arial" w:eastAsiaTheme="minorEastAsia" w:hAnsi="Arial" w:cs="Arial"/>
                <w:b/>
                <w:sz w:val="24"/>
                <w:szCs w:val="24"/>
                <w:lang w:val="en-GB"/>
              </w:rPr>
            </w:pPr>
          </w:p>
        </w:tc>
      </w:tr>
      <w:tr w:rsidR="007A3401" w:rsidTr="00844A15">
        <w:tc>
          <w:tcPr>
            <w:tcW w:w="5660" w:type="dxa"/>
          </w:tcPr>
          <w:p w:rsidR="007A3401" w:rsidRPr="00043575" w:rsidRDefault="007A3401" w:rsidP="00A813CF">
            <w:r w:rsidRPr="007A3401">
              <w:t>Verify all battery connections and replace any connection not correct.</w:t>
            </w:r>
          </w:p>
        </w:tc>
        <w:tc>
          <w:tcPr>
            <w:tcW w:w="1132" w:type="dxa"/>
          </w:tcPr>
          <w:p w:rsidR="007A3401" w:rsidRDefault="007A3401" w:rsidP="007A3401">
            <w:pPr>
              <w:spacing w:line="480" w:lineRule="auto"/>
              <w:jc w:val="center"/>
              <w:rPr>
                <w:rFonts w:ascii="Arial" w:eastAsiaTheme="minorEastAsia" w:hAnsi="Arial" w:cs="Arial"/>
                <w:b/>
                <w:sz w:val="24"/>
                <w:szCs w:val="24"/>
                <w:lang w:val="en-GB"/>
              </w:rPr>
            </w:pPr>
          </w:p>
        </w:tc>
        <w:tc>
          <w:tcPr>
            <w:tcW w:w="2224" w:type="dxa"/>
          </w:tcPr>
          <w:p w:rsidR="007A3401" w:rsidRDefault="007A3401" w:rsidP="007A3401">
            <w:pPr>
              <w:spacing w:line="480" w:lineRule="auto"/>
              <w:jc w:val="center"/>
              <w:rPr>
                <w:rFonts w:ascii="Arial" w:eastAsiaTheme="minorEastAsia" w:hAnsi="Arial" w:cs="Arial"/>
                <w:b/>
                <w:sz w:val="24"/>
                <w:szCs w:val="24"/>
                <w:lang w:val="en-GB"/>
              </w:rPr>
            </w:pPr>
          </w:p>
        </w:tc>
      </w:tr>
      <w:tr w:rsidR="007A3401" w:rsidTr="00844A15">
        <w:tc>
          <w:tcPr>
            <w:tcW w:w="5660" w:type="dxa"/>
          </w:tcPr>
          <w:p w:rsidR="007A3401" w:rsidRPr="00043575" w:rsidRDefault="007A3401" w:rsidP="00A813CF">
            <w:r w:rsidRPr="007A3401">
              <w:t>Verify general state of the combiner boxes and measure the Polarity and voltage of the PV cable feeding the inverter(s)</w:t>
            </w:r>
          </w:p>
        </w:tc>
        <w:tc>
          <w:tcPr>
            <w:tcW w:w="1132" w:type="dxa"/>
          </w:tcPr>
          <w:p w:rsidR="007A3401" w:rsidRDefault="007A3401" w:rsidP="007A3401">
            <w:pPr>
              <w:spacing w:line="480" w:lineRule="auto"/>
              <w:jc w:val="center"/>
              <w:rPr>
                <w:rFonts w:ascii="Arial" w:eastAsiaTheme="minorEastAsia" w:hAnsi="Arial" w:cs="Arial"/>
                <w:b/>
                <w:sz w:val="24"/>
                <w:szCs w:val="24"/>
                <w:lang w:val="en-GB"/>
              </w:rPr>
            </w:pPr>
          </w:p>
        </w:tc>
        <w:tc>
          <w:tcPr>
            <w:tcW w:w="2224" w:type="dxa"/>
          </w:tcPr>
          <w:p w:rsidR="007A3401" w:rsidRDefault="007A3401" w:rsidP="007A3401">
            <w:pPr>
              <w:spacing w:line="480" w:lineRule="auto"/>
              <w:jc w:val="center"/>
              <w:rPr>
                <w:rFonts w:ascii="Arial" w:eastAsiaTheme="minorEastAsia" w:hAnsi="Arial" w:cs="Arial"/>
                <w:b/>
                <w:sz w:val="24"/>
                <w:szCs w:val="24"/>
                <w:lang w:val="en-GB"/>
              </w:rPr>
            </w:pPr>
          </w:p>
        </w:tc>
      </w:tr>
      <w:tr w:rsidR="007A3401" w:rsidTr="00844A15">
        <w:tc>
          <w:tcPr>
            <w:tcW w:w="5660" w:type="dxa"/>
          </w:tcPr>
          <w:p w:rsidR="007A3401" w:rsidRPr="00043575" w:rsidRDefault="007A3401" w:rsidP="007A3401">
            <w:r w:rsidRPr="007A3401">
              <w:t xml:space="preserve">Check switching in inverter is all working correctly. This </w:t>
            </w:r>
            <w:proofErr w:type="gramStart"/>
            <w:r w:rsidRPr="007A3401">
              <w:t>can be achieved</w:t>
            </w:r>
            <w:proofErr w:type="gramEnd"/>
            <w:r w:rsidRPr="007A3401">
              <w:t xml:space="preserve"> by turning the inverter manual disconnection switch off and on and listening for the relays. </w:t>
            </w:r>
          </w:p>
        </w:tc>
        <w:tc>
          <w:tcPr>
            <w:tcW w:w="1132" w:type="dxa"/>
          </w:tcPr>
          <w:p w:rsidR="007A3401" w:rsidRDefault="007A3401" w:rsidP="007A3401">
            <w:pPr>
              <w:spacing w:line="480" w:lineRule="auto"/>
              <w:jc w:val="center"/>
              <w:rPr>
                <w:rFonts w:ascii="Arial" w:eastAsiaTheme="minorEastAsia" w:hAnsi="Arial" w:cs="Arial"/>
                <w:b/>
                <w:sz w:val="24"/>
                <w:szCs w:val="24"/>
                <w:lang w:val="en-GB"/>
              </w:rPr>
            </w:pPr>
          </w:p>
        </w:tc>
        <w:tc>
          <w:tcPr>
            <w:tcW w:w="2224" w:type="dxa"/>
          </w:tcPr>
          <w:p w:rsidR="007A3401" w:rsidRDefault="007A3401" w:rsidP="007A3401">
            <w:pPr>
              <w:spacing w:line="480" w:lineRule="auto"/>
              <w:jc w:val="center"/>
              <w:rPr>
                <w:rFonts w:ascii="Arial" w:eastAsiaTheme="minorEastAsia" w:hAnsi="Arial" w:cs="Arial"/>
                <w:b/>
                <w:sz w:val="24"/>
                <w:szCs w:val="24"/>
                <w:lang w:val="en-GB"/>
              </w:rPr>
            </w:pPr>
          </w:p>
        </w:tc>
      </w:tr>
      <w:tr w:rsidR="007A3401" w:rsidTr="00844A15">
        <w:tc>
          <w:tcPr>
            <w:tcW w:w="5660" w:type="dxa"/>
          </w:tcPr>
          <w:p w:rsidR="007A3401" w:rsidRPr="00043575" w:rsidRDefault="007A3401" w:rsidP="007A3401">
            <w:r w:rsidRPr="007A3401">
              <w:t xml:space="preserve">Ensure inverter settings are correct. A </w:t>
            </w:r>
            <w:proofErr w:type="gramStart"/>
            <w:r w:rsidRPr="007A3401">
              <w:t>back-up</w:t>
            </w:r>
            <w:proofErr w:type="gramEnd"/>
            <w:r w:rsidRPr="007A3401">
              <w:t xml:space="preserve"> of all inverter setting to be saved and kept on a flash drive. When changed are made, the new configurations must also be saved, so Service Provider can revert to a dated configuration.</w:t>
            </w:r>
          </w:p>
        </w:tc>
        <w:tc>
          <w:tcPr>
            <w:tcW w:w="1132" w:type="dxa"/>
          </w:tcPr>
          <w:p w:rsidR="007A3401" w:rsidRDefault="007A3401" w:rsidP="007A3401">
            <w:pPr>
              <w:spacing w:line="480" w:lineRule="auto"/>
              <w:jc w:val="center"/>
              <w:rPr>
                <w:rFonts w:ascii="Arial" w:eastAsiaTheme="minorEastAsia" w:hAnsi="Arial" w:cs="Arial"/>
                <w:b/>
                <w:sz w:val="24"/>
                <w:szCs w:val="24"/>
                <w:lang w:val="en-GB"/>
              </w:rPr>
            </w:pPr>
          </w:p>
        </w:tc>
        <w:tc>
          <w:tcPr>
            <w:tcW w:w="2224" w:type="dxa"/>
          </w:tcPr>
          <w:p w:rsidR="007A3401" w:rsidRDefault="007A3401" w:rsidP="007A3401">
            <w:pPr>
              <w:spacing w:line="480" w:lineRule="auto"/>
              <w:jc w:val="center"/>
              <w:rPr>
                <w:rFonts w:ascii="Arial" w:eastAsiaTheme="minorEastAsia" w:hAnsi="Arial" w:cs="Arial"/>
                <w:b/>
                <w:sz w:val="24"/>
                <w:szCs w:val="24"/>
                <w:lang w:val="en-GB"/>
              </w:rPr>
            </w:pPr>
          </w:p>
        </w:tc>
      </w:tr>
      <w:tr w:rsidR="007A3401" w:rsidTr="00844A15">
        <w:tc>
          <w:tcPr>
            <w:tcW w:w="5660" w:type="dxa"/>
          </w:tcPr>
          <w:p w:rsidR="007A3401" w:rsidRPr="00043575" w:rsidRDefault="007A3401" w:rsidP="007A3401">
            <w:r w:rsidRPr="00445EA5">
              <w:t>Ensure proper functioning of inverter and perform routine preventive maintenance on inverter, per manu</w:t>
            </w:r>
            <w:r>
              <w:t>facturer's operating guidelines</w:t>
            </w:r>
          </w:p>
        </w:tc>
        <w:tc>
          <w:tcPr>
            <w:tcW w:w="1132" w:type="dxa"/>
          </w:tcPr>
          <w:p w:rsidR="007A3401" w:rsidRDefault="007A3401" w:rsidP="007A3401">
            <w:pPr>
              <w:spacing w:line="480" w:lineRule="auto"/>
              <w:jc w:val="center"/>
              <w:rPr>
                <w:rFonts w:ascii="Arial" w:eastAsiaTheme="minorEastAsia" w:hAnsi="Arial" w:cs="Arial"/>
                <w:b/>
                <w:sz w:val="24"/>
                <w:szCs w:val="24"/>
                <w:lang w:val="en-GB"/>
              </w:rPr>
            </w:pPr>
          </w:p>
        </w:tc>
        <w:tc>
          <w:tcPr>
            <w:tcW w:w="2224" w:type="dxa"/>
          </w:tcPr>
          <w:p w:rsidR="007A3401" w:rsidRDefault="007A3401" w:rsidP="007A3401">
            <w:pPr>
              <w:spacing w:line="480" w:lineRule="auto"/>
              <w:jc w:val="center"/>
              <w:rPr>
                <w:rFonts w:ascii="Arial" w:eastAsiaTheme="minorEastAsia" w:hAnsi="Arial" w:cs="Arial"/>
                <w:b/>
                <w:sz w:val="24"/>
                <w:szCs w:val="24"/>
                <w:lang w:val="en-GB"/>
              </w:rPr>
            </w:pPr>
          </w:p>
        </w:tc>
      </w:tr>
      <w:tr w:rsidR="007A3401" w:rsidTr="00844A15">
        <w:tc>
          <w:tcPr>
            <w:tcW w:w="5660" w:type="dxa"/>
          </w:tcPr>
          <w:p w:rsidR="007A3401" w:rsidRDefault="007A3401" w:rsidP="007A3401">
            <w:r>
              <w:t xml:space="preserve">Check </w:t>
            </w:r>
            <w:r w:rsidRPr="00FC7E71">
              <w:t>Inverter hi</w:t>
            </w:r>
            <w:r>
              <w:t xml:space="preserve">story performance, load, </w:t>
            </w:r>
            <w:proofErr w:type="gramStart"/>
            <w:r>
              <w:t>current</w:t>
            </w:r>
            <w:proofErr w:type="gramEnd"/>
            <w:r>
              <w:t xml:space="preserve">. </w:t>
            </w:r>
          </w:p>
          <w:p w:rsidR="007A3401" w:rsidRPr="00043575" w:rsidRDefault="007A3401" w:rsidP="007A3401"/>
        </w:tc>
        <w:tc>
          <w:tcPr>
            <w:tcW w:w="1132" w:type="dxa"/>
          </w:tcPr>
          <w:p w:rsidR="007A3401" w:rsidRDefault="007A3401" w:rsidP="007A3401">
            <w:pPr>
              <w:spacing w:line="480" w:lineRule="auto"/>
              <w:jc w:val="center"/>
              <w:rPr>
                <w:rFonts w:ascii="Arial" w:eastAsiaTheme="minorEastAsia" w:hAnsi="Arial" w:cs="Arial"/>
                <w:b/>
                <w:sz w:val="24"/>
                <w:szCs w:val="24"/>
                <w:lang w:val="en-GB"/>
              </w:rPr>
            </w:pPr>
          </w:p>
        </w:tc>
        <w:tc>
          <w:tcPr>
            <w:tcW w:w="2224" w:type="dxa"/>
          </w:tcPr>
          <w:p w:rsidR="007A3401" w:rsidRDefault="007A3401" w:rsidP="007A3401">
            <w:pPr>
              <w:spacing w:line="480" w:lineRule="auto"/>
              <w:jc w:val="center"/>
              <w:rPr>
                <w:rFonts w:ascii="Arial" w:eastAsiaTheme="minorEastAsia" w:hAnsi="Arial" w:cs="Arial"/>
                <w:b/>
                <w:sz w:val="24"/>
                <w:szCs w:val="24"/>
                <w:lang w:val="en-GB"/>
              </w:rPr>
            </w:pPr>
          </w:p>
        </w:tc>
      </w:tr>
      <w:tr w:rsidR="007A3401" w:rsidTr="00844A15">
        <w:tc>
          <w:tcPr>
            <w:tcW w:w="5660" w:type="dxa"/>
          </w:tcPr>
          <w:p w:rsidR="007A3401" w:rsidRPr="00043575" w:rsidRDefault="007A3401" w:rsidP="00A813CF">
            <w:r>
              <w:t>Check dust contents in the container. Use a vacuum cleaner to remove dust surrounding any electronics if required.</w:t>
            </w:r>
          </w:p>
        </w:tc>
        <w:tc>
          <w:tcPr>
            <w:tcW w:w="1132" w:type="dxa"/>
          </w:tcPr>
          <w:p w:rsidR="007A3401" w:rsidRDefault="007A3401" w:rsidP="007A3401">
            <w:pPr>
              <w:spacing w:line="480" w:lineRule="auto"/>
              <w:jc w:val="center"/>
              <w:rPr>
                <w:rFonts w:ascii="Arial" w:eastAsiaTheme="minorEastAsia" w:hAnsi="Arial" w:cs="Arial"/>
                <w:b/>
                <w:sz w:val="24"/>
                <w:szCs w:val="24"/>
                <w:lang w:val="en-GB"/>
              </w:rPr>
            </w:pPr>
          </w:p>
        </w:tc>
        <w:tc>
          <w:tcPr>
            <w:tcW w:w="2224" w:type="dxa"/>
          </w:tcPr>
          <w:p w:rsidR="007A3401" w:rsidRDefault="007A3401" w:rsidP="007A3401">
            <w:pPr>
              <w:spacing w:line="480" w:lineRule="auto"/>
              <w:jc w:val="center"/>
              <w:rPr>
                <w:rFonts w:ascii="Arial" w:eastAsiaTheme="minorEastAsia" w:hAnsi="Arial" w:cs="Arial"/>
                <w:b/>
                <w:sz w:val="24"/>
                <w:szCs w:val="24"/>
                <w:lang w:val="en-GB"/>
              </w:rPr>
            </w:pPr>
          </w:p>
        </w:tc>
      </w:tr>
      <w:tr w:rsidR="007A3401" w:rsidTr="00844A15">
        <w:tc>
          <w:tcPr>
            <w:tcW w:w="5660" w:type="dxa"/>
          </w:tcPr>
          <w:p w:rsidR="007A3401" w:rsidRPr="007A3401" w:rsidRDefault="007A3401" w:rsidP="007A3401">
            <w:r w:rsidRPr="007A3401">
              <w:t xml:space="preserve">Test loads to the inverter </w:t>
            </w:r>
          </w:p>
          <w:p w:rsidR="007A3401" w:rsidRPr="00043575" w:rsidRDefault="007A3401" w:rsidP="007A3401"/>
        </w:tc>
        <w:tc>
          <w:tcPr>
            <w:tcW w:w="1132" w:type="dxa"/>
          </w:tcPr>
          <w:p w:rsidR="007A3401" w:rsidRDefault="007A3401" w:rsidP="007A3401">
            <w:pPr>
              <w:spacing w:line="480" w:lineRule="auto"/>
              <w:jc w:val="center"/>
              <w:rPr>
                <w:rFonts w:ascii="Arial" w:eastAsiaTheme="minorEastAsia" w:hAnsi="Arial" w:cs="Arial"/>
                <w:b/>
                <w:sz w:val="24"/>
                <w:szCs w:val="24"/>
                <w:lang w:val="en-GB"/>
              </w:rPr>
            </w:pPr>
          </w:p>
        </w:tc>
        <w:tc>
          <w:tcPr>
            <w:tcW w:w="2224" w:type="dxa"/>
          </w:tcPr>
          <w:p w:rsidR="007A3401" w:rsidRDefault="007A3401" w:rsidP="007A3401">
            <w:pPr>
              <w:spacing w:line="480" w:lineRule="auto"/>
              <w:jc w:val="center"/>
              <w:rPr>
                <w:rFonts w:ascii="Arial" w:eastAsiaTheme="minorEastAsia" w:hAnsi="Arial" w:cs="Arial"/>
                <w:b/>
                <w:sz w:val="24"/>
                <w:szCs w:val="24"/>
                <w:lang w:val="en-GB"/>
              </w:rPr>
            </w:pPr>
          </w:p>
        </w:tc>
      </w:tr>
      <w:tr w:rsidR="007A3401" w:rsidTr="00844A15">
        <w:tc>
          <w:tcPr>
            <w:tcW w:w="5660" w:type="dxa"/>
          </w:tcPr>
          <w:p w:rsidR="007A3401" w:rsidRPr="007A3401" w:rsidRDefault="007A3401" w:rsidP="007A3401">
            <w:r w:rsidRPr="007A3401">
              <w:t xml:space="preserve">Check air conditioning system </w:t>
            </w:r>
          </w:p>
          <w:p w:rsidR="007A3401" w:rsidRPr="00043575" w:rsidRDefault="007A3401" w:rsidP="007A3401"/>
        </w:tc>
        <w:tc>
          <w:tcPr>
            <w:tcW w:w="1132" w:type="dxa"/>
          </w:tcPr>
          <w:p w:rsidR="007A3401" w:rsidRDefault="007A3401" w:rsidP="007A3401">
            <w:pPr>
              <w:spacing w:line="480" w:lineRule="auto"/>
              <w:jc w:val="center"/>
              <w:rPr>
                <w:rFonts w:ascii="Arial" w:eastAsiaTheme="minorEastAsia" w:hAnsi="Arial" w:cs="Arial"/>
                <w:b/>
                <w:sz w:val="24"/>
                <w:szCs w:val="24"/>
                <w:lang w:val="en-GB"/>
              </w:rPr>
            </w:pPr>
          </w:p>
        </w:tc>
        <w:tc>
          <w:tcPr>
            <w:tcW w:w="2224" w:type="dxa"/>
          </w:tcPr>
          <w:p w:rsidR="007A3401" w:rsidRDefault="007A3401" w:rsidP="007A3401">
            <w:pPr>
              <w:spacing w:line="480" w:lineRule="auto"/>
              <w:jc w:val="center"/>
              <w:rPr>
                <w:rFonts w:ascii="Arial" w:eastAsiaTheme="minorEastAsia" w:hAnsi="Arial" w:cs="Arial"/>
                <w:b/>
                <w:sz w:val="24"/>
                <w:szCs w:val="24"/>
                <w:lang w:val="en-GB"/>
              </w:rPr>
            </w:pPr>
          </w:p>
        </w:tc>
      </w:tr>
      <w:tr w:rsidR="007A3401" w:rsidTr="00844A15">
        <w:tc>
          <w:tcPr>
            <w:tcW w:w="5660" w:type="dxa"/>
          </w:tcPr>
          <w:p w:rsidR="007A3401" w:rsidRPr="007A3401" w:rsidRDefault="007A3401" w:rsidP="00A813CF">
            <w:r w:rsidRPr="007A3401">
              <w:t>Check filters are not broken, as this may leads to insects entering the container.</w:t>
            </w:r>
          </w:p>
        </w:tc>
        <w:tc>
          <w:tcPr>
            <w:tcW w:w="1132" w:type="dxa"/>
          </w:tcPr>
          <w:p w:rsidR="007A3401" w:rsidRDefault="007A3401" w:rsidP="007A3401">
            <w:pPr>
              <w:spacing w:line="480" w:lineRule="auto"/>
              <w:jc w:val="center"/>
              <w:rPr>
                <w:rFonts w:ascii="Arial" w:eastAsiaTheme="minorEastAsia" w:hAnsi="Arial" w:cs="Arial"/>
                <w:b/>
                <w:sz w:val="24"/>
                <w:szCs w:val="24"/>
                <w:lang w:val="en-GB"/>
              </w:rPr>
            </w:pPr>
          </w:p>
        </w:tc>
        <w:tc>
          <w:tcPr>
            <w:tcW w:w="2224" w:type="dxa"/>
          </w:tcPr>
          <w:p w:rsidR="007A3401" w:rsidRDefault="007A3401" w:rsidP="007A3401">
            <w:pPr>
              <w:spacing w:line="480" w:lineRule="auto"/>
              <w:jc w:val="center"/>
              <w:rPr>
                <w:rFonts w:ascii="Arial" w:eastAsiaTheme="minorEastAsia" w:hAnsi="Arial" w:cs="Arial"/>
                <w:b/>
                <w:sz w:val="24"/>
                <w:szCs w:val="24"/>
                <w:lang w:val="en-GB"/>
              </w:rPr>
            </w:pPr>
          </w:p>
        </w:tc>
      </w:tr>
      <w:tr w:rsidR="007A3401" w:rsidTr="00844A15">
        <w:tc>
          <w:tcPr>
            <w:tcW w:w="5660" w:type="dxa"/>
          </w:tcPr>
          <w:p w:rsidR="007A3401" w:rsidRPr="007A3401" w:rsidRDefault="007A3401" w:rsidP="00A813CF">
            <w:r w:rsidRPr="00445EA5">
              <w:t xml:space="preserve">Inspect all </w:t>
            </w:r>
            <w:r>
              <w:t xml:space="preserve">mounting and racking hardware </w:t>
            </w:r>
            <w:r w:rsidRPr="00445EA5">
              <w:t>for cracks and premature failure.</w:t>
            </w:r>
          </w:p>
        </w:tc>
        <w:tc>
          <w:tcPr>
            <w:tcW w:w="1132" w:type="dxa"/>
          </w:tcPr>
          <w:p w:rsidR="007A3401" w:rsidRDefault="007A3401" w:rsidP="007A3401">
            <w:pPr>
              <w:spacing w:line="480" w:lineRule="auto"/>
              <w:jc w:val="center"/>
              <w:rPr>
                <w:rFonts w:ascii="Arial" w:eastAsiaTheme="minorEastAsia" w:hAnsi="Arial" w:cs="Arial"/>
                <w:b/>
                <w:sz w:val="24"/>
                <w:szCs w:val="24"/>
                <w:lang w:val="en-GB"/>
              </w:rPr>
            </w:pPr>
          </w:p>
        </w:tc>
        <w:tc>
          <w:tcPr>
            <w:tcW w:w="2224" w:type="dxa"/>
          </w:tcPr>
          <w:p w:rsidR="007A3401" w:rsidRDefault="007A3401" w:rsidP="007A3401">
            <w:pPr>
              <w:spacing w:line="480" w:lineRule="auto"/>
              <w:jc w:val="center"/>
              <w:rPr>
                <w:rFonts w:ascii="Arial" w:eastAsiaTheme="minorEastAsia" w:hAnsi="Arial" w:cs="Arial"/>
                <w:b/>
                <w:sz w:val="24"/>
                <w:szCs w:val="24"/>
                <w:lang w:val="en-GB"/>
              </w:rPr>
            </w:pPr>
          </w:p>
        </w:tc>
      </w:tr>
      <w:tr w:rsidR="007A3401" w:rsidTr="00844A15">
        <w:tc>
          <w:tcPr>
            <w:tcW w:w="5660" w:type="dxa"/>
          </w:tcPr>
          <w:p w:rsidR="007A3401" w:rsidRPr="007A3401" w:rsidRDefault="007A3401" w:rsidP="00A813CF">
            <w:r w:rsidRPr="00D072A4">
              <w:t>Check load with clamp meters, check system compatibility, online monitoring system</w:t>
            </w:r>
            <w:r>
              <w:t xml:space="preserve"> Manually check for updates and confirm that they system is updated.</w:t>
            </w:r>
          </w:p>
        </w:tc>
        <w:tc>
          <w:tcPr>
            <w:tcW w:w="1132" w:type="dxa"/>
          </w:tcPr>
          <w:p w:rsidR="007A3401" w:rsidRDefault="007A3401" w:rsidP="007A3401">
            <w:pPr>
              <w:spacing w:line="480" w:lineRule="auto"/>
              <w:jc w:val="center"/>
              <w:rPr>
                <w:rFonts w:ascii="Arial" w:eastAsiaTheme="minorEastAsia" w:hAnsi="Arial" w:cs="Arial"/>
                <w:b/>
                <w:sz w:val="24"/>
                <w:szCs w:val="24"/>
                <w:lang w:val="en-GB"/>
              </w:rPr>
            </w:pPr>
          </w:p>
        </w:tc>
        <w:tc>
          <w:tcPr>
            <w:tcW w:w="2224" w:type="dxa"/>
          </w:tcPr>
          <w:p w:rsidR="007A3401" w:rsidRDefault="007A3401" w:rsidP="007A3401">
            <w:pPr>
              <w:spacing w:line="480" w:lineRule="auto"/>
              <w:jc w:val="center"/>
              <w:rPr>
                <w:rFonts w:ascii="Arial" w:eastAsiaTheme="minorEastAsia" w:hAnsi="Arial" w:cs="Arial"/>
                <w:b/>
                <w:sz w:val="24"/>
                <w:szCs w:val="24"/>
                <w:lang w:val="en-GB"/>
              </w:rPr>
            </w:pPr>
          </w:p>
        </w:tc>
      </w:tr>
      <w:tr w:rsidR="007A3401" w:rsidTr="00844A15">
        <w:tc>
          <w:tcPr>
            <w:tcW w:w="5660" w:type="dxa"/>
          </w:tcPr>
          <w:p w:rsidR="007A3401" w:rsidRDefault="007A3401" w:rsidP="007A3401">
            <w:r w:rsidRPr="00D072A4">
              <w:t>Check power generation by solar panels and distribution</w:t>
            </w:r>
          </w:p>
          <w:p w:rsidR="007A3401" w:rsidRPr="007A3401" w:rsidRDefault="007A3401" w:rsidP="007A3401"/>
        </w:tc>
        <w:tc>
          <w:tcPr>
            <w:tcW w:w="1132" w:type="dxa"/>
          </w:tcPr>
          <w:p w:rsidR="007A3401" w:rsidRDefault="007A3401" w:rsidP="007A3401">
            <w:pPr>
              <w:spacing w:line="480" w:lineRule="auto"/>
              <w:jc w:val="center"/>
              <w:rPr>
                <w:rFonts w:ascii="Arial" w:eastAsiaTheme="minorEastAsia" w:hAnsi="Arial" w:cs="Arial"/>
                <w:b/>
                <w:sz w:val="24"/>
                <w:szCs w:val="24"/>
                <w:lang w:val="en-GB"/>
              </w:rPr>
            </w:pPr>
          </w:p>
        </w:tc>
        <w:tc>
          <w:tcPr>
            <w:tcW w:w="2224" w:type="dxa"/>
          </w:tcPr>
          <w:p w:rsidR="007A3401" w:rsidRDefault="007A3401" w:rsidP="007A3401">
            <w:pPr>
              <w:spacing w:line="480" w:lineRule="auto"/>
              <w:jc w:val="center"/>
              <w:rPr>
                <w:rFonts w:ascii="Arial" w:eastAsiaTheme="minorEastAsia" w:hAnsi="Arial" w:cs="Arial"/>
                <w:b/>
                <w:sz w:val="24"/>
                <w:szCs w:val="24"/>
                <w:lang w:val="en-GB"/>
              </w:rPr>
            </w:pPr>
          </w:p>
        </w:tc>
      </w:tr>
      <w:tr w:rsidR="007A3401" w:rsidTr="00844A15">
        <w:tc>
          <w:tcPr>
            <w:tcW w:w="5660" w:type="dxa"/>
          </w:tcPr>
          <w:p w:rsidR="007A3401" w:rsidRPr="007A3401" w:rsidRDefault="007A3401" w:rsidP="00A813CF">
            <w:r w:rsidRPr="007A3401">
              <w:t>Make recommendations on how to maximize the system or increase efficiency</w:t>
            </w:r>
          </w:p>
        </w:tc>
        <w:tc>
          <w:tcPr>
            <w:tcW w:w="1132" w:type="dxa"/>
          </w:tcPr>
          <w:p w:rsidR="007A3401" w:rsidRDefault="007A3401" w:rsidP="007A3401">
            <w:pPr>
              <w:spacing w:line="480" w:lineRule="auto"/>
              <w:jc w:val="center"/>
              <w:rPr>
                <w:rFonts w:ascii="Arial" w:eastAsiaTheme="minorEastAsia" w:hAnsi="Arial" w:cs="Arial"/>
                <w:b/>
                <w:sz w:val="24"/>
                <w:szCs w:val="24"/>
                <w:lang w:val="en-GB"/>
              </w:rPr>
            </w:pPr>
          </w:p>
        </w:tc>
        <w:tc>
          <w:tcPr>
            <w:tcW w:w="2224" w:type="dxa"/>
          </w:tcPr>
          <w:p w:rsidR="007A3401" w:rsidRDefault="007A3401" w:rsidP="007A3401">
            <w:pPr>
              <w:spacing w:line="480" w:lineRule="auto"/>
              <w:jc w:val="center"/>
              <w:rPr>
                <w:rFonts w:ascii="Arial" w:eastAsiaTheme="minorEastAsia" w:hAnsi="Arial" w:cs="Arial"/>
                <w:b/>
                <w:sz w:val="24"/>
                <w:szCs w:val="24"/>
                <w:lang w:val="en-GB"/>
              </w:rPr>
            </w:pPr>
          </w:p>
        </w:tc>
      </w:tr>
      <w:tr w:rsidR="007A3401" w:rsidTr="00844A15">
        <w:tc>
          <w:tcPr>
            <w:tcW w:w="5660" w:type="dxa"/>
          </w:tcPr>
          <w:p w:rsidR="007A3401" w:rsidRPr="007A3401" w:rsidRDefault="007A3401" w:rsidP="00A813CF">
            <w:r w:rsidRPr="007A3401">
              <w:lastRenderedPageBreak/>
              <w:t xml:space="preserve">Check general connects and ensure everything is working and clean everything before leaving </w:t>
            </w:r>
          </w:p>
        </w:tc>
        <w:tc>
          <w:tcPr>
            <w:tcW w:w="1132" w:type="dxa"/>
          </w:tcPr>
          <w:p w:rsidR="007A3401" w:rsidRDefault="007A3401" w:rsidP="007A3401">
            <w:pPr>
              <w:spacing w:line="480" w:lineRule="auto"/>
              <w:jc w:val="center"/>
              <w:rPr>
                <w:rFonts w:ascii="Arial" w:eastAsiaTheme="minorEastAsia" w:hAnsi="Arial" w:cs="Arial"/>
                <w:b/>
                <w:sz w:val="24"/>
                <w:szCs w:val="24"/>
                <w:lang w:val="en-GB"/>
              </w:rPr>
            </w:pPr>
          </w:p>
        </w:tc>
        <w:tc>
          <w:tcPr>
            <w:tcW w:w="2224" w:type="dxa"/>
          </w:tcPr>
          <w:p w:rsidR="007A3401" w:rsidRDefault="007A3401" w:rsidP="007A3401">
            <w:pPr>
              <w:spacing w:line="480" w:lineRule="auto"/>
              <w:jc w:val="center"/>
              <w:rPr>
                <w:rFonts w:ascii="Arial" w:eastAsiaTheme="minorEastAsia" w:hAnsi="Arial" w:cs="Arial"/>
                <w:b/>
                <w:sz w:val="24"/>
                <w:szCs w:val="24"/>
                <w:lang w:val="en-GB"/>
              </w:rPr>
            </w:pPr>
          </w:p>
        </w:tc>
      </w:tr>
      <w:tr w:rsidR="007A3401" w:rsidTr="00844A15">
        <w:tc>
          <w:tcPr>
            <w:tcW w:w="5660" w:type="dxa"/>
          </w:tcPr>
          <w:p w:rsidR="007A3401" w:rsidRPr="007A3401" w:rsidRDefault="007A3401" w:rsidP="00A813CF">
            <w:r w:rsidRPr="007A3401">
              <w:t>Leave the system charging and under load.</w:t>
            </w:r>
          </w:p>
        </w:tc>
        <w:tc>
          <w:tcPr>
            <w:tcW w:w="1132" w:type="dxa"/>
          </w:tcPr>
          <w:p w:rsidR="007A3401" w:rsidRDefault="007A3401" w:rsidP="007A3401">
            <w:pPr>
              <w:spacing w:line="480" w:lineRule="auto"/>
              <w:jc w:val="center"/>
              <w:rPr>
                <w:rFonts w:ascii="Arial" w:eastAsiaTheme="minorEastAsia" w:hAnsi="Arial" w:cs="Arial"/>
                <w:b/>
                <w:sz w:val="24"/>
                <w:szCs w:val="24"/>
                <w:lang w:val="en-GB"/>
              </w:rPr>
            </w:pPr>
          </w:p>
        </w:tc>
        <w:tc>
          <w:tcPr>
            <w:tcW w:w="2224" w:type="dxa"/>
          </w:tcPr>
          <w:p w:rsidR="007A3401" w:rsidRDefault="007A3401" w:rsidP="007A3401">
            <w:pPr>
              <w:spacing w:line="480" w:lineRule="auto"/>
              <w:jc w:val="center"/>
              <w:rPr>
                <w:rFonts w:ascii="Arial" w:eastAsiaTheme="minorEastAsia" w:hAnsi="Arial" w:cs="Arial"/>
                <w:b/>
                <w:sz w:val="24"/>
                <w:szCs w:val="24"/>
                <w:lang w:val="en-GB"/>
              </w:rPr>
            </w:pPr>
          </w:p>
        </w:tc>
      </w:tr>
      <w:tr w:rsidR="007A3401" w:rsidTr="007A3401">
        <w:tc>
          <w:tcPr>
            <w:tcW w:w="9016" w:type="dxa"/>
            <w:gridSpan w:val="3"/>
            <w:shd w:val="clear" w:color="auto" w:fill="BDD6EE" w:themeFill="accent1" w:themeFillTint="66"/>
          </w:tcPr>
          <w:p w:rsidR="007A3401" w:rsidRDefault="007A3401" w:rsidP="007A3401">
            <w:pPr>
              <w:spacing w:line="480" w:lineRule="auto"/>
              <w:rPr>
                <w:rFonts w:ascii="Arial" w:eastAsiaTheme="minorEastAsia" w:hAnsi="Arial" w:cs="Arial"/>
                <w:b/>
                <w:sz w:val="24"/>
                <w:szCs w:val="24"/>
                <w:lang w:val="en-GB"/>
              </w:rPr>
            </w:pPr>
            <w:r w:rsidRPr="007A3401">
              <w:rPr>
                <w:b/>
                <w:i/>
              </w:rPr>
              <w:t>Distribution</w:t>
            </w:r>
          </w:p>
        </w:tc>
      </w:tr>
      <w:tr w:rsidR="007A3401" w:rsidTr="00844A15">
        <w:tc>
          <w:tcPr>
            <w:tcW w:w="5660" w:type="dxa"/>
          </w:tcPr>
          <w:p w:rsidR="007A3401" w:rsidRPr="007A3401" w:rsidRDefault="007A3401" w:rsidP="007A3401">
            <w:r w:rsidRPr="00262431">
              <w:t xml:space="preserve">Any tampering and illegal connection to the system </w:t>
            </w:r>
            <w:proofErr w:type="gramStart"/>
            <w:r w:rsidRPr="00262431">
              <w:t>must be highlighted</w:t>
            </w:r>
            <w:proofErr w:type="gramEnd"/>
            <w:r w:rsidRPr="00262431">
              <w:t xml:space="preserve"> to </w:t>
            </w:r>
            <w:r>
              <w:t>UP</w:t>
            </w:r>
            <w:r w:rsidRPr="00262431">
              <w:t>.</w:t>
            </w:r>
          </w:p>
        </w:tc>
        <w:tc>
          <w:tcPr>
            <w:tcW w:w="1132" w:type="dxa"/>
          </w:tcPr>
          <w:p w:rsidR="007A3401" w:rsidRDefault="007A3401" w:rsidP="007A3401">
            <w:pPr>
              <w:spacing w:line="480" w:lineRule="auto"/>
              <w:jc w:val="center"/>
              <w:rPr>
                <w:rFonts w:ascii="Arial" w:eastAsiaTheme="minorEastAsia" w:hAnsi="Arial" w:cs="Arial"/>
                <w:b/>
                <w:sz w:val="24"/>
                <w:szCs w:val="24"/>
                <w:lang w:val="en-GB"/>
              </w:rPr>
            </w:pPr>
          </w:p>
        </w:tc>
        <w:tc>
          <w:tcPr>
            <w:tcW w:w="2224" w:type="dxa"/>
          </w:tcPr>
          <w:p w:rsidR="007A3401" w:rsidRDefault="007A3401" w:rsidP="007A3401">
            <w:pPr>
              <w:spacing w:line="480" w:lineRule="auto"/>
              <w:jc w:val="center"/>
              <w:rPr>
                <w:rFonts w:ascii="Arial" w:eastAsiaTheme="minorEastAsia" w:hAnsi="Arial" w:cs="Arial"/>
                <w:b/>
                <w:sz w:val="24"/>
                <w:szCs w:val="24"/>
                <w:lang w:val="en-GB"/>
              </w:rPr>
            </w:pPr>
          </w:p>
        </w:tc>
      </w:tr>
      <w:tr w:rsidR="007A3401" w:rsidTr="00844A15">
        <w:tc>
          <w:tcPr>
            <w:tcW w:w="5660" w:type="dxa"/>
          </w:tcPr>
          <w:p w:rsidR="007A3401" w:rsidRPr="007A3401" w:rsidRDefault="007A3401" w:rsidP="00A813CF">
            <w:r>
              <w:t>Check o</w:t>
            </w:r>
            <w:r w:rsidRPr="00D072A4">
              <w:t>verhead</w:t>
            </w:r>
            <w:r>
              <w:t xml:space="preserve"> distribution</w:t>
            </w:r>
            <w:r w:rsidRPr="00D072A4">
              <w:t xml:space="preserve"> lines</w:t>
            </w:r>
            <w:r>
              <w:t xml:space="preserve"> for any damage or wear and tear, check for vegetation or plant growth</w:t>
            </w:r>
          </w:p>
        </w:tc>
        <w:tc>
          <w:tcPr>
            <w:tcW w:w="1132" w:type="dxa"/>
          </w:tcPr>
          <w:p w:rsidR="007A3401" w:rsidRDefault="007A3401" w:rsidP="007A3401">
            <w:pPr>
              <w:spacing w:line="480" w:lineRule="auto"/>
              <w:jc w:val="center"/>
              <w:rPr>
                <w:rFonts w:ascii="Arial" w:eastAsiaTheme="minorEastAsia" w:hAnsi="Arial" w:cs="Arial"/>
                <w:b/>
                <w:sz w:val="24"/>
                <w:szCs w:val="24"/>
                <w:lang w:val="en-GB"/>
              </w:rPr>
            </w:pPr>
          </w:p>
        </w:tc>
        <w:tc>
          <w:tcPr>
            <w:tcW w:w="2224" w:type="dxa"/>
          </w:tcPr>
          <w:p w:rsidR="007A3401" w:rsidRDefault="007A3401" w:rsidP="007A3401">
            <w:pPr>
              <w:spacing w:line="480" w:lineRule="auto"/>
              <w:jc w:val="center"/>
              <w:rPr>
                <w:rFonts w:ascii="Arial" w:eastAsiaTheme="minorEastAsia" w:hAnsi="Arial" w:cs="Arial"/>
                <w:b/>
                <w:sz w:val="24"/>
                <w:szCs w:val="24"/>
                <w:lang w:val="en-GB"/>
              </w:rPr>
            </w:pPr>
          </w:p>
        </w:tc>
      </w:tr>
      <w:tr w:rsidR="007A3401" w:rsidTr="00844A15">
        <w:tc>
          <w:tcPr>
            <w:tcW w:w="5660" w:type="dxa"/>
          </w:tcPr>
          <w:p w:rsidR="007A3401" w:rsidRPr="00D072A4" w:rsidRDefault="007A3401" w:rsidP="007A3401">
            <w:r w:rsidRPr="00D072A4">
              <w:t xml:space="preserve">Check conditions of </w:t>
            </w:r>
            <w:r>
              <w:t xml:space="preserve">distribution </w:t>
            </w:r>
            <w:r w:rsidRPr="00D072A4">
              <w:t xml:space="preserve">poles and </w:t>
            </w:r>
            <w:r>
              <w:t>supply wires</w:t>
            </w:r>
          </w:p>
          <w:p w:rsidR="007A3401" w:rsidRPr="007A3401" w:rsidRDefault="007A3401" w:rsidP="007A3401"/>
        </w:tc>
        <w:tc>
          <w:tcPr>
            <w:tcW w:w="1132" w:type="dxa"/>
          </w:tcPr>
          <w:p w:rsidR="007A3401" w:rsidRDefault="007A3401" w:rsidP="007A3401">
            <w:pPr>
              <w:spacing w:line="480" w:lineRule="auto"/>
              <w:jc w:val="center"/>
              <w:rPr>
                <w:rFonts w:ascii="Arial" w:eastAsiaTheme="minorEastAsia" w:hAnsi="Arial" w:cs="Arial"/>
                <w:b/>
                <w:sz w:val="24"/>
                <w:szCs w:val="24"/>
                <w:lang w:val="en-GB"/>
              </w:rPr>
            </w:pPr>
          </w:p>
        </w:tc>
        <w:tc>
          <w:tcPr>
            <w:tcW w:w="2224" w:type="dxa"/>
          </w:tcPr>
          <w:p w:rsidR="007A3401" w:rsidRDefault="007A3401" w:rsidP="007A3401">
            <w:pPr>
              <w:spacing w:line="480" w:lineRule="auto"/>
              <w:jc w:val="center"/>
              <w:rPr>
                <w:rFonts w:ascii="Arial" w:eastAsiaTheme="minorEastAsia" w:hAnsi="Arial" w:cs="Arial"/>
                <w:b/>
                <w:sz w:val="24"/>
                <w:szCs w:val="24"/>
                <w:lang w:val="en-GB"/>
              </w:rPr>
            </w:pPr>
          </w:p>
        </w:tc>
      </w:tr>
      <w:tr w:rsidR="007A3401" w:rsidTr="00844A15">
        <w:tc>
          <w:tcPr>
            <w:tcW w:w="5660" w:type="dxa"/>
          </w:tcPr>
          <w:p w:rsidR="007A3401" w:rsidRPr="00D072A4" w:rsidRDefault="007A3401" w:rsidP="007A3401">
            <w:r w:rsidRPr="00D072A4">
              <w:t>Check voltage levels at different line points</w:t>
            </w:r>
          </w:p>
          <w:p w:rsidR="007A3401" w:rsidRPr="007A3401" w:rsidRDefault="007A3401" w:rsidP="007A3401"/>
        </w:tc>
        <w:tc>
          <w:tcPr>
            <w:tcW w:w="1132" w:type="dxa"/>
          </w:tcPr>
          <w:p w:rsidR="007A3401" w:rsidRDefault="007A3401" w:rsidP="007A3401">
            <w:pPr>
              <w:spacing w:line="480" w:lineRule="auto"/>
              <w:jc w:val="center"/>
              <w:rPr>
                <w:rFonts w:ascii="Arial" w:eastAsiaTheme="minorEastAsia" w:hAnsi="Arial" w:cs="Arial"/>
                <w:b/>
                <w:sz w:val="24"/>
                <w:szCs w:val="24"/>
                <w:lang w:val="en-GB"/>
              </w:rPr>
            </w:pPr>
          </w:p>
        </w:tc>
        <w:tc>
          <w:tcPr>
            <w:tcW w:w="2224" w:type="dxa"/>
          </w:tcPr>
          <w:p w:rsidR="007A3401" w:rsidRDefault="007A3401" w:rsidP="007A3401">
            <w:pPr>
              <w:spacing w:line="480" w:lineRule="auto"/>
              <w:jc w:val="center"/>
              <w:rPr>
                <w:rFonts w:ascii="Arial" w:eastAsiaTheme="minorEastAsia" w:hAnsi="Arial" w:cs="Arial"/>
                <w:b/>
                <w:sz w:val="24"/>
                <w:szCs w:val="24"/>
                <w:lang w:val="en-GB"/>
              </w:rPr>
            </w:pPr>
          </w:p>
        </w:tc>
      </w:tr>
      <w:tr w:rsidR="007A3401" w:rsidTr="00844A15">
        <w:tc>
          <w:tcPr>
            <w:tcW w:w="5660" w:type="dxa"/>
          </w:tcPr>
          <w:p w:rsidR="007A3401" w:rsidRPr="007A3401" w:rsidRDefault="007A3401" w:rsidP="007A3401">
            <w:r w:rsidRPr="00D072A4">
              <w:t>Prune and line clearing</w:t>
            </w:r>
            <w:r>
              <w:t xml:space="preserve"> where required</w:t>
            </w:r>
          </w:p>
        </w:tc>
        <w:tc>
          <w:tcPr>
            <w:tcW w:w="1132" w:type="dxa"/>
          </w:tcPr>
          <w:p w:rsidR="007A3401" w:rsidRDefault="007A3401" w:rsidP="007A3401">
            <w:pPr>
              <w:spacing w:line="480" w:lineRule="auto"/>
              <w:jc w:val="center"/>
              <w:rPr>
                <w:rFonts w:ascii="Arial" w:eastAsiaTheme="minorEastAsia" w:hAnsi="Arial" w:cs="Arial"/>
                <w:b/>
                <w:sz w:val="24"/>
                <w:szCs w:val="24"/>
                <w:lang w:val="en-GB"/>
              </w:rPr>
            </w:pPr>
          </w:p>
        </w:tc>
        <w:tc>
          <w:tcPr>
            <w:tcW w:w="2224" w:type="dxa"/>
          </w:tcPr>
          <w:p w:rsidR="007A3401" w:rsidRDefault="007A3401" w:rsidP="007A3401">
            <w:pPr>
              <w:spacing w:line="480" w:lineRule="auto"/>
              <w:jc w:val="center"/>
              <w:rPr>
                <w:rFonts w:ascii="Arial" w:eastAsiaTheme="minorEastAsia" w:hAnsi="Arial" w:cs="Arial"/>
                <w:b/>
                <w:sz w:val="24"/>
                <w:szCs w:val="24"/>
                <w:lang w:val="en-GB"/>
              </w:rPr>
            </w:pPr>
          </w:p>
        </w:tc>
      </w:tr>
      <w:tr w:rsidR="007A3401" w:rsidTr="00844A15">
        <w:tc>
          <w:tcPr>
            <w:tcW w:w="5660" w:type="dxa"/>
          </w:tcPr>
          <w:p w:rsidR="007A3401" w:rsidRPr="007A3401" w:rsidRDefault="007A3401" w:rsidP="00A813CF">
            <w:r>
              <w:t xml:space="preserve">Checking the wiring </w:t>
            </w:r>
            <w:r w:rsidRPr="006C4B85">
              <w:t>of customer premises both household and businesses to include internal and external lights, light switches, one AC socket,</w:t>
            </w:r>
            <w:r>
              <w:t xml:space="preserve"> metering components and </w:t>
            </w:r>
            <w:r w:rsidRPr="006C4B85">
              <w:t>appropriate protection equipment for each premises</w:t>
            </w:r>
            <w:r>
              <w:t xml:space="preserve"> is not required. However, any premises wiring faults </w:t>
            </w:r>
            <w:proofErr w:type="gramStart"/>
            <w:r>
              <w:t>should be reported to Service Provider by UP field managers or site agents and dealt with during the site visit</w:t>
            </w:r>
            <w:proofErr w:type="gramEnd"/>
            <w:r>
              <w:t xml:space="preserve">. </w:t>
            </w:r>
          </w:p>
        </w:tc>
        <w:tc>
          <w:tcPr>
            <w:tcW w:w="1132" w:type="dxa"/>
          </w:tcPr>
          <w:p w:rsidR="007A3401" w:rsidRDefault="007A3401" w:rsidP="007A3401">
            <w:pPr>
              <w:spacing w:line="480" w:lineRule="auto"/>
              <w:jc w:val="center"/>
              <w:rPr>
                <w:rFonts w:ascii="Arial" w:eastAsiaTheme="minorEastAsia" w:hAnsi="Arial" w:cs="Arial"/>
                <w:b/>
                <w:sz w:val="24"/>
                <w:szCs w:val="24"/>
                <w:lang w:val="en-GB"/>
              </w:rPr>
            </w:pPr>
          </w:p>
        </w:tc>
        <w:tc>
          <w:tcPr>
            <w:tcW w:w="2224" w:type="dxa"/>
          </w:tcPr>
          <w:p w:rsidR="007A3401" w:rsidRDefault="007A3401" w:rsidP="007A3401">
            <w:pPr>
              <w:spacing w:line="480" w:lineRule="auto"/>
              <w:jc w:val="center"/>
              <w:rPr>
                <w:rFonts w:ascii="Arial" w:eastAsiaTheme="minorEastAsia" w:hAnsi="Arial" w:cs="Arial"/>
                <w:b/>
                <w:sz w:val="24"/>
                <w:szCs w:val="24"/>
                <w:lang w:val="en-GB"/>
              </w:rPr>
            </w:pPr>
          </w:p>
        </w:tc>
      </w:tr>
      <w:tr w:rsidR="007A3401" w:rsidTr="00844A15">
        <w:tc>
          <w:tcPr>
            <w:tcW w:w="5660" w:type="dxa"/>
          </w:tcPr>
          <w:p w:rsidR="007A3401" w:rsidRPr="007A3401" w:rsidRDefault="007A3401" w:rsidP="007A3401">
            <w:r>
              <w:t xml:space="preserve">Check wiring to, and condition of Smart Meters, both EDGES and CORE.  </w:t>
            </w:r>
          </w:p>
        </w:tc>
        <w:tc>
          <w:tcPr>
            <w:tcW w:w="1132" w:type="dxa"/>
          </w:tcPr>
          <w:p w:rsidR="007A3401" w:rsidRDefault="007A3401" w:rsidP="007A3401">
            <w:pPr>
              <w:spacing w:line="480" w:lineRule="auto"/>
              <w:jc w:val="center"/>
              <w:rPr>
                <w:rFonts w:ascii="Arial" w:eastAsiaTheme="minorEastAsia" w:hAnsi="Arial" w:cs="Arial"/>
                <w:b/>
                <w:sz w:val="24"/>
                <w:szCs w:val="24"/>
                <w:lang w:val="en-GB"/>
              </w:rPr>
            </w:pPr>
          </w:p>
        </w:tc>
        <w:tc>
          <w:tcPr>
            <w:tcW w:w="2224" w:type="dxa"/>
          </w:tcPr>
          <w:p w:rsidR="007A3401" w:rsidRDefault="007A3401" w:rsidP="007A3401">
            <w:pPr>
              <w:spacing w:line="480" w:lineRule="auto"/>
              <w:jc w:val="center"/>
              <w:rPr>
                <w:rFonts w:ascii="Arial" w:eastAsiaTheme="minorEastAsia" w:hAnsi="Arial" w:cs="Arial"/>
                <w:b/>
                <w:sz w:val="24"/>
                <w:szCs w:val="24"/>
                <w:lang w:val="en-GB"/>
              </w:rPr>
            </w:pPr>
          </w:p>
        </w:tc>
      </w:tr>
      <w:tr w:rsidR="007A3401" w:rsidTr="00844A15">
        <w:tc>
          <w:tcPr>
            <w:tcW w:w="5660" w:type="dxa"/>
          </w:tcPr>
          <w:p w:rsidR="007A3401" w:rsidRDefault="007A3401" w:rsidP="007A3401">
            <w:r>
              <w:t>C</w:t>
            </w:r>
            <w:r w:rsidRPr="00AB2DD8">
              <w:t xml:space="preserve">hecking the </w:t>
            </w:r>
            <w:r>
              <w:t>smart meter mounting brackets for the meters</w:t>
            </w:r>
          </w:p>
          <w:p w:rsidR="007A3401" w:rsidRPr="007A3401" w:rsidRDefault="007A3401" w:rsidP="007A3401"/>
        </w:tc>
        <w:tc>
          <w:tcPr>
            <w:tcW w:w="1132" w:type="dxa"/>
          </w:tcPr>
          <w:p w:rsidR="007A3401" w:rsidRDefault="007A3401" w:rsidP="007A3401">
            <w:pPr>
              <w:spacing w:line="480" w:lineRule="auto"/>
              <w:jc w:val="center"/>
              <w:rPr>
                <w:rFonts w:ascii="Arial" w:eastAsiaTheme="minorEastAsia" w:hAnsi="Arial" w:cs="Arial"/>
                <w:b/>
                <w:sz w:val="24"/>
                <w:szCs w:val="24"/>
                <w:lang w:val="en-GB"/>
              </w:rPr>
            </w:pPr>
          </w:p>
        </w:tc>
        <w:tc>
          <w:tcPr>
            <w:tcW w:w="2224" w:type="dxa"/>
          </w:tcPr>
          <w:p w:rsidR="007A3401" w:rsidRDefault="007A3401" w:rsidP="007A3401">
            <w:pPr>
              <w:spacing w:line="480" w:lineRule="auto"/>
              <w:jc w:val="center"/>
              <w:rPr>
                <w:rFonts w:ascii="Arial" w:eastAsiaTheme="minorEastAsia" w:hAnsi="Arial" w:cs="Arial"/>
                <w:b/>
                <w:sz w:val="24"/>
                <w:szCs w:val="24"/>
                <w:lang w:val="en-GB"/>
              </w:rPr>
            </w:pPr>
          </w:p>
        </w:tc>
      </w:tr>
      <w:tr w:rsidR="007A3401" w:rsidTr="00844A15">
        <w:tc>
          <w:tcPr>
            <w:tcW w:w="5660" w:type="dxa"/>
          </w:tcPr>
          <w:p w:rsidR="007A3401" w:rsidRDefault="007A3401" w:rsidP="007A3401">
            <w:r>
              <w:t>Check the smart meter CORE antenna and antenna mounts</w:t>
            </w:r>
          </w:p>
          <w:p w:rsidR="007A3401" w:rsidRPr="007A3401" w:rsidRDefault="007A3401" w:rsidP="007A3401"/>
        </w:tc>
        <w:tc>
          <w:tcPr>
            <w:tcW w:w="1132" w:type="dxa"/>
          </w:tcPr>
          <w:p w:rsidR="007A3401" w:rsidRDefault="007A3401" w:rsidP="007A3401">
            <w:pPr>
              <w:spacing w:line="480" w:lineRule="auto"/>
              <w:jc w:val="center"/>
              <w:rPr>
                <w:rFonts w:ascii="Arial" w:eastAsiaTheme="minorEastAsia" w:hAnsi="Arial" w:cs="Arial"/>
                <w:b/>
                <w:sz w:val="24"/>
                <w:szCs w:val="24"/>
                <w:lang w:val="en-GB"/>
              </w:rPr>
            </w:pPr>
          </w:p>
        </w:tc>
        <w:tc>
          <w:tcPr>
            <w:tcW w:w="2224" w:type="dxa"/>
          </w:tcPr>
          <w:p w:rsidR="007A3401" w:rsidRDefault="007A3401" w:rsidP="007A3401">
            <w:pPr>
              <w:spacing w:line="480" w:lineRule="auto"/>
              <w:jc w:val="center"/>
              <w:rPr>
                <w:rFonts w:ascii="Arial" w:eastAsiaTheme="minorEastAsia" w:hAnsi="Arial" w:cs="Arial"/>
                <w:b/>
                <w:sz w:val="24"/>
                <w:szCs w:val="24"/>
                <w:lang w:val="en-GB"/>
              </w:rPr>
            </w:pPr>
          </w:p>
        </w:tc>
      </w:tr>
      <w:tr w:rsidR="00A43D2E" w:rsidTr="00A43D2E">
        <w:tc>
          <w:tcPr>
            <w:tcW w:w="9016" w:type="dxa"/>
            <w:gridSpan w:val="3"/>
            <w:shd w:val="clear" w:color="auto" w:fill="BDD6EE" w:themeFill="accent1" w:themeFillTint="66"/>
          </w:tcPr>
          <w:p w:rsidR="00A43D2E" w:rsidRDefault="00A43D2E" w:rsidP="00A43D2E">
            <w:pPr>
              <w:spacing w:line="480" w:lineRule="auto"/>
              <w:rPr>
                <w:rFonts w:ascii="Arial" w:eastAsiaTheme="minorEastAsia" w:hAnsi="Arial" w:cs="Arial"/>
                <w:b/>
                <w:sz w:val="24"/>
                <w:szCs w:val="24"/>
                <w:lang w:val="en-GB"/>
              </w:rPr>
            </w:pPr>
            <w:r w:rsidRPr="00A43D2E">
              <w:rPr>
                <w:b/>
                <w:i/>
              </w:rPr>
              <w:t>Customer Wiring</w:t>
            </w:r>
          </w:p>
        </w:tc>
      </w:tr>
      <w:tr w:rsidR="00A43D2E" w:rsidTr="00844A15">
        <w:tc>
          <w:tcPr>
            <w:tcW w:w="5660" w:type="dxa"/>
          </w:tcPr>
          <w:p w:rsidR="00A43D2E" w:rsidRDefault="00A43D2E" w:rsidP="00A43D2E">
            <w:bookmarkStart w:id="0" w:name="_GoBack"/>
            <w:r>
              <w:t xml:space="preserve">Visit a sample of 5 customers to conduct an inspection of premises wiring. Check for signs of tampering or interference with internal wiring. Check quality of all internal wiring, breakers, earthing, appliances and wiring entering the house </w:t>
            </w:r>
            <w:bookmarkEnd w:id="0"/>
          </w:p>
        </w:tc>
        <w:tc>
          <w:tcPr>
            <w:tcW w:w="1132" w:type="dxa"/>
          </w:tcPr>
          <w:p w:rsidR="00A43D2E" w:rsidRDefault="00A43D2E" w:rsidP="007A3401">
            <w:pPr>
              <w:spacing w:line="480" w:lineRule="auto"/>
              <w:jc w:val="center"/>
              <w:rPr>
                <w:rFonts w:ascii="Arial" w:eastAsiaTheme="minorEastAsia" w:hAnsi="Arial" w:cs="Arial"/>
                <w:b/>
                <w:sz w:val="24"/>
                <w:szCs w:val="24"/>
                <w:lang w:val="en-GB"/>
              </w:rPr>
            </w:pPr>
          </w:p>
        </w:tc>
        <w:tc>
          <w:tcPr>
            <w:tcW w:w="2224" w:type="dxa"/>
          </w:tcPr>
          <w:p w:rsidR="00A43D2E" w:rsidRDefault="00A43D2E" w:rsidP="007A3401">
            <w:pPr>
              <w:spacing w:line="480" w:lineRule="auto"/>
              <w:jc w:val="center"/>
              <w:rPr>
                <w:rFonts w:ascii="Arial" w:eastAsiaTheme="minorEastAsia" w:hAnsi="Arial" w:cs="Arial"/>
                <w:b/>
                <w:sz w:val="24"/>
                <w:szCs w:val="24"/>
                <w:lang w:val="en-GB"/>
              </w:rPr>
            </w:pPr>
          </w:p>
        </w:tc>
      </w:tr>
    </w:tbl>
    <w:p w:rsidR="007A3401" w:rsidRDefault="007A3401" w:rsidP="007A3401">
      <w:pPr>
        <w:pStyle w:val="BodyText"/>
      </w:pPr>
    </w:p>
    <w:tbl>
      <w:tblPr>
        <w:tblStyle w:val="TableGrid"/>
        <w:tblW w:w="0" w:type="auto"/>
        <w:tblLook w:val="04A0" w:firstRow="1" w:lastRow="0" w:firstColumn="1" w:lastColumn="0" w:noHBand="0" w:noVBand="1"/>
      </w:tblPr>
      <w:tblGrid>
        <w:gridCol w:w="9001"/>
      </w:tblGrid>
      <w:tr w:rsidR="00A813CF" w:rsidTr="00A813CF">
        <w:trPr>
          <w:trHeight w:val="342"/>
        </w:trPr>
        <w:tc>
          <w:tcPr>
            <w:tcW w:w="9001" w:type="dxa"/>
            <w:shd w:val="clear" w:color="auto" w:fill="BDD6EE" w:themeFill="accent1" w:themeFillTint="66"/>
          </w:tcPr>
          <w:p w:rsidR="00A813CF" w:rsidRDefault="00A813CF" w:rsidP="00A813CF">
            <w:pPr>
              <w:spacing w:line="480" w:lineRule="auto"/>
            </w:pPr>
            <w:r w:rsidRPr="00A813CF">
              <w:rPr>
                <w:b/>
                <w:i/>
              </w:rPr>
              <w:t>General Comments</w:t>
            </w:r>
          </w:p>
        </w:tc>
      </w:tr>
      <w:tr w:rsidR="00A813CF" w:rsidTr="00A813CF">
        <w:trPr>
          <w:trHeight w:val="342"/>
        </w:trPr>
        <w:tc>
          <w:tcPr>
            <w:tcW w:w="9001" w:type="dxa"/>
          </w:tcPr>
          <w:p w:rsidR="00A813CF" w:rsidRDefault="00A813CF"/>
          <w:p w:rsidR="00A813CF" w:rsidRDefault="00A813CF"/>
          <w:p w:rsidR="00A813CF" w:rsidRDefault="00A813CF"/>
          <w:p w:rsidR="00A813CF" w:rsidRDefault="00A813CF"/>
          <w:p w:rsidR="00A813CF" w:rsidRDefault="00A813CF"/>
          <w:p w:rsidR="00A813CF" w:rsidRDefault="00A813CF"/>
        </w:tc>
      </w:tr>
    </w:tbl>
    <w:p w:rsidR="007A3401" w:rsidRDefault="007A3401"/>
    <w:sectPr w:rsidR="007A34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D622E5"/>
    <w:multiLevelType w:val="hybridMultilevel"/>
    <w:tmpl w:val="BAC6B8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CD838D9"/>
    <w:multiLevelType w:val="hybridMultilevel"/>
    <w:tmpl w:val="1E68E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A15"/>
    <w:rsid w:val="00043575"/>
    <w:rsid w:val="003276AE"/>
    <w:rsid w:val="006C27CF"/>
    <w:rsid w:val="00742E35"/>
    <w:rsid w:val="00774CE0"/>
    <w:rsid w:val="007A3401"/>
    <w:rsid w:val="0081228D"/>
    <w:rsid w:val="00844A15"/>
    <w:rsid w:val="00983250"/>
    <w:rsid w:val="009A3752"/>
    <w:rsid w:val="00A060DB"/>
    <w:rsid w:val="00A43D2E"/>
    <w:rsid w:val="00A813CF"/>
    <w:rsid w:val="00BA625D"/>
    <w:rsid w:val="00F44A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E66BB"/>
  <w15:chartTrackingRefBased/>
  <w15:docId w15:val="{63C3599F-CF23-4EF8-B59E-9C55FBB24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A15"/>
    <w:pPr>
      <w:spacing w:after="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Listes,Resume Title,Citation List,Ha,Body,List Paragraph_Table bullets,heading 4,Graphic,1st level - Bullet List Paragraph,Lettre d'introduction,Paragrafo elenco,Bullet list,C-Change,Heading 41,Bullet List Paragraph,Dot pt"/>
    <w:basedOn w:val="Normal"/>
    <w:link w:val="ListParagraphChar"/>
    <w:uiPriority w:val="34"/>
    <w:qFormat/>
    <w:rsid w:val="00844A15"/>
    <w:pPr>
      <w:ind w:left="720"/>
      <w:contextualSpacing/>
    </w:pPr>
    <w:rPr>
      <w:rFonts w:ascii="Calibri" w:eastAsia="Calibri" w:hAnsi="Calibri" w:cs="Times New Roman"/>
    </w:rPr>
  </w:style>
  <w:style w:type="character" w:customStyle="1" w:styleId="ListParagraphChar">
    <w:name w:val="List Paragraph Char"/>
    <w:aliases w:val="List Paragraph1 Char,Listes Char,Resume Title Char,Citation List Char,Ha Char,Body Char,List Paragraph_Table bullets Char,heading 4 Char,Graphic Char,1st level - Bullet List Paragraph Char,Lettre d'introduction Char,Bullet list Char"/>
    <w:link w:val="ListParagraph"/>
    <w:uiPriority w:val="34"/>
    <w:qFormat/>
    <w:locked/>
    <w:rsid w:val="00844A15"/>
    <w:rPr>
      <w:rFonts w:ascii="Calibri" w:eastAsia="Calibri" w:hAnsi="Calibri" w:cs="Times New Roman"/>
      <w:lang w:val="en-US"/>
    </w:rPr>
  </w:style>
  <w:style w:type="table" w:styleId="TableGrid">
    <w:name w:val="Table Grid"/>
    <w:basedOn w:val="TableNormal"/>
    <w:uiPriority w:val="39"/>
    <w:rsid w:val="00844A1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7A3401"/>
    <w:pPr>
      <w:widowControl w:val="0"/>
      <w:autoSpaceDE w:val="0"/>
      <w:autoSpaceDN w:val="0"/>
      <w:spacing w:line="240" w:lineRule="auto"/>
      <w:jc w:val="both"/>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7A3401"/>
    <w:rPr>
      <w:rFonts w:ascii="Times New Roman" w:eastAsia="Times New Roman" w:hAnsi="Times New Roman" w:cs="Times New Roman"/>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662</Words>
  <Characters>3681</Characters>
  <Application>Microsoft Office Word</Application>
  <DocSecurity>0</DocSecurity>
  <Lines>126</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 Eales</dc:creator>
  <cp:keywords/>
  <dc:description/>
  <cp:lastModifiedBy>Aran Eales</cp:lastModifiedBy>
  <cp:revision>5</cp:revision>
  <dcterms:created xsi:type="dcterms:W3CDTF">2020-04-15T15:10:00Z</dcterms:created>
  <dcterms:modified xsi:type="dcterms:W3CDTF">2020-09-04T12:41:00Z</dcterms:modified>
</cp:coreProperties>
</file>