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12A7A" w14:textId="60AC1C27" w:rsidR="001E0340" w:rsidRDefault="000F1AC3" w:rsidP="000F1AC3">
      <w:pPr>
        <w:jc w:val="center"/>
      </w:pPr>
      <w:r>
        <w:t>Understanding GPUs</w:t>
      </w:r>
    </w:p>
    <w:p w14:paraId="1561E9C3" w14:textId="77777777" w:rsidR="000F1AC3" w:rsidRDefault="000F1AC3" w:rsidP="000F1AC3"/>
    <w:p w14:paraId="1B71AB69" w14:textId="281BB3C5" w:rsidR="000F1AC3" w:rsidRDefault="000F1AC3" w:rsidP="000F1AC3">
      <w:hyperlink r:id="rId5" w:history="1">
        <w:r w:rsidRPr="004D3011">
          <w:rPr>
            <w:rStyle w:val="Hyperlink"/>
          </w:rPr>
          <w:t>https://medium.com/ai-insights-cobet/understanding-gpu-architecture-basics-and-key-concepts-40412432812b</w:t>
        </w:r>
      </w:hyperlink>
    </w:p>
    <w:p w14:paraId="39F9E837" w14:textId="77777777" w:rsidR="000F1AC3" w:rsidRDefault="000F1AC3" w:rsidP="000F1AC3"/>
    <w:p w14:paraId="68AE450E" w14:textId="47F6DBD5" w:rsidR="000F1AC3" w:rsidRDefault="000F1AC3" w:rsidP="000F1AC3">
      <w:r>
        <w:t>What is a GPU</w:t>
      </w:r>
    </w:p>
    <w:p w14:paraId="4814579D" w14:textId="08F4629F" w:rsidR="000F1AC3" w:rsidRDefault="000F1AC3" w:rsidP="000F1AC3">
      <w:pPr>
        <w:pStyle w:val="ListParagraph"/>
        <w:numPr>
          <w:ilvl w:val="0"/>
          <w:numId w:val="1"/>
        </w:numPr>
      </w:pPr>
      <w:r>
        <w:t>GPUs can best be described as an inverse to CPUs</w:t>
      </w:r>
    </w:p>
    <w:p w14:paraId="5FC416A3" w14:textId="477591DC" w:rsidR="00C0714B" w:rsidRDefault="000F1AC3" w:rsidP="00C0714B">
      <w:pPr>
        <w:pStyle w:val="ListParagraph"/>
        <w:numPr>
          <w:ilvl w:val="2"/>
          <w:numId w:val="1"/>
        </w:numPr>
      </w:pPr>
      <w:r>
        <w:t>Instead of running complex tasks sequentially, GPUs run smaller tasks across thousands of cores simultaneously</w:t>
      </w:r>
    </w:p>
    <w:p w14:paraId="0FDF705C" w14:textId="0AD700C1" w:rsidR="000F1AC3" w:rsidRDefault="000F1AC3" w:rsidP="000F1AC3">
      <w:pPr>
        <w:pStyle w:val="ListParagraph"/>
        <w:numPr>
          <w:ilvl w:val="1"/>
          <w:numId w:val="1"/>
        </w:numPr>
      </w:pPr>
      <w:r>
        <w:t>CPUs can have limited parallelism, but not nearly to the extent of GPUs</w:t>
      </w:r>
    </w:p>
    <w:p w14:paraId="12E6BF2E" w14:textId="77777777" w:rsidR="000F1AC3" w:rsidRDefault="000F1AC3" w:rsidP="00C0714B"/>
    <w:p w14:paraId="41B58255" w14:textId="098F5720" w:rsidR="00C0714B" w:rsidRDefault="00C0714B" w:rsidP="00C0714B">
      <w:r>
        <w:t>Memory Hierarchy</w:t>
      </w:r>
    </w:p>
    <w:p w14:paraId="77A93EDB" w14:textId="647125C4" w:rsidR="00A25D16" w:rsidRDefault="00A25D16" w:rsidP="00C0714B">
      <w:r w:rsidRPr="00A25D16">
        <w:drawing>
          <wp:inline distT="0" distB="0" distL="0" distR="0" wp14:anchorId="63C2B14F" wp14:editId="7AACCF1C">
            <wp:extent cx="5943600" cy="3223260"/>
            <wp:effectExtent l="0" t="0" r="0" b="0"/>
            <wp:docPr id="199674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44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01CD" w14:textId="4395100A" w:rsidR="00C0714B" w:rsidRDefault="00A25D16" w:rsidP="00C0714B">
      <w:pPr>
        <w:pStyle w:val="ListParagraph"/>
        <w:numPr>
          <w:ilvl w:val="0"/>
          <w:numId w:val="1"/>
        </w:numPr>
      </w:pPr>
      <w:r>
        <w:t>Split across 3 different sources:</w:t>
      </w:r>
    </w:p>
    <w:p w14:paraId="1B766EE0" w14:textId="5E714231" w:rsidR="00A25D16" w:rsidRDefault="00A25D16" w:rsidP="00A25D16">
      <w:pPr>
        <w:pStyle w:val="ListParagraph"/>
        <w:numPr>
          <w:ilvl w:val="1"/>
          <w:numId w:val="1"/>
        </w:numPr>
      </w:pPr>
      <w:r>
        <w:t>SRAM</w:t>
      </w:r>
    </w:p>
    <w:p w14:paraId="273D55C6" w14:textId="6E193C92" w:rsidR="00A25D16" w:rsidRDefault="00A25D16" w:rsidP="00A25D16">
      <w:pPr>
        <w:pStyle w:val="ListParagraph"/>
        <w:numPr>
          <w:ilvl w:val="1"/>
          <w:numId w:val="1"/>
        </w:numPr>
      </w:pPr>
      <w:r>
        <w:t>HBM</w:t>
      </w:r>
    </w:p>
    <w:p w14:paraId="73372672" w14:textId="5EDF5A92" w:rsidR="00A25D16" w:rsidRDefault="00A25D16" w:rsidP="00A25D16">
      <w:pPr>
        <w:pStyle w:val="ListParagraph"/>
        <w:numPr>
          <w:ilvl w:val="1"/>
          <w:numId w:val="1"/>
        </w:numPr>
      </w:pPr>
      <w:r>
        <w:t>DRAM</w:t>
      </w:r>
    </w:p>
    <w:p w14:paraId="2B56B5F3" w14:textId="77777777" w:rsidR="00A25D16" w:rsidRDefault="00A25D16" w:rsidP="00A25D16">
      <w:pPr>
        <w:ind w:left="720"/>
      </w:pPr>
    </w:p>
    <w:sectPr w:rsidR="00A25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C72F7"/>
    <w:multiLevelType w:val="hybridMultilevel"/>
    <w:tmpl w:val="41B0835C"/>
    <w:lvl w:ilvl="0" w:tplc="6CC43486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5807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63"/>
    <w:rsid w:val="00091308"/>
    <w:rsid w:val="000F1AC3"/>
    <w:rsid w:val="001E0340"/>
    <w:rsid w:val="0024369C"/>
    <w:rsid w:val="003A4C65"/>
    <w:rsid w:val="00432170"/>
    <w:rsid w:val="00764763"/>
    <w:rsid w:val="00A25D16"/>
    <w:rsid w:val="00AA31C9"/>
    <w:rsid w:val="00B358D1"/>
    <w:rsid w:val="00C0714B"/>
    <w:rsid w:val="00D51C6B"/>
    <w:rsid w:val="00D54588"/>
    <w:rsid w:val="00E9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144C6"/>
  <w15:chartTrackingRefBased/>
  <w15:docId w15:val="{3FA52904-F793-42D7-BBB8-C34E19A8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7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1A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edium.com/ai-insights-cobet/understanding-gpu-architecture-basics-and-key-concepts-40412432812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Clark-Desai</dc:creator>
  <cp:keywords/>
  <dc:description/>
  <cp:lastModifiedBy>Ajay Clark-Desai</cp:lastModifiedBy>
  <cp:revision>4</cp:revision>
  <dcterms:created xsi:type="dcterms:W3CDTF">2026-04-26T19:25:00Z</dcterms:created>
  <dcterms:modified xsi:type="dcterms:W3CDTF">2026-04-26T19:36:00Z</dcterms:modified>
</cp:coreProperties>
</file>