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CDE8" w14:textId="24CA41B5" w:rsidR="00511646" w:rsidRPr="00771E83" w:rsidRDefault="001172AB" w:rsidP="005B5B6B">
      <w:pPr>
        <w:spacing w:after="0" w:line="276" w:lineRule="auto"/>
        <w:ind w:left="324" w:firstLine="0"/>
        <w:jc w:val="center"/>
      </w:pPr>
      <w:r w:rsidRPr="00771E83">
        <w:rPr>
          <w:b/>
          <w:sz w:val="32"/>
        </w:rPr>
        <w:t xml:space="preserve">THE </w:t>
      </w:r>
      <w:bookmarkStart w:id="0" w:name="_Hlk182476934"/>
      <w:r w:rsidRPr="00771E83">
        <w:rPr>
          <w:b/>
          <w:sz w:val="32"/>
        </w:rPr>
        <w:t>PUNJAB E</w:t>
      </w:r>
      <w:r w:rsidR="00B57D07" w:rsidRPr="00771E83">
        <w:rPr>
          <w:b/>
          <w:sz w:val="32"/>
        </w:rPr>
        <w:t xml:space="preserve">NFORCEMENT </w:t>
      </w:r>
      <w:r w:rsidR="00645C13">
        <w:rPr>
          <w:b/>
          <w:sz w:val="32"/>
        </w:rPr>
        <w:t>AND</w:t>
      </w:r>
      <w:r w:rsidR="00B57D07" w:rsidRPr="00771E83">
        <w:rPr>
          <w:b/>
          <w:sz w:val="32"/>
        </w:rPr>
        <w:t xml:space="preserve"> REGULATORY AUTHORITY</w:t>
      </w:r>
      <w:bookmarkEnd w:id="0"/>
      <w:r w:rsidR="00B57D07" w:rsidRPr="00771E83">
        <w:rPr>
          <w:b/>
          <w:sz w:val="32"/>
        </w:rPr>
        <w:t xml:space="preserve"> </w:t>
      </w:r>
      <w:r w:rsidRPr="00771E83">
        <w:rPr>
          <w:b/>
          <w:sz w:val="32"/>
        </w:rPr>
        <w:t>(</w:t>
      </w:r>
      <w:r w:rsidR="00DD0689">
        <w:rPr>
          <w:b/>
          <w:sz w:val="32"/>
        </w:rPr>
        <w:t>UNIFORM)</w:t>
      </w:r>
      <w:r w:rsidR="001300A9">
        <w:rPr>
          <w:b/>
          <w:sz w:val="32"/>
        </w:rPr>
        <w:t xml:space="preserve"> </w:t>
      </w:r>
      <w:r w:rsidRPr="00771E83">
        <w:rPr>
          <w:b/>
          <w:sz w:val="32"/>
        </w:rPr>
        <w:t>REGULATIONS, 202</w:t>
      </w:r>
      <w:r w:rsidR="009D5822">
        <w:rPr>
          <w:b/>
          <w:sz w:val="32"/>
        </w:rPr>
        <w:t>5</w:t>
      </w:r>
    </w:p>
    <w:p w14:paraId="7C2635C3" w14:textId="77777777" w:rsidR="00511646" w:rsidRPr="00771E83" w:rsidRDefault="001172AB" w:rsidP="005B5B6B">
      <w:pPr>
        <w:pBdr>
          <w:top w:val="single" w:sz="4" w:space="0" w:color="000000"/>
          <w:left w:val="single" w:sz="4" w:space="0" w:color="000000"/>
          <w:bottom w:val="single" w:sz="4" w:space="0" w:color="000000"/>
          <w:right w:val="single" w:sz="4" w:space="0" w:color="000000"/>
        </w:pBdr>
        <w:spacing w:after="0" w:line="276" w:lineRule="auto"/>
        <w:ind w:left="0" w:right="387" w:firstLine="0"/>
        <w:jc w:val="center"/>
      </w:pPr>
      <w:r w:rsidRPr="00771E83">
        <w:rPr>
          <w:b/>
          <w:sz w:val="28"/>
        </w:rPr>
        <w:t xml:space="preserve">CONTENTS </w:t>
      </w:r>
    </w:p>
    <w:p w14:paraId="60E97D0A" w14:textId="77777777" w:rsidR="00511646" w:rsidRPr="00771E83" w:rsidRDefault="001172AB" w:rsidP="005B5B6B">
      <w:pPr>
        <w:spacing w:after="362" w:line="276" w:lineRule="auto"/>
        <w:ind w:left="23" w:firstLine="0"/>
        <w:jc w:val="center"/>
      </w:pPr>
      <w:r w:rsidRPr="00771E83">
        <w:rPr>
          <w:b/>
          <w:sz w:val="10"/>
        </w:rPr>
        <w:t xml:space="preserve"> </w:t>
      </w:r>
    </w:p>
    <w:p w14:paraId="786EC491" w14:textId="09CD50A2" w:rsidR="00511646" w:rsidRPr="00771E83" w:rsidRDefault="0055179C" w:rsidP="005B5B6B">
      <w:pPr>
        <w:numPr>
          <w:ilvl w:val="0"/>
          <w:numId w:val="1"/>
        </w:numPr>
        <w:spacing w:after="225" w:line="276" w:lineRule="auto"/>
        <w:ind w:hanging="720"/>
        <w:jc w:val="left"/>
      </w:pPr>
      <w:r>
        <w:rPr>
          <w:b/>
          <w:color w:val="0000FF"/>
        </w:rPr>
        <w:t>T</w:t>
      </w:r>
      <w:r w:rsidRPr="00771E83">
        <w:rPr>
          <w:b/>
          <w:color w:val="0000FF"/>
        </w:rPr>
        <w:t xml:space="preserve">itle and </w:t>
      </w:r>
      <w:r w:rsidR="00532278" w:rsidRPr="00771E83">
        <w:rPr>
          <w:b/>
          <w:color w:val="0000FF"/>
        </w:rPr>
        <w:t>Commencement</w:t>
      </w:r>
      <w:r w:rsidR="00532278" w:rsidRPr="00771E83">
        <w:rPr>
          <w:b/>
        </w:rPr>
        <w:t xml:space="preserve"> </w:t>
      </w:r>
    </w:p>
    <w:p w14:paraId="4C77EA02" w14:textId="77777777" w:rsidR="00511646" w:rsidRPr="00771E83" w:rsidRDefault="001172AB" w:rsidP="005B5B6B">
      <w:pPr>
        <w:numPr>
          <w:ilvl w:val="0"/>
          <w:numId w:val="1"/>
        </w:numPr>
        <w:spacing w:after="225" w:line="276" w:lineRule="auto"/>
        <w:ind w:hanging="720"/>
        <w:jc w:val="left"/>
      </w:pPr>
      <w:r w:rsidRPr="00771E83">
        <w:rPr>
          <w:b/>
          <w:color w:val="0000FF"/>
        </w:rPr>
        <w:t>Definitions</w:t>
      </w:r>
      <w:r w:rsidRPr="00771E83">
        <w:rPr>
          <w:b/>
        </w:rPr>
        <w:t xml:space="preserve"> </w:t>
      </w:r>
    </w:p>
    <w:p w14:paraId="4A9F0915" w14:textId="54713ABF" w:rsidR="001B3850" w:rsidRPr="00AF64EF" w:rsidRDefault="00C61E2C" w:rsidP="00AF64EF">
      <w:pPr>
        <w:numPr>
          <w:ilvl w:val="0"/>
          <w:numId w:val="1"/>
        </w:numPr>
        <w:spacing w:after="225" w:line="276" w:lineRule="auto"/>
        <w:ind w:hanging="720"/>
        <w:jc w:val="left"/>
        <w:rPr>
          <w:b/>
          <w:color w:val="0000FF"/>
        </w:rPr>
      </w:pPr>
      <w:r>
        <w:rPr>
          <w:b/>
          <w:color w:val="0000FF"/>
        </w:rPr>
        <w:t xml:space="preserve">Categories of </w:t>
      </w:r>
      <w:r w:rsidR="001B3850" w:rsidRPr="001B3850">
        <w:rPr>
          <w:b/>
          <w:color w:val="0000FF"/>
        </w:rPr>
        <w:t>Uniform</w:t>
      </w:r>
      <w:r>
        <w:rPr>
          <w:b/>
          <w:color w:val="0000FF"/>
        </w:rPr>
        <w:t>s</w:t>
      </w:r>
    </w:p>
    <w:p w14:paraId="7466E2A3" w14:textId="081D9F69" w:rsidR="001B3850" w:rsidRPr="0055179C" w:rsidRDefault="00C61E2C" w:rsidP="001B3850">
      <w:pPr>
        <w:numPr>
          <w:ilvl w:val="0"/>
          <w:numId w:val="1"/>
        </w:numPr>
        <w:spacing w:after="225" w:line="276" w:lineRule="auto"/>
        <w:ind w:hanging="720"/>
        <w:jc w:val="left"/>
        <w:rPr>
          <w:b/>
          <w:color w:val="0000FF"/>
        </w:rPr>
      </w:pPr>
      <w:r>
        <w:rPr>
          <w:b/>
          <w:color w:val="0000FF"/>
        </w:rPr>
        <w:t xml:space="preserve">Standard </w:t>
      </w:r>
      <w:r w:rsidR="001B3850" w:rsidRPr="001B3850">
        <w:rPr>
          <w:b/>
          <w:color w:val="0000FF"/>
        </w:rPr>
        <w:t>Accessories</w:t>
      </w:r>
      <w:r w:rsidR="001172AB">
        <w:rPr>
          <w:b/>
          <w:color w:val="0000FF"/>
        </w:rPr>
        <w:t xml:space="preserve"> and Equipment</w:t>
      </w:r>
    </w:p>
    <w:p w14:paraId="4659A392" w14:textId="68C503EC" w:rsidR="001B3850" w:rsidRPr="0055179C" w:rsidRDefault="00AF64EF" w:rsidP="001B3850">
      <w:pPr>
        <w:numPr>
          <w:ilvl w:val="0"/>
          <w:numId w:val="1"/>
        </w:numPr>
        <w:spacing w:after="225" w:line="276" w:lineRule="auto"/>
        <w:ind w:hanging="720"/>
        <w:jc w:val="left"/>
        <w:rPr>
          <w:b/>
          <w:color w:val="0000FF"/>
        </w:rPr>
      </w:pPr>
      <w:r>
        <w:rPr>
          <w:b/>
          <w:color w:val="0000FF"/>
        </w:rPr>
        <w:t>Ranks and Insignia</w:t>
      </w:r>
    </w:p>
    <w:p w14:paraId="49E2B8D3" w14:textId="77777777" w:rsidR="001B3850" w:rsidRPr="0055179C" w:rsidRDefault="001B3850" w:rsidP="001B3850">
      <w:pPr>
        <w:numPr>
          <w:ilvl w:val="0"/>
          <w:numId w:val="1"/>
        </w:numPr>
        <w:spacing w:after="225" w:line="276" w:lineRule="auto"/>
        <w:ind w:hanging="720"/>
        <w:jc w:val="left"/>
        <w:rPr>
          <w:b/>
          <w:color w:val="0000FF"/>
        </w:rPr>
      </w:pPr>
      <w:r w:rsidRPr="001B3850">
        <w:rPr>
          <w:b/>
          <w:color w:val="0000FF"/>
        </w:rPr>
        <w:t>General Instructions</w:t>
      </w:r>
    </w:p>
    <w:p w14:paraId="06EAFE32" w14:textId="08C6C074" w:rsidR="0055179C" w:rsidRPr="001B3850" w:rsidRDefault="0055179C" w:rsidP="001B3850">
      <w:pPr>
        <w:numPr>
          <w:ilvl w:val="0"/>
          <w:numId w:val="1"/>
        </w:numPr>
        <w:spacing w:after="225" w:line="276" w:lineRule="auto"/>
        <w:ind w:hanging="720"/>
        <w:jc w:val="left"/>
        <w:rPr>
          <w:b/>
          <w:color w:val="0000FF"/>
        </w:rPr>
      </w:pPr>
      <w:r>
        <w:rPr>
          <w:b/>
          <w:color w:val="0000FF"/>
        </w:rPr>
        <w:t>Schedules</w:t>
      </w:r>
    </w:p>
    <w:p w14:paraId="69137F44" w14:textId="77777777" w:rsidR="0055179C" w:rsidRDefault="0055179C" w:rsidP="005B5B6B">
      <w:pPr>
        <w:spacing w:after="79" w:line="276" w:lineRule="auto"/>
        <w:ind w:left="0" w:right="6" w:firstLine="0"/>
        <w:jc w:val="center"/>
        <w:rPr>
          <w:b/>
          <w:color w:val="3366FF"/>
        </w:rPr>
      </w:pPr>
    </w:p>
    <w:p w14:paraId="013E968D" w14:textId="592261AF" w:rsidR="00BF623D" w:rsidRPr="00E61C50" w:rsidRDefault="001172AB" w:rsidP="0055179C">
      <w:pPr>
        <w:spacing w:after="79" w:line="276" w:lineRule="auto"/>
        <w:ind w:left="0" w:right="6" w:firstLine="0"/>
        <w:jc w:val="center"/>
        <w:rPr>
          <w:b/>
          <w:color w:val="3366FF"/>
        </w:rPr>
      </w:pPr>
      <w:r w:rsidRPr="00CD0A9D">
        <w:rPr>
          <w:b/>
          <w:color w:val="3366FF"/>
        </w:rPr>
        <w:t xml:space="preserve">   </w:t>
      </w:r>
      <w:r w:rsidR="0055179C">
        <w:rPr>
          <w:b/>
          <w:color w:val="3366FF"/>
        </w:rPr>
        <w:br w:type="page"/>
      </w:r>
    </w:p>
    <w:p w14:paraId="1DA68821" w14:textId="60CEE0A2" w:rsidR="00511646" w:rsidRPr="00771E83" w:rsidRDefault="001172AB" w:rsidP="005B5B6B">
      <w:pPr>
        <w:spacing w:after="19" w:line="276" w:lineRule="auto"/>
        <w:ind w:left="0" w:right="902" w:firstLine="0"/>
        <w:jc w:val="right"/>
      </w:pPr>
      <w:r w:rsidRPr="00771E83">
        <w:rPr>
          <w:noProof/>
        </w:rPr>
        <w:lastRenderedPageBreak/>
        <w:drawing>
          <wp:anchor distT="0" distB="0" distL="114300" distR="114300" simplePos="0" relativeHeight="251658240" behindDoc="0" locked="0" layoutInCell="1" allowOverlap="0" wp14:anchorId="1A2DE0CE" wp14:editId="6D16003F">
            <wp:simplePos x="0" y="0"/>
            <wp:positionH relativeFrom="column">
              <wp:posOffset>-47929</wp:posOffset>
            </wp:positionH>
            <wp:positionV relativeFrom="paragraph">
              <wp:posOffset>-255523</wp:posOffset>
            </wp:positionV>
            <wp:extent cx="1295400" cy="1295400"/>
            <wp:effectExtent l="0" t="0" r="0" b="0"/>
            <wp:wrapSquare wrapText="bothSides"/>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8"/>
                    <a:stretch>
                      <a:fillRect/>
                    </a:stretch>
                  </pic:blipFill>
                  <pic:spPr>
                    <a:xfrm>
                      <a:off x="0" y="0"/>
                      <a:ext cx="1295400" cy="1295400"/>
                    </a:xfrm>
                    <a:prstGeom prst="rect">
                      <a:avLst/>
                    </a:prstGeom>
                  </pic:spPr>
                </pic:pic>
              </a:graphicData>
            </a:graphic>
          </wp:anchor>
        </w:drawing>
      </w:r>
      <w:r w:rsidRPr="00771E83">
        <w:rPr>
          <w:b/>
        </w:rPr>
        <w:t xml:space="preserve"> GOVERNMENT OF THE PUNJAB </w:t>
      </w:r>
    </w:p>
    <w:p w14:paraId="4153BE39" w14:textId="0620D77A" w:rsidR="00511646" w:rsidRPr="00771E83" w:rsidRDefault="00BF623D" w:rsidP="005B5B6B">
      <w:pPr>
        <w:spacing w:after="0" w:line="276" w:lineRule="auto"/>
        <w:ind w:left="1807" w:right="-1797"/>
        <w:jc w:val="center"/>
      </w:pPr>
      <w:r w:rsidRPr="00771E83">
        <w:rPr>
          <w:b/>
          <w:sz w:val="22"/>
          <w:szCs w:val="14"/>
        </w:rPr>
        <w:t xml:space="preserve">PUNJAB ENFORCEMENT </w:t>
      </w:r>
      <w:r w:rsidR="00645C13">
        <w:rPr>
          <w:b/>
          <w:sz w:val="22"/>
          <w:szCs w:val="14"/>
        </w:rPr>
        <w:t>AND</w:t>
      </w:r>
      <w:r w:rsidRPr="00771E83">
        <w:rPr>
          <w:b/>
          <w:sz w:val="22"/>
          <w:szCs w:val="14"/>
        </w:rPr>
        <w:t xml:space="preserve"> REGULATORY AUTHORITY</w:t>
      </w:r>
      <w:r w:rsidRPr="00771E83">
        <w:rPr>
          <w:b/>
        </w:rPr>
        <w:t xml:space="preserve"> </w:t>
      </w:r>
    </w:p>
    <w:p w14:paraId="44B55AE3" w14:textId="59A384CB" w:rsidR="00511646" w:rsidRPr="003E0FB0" w:rsidRDefault="001172AB" w:rsidP="005B5B6B">
      <w:pPr>
        <w:spacing w:after="43" w:line="276" w:lineRule="auto"/>
        <w:ind w:left="10"/>
        <w:jc w:val="right"/>
        <w:rPr>
          <w:b/>
          <w:bCs/>
        </w:rPr>
      </w:pPr>
      <w:r w:rsidRPr="003E0FB0">
        <w:rPr>
          <w:b/>
          <w:bCs/>
        </w:rPr>
        <w:t xml:space="preserve">Lahore, </w:t>
      </w:r>
      <w:r w:rsidR="003E0FB0">
        <w:rPr>
          <w:b/>
          <w:bCs/>
        </w:rPr>
        <w:t xml:space="preserve">Dated </w:t>
      </w:r>
      <w:r w:rsidR="00865D3A">
        <w:rPr>
          <w:b/>
          <w:bCs/>
        </w:rPr>
        <w:t xml:space="preserve">the </w:t>
      </w:r>
      <w:r w:rsidR="006D4615">
        <w:rPr>
          <w:b/>
          <w:bCs/>
        </w:rPr>
        <w:t xml:space="preserve">        </w:t>
      </w:r>
      <w:r w:rsidR="003E0FB0">
        <w:rPr>
          <w:b/>
          <w:bCs/>
        </w:rPr>
        <w:t>,</w:t>
      </w:r>
      <w:r w:rsidRPr="003E0FB0">
        <w:rPr>
          <w:b/>
          <w:bCs/>
        </w:rPr>
        <w:t>202</w:t>
      </w:r>
      <w:r w:rsidR="006D4615">
        <w:rPr>
          <w:b/>
          <w:bCs/>
        </w:rPr>
        <w:t>5</w:t>
      </w:r>
      <w:r w:rsidRPr="003E0FB0">
        <w:rPr>
          <w:b/>
          <w:bCs/>
        </w:rPr>
        <w:t xml:space="preserve"> </w:t>
      </w:r>
    </w:p>
    <w:p w14:paraId="7C6C898F" w14:textId="77777777" w:rsidR="00511646" w:rsidRPr="00771E83" w:rsidRDefault="001172AB" w:rsidP="005B5B6B">
      <w:pPr>
        <w:spacing w:after="0" w:line="276" w:lineRule="auto"/>
        <w:ind w:left="3662" w:firstLine="0"/>
        <w:jc w:val="center"/>
      </w:pPr>
      <w:r w:rsidRPr="00771E83">
        <w:t xml:space="preserve"> </w:t>
      </w:r>
    </w:p>
    <w:p w14:paraId="6AE61DA5" w14:textId="77777777" w:rsidR="00511646" w:rsidRPr="00771E83" w:rsidRDefault="001172AB" w:rsidP="005B5B6B">
      <w:pPr>
        <w:spacing w:after="0" w:line="276" w:lineRule="auto"/>
        <w:ind w:left="2146" w:firstLine="0"/>
        <w:jc w:val="left"/>
      </w:pPr>
      <w:r w:rsidRPr="00771E83">
        <w:t xml:space="preserve"> </w:t>
      </w:r>
    </w:p>
    <w:p w14:paraId="190C35F6" w14:textId="77777777" w:rsidR="00511646" w:rsidRPr="00D04663" w:rsidRDefault="001172AB" w:rsidP="005B5B6B">
      <w:pPr>
        <w:spacing w:after="0" w:line="276" w:lineRule="auto"/>
        <w:ind w:left="1807" w:right="1799"/>
        <w:jc w:val="center"/>
        <w:rPr>
          <w:u w:val="single"/>
        </w:rPr>
      </w:pPr>
      <w:r w:rsidRPr="00D04663">
        <w:rPr>
          <w:b/>
          <w:sz w:val="28"/>
          <w:szCs w:val="28"/>
          <w:u w:val="single"/>
        </w:rPr>
        <w:t>N O T I F I C A T I O N</w:t>
      </w:r>
      <w:r w:rsidRPr="00D04663">
        <w:rPr>
          <w:b/>
          <w:u w:val="single"/>
        </w:rPr>
        <w:t xml:space="preserve"> </w:t>
      </w:r>
    </w:p>
    <w:p w14:paraId="047ECAF4" w14:textId="77777777" w:rsidR="00511646" w:rsidRPr="00771E83" w:rsidRDefault="001172AB" w:rsidP="005B5B6B">
      <w:pPr>
        <w:spacing w:after="0" w:line="276" w:lineRule="auto"/>
        <w:ind w:left="61" w:firstLine="0"/>
        <w:jc w:val="center"/>
      </w:pPr>
      <w:r w:rsidRPr="00771E83">
        <w:rPr>
          <w:b/>
        </w:rPr>
        <w:t xml:space="preserve"> </w:t>
      </w:r>
    </w:p>
    <w:p w14:paraId="0F3CA90B" w14:textId="13F842FD" w:rsidR="00511646" w:rsidRPr="00771E83" w:rsidRDefault="001172AB" w:rsidP="008118B5">
      <w:pPr>
        <w:pStyle w:val="Heading1"/>
        <w:spacing w:after="0" w:line="276" w:lineRule="auto"/>
      </w:pPr>
      <w:r w:rsidRPr="00771E83">
        <w:t xml:space="preserve">THE </w:t>
      </w:r>
      <w:r w:rsidR="00D04569" w:rsidRPr="00771E83">
        <w:t xml:space="preserve">PUNJAB ENFORCEMENT </w:t>
      </w:r>
      <w:r w:rsidR="00645C13">
        <w:t>AND</w:t>
      </w:r>
      <w:r w:rsidR="00D04569" w:rsidRPr="00771E83">
        <w:t xml:space="preserve"> REGULATORY AUTHORITY</w:t>
      </w:r>
      <w:r w:rsidRPr="00771E83">
        <w:t xml:space="preserve"> (</w:t>
      </w:r>
      <w:r w:rsidR="00DB7572">
        <w:t>UNIFORM</w:t>
      </w:r>
      <w:r w:rsidR="00E61C50">
        <w:t>)</w:t>
      </w:r>
      <w:r w:rsidRPr="00771E83">
        <w:t xml:space="preserve"> REGULATIONS, 202</w:t>
      </w:r>
      <w:r w:rsidR="00DB7572">
        <w:t>5</w:t>
      </w:r>
      <w:r w:rsidRPr="00771E83">
        <w:t xml:space="preserve"> </w:t>
      </w:r>
    </w:p>
    <w:p w14:paraId="252DB987" w14:textId="0CB06DDE" w:rsidR="00511646" w:rsidRPr="00771E83" w:rsidRDefault="001172AB" w:rsidP="008118B5">
      <w:pPr>
        <w:spacing w:after="0" w:line="276" w:lineRule="auto"/>
        <w:ind w:left="10"/>
      </w:pPr>
      <w:proofErr w:type="spellStart"/>
      <w:r w:rsidRPr="00771E83">
        <w:rPr>
          <w:b/>
        </w:rPr>
        <w:t>No.</w:t>
      </w:r>
      <w:r w:rsidR="00664082" w:rsidRPr="00771E83">
        <w:rPr>
          <w:b/>
        </w:rPr>
        <w:t>xxxxxxx</w:t>
      </w:r>
      <w:proofErr w:type="spellEnd"/>
      <w:r w:rsidR="00E61C50">
        <w:rPr>
          <w:b/>
        </w:rPr>
        <w:t>:</w:t>
      </w:r>
      <w:r w:rsidRPr="00771E83">
        <w:rPr>
          <w:b/>
        </w:rPr>
        <w:t xml:space="preserve"> </w:t>
      </w:r>
      <w:r w:rsidRPr="00771E83">
        <w:t xml:space="preserve">In exercise of the powers conferred under </w:t>
      </w:r>
      <w:r w:rsidR="00DB7572">
        <w:t>S</w:t>
      </w:r>
      <w:r w:rsidRPr="00771E83">
        <w:t xml:space="preserve">ection </w:t>
      </w:r>
      <w:r w:rsidR="00664082" w:rsidRPr="00771E83">
        <w:t>79</w:t>
      </w:r>
      <w:r w:rsidRPr="00771E83">
        <w:t xml:space="preserve"> </w:t>
      </w:r>
      <w:r w:rsidR="00AB6789">
        <w:t xml:space="preserve">read with </w:t>
      </w:r>
      <w:r w:rsidR="00DB7572">
        <w:t>S</w:t>
      </w:r>
      <w:r w:rsidR="00AB6789">
        <w:t>ec</w:t>
      </w:r>
      <w:r w:rsidR="00E61C50">
        <w:t>tion</w:t>
      </w:r>
      <w:r w:rsidR="00AB6789">
        <w:t xml:space="preserve"> </w:t>
      </w:r>
      <w:r w:rsidR="00153C4C">
        <w:t>19</w:t>
      </w:r>
      <w:r w:rsidR="00E61C50">
        <w:t xml:space="preserve"> </w:t>
      </w:r>
      <w:r w:rsidR="00153C4C">
        <w:t>(5)</w:t>
      </w:r>
      <w:r w:rsidR="00AB6789">
        <w:t xml:space="preserve">, </w:t>
      </w:r>
      <w:r w:rsidRPr="00771E83">
        <w:t>of the Punjab</w:t>
      </w:r>
      <w:r w:rsidR="00664082" w:rsidRPr="00771E83">
        <w:t xml:space="preserve"> Enforcement </w:t>
      </w:r>
      <w:r w:rsidR="00B70FE8">
        <w:t>and</w:t>
      </w:r>
      <w:r w:rsidR="00664082" w:rsidRPr="00771E83">
        <w:t xml:space="preserve"> Regulation Act</w:t>
      </w:r>
      <w:r w:rsidR="00DB7572">
        <w:t>,</w:t>
      </w:r>
      <w:r w:rsidR="00664082" w:rsidRPr="00771E83">
        <w:t xml:space="preserve"> 2024</w:t>
      </w:r>
      <w:r w:rsidR="00153C4C">
        <w:t xml:space="preserve"> and</w:t>
      </w:r>
      <w:r w:rsidR="00E844E5">
        <w:t xml:space="preserve"> Rule 12 of the Punjab Enforcement and Regulatory Authority Rules, 2024, </w:t>
      </w:r>
      <w:r w:rsidRPr="00771E83">
        <w:t xml:space="preserve">the </w:t>
      </w:r>
      <w:r w:rsidR="00664082" w:rsidRPr="00771E83">
        <w:t>Authority</w:t>
      </w:r>
      <w:r w:rsidRPr="00771E83">
        <w:t xml:space="preserve"> is pleased to make the following Regulations: </w:t>
      </w:r>
    </w:p>
    <w:p w14:paraId="6633422A" w14:textId="001BD346" w:rsidR="00511646" w:rsidRPr="00771E83" w:rsidRDefault="001172AB" w:rsidP="008118B5">
      <w:pPr>
        <w:spacing w:after="0" w:line="276" w:lineRule="auto"/>
        <w:ind w:left="10"/>
      </w:pPr>
      <w:r w:rsidRPr="00771E83">
        <w:rPr>
          <w:b/>
        </w:rPr>
        <w:t>1.</w:t>
      </w:r>
      <w:r w:rsidRPr="00771E83">
        <w:t xml:space="preserve"> </w:t>
      </w:r>
      <w:r w:rsidRPr="00771E83">
        <w:rPr>
          <w:b/>
        </w:rPr>
        <w:t xml:space="preserve">Short title and </w:t>
      </w:r>
      <w:r w:rsidR="00532278" w:rsidRPr="00771E83">
        <w:rPr>
          <w:b/>
        </w:rPr>
        <w:t>Commencement</w:t>
      </w:r>
      <w:r w:rsidR="00E61C50">
        <w:t>:</w:t>
      </w:r>
      <w:r w:rsidRPr="00771E83">
        <w:t xml:space="preserve"> (1) These Regulations may be cited as the </w:t>
      </w:r>
      <w:r w:rsidR="00664082" w:rsidRPr="00771E83">
        <w:t xml:space="preserve">Punjab Enforcement </w:t>
      </w:r>
      <w:r w:rsidR="00B70FE8">
        <w:t>and</w:t>
      </w:r>
      <w:r w:rsidR="00664082" w:rsidRPr="00771E83">
        <w:t xml:space="preserve"> Regulatory Authority </w:t>
      </w:r>
      <w:r w:rsidRPr="00771E83">
        <w:t>(</w:t>
      </w:r>
      <w:r w:rsidR="00DB7572">
        <w:t>Uniform</w:t>
      </w:r>
      <w:r w:rsidRPr="00771E83">
        <w:t>) Regulations, 202</w:t>
      </w:r>
      <w:r w:rsidR="00DB7572">
        <w:t>5</w:t>
      </w:r>
      <w:r w:rsidR="00A0799F">
        <w:t xml:space="preserve"> and shall be published in the official gazette </w:t>
      </w:r>
      <w:r w:rsidR="009202EB">
        <w:t>of Government of the Punjab</w:t>
      </w:r>
      <w:r w:rsidRPr="00771E83">
        <w:t xml:space="preserve">. </w:t>
      </w:r>
    </w:p>
    <w:p w14:paraId="2FA84739" w14:textId="3570F304" w:rsidR="001B3850" w:rsidRDefault="001172AB" w:rsidP="008118B5">
      <w:pPr>
        <w:tabs>
          <w:tab w:val="center" w:pos="3326"/>
        </w:tabs>
        <w:spacing w:after="0" w:line="276" w:lineRule="auto"/>
        <w:ind w:left="0" w:firstLine="0"/>
        <w:jc w:val="left"/>
      </w:pPr>
      <w:r w:rsidRPr="00771E83">
        <w:t>(2) These Regulations shall come into force at once</w:t>
      </w:r>
      <w:r w:rsidR="005D7891">
        <w:t>.</w:t>
      </w:r>
    </w:p>
    <w:p w14:paraId="577E2218" w14:textId="390FA48A" w:rsidR="00511646" w:rsidRPr="00771E83" w:rsidRDefault="001B3850" w:rsidP="008118B5">
      <w:pPr>
        <w:spacing w:after="0" w:line="276" w:lineRule="auto"/>
        <w:ind w:left="10" w:firstLine="0"/>
      </w:pPr>
      <w:r>
        <w:t xml:space="preserve">(3) These Regulations </w:t>
      </w:r>
      <w:r w:rsidR="009202EB">
        <w:t xml:space="preserve">have been framed </w:t>
      </w:r>
      <w:r w:rsidRPr="001B3850">
        <w:t xml:space="preserve">to establish uniformity, discipline, and professionalism in the ranks </w:t>
      </w:r>
      <w:r>
        <w:t xml:space="preserve">and files </w:t>
      </w:r>
      <w:r w:rsidRPr="001B3850">
        <w:t>of PERA.</w:t>
      </w:r>
      <w:r w:rsidRPr="00771E83">
        <w:t xml:space="preserve"> </w:t>
      </w:r>
    </w:p>
    <w:p w14:paraId="1CEECE95" w14:textId="5C58608A" w:rsidR="00511646" w:rsidRPr="00771E83" w:rsidRDefault="001172AB" w:rsidP="008118B5">
      <w:pPr>
        <w:spacing w:after="0" w:line="276" w:lineRule="auto"/>
        <w:ind w:left="10"/>
      </w:pPr>
      <w:r w:rsidRPr="00771E83">
        <w:rPr>
          <w:b/>
        </w:rPr>
        <w:t>2.</w:t>
      </w:r>
      <w:r w:rsidRPr="00771E83">
        <w:t xml:space="preserve"> </w:t>
      </w:r>
      <w:r w:rsidR="00DE6C32" w:rsidRPr="00771E83">
        <w:rPr>
          <w:b/>
        </w:rPr>
        <w:t>Definitions</w:t>
      </w:r>
      <w:r w:rsidR="00DE6C32" w:rsidRPr="00771E83">
        <w:t>. -</w:t>
      </w:r>
      <w:r w:rsidRPr="00771E83">
        <w:t xml:space="preserve"> (1) In the Regulations, unless the context otherwise requires, the following expressions shall have the meanings hereby respectively assigned to them, that is to say: </w:t>
      </w:r>
    </w:p>
    <w:p w14:paraId="30E309B3" w14:textId="7A009DCA" w:rsidR="00FC22CB" w:rsidRDefault="00FC22CB" w:rsidP="008118B5">
      <w:pPr>
        <w:numPr>
          <w:ilvl w:val="0"/>
          <w:numId w:val="2"/>
        </w:numPr>
        <w:spacing w:after="0" w:line="276" w:lineRule="auto"/>
        <w:ind w:hanging="720"/>
      </w:pPr>
      <w:r>
        <w:t xml:space="preserve">“Directorate General” means </w:t>
      </w:r>
      <w:r w:rsidR="003E5E0B">
        <w:t xml:space="preserve">the office </w:t>
      </w:r>
      <w:r w:rsidR="009B5D14">
        <w:t>responsible for management</w:t>
      </w:r>
      <w:r w:rsidR="005F12EE">
        <w:t xml:space="preserve"> and supervision of</w:t>
      </w:r>
      <w:r w:rsidR="009B5D14">
        <w:t xml:space="preserve"> different wings </w:t>
      </w:r>
      <w:r w:rsidR="003E5E0B">
        <w:t xml:space="preserve">and field offices </w:t>
      </w:r>
      <w:r w:rsidR="009B5D14">
        <w:t>of PERA</w:t>
      </w:r>
      <w:r w:rsidR="00C50157">
        <w:t>;</w:t>
      </w:r>
      <w:r>
        <w:t xml:space="preserve"> </w:t>
      </w:r>
    </w:p>
    <w:p w14:paraId="571964B8" w14:textId="13DF324D" w:rsidR="007D5C2B" w:rsidRDefault="001172AB" w:rsidP="008118B5">
      <w:pPr>
        <w:numPr>
          <w:ilvl w:val="0"/>
          <w:numId w:val="2"/>
        </w:numPr>
        <w:spacing w:after="0" w:line="276" w:lineRule="auto"/>
        <w:ind w:hanging="720"/>
      </w:pPr>
      <w:r w:rsidRPr="00422B94">
        <w:t xml:space="preserve">“Employee” </w:t>
      </w:r>
      <w:r w:rsidR="00352BF8" w:rsidRPr="00F445A9">
        <w:t>means</w:t>
      </w:r>
      <w:r w:rsidR="00352BF8" w:rsidRPr="00422B94">
        <w:t xml:space="preserve"> an officer</w:t>
      </w:r>
      <w:r w:rsidR="00352BF8" w:rsidRPr="00771E83">
        <w:t xml:space="preserve">, staff or any other person </w:t>
      </w:r>
      <w:r w:rsidR="00577C90">
        <w:t>appointed</w:t>
      </w:r>
      <w:r w:rsidR="00352BF8" w:rsidRPr="00771E83">
        <w:t xml:space="preserve"> by the Authority under </w:t>
      </w:r>
      <w:r w:rsidR="00577C90">
        <w:t>S</w:t>
      </w:r>
      <w:r w:rsidR="00352BF8" w:rsidRPr="00771E83">
        <w:t>ection 1</w:t>
      </w:r>
      <w:r w:rsidR="00E50665">
        <w:t>1</w:t>
      </w:r>
      <w:r w:rsidR="00352BF8" w:rsidRPr="00771E83">
        <w:t xml:space="preserve"> of the Act</w:t>
      </w:r>
      <w:r w:rsidRPr="00771E83">
        <w:t>;</w:t>
      </w:r>
    </w:p>
    <w:p w14:paraId="47ED8F68" w14:textId="18913BFA" w:rsidR="00511646" w:rsidRPr="00771E83" w:rsidRDefault="007D5C2B" w:rsidP="008118B5">
      <w:pPr>
        <w:numPr>
          <w:ilvl w:val="0"/>
          <w:numId w:val="2"/>
        </w:numPr>
        <w:spacing w:after="0" w:line="276" w:lineRule="auto"/>
        <w:ind w:hanging="720"/>
      </w:pPr>
      <w:r>
        <w:t xml:space="preserve">“Enforcement Station” means the premises along with its jurisdiction as approved by the Government and notified by the Authority in pursuance of </w:t>
      </w:r>
      <w:r w:rsidR="00C50157">
        <w:t>S</w:t>
      </w:r>
      <w:r>
        <w:t>ection 19 of the Act</w:t>
      </w:r>
      <w:r w:rsidR="00C50157">
        <w:t>;</w:t>
      </w:r>
      <w:r w:rsidRPr="00771E83">
        <w:t xml:space="preserve"> </w:t>
      </w:r>
    </w:p>
    <w:p w14:paraId="1D554EE7" w14:textId="145D8089" w:rsidR="00511646" w:rsidRPr="00771E83" w:rsidRDefault="001172AB" w:rsidP="008118B5">
      <w:pPr>
        <w:numPr>
          <w:ilvl w:val="0"/>
          <w:numId w:val="2"/>
        </w:numPr>
        <w:spacing w:after="0" w:line="276" w:lineRule="auto"/>
        <w:ind w:hanging="720"/>
      </w:pPr>
      <w:r w:rsidRPr="00771E83">
        <w:t xml:space="preserve">“Regulations” mean the </w:t>
      </w:r>
      <w:r w:rsidR="00664082" w:rsidRPr="00771E83">
        <w:t xml:space="preserve">Punjab Enforcement </w:t>
      </w:r>
      <w:r w:rsidR="00B70FE8">
        <w:t>and</w:t>
      </w:r>
      <w:r w:rsidR="00664082" w:rsidRPr="00771E83">
        <w:t xml:space="preserve"> Regulatory Authority (</w:t>
      </w:r>
      <w:r w:rsidR="00C50157">
        <w:t>Uniform</w:t>
      </w:r>
      <w:r w:rsidR="00664082" w:rsidRPr="00771E83">
        <w:t>) Regulations, 202</w:t>
      </w:r>
      <w:r w:rsidR="00C50157">
        <w:t>5</w:t>
      </w:r>
      <w:r w:rsidRPr="00771E83">
        <w:t>;</w:t>
      </w:r>
    </w:p>
    <w:p w14:paraId="7594074A" w14:textId="34B09C42" w:rsidR="005F3241" w:rsidRPr="00894D57" w:rsidRDefault="001172AB" w:rsidP="008118B5">
      <w:pPr>
        <w:numPr>
          <w:ilvl w:val="0"/>
          <w:numId w:val="2"/>
        </w:numPr>
        <w:spacing w:after="0" w:line="276" w:lineRule="auto"/>
        <w:ind w:hanging="720"/>
      </w:pPr>
      <w:r w:rsidRPr="00771E83">
        <w:t>“Schedule” means the Schedule appended to the</w:t>
      </w:r>
      <w:r w:rsidR="0094577A">
        <w:t>se</w:t>
      </w:r>
      <w:r w:rsidRPr="00771E83">
        <w:t xml:space="preserve"> Regulations;</w:t>
      </w:r>
    </w:p>
    <w:p w14:paraId="7898457E" w14:textId="5A56FCCE" w:rsidR="00894D57" w:rsidRPr="00422B94" w:rsidRDefault="00894D57" w:rsidP="008118B5">
      <w:pPr>
        <w:numPr>
          <w:ilvl w:val="0"/>
          <w:numId w:val="2"/>
        </w:numPr>
        <w:spacing w:after="0" w:line="276" w:lineRule="auto"/>
        <w:ind w:hanging="720"/>
      </w:pPr>
      <w:r>
        <w:rPr>
          <w:color w:val="auto"/>
        </w:rPr>
        <w:t xml:space="preserve">“Uniform” means the </w:t>
      </w:r>
      <w:r w:rsidR="00C50157">
        <w:rPr>
          <w:color w:val="auto"/>
        </w:rPr>
        <w:t xml:space="preserve">dress </w:t>
      </w:r>
      <w:r>
        <w:rPr>
          <w:color w:val="auto"/>
        </w:rPr>
        <w:t>code</w:t>
      </w:r>
      <w:r w:rsidR="00B8508F">
        <w:rPr>
          <w:color w:val="auto"/>
        </w:rPr>
        <w:t xml:space="preserve"> along with permissible accessories, gadgets</w:t>
      </w:r>
      <w:r w:rsidR="006017C5">
        <w:rPr>
          <w:color w:val="auto"/>
        </w:rPr>
        <w:t xml:space="preserve"> and devices</w:t>
      </w:r>
      <w:r>
        <w:rPr>
          <w:color w:val="auto"/>
        </w:rPr>
        <w:t xml:space="preserve"> defined and prescribed in these Regulations and the Schedules appended hereunder;</w:t>
      </w:r>
    </w:p>
    <w:p w14:paraId="0A8F9E12" w14:textId="2F1BC6F9" w:rsidR="00511646" w:rsidRDefault="001172AB" w:rsidP="008118B5">
      <w:pPr>
        <w:spacing w:after="0" w:line="276" w:lineRule="auto"/>
        <w:ind w:left="10"/>
      </w:pPr>
      <w:r w:rsidRPr="00771E83">
        <w:t xml:space="preserve">(2) </w:t>
      </w:r>
      <w:r w:rsidR="004E0757">
        <w:tab/>
      </w:r>
      <w:r w:rsidRPr="00771E83">
        <w:t xml:space="preserve">A word or expression used in the Regulations but not defined shall have the same meaning as assigned to it under the Act. </w:t>
      </w:r>
    </w:p>
    <w:p w14:paraId="418D4AF1" w14:textId="4C3A4919" w:rsidR="00C35E58" w:rsidRDefault="00B759E1" w:rsidP="008118B5">
      <w:pPr>
        <w:spacing w:after="0" w:line="276" w:lineRule="auto"/>
        <w:ind w:left="10"/>
      </w:pPr>
      <w:r w:rsidRPr="00771E83">
        <w:rPr>
          <w:b/>
        </w:rPr>
        <w:t>2.</w:t>
      </w:r>
      <w:r w:rsidRPr="00771E83">
        <w:t xml:space="preserve"> </w:t>
      </w:r>
      <w:r w:rsidR="001B0A48" w:rsidRPr="001B0A48">
        <w:rPr>
          <w:b/>
          <w:bCs/>
        </w:rPr>
        <w:t>Categories of Uniforms</w:t>
      </w:r>
      <w:r w:rsidRPr="001B0A48">
        <w:rPr>
          <w:b/>
          <w:bCs/>
        </w:rPr>
        <w:t>.</w:t>
      </w:r>
      <w:r w:rsidRPr="00771E83">
        <w:t xml:space="preserve"> - (1)</w:t>
      </w:r>
      <w:r w:rsidR="009F1684">
        <w:t xml:space="preserve"> </w:t>
      </w:r>
      <w:r w:rsidR="00C35E58">
        <w:t>The Authority hereby prescribes the following categories of uniforms:</w:t>
      </w:r>
    </w:p>
    <w:p w14:paraId="6480D784" w14:textId="16129B1A" w:rsidR="00C35E58" w:rsidRPr="00412BF6" w:rsidRDefault="00B17AAA" w:rsidP="008118B5">
      <w:pPr>
        <w:spacing w:after="0" w:line="276" w:lineRule="auto"/>
        <w:ind w:left="730"/>
        <w:rPr>
          <w:b/>
          <w:bCs/>
        </w:rPr>
      </w:pPr>
      <w:r>
        <w:t>a</w:t>
      </w:r>
      <w:r w:rsidR="009F1684" w:rsidRPr="008A0483">
        <w:t>.</w:t>
      </w:r>
      <w:r w:rsidR="009F1684" w:rsidRPr="00412BF6">
        <w:rPr>
          <w:b/>
          <w:bCs/>
        </w:rPr>
        <w:t xml:space="preserve"> </w:t>
      </w:r>
      <w:r w:rsidR="00C35E58" w:rsidRPr="00412BF6">
        <w:rPr>
          <w:b/>
          <w:bCs/>
        </w:rPr>
        <w:t>Operational / Field Uniform</w:t>
      </w:r>
    </w:p>
    <w:p w14:paraId="6ECA350C" w14:textId="77777777" w:rsidR="00FC566A" w:rsidRPr="00BB5AE4" w:rsidRDefault="001B0A48" w:rsidP="00F16544">
      <w:pPr>
        <w:pStyle w:val="ListParagraph"/>
        <w:numPr>
          <w:ilvl w:val="1"/>
          <w:numId w:val="15"/>
        </w:numPr>
        <w:spacing w:after="0" w:line="276" w:lineRule="auto"/>
      </w:pPr>
      <w:r w:rsidRPr="00BB5AE4">
        <w:rPr>
          <w:b/>
          <w:bCs/>
        </w:rPr>
        <w:t>Male Uniform</w:t>
      </w:r>
      <w:r w:rsidR="00AD325D" w:rsidRPr="00BB5AE4">
        <w:t xml:space="preserve">: </w:t>
      </w:r>
      <w:r w:rsidRPr="00BB5AE4">
        <w:t>Shirt</w:t>
      </w:r>
      <w:r w:rsidR="00FC566A" w:rsidRPr="00BB5AE4">
        <w:t xml:space="preserve"> </w:t>
      </w:r>
      <w:r w:rsidRPr="00BB5AE4">
        <w:t>Name Tag: Positioned on the left chest through Velcro, indicating the Officer’s / Official’s name.</w:t>
      </w:r>
    </w:p>
    <w:p w14:paraId="3C796474" w14:textId="77777777" w:rsidR="00FC566A" w:rsidRPr="00BB5AE4" w:rsidRDefault="001B0A48" w:rsidP="00F16544">
      <w:pPr>
        <w:pStyle w:val="ListParagraph"/>
        <w:numPr>
          <w:ilvl w:val="1"/>
          <w:numId w:val="15"/>
        </w:numPr>
        <w:spacing w:after="0" w:line="276" w:lineRule="auto"/>
      </w:pPr>
      <w:r w:rsidRPr="00BB5AE4">
        <w:lastRenderedPageBreak/>
        <w:t>Flag Badge: The Pakistani flag shall be displayed above the name tag, signifying national representation which shall also be secured with Velcro.</w:t>
      </w:r>
    </w:p>
    <w:p w14:paraId="466E65F3" w14:textId="77777777" w:rsidR="00FC566A" w:rsidRPr="00BB5AE4" w:rsidRDefault="001B0A48" w:rsidP="00F16544">
      <w:pPr>
        <w:pStyle w:val="ListParagraph"/>
        <w:numPr>
          <w:ilvl w:val="1"/>
          <w:numId w:val="15"/>
        </w:numPr>
        <w:spacing w:after="0" w:line="276" w:lineRule="auto"/>
      </w:pPr>
      <w:r w:rsidRPr="00BB5AE4">
        <w:t>Rank Insignia: Rank insignia shall be placed on the chest for convenient and immediate visibility.</w:t>
      </w:r>
    </w:p>
    <w:p w14:paraId="2648078C" w14:textId="77777777" w:rsidR="00FC566A" w:rsidRPr="00BB5AE4" w:rsidRDefault="001B0A48" w:rsidP="00F16544">
      <w:pPr>
        <w:pStyle w:val="ListParagraph"/>
        <w:numPr>
          <w:ilvl w:val="1"/>
          <w:numId w:val="15"/>
        </w:numPr>
        <w:spacing w:after="0" w:line="276" w:lineRule="auto"/>
      </w:pPr>
      <w:r w:rsidRPr="00BB5AE4">
        <w:t>Pockets: There shall be two chest pockets for practical use as a convenience for storage of small items.</w:t>
      </w:r>
    </w:p>
    <w:p w14:paraId="558EF6BC" w14:textId="77777777" w:rsidR="00FC566A" w:rsidRPr="00BB5AE4" w:rsidRDefault="001B0A48" w:rsidP="00F16544">
      <w:pPr>
        <w:pStyle w:val="ListParagraph"/>
        <w:numPr>
          <w:ilvl w:val="1"/>
          <w:numId w:val="15"/>
        </w:numPr>
        <w:spacing w:after="0" w:line="276" w:lineRule="auto"/>
      </w:pPr>
      <w:r w:rsidRPr="00BB5AE4">
        <w:t>Arm Pocket: There shall also be an arm pocket protected with Velcro on the right sleeve.</w:t>
      </w:r>
    </w:p>
    <w:p w14:paraId="2E127BEC" w14:textId="77777777" w:rsidR="0023084A" w:rsidRPr="00BB5AE4" w:rsidRDefault="001B0A48" w:rsidP="00F16544">
      <w:pPr>
        <w:pStyle w:val="ListParagraph"/>
        <w:numPr>
          <w:ilvl w:val="1"/>
          <w:numId w:val="15"/>
        </w:numPr>
        <w:spacing w:after="0" w:line="276" w:lineRule="auto"/>
      </w:pPr>
      <w:r w:rsidRPr="00BB5AE4">
        <w:t>Pants</w:t>
      </w:r>
      <w:r w:rsidR="0023084A" w:rsidRPr="00BB5AE4">
        <w:t xml:space="preserve"> </w:t>
      </w:r>
      <w:r w:rsidRPr="00BB5AE4">
        <w:t>Material &amp; Color: Pants made from durable fabric in matching charcoal grey. The material shall be lightweight, breathable, and resistant to wear and tear.</w:t>
      </w:r>
    </w:p>
    <w:p w14:paraId="6FAA4844" w14:textId="77777777" w:rsidR="0023084A" w:rsidRPr="00BB5AE4" w:rsidRDefault="001B0A48" w:rsidP="00F16544">
      <w:pPr>
        <w:pStyle w:val="ListParagraph"/>
        <w:numPr>
          <w:ilvl w:val="1"/>
          <w:numId w:val="15"/>
        </w:numPr>
        <w:spacing w:after="0" w:line="276" w:lineRule="auto"/>
      </w:pPr>
      <w:r w:rsidRPr="00BB5AE4">
        <w:t>Pockets: Two crosses, two back, and two cargo pockets for carrying essential tools.</w:t>
      </w:r>
    </w:p>
    <w:p w14:paraId="38A6219D" w14:textId="77777777" w:rsidR="0023084A" w:rsidRPr="00BB5AE4" w:rsidRDefault="001B0A48" w:rsidP="00F16544">
      <w:pPr>
        <w:pStyle w:val="ListParagraph"/>
        <w:numPr>
          <w:ilvl w:val="1"/>
          <w:numId w:val="15"/>
        </w:numPr>
        <w:spacing w:after="0" w:line="276" w:lineRule="auto"/>
      </w:pPr>
      <w:r w:rsidRPr="00BB5AE4">
        <w:t>Boots: Black, high-quality DMS boots.</w:t>
      </w:r>
    </w:p>
    <w:p w14:paraId="47192742" w14:textId="77777777" w:rsidR="0023084A" w:rsidRPr="00BB5AE4" w:rsidRDefault="001B0A48" w:rsidP="00F16544">
      <w:pPr>
        <w:pStyle w:val="ListParagraph"/>
        <w:numPr>
          <w:ilvl w:val="1"/>
          <w:numId w:val="15"/>
        </w:numPr>
        <w:spacing w:after="0" w:line="276" w:lineRule="auto"/>
      </w:pPr>
      <w:r w:rsidRPr="00BB5AE4">
        <w:t>Gloves: Protective gloves, especially for riding bikes.</w:t>
      </w:r>
    </w:p>
    <w:p w14:paraId="6A323FD0" w14:textId="77777777" w:rsidR="0023084A" w:rsidRPr="00BB5AE4" w:rsidRDefault="001B0A48" w:rsidP="00F16544">
      <w:pPr>
        <w:pStyle w:val="ListParagraph"/>
        <w:numPr>
          <w:ilvl w:val="1"/>
          <w:numId w:val="15"/>
        </w:numPr>
        <w:spacing w:after="0" w:line="276" w:lineRule="auto"/>
      </w:pPr>
      <w:r w:rsidRPr="00BB5AE4">
        <w:t>Hat/Cap: A matching peaked cap or beret in charcoal grey color with the Authority’s insignia.</w:t>
      </w:r>
    </w:p>
    <w:p w14:paraId="4FB05B87" w14:textId="695B2F4B" w:rsidR="00C44EF7" w:rsidRPr="00BB5AE4" w:rsidRDefault="00C44EF7" w:rsidP="00F16544">
      <w:pPr>
        <w:pStyle w:val="ListParagraph"/>
        <w:numPr>
          <w:ilvl w:val="1"/>
          <w:numId w:val="15"/>
        </w:numPr>
        <w:spacing w:after="0" w:line="276" w:lineRule="auto"/>
      </w:pPr>
      <w:r w:rsidRPr="00BB5AE4">
        <w:t>Helmet: White helmet with "Enforcement Squad" written on both sides and the PERA logo on the back.</w:t>
      </w:r>
    </w:p>
    <w:p w14:paraId="67FB2E3F" w14:textId="7B84E647" w:rsidR="00722755" w:rsidRPr="00BB5AE4" w:rsidRDefault="001B0A48" w:rsidP="00F16544">
      <w:pPr>
        <w:pStyle w:val="ListParagraph"/>
        <w:numPr>
          <w:ilvl w:val="1"/>
          <w:numId w:val="15"/>
        </w:numPr>
        <w:spacing w:after="0" w:line="276" w:lineRule="auto"/>
      </w:pPr>
      <w:r w:rsidRPr="00BB5AE4">
        <w:rPr>
          <w:b/>
          <w:bCs/>
        </w:rPr>
        <w:t>Female Uniform</w:t>
      </w:r>
      <w:r w:rsidR="00722755" w:rsidRPr="00BB5AE4">
        <w:rPr>
          <w:b/>
          <w:bCs/>
        </w:rPr>
        <w:t>:</w:t>
      </w:r>
      <w:r w:rsidR="00722755" w:rsidRPr="00BB5AE4">
        <w:t xml:space="preserve"> </w:t>
      </w:r>
      <w:r w:rsidRPr="00BB5AE4">
        <w:t>Shirt</w:t>
      </w:r>
      <w:r w:rsidR="00722755" w:rsidRPr="00BB5AE4">
        <w:t xml:space="preserve"> </w:t>
      </w:r>
      <w:r w:rsidRPr="00BB5AE4">
        <w:t>Color: Silver grey tone, identical to the male uniform. The fabric must be in accordance with approved specifications.</w:t>
      </w:r>
    </w:p>
    <w:p w14:paraId="5EAC2AB8" w14:textId="77777777" w:rsidR="00722755" w:rsidRPr="00BB5AE4" w:rsidRDefault="001B0A48" w:rsidP="00F16544">
      <w:pPr>
        <w:pStyle w:val="ListParagraph"/>
        <w:numPr>
          <w:ilvl w:val="1"/>
          <w:numId w:val="15"/>
        </w:numPr>
        <w:spacing w:after="0" w:line="276" w:lineRule="auto"/>
      </w:pPr>
      <w:r w:rsidRPr="00BB5AE4">
        <w:t>Scarf: Dark silver-grey scarf worn with the uniform.</w:t>
      </w:r>
    </w:p>
    <w:p w14:paraId="0E9A0376" w14:textId="77777777" w:rsidR="00722755" w:rsidRPr="00BB5AE4" w:rsidRDefault="001B0A48" w:rsidP="00F16544">
      <w:pPr>
        <w:pStyle w:val="ListParagraph"/>
        <w:numPr>
          <w:ilvl w:val="1"/>
          <w:numId w:val="15"/>
        </w:numPr>
        <w:spacing w:after="0" w:line="276" w:lineRule="auto"/>
      </w:pPr>
      <w:r w:rsidRPr="00BB5AE4">
        <w:t>Name Tag: Positioned on the left chest through Velcro, indicating the Officer’s / Official’s name.</w:t>
      </w:r>
    </w:p>
    <w:p w14:paraId="55FA595E" w14:textId="77777777" w:rsidR="00722755" w:rsidRPr="00BB5AE4" w:rsidRDefault="001B0A48" w:rsidP="00F16544">
      <w:pPr>
        <w:pStyle w:val="ListParagraph"/>
        <w:numPr>
          <w:ilvl w:val="1"/>
          <w:numId w:val="15"/>
        </w:numPr>
        <w:spacing w:after="0" w:line="276" w:lineRule="auto"/>
      </w:pPr>
      <w:r w:rsidRPr="00BB5AE4">
        <w:t>Flag Badge: Displayed above the name tag, secured with Velcro.</w:t>
      </w:r>
    </w:p>
    <w:p w14:paraId="1ED84831" w14:textId="77777777" w:rsidR="00722755" w:rsidRPr="00BB5AE4" w:rsidRDefault="001B0A48" w:rsidP="00F16544">
      <w:pPr>
        <w:pStyle w:val="ListParagraph"/>
        <w:numPr>
          <w:ilvl w:val="1"/>
          <w:numId w:val="15"/>
        </w:numPr>
        <w:spacing w:after="0" w:line="276" w:lineRule="auto"/>
      </w:pPr>
      <w:r w:rsidRPr="00BB5AE4">
        <w:t>Rank Insignia: Placed on the chest for immediate visibility.</w:t>
      </w:r>
    </w:p>
    <w:p w14:paraId="0E52D6D2" w14:textId="77777777" w:rsidR="00722755" w:rsidRPr="00BB5AE4" w:rsidRDefault="001B0A48" w:rsidP="00F16544">
      <w:pPr>
        <w:pStyle w:val="ListParagraph"/>
        <w:numPr>
          <w:ilvl w:val="1"/>
          <w:numId w:val="15"/>
        </w:numPr>
        <w:spacing w:after="0" w:line="276" w:lineRule="auto"/>
      </w:pPr>
      <w:r w:rsidRPr="00BB5AE4">
        <w:t>Pockets: Two chest pockets for practical use.</w:t>
      </w:r>
    </w:p>
    <w:p w14:paraId="7875A9D0" w14:textId="77777777" w:rsidR="008272AA" w:rsidRPr="00BB5AE4" w:rsidRDefault="001B0A48" w:rsidP="00F16544">
      <w:pPr>
        <w:pStyle w:val="ListParagraph"/>
        <w:numPr>
          <w:ilvl w:val="1"/>
          <w:numId w:val="15"/>
        </w:numPr>
        <w:spacing w:after="0" w:line="276" w:lineRule="auto"/>
      </w:pPr>
      <w:r w:rsidRPr="00BB5AE4">
        <w:t>Arm Pocket: On the right sleeve.</w:t>
      </w:r>
    </w:p>
    <w:p w14:paraId="0BE03200" w14:textId="77777777" w:rsidR="008272AA" w:rsidRPr="00BB5AE4" w:rsidRDefault="001B0A48" w:rsidP="00F16544">
      <w:pPr>
        <w:pStyle w:val="ListParagraph"/>
        <w:numPr>
          <w:ilvl w:val="1"/>
          <w:numId w:val="15"/>
        </w:numPr>
        <w:spacing w:after="0" w:line="276" w:lineRule="auto"/>
      </w:pPr>
      <w:r w:rsidRPr="00BB5AE4">
        <w:t>Pants</w:t>
      </w:r>
      <w:r w:rsidR="008272AA" w:rsidRPr="00BB5AE4">
        <w:t xml:space="preserve"> </w:t>
      </w:r>
      <w:r w:rsidRPr="00BB5AE4">
        <w:t>Material &amp; Color: Matching charcoal grey in durable, lightweight, and breathable fabric.</w:t>
      </w:r>
    </w:p>
    <w:p w14:paraId="0F0E6DE4" w14:textId="77777777" w:rsidR="008272AA" w:rsidRPr="00BB5AE4" w:rsidRDefault="001B0A48" w:rsidP="00F16544">
      <w:pPr>
        <w:pStyle w:val="ListParagraph"/>
        <w:numPr>
          <w:ilvl w:val="1"/>
          <w:numId w:val="15"/>
        </w:numPr>
        <w:spacing w:after="0" w:line="276" w:lineRule="auto"/>
      </w:pPr>
      <w:r w:rsidRPr="00BB5AE4">
        <w:t>Pockets: Two crossed, two back, and two cargo pockets.</w:t>
      </w:r>
    </w:p>
    <w:p w14:paraId="7EEE68A3" w14:textId="77777777" w:rsidR="008272AA" w:rsidRPr="00BB5AE4" w:rsidRDefault="001B0A48" w:rsidP="00F16544">
      <w:pPr>
        <w:pStyle w:val="ListParagraph"/>
        <w:numPr>
          <w:ilvl w:val="1"/>
          <w:numId w:val="15"/>
        </w:numPr>
        <w:spacing w:after="0" w:line="276" w:lineRule="auto"/>
      </w:pPr>
      <w:r w:rsidRPr="00BB5AE4">
        <w:t>Boots: Black, high-quality DMS boots as designed/approved by PERA.</w:t>
      </w:r>
    </w:p>
    <w:p w14:paraId="3C834CD0" w14:textId="77777777" w:rsidR="008272AA" w:rsidRPr="00BB5AE4" w:rsidRDefault="001B0A48" w:rsidP="00F16544">
      <w:pPr>
        <w:pStyle w:val="ListParagraph"/>
        <w:numPr>
          <w:ilvl w:val="1"/>
          <w:numId w:val="15"/>
        </w:numPr>
        <w:spacing w:after="0" w:line="276" w:lineRule="auto"/>
      </w:pPr>
      <w:r w:rsidRPr="00BB5AE4">
        <w:t>Hat/Cap: Matching peaked cap or beret with PERA insignia.</w:t>
      </w:r>
    </w:p>
    <w:p w14:paraId="447F880A" w14:textId="77777777" w:rsidR="008272AA" w:rsidRPr="00BB5AE4" w:rsidRDefault="001B0A48" w:rsidP="00F16544">
      <w:pPr>
        <w:pStyle w:val="ListParagraph"/>
        <w:numPr>
          <w:ilvl w:val="1"/>
          <w:numId w:val="15"/>
        </w:numPr>
        <w:spacing w:after="0" w:line="276" w:lineRule="auto"/>
      </w:pPr>
      <w:r w:rsidRPr="00BB5AE4">
        <w:t>Gloves: White gloves with the PERA logo.</w:t>
      </w:r>
    </w:p>
    <w:p w14:paraId="30CC4F3D" w14:textId="77777777" w:rsidR="008272AA" w:rsidRPr="00BB5AE4" w:rsidRDefault="001B0A48" w:rsidP="00F16544">
      <w:pPr>
        <w:pStyle w:val="ListParagraph"/>
        <w:numPr>
          <w:ilvl w:val="1"/>
          <w:numId w:val="15"/>
        </w:numPr>
        <w:spacing w:after="0" w:line="276" w:lineRule="auto"/>
      </w:pPr>
      <w:r w:rsidRPr="00BB5AE4">
        <w:t>Glasses: Transparent, white-colored protective glasses.</w:t>
      </w:r>
    </w:p>
    <w:p w14:paraId="429610F3" w14:textId="715DA693" w:rsidR="00C44EF7" w:rsidRPr="00F16544" w:rsidRDefault="00C44EF7" w:rsidP="00F16544">
      <w:pPr>
        <w:pStyle w:val="ListParagraph"/>
        <w:numPr>
          <w:ilvl w:val="1"/>
          <w:numId w:val="15"/>
        </w:numPr>
        <w:spacing w:after="0" w:line="276" w:lineRule="auto"/>
        <w:rPr>
          <w:b/>
          <w:bCs/>
        </w:rPr>
      </w:pPr>
      <w:r w:rsidRPr="00BB5AE4">
        <w:t>Helmet: White helmet with "Enforcement Squad" written on both sides and the PERA logo on the back.</w:t>
      </w:r>
    </w:p>
    <w:p w14:paraId="017FC57D" w14:textId="20CE8C7F" w:rsidR="00C35E58" w:rsidRDefault="00B17AAA" w:rsidP="008118B5">
      <w:pPr>
        <w:spacing w:after="0" w:line="276" w:lineRule="auto"/>
        <w:ind w:left="730"/>
      </w:pPr>
      <w:r>
        <w:t>b</w:t>
      </w:r>
      <w:r w:rsidR="00971EA4" w:rsidRPr="008A0483">
        <w:t>.</w:t>
      </w:r>
      <w:r w:rsidR="00C35E58" w:rsidRPr="00761802">
        <w:rPr>
          <w:b/>
          <w:bCs/>
        </w:rPr>
        <w:t xml:space="preserve"> Ceremonial Uniform</w:t>
      </w:r>
      <w:r w:rsidR="003662BE">
        <w:rPr>
          <w:b/>
          <w:bCs/>
        </w:rPr>
        <w:t xml:space="preserve">: </w:t>
      </w:r>
      <w:r w:rsidR="00C35E58">
        <w:t xml:space="preserve">All employees shall </w:t>
      </w:r>
      <w:r w:rsidR="00161A4E">
        <w:t xml:space="preserve">wear </w:t>
      </w:r>
      <w:r w:rsidR="00C35E58">
        <w:t>ceremonial uniforms, during official and state functions.</w:t>
      </w:r>
      <w:r w:rsidR="00161A4E">
        <w:t xml:space="preserve"> The Director General, PERA may </w:t>
      </w:r>
      <w:r w:rsidR="00720CE3">
        <w:t xml:space="preserve">notify the specific items </w:t>
      </w:r>
      <w:r w:rsidR="000E1983">
        <w:t xml:space="preserve">for the ceremonial uniform, in addition to the </w:t>
      </w:r>
      <w:r w:rsidR="00A4336C">
        <w:t xml:space="preserve">items prescribed under the </w:t>
      </w:r>
      <w:r w:rsidR="000E1983">
        <w:t>operational / field uniform.</w:t>
      </w:r>
    </w:p>
    <w:p w14:paraId="1C461DED" w14:textId="1EED34A3" w:rsidR="00C35E58" w:rsidRDefault="003F69D6" w:rsidP="008118B5">
      <w:pPr>
        <w:spacing w:after="0" w:line="276" w:lineRule="auto"/>
        <w:ind w:left="720"/>
      </w:pPr>
      <w:r>
        <w:lastRenderedPageBreak/>
        <w:t>c</w:t>
      </w:r>
      <w:r w:rsidR="00360A1E" w:rsidRPr="008A0483">
        <w:t>.</w:t>
      </w:r>
      <w:r w:rsidR="00C35E58" w:rsidRPr="00360A1E">
        <w:rPr>
          <w:b/>
          <w:bCs/>
        </w:rPr>
        <w:t xml:space="preserve"> Administrative / Office Uniform</w:t>
      </w:r>
      <w:r w:rsidR="000C5993">
        <w:rPr>
          <w:b/>
          <w:bCs/>
        </w:rPr>
        <w:t xml:space="preserve">: </w:t>
      </w:r>
      <w:r w:rsidR="00C35E58">
        <w:t>All administrative</w:t>
      </w:r>
      <w:r w:rsidR="00360A1E">
        <w:t xml:space="preserve"> / </w:t>
      </w:r>
      <w:r w:rsidR="001A0C9E">
        <w:t>office</w:t>
      </w:r>
      <w:r w:rsidR="00C35E58">
        <w:t xml:space="preserve"> staff shall wear the f</w:t>
      </w:r>
      <w:r w:rsidR="001A0C9E">
        <w:t>ormal dress code</w:t>
      </w:r>
      <w:r w:rsidR="00C35E58">
        <w:t xml:space="preserve"> during official meetings, public representation, and designated workdays</w:t>
      </w:r>
      <w:r w:rsidR="001A0C9E">
        <w:t xml:space="preserve">, </w:t>
      </w:r>
      <w:r w:rsidR="000C5993">
        <w:t>or as specified by the Director General</w:t>
      </w:r>
      <w:r w:rsidR="00C35E58">
        <w:t>.</w:t>
      </w:r>
    </w:p>
    <w:p w14:paraId="4EFA7143" w14:textId="13B5A3C7" w:rsidR="003653B4" w:rsidRDefault="003653B4" w:rsidP="008118B5">
      <w:pPr>
        <w:spacing w:after="0" w:line="276" w:lineRule="auto"/>
        <w:ind w:left="10" w:firstLine="0"/>
      </w:pPr>
      <w:r>
        <w:t>(2) T</w:t>
      </w:r>
      <w:r w:rsidRPr="00E65765">
        <w:t xml:space="preserve">he </w:t>
      </w:r>
      <w:r>
        <w:t>prescribed u</w:t>
      </w:r>
      <w:r w:rsidRPr="00E65765">
        <w:t xml:space="preserve">niform shall be </w:t>
      </w:r>
      <w:r>
        <w:t xml:space="preserve">strictly followed </w:t>
      </w:r>
      <w:r w:rsidRPr="00E65765">
        <w:t xml:space="preserve">by </w:t>
      </w:r>
      <w:r>
        <w:t>the designated employees of the Authority along with authorized weapons and identification cards or badges as specified</w:t>
      </w:r>
      <w:r w:rsidRPr="00771E83">
        <w:t xml:space="preserve"> in </w:t>
      </w:r>
      <w:r w:rsidR="002278AA">
        <w:t xml:space="preserve">the </w:t>
      </w:r>
      <w:r>
        <w:t>Schedule</w:t>
      </w:r>
      <w:r w:rsidRPr="00771E83">
        <w:t>.</w:t>
      </w:r>
      <w:r>
        <w:t xml:space="preserve"> The Director General, PERA shall issue notification regarding designated employees</w:t>
      </w:r>
      <w:r w:rsidR="002278AA">
        <w:t xml:space="preserve"> required to wear uniform</w:t>
      </w:r>
      <w:r>
        <w:t>.</w:t>
      </w:r>
    </w:p>
    <w:p w14:paraId="71C934C6" w14:textId="0DD38222" w:rsidR="003653B4" w:rsidRDefault="003653B4" w:rsidP="008118B5">
      <w:pPr>
        <w:spacing w:after="0" w:line="276" w:lineRule="auto"/>
        <w:ind w:left="0" w:firstLine="0"/>
      </w:pPr>
      <w:r w:rsidRPr="00771E83">
        <w:t>(</w:t>
      </w:r>
      <w:r>
        <w:t>3</w:t>
      </w:r>
      <w:r w:rsidRPr="00771E83">
        <w:t xml:space="preserve">) </w:t>
      </w:r>
      <w:r>
        <w:t>E</w:t>
      </w:r>
      <w:r w:rsidRPr="00E65765">
        <w:t>ach officer</w:t>
      </w:r>
      <w:r>
        <w:t xml:space="preserve"> / official</w:t>
      </w:r>
      <w:r w:rsidRPr="00E65765">
        <w:t xml:space="preserve"> shall </w:t>
      </w:r>
      <w:r>
        <w:t>be provided with two</w:t>
      </w:r>
      <w:r w:rsidRPr="00E65765">
        <w:t xml:space="preserve"> formal uniforms</w:t>
      </w:r>
      <w:r w:rsidR="00C00EBA">
        <w:t xml:space="preserve"> and one ceremonial uniform</w:t>
      </w:r>
      <w:r>
        <w:t xml:space="preserve"> by the Authority.</w:t>
      </w:r>
    </w:p>
    <w:p w14:paraId="1DC09693" w14:textId="3A58BEB8" w:rsidR="003653B4" w:rsidRDefault="003653B4" w:rsidP="008118B5">
      <w:pPr>
        <w:spacing w:after="0" w:line="276" w:lineRule="auto"/>
        <w:ind w:left="0" w:firstLine="0"/>
      </w:pPr>
      <w:r>
        <w:t>(4) Detailed specifications for male and female operational / field uniforms are provided in the Schedule.</w:t>
      </w:r>
    </w:p>
    <w:p w14:paraId="40D9C8CD" w14:textId="34F54A67" w:rsidR="006E1C32" w:rsidRDefault="00DA332E" w:rsidP="009B3A97">
      <w:pPr>
        <w:spacing w:after="0" w:line="276" w:lineRule="auto"/>
        <w:ind w:left="10"/>
      </w:pPr>
      <w:r>
        <w:rPr>
          <w:b/>
          <w:bCs/>
        </w:rPr>
        <w:t>3</w:t>
      </w:r>
      <w:r w:rsidR="00C35E58" w:rsidRPr="001A0C9E">
        <w:rPr>
          <w:b/>
          <w:bCs/>
        </w:rPr>
        <w:t>. Standard Accessories and Equipment</w:t>
      </w:r>
      <w:r w:rsidR="0063378C">
        <w:rPr>
          <w:b/>
          <w:bCs/>
        </w:rPr>
        <w:t xml:space="preserve">: </w:t>
      </w:r>
      <w:r w:rsidR="009B3A97" w:rsidRPr="002662A1">
        <w:t>(1)</w:t>
      </w:r>
      <w:r w:rsidR="009B3A97">
        <w:rPr>
          <w:b/>
          <w:bCs/>
        </w:rPr>
        <w:t xml:space="preserve"> </w:t>
      </w:r>
      <w:r w:rsidR="00C35E58">
        <w:t>All uniforms shall be accompanied by authorized accessories including but not limited to</w:t>
      </w:r>
      <w:r w:rsidR="000021B3">
        <w:t xml:space="preserve"> </w:t>
      </w:r>
      <w:r w:rsidR="00C35E58">
        <w:t>Pistol Holster</w:t>
      </w:r>
      <w:r w:rsidR="000021B3">
        <w:t xml:space="preserve">, </w:t>
      </w:r>
      <w:r w:rsidR="00C35E58">
        <w:t>Expandable Baton</w:t>
      </w:r>
      <w:r w:rsidR="009B3A97">
        <w:t xml:space="preserve">, </w:t>
      </w:r>
      <w:r w:rsidR="00C35E58">
        <w:t>Flashlight</w:t>
      </w:r>
      <w:r w:rsidR="009B3A97">
        <w:t xml:space="preserve">, </w:t>
      </w:r>
      <w:r w:rsidR="00C35E58">
        <w:t>Handcuffs</w:t>
      </w:r>
      <w:r w:rsidR="009B3A97">
        <w:t>,</w:t>
      </w:r>
      <w:r w:rsidR="00C35E58">
        <w:t xml:space="preserve"> Body Camera</w:t>
      </w:r>
      <w:r w:rsidR="009B3A97">
        <w:t xml:space="preserve">, </w:t>
      </w:r>
      <w:r w:rsidR="006E1C32">
        <w:t>Pistol, only for the authorized Officers, as separately notified by the Director General, PERA</w:t>
      </w:r>
      <w:r w:rsidR="002662A1">
        <w:t>, according to the approved Weapon Rules of the Authority</w:t>
      </w:r>
      <w:r w:rsidR="006E1C32">
        <w:t>.</w:t>
      </w:r>
    </w:p>
    <w:p w14:paraId="7F768D97" w14:textId="79995FDF" w:rsidR="006E1C32" w:rsidRDefault="006E1C32" w:rsidP="008118B5">
      <w:pPr>
        <w:spacing w:after="0" w:line="276" w:lineRule="auto"/>
        <w:ind w:left="0" w:firstLine="0"/>
      </w:pPr>
      <w:r>
        <w:t>(</w:t>
      </w:r>
      <w:r w:rsidR="002662A1">
        <w:t>2</w:t>
      </w:r>
      <w:r>
        <w:t xml:space="preserve">) Detailed specifications for </w:t>
      </w:r>
      <w:r w:rsidR="00761E32">
        <w:t xml:space="preserve">standard accessories and equipment </w:t>
      </w:r>
      <w:r>
        <w:t>are provided in the Schedule.</w:t>
      </w:r>
    </w:p>
    <w:p w14:paraId="6DFD6B0B" w14:textId="53A8E15A" w:rsidR="001B3850" w:rsidRPr="001B3850" w:rsidRDefault="00DA332E" w:rsidP="008118B5">
      <w:pPr>
        <w:spacing w:after="0" w:line="276" w:lineRule="auto"/>
        <w:ind w:left="0" w:firstLine="0"/>
        <w:rPr>
          <w:b/>
          <w:bCs/>
        </w:rPr>
      </w:pPr>
      <w:r>
        <w:rPr>
          <w:b/>
          <w:bCs/>
        </w:rPr>
        <w:t>4</w:t>
      </w:r>
      <w:r w:rsidR="001B3850" w:rsidRPr="001B3850">
        <w:rPr>
          <w:b/>
          <w:bCs/>
        </w:rPr>
        <w:t>. R</w:t>
      </w:r>
      <w:r w:rsidR="00100D77">
        <w:rPr>
          <w:b/>
          <w:bCs/>
        </w:rPr>
        <w:t>anks and Insignia</w:t>
      </w:r>
    </w:p>
    <w:p w14:paraId="2E008786" w14:textId="40D84945" w:rsidR="001B3850" w:rsidRPr="00081F8A" w:rsidRDefault="001B3850" w:rsidP="008118B5">
      <w:pPr>
        <w:pStyle w:val="ListParagraph"/>
        <w:numPr>
          <w:ilvl w:val="0"/>
          <w:numId w:val="12"/>
        </w:numPr>
        <w:spacing w:after="0" w:line="276" w:lineRule="auto"/>
      </w:pPr>
      <w:r w:rsidRPr="00081F8A">
        <w:t xml:space="preserve">Sergeant: </w:t>
      </w:r>
      <w:r w:rsidR="00E652DF" w:rsidRPr="00081F8A">
        <w:t>2</w:t>
      </w:r>
      <w:r w:rsidRPr="00081F8A">
        <w:t xml:space="preserve"> White Stripe</w:t>
      </w:r>
      <w:r w:rsidR="00E652DF" w:rsidRPr="00081F8A">
        <w:t>s</w:t>
      </w:r>
    </w:p>
    <w:p w14:paraId="655BE357" w14:textId="2BE34FCE" w:rsidR="001B3850" w:rsidRPr="00081F8A" w:rsidRDefault="001B3850" w:rsidP="008118B5">
      <w:pPr>
        <w:pStyle w:val="ListParagraph"/>
        <w:numPr>
          <w:ilvl w:val="0"/>
          <w:numId w:val="12"/>
        </w:numPr>
        <w:spacing w:after="0" w:line="276" w:lineRule="auto"/>
      </w:pPr>
      <w:r w:rsidRPr="00081F8A">
        <w:t xml:space="preserve">Senior Sergeant: </w:t>
      </w:r>
      <w:r w:rsidR="00214F23" w:rsidRPr="00081F8A">
        <w:t>2</w:t>
      </w:r>
      <w:r w:rsidRPr="00081F8A">
        <w:t xml:space="preserve"> White Stripe</w:t>
      </w:r>
      <w:r w:rsidR="00214F23" w:rsidRPr="00081F8A">
        <w:t>s</w:t>
      </w:r>
      <w:r w:rsidRPr="00081F8A">
        <w:t xml:space="preserve"> and </w:t>
      </w:r>
      <w:r w:rsidR="00214F23" w:rsidRPr="00081F8A">
        <w:t>1</w:t>
      </w:r>
      <w:r w:rsidRPr="00081F8A">
        <w:t xml:space="preserve"> </w:t>
      </w:r>
      <w:r w:rsidR="00214F23" w:rsidRPr="00081F8A">
        <w:t>Star</w:t>
      </w:r>
    </w:p>
    <w:p w14:paraId="112D5B46" w14:textId="10B76DA2" w:rsidR="001B3850" w:rsidRPr="00081F8A" w:rsidRDefault="001B3850" w:rsidP="008118B5">
      <w:pPr>
        <w:pStyle w:val="ListParagraph"/>
        <w:numPr>
          <w:ilvl w:val="0"/>
          <w:numId w:val="12"/>
        </w:numPr>
        <w:spacing w:after="0" w:line="276" w:lineRule="auto"/>
      </w:pPr>
      <w:r w:rsidRPr="00081F8A">
        <w:t xml:space="preserve">Investigation Officer (IO): </w:t>
      </w:r>
      <w:r w:rsidR="00214F23" w:rsidRPr="00081F8A">
        <w:t>2</w:t>
      </w:r>
      <w:r w:rsidRPr="00081F8A">
        <w:t xml:space="preserve"> White Stripe</w:t>
      </w:r>
      <w:r w:rsidR="00214F23" w:rsidRPr="00081F8A">
        <w:t>s</w:t>
      </w:r>
      <w:r w:rsidRPr="00081F8A">
        <w:t xml:space="preserve"> and </w:t>
      </w:r>
      <w:r w:rsidR="00214F23" w:rsidRPr="00081F8A">
        <w:t>2</w:t>
      </w:r>
      <w:r w:rsidRPr="00081F8A">
        <w:t xml:space="preserve"> Star</w:t>
      </w:r>
      <w:r w:rsidR="00214F23" w:rsidRPr="00081F8A">
        <w:t>s</w:t>
      </w:r>
    </w:p>
    <w:p w14:paraId="141337AB" w14:textId="256F0A41" w:rsidR="001B3850" w:rsidRPr="00081F8A" w:rsidRDefault="001B3850" w:rsidP="008118B5">
      <w:pPr>
        <w:pStyle w:val="ListParagraph"/>
        <w:numPr>
          <w:ilvl w:val="0"/>
          <w:numId w:val="12"/>
        </w:numPr>
        <w:spacing w:after="0" w:line="276" w:lineRule="auto"/>
        <w:rPr>
          <w:color w:val="FF0000"/>
        </w:rPr>
      </w:pPr>
      <w:r w:rsidRPr="00081F8A">
        <w:rPr>
          <w:color w:val="000000" w:themeColor="text1"/>
        </w:rPr>
        <w:t xml:space="preserve">Enforcement Officer (EO): 2 </w:t>
      </w:r>
      <w:r w:rsidR="00214F23" w:rsidRPr="00081F8A">
        <w:rPr>
          <w:color w:val="000000" w:themeColor="text1"/>
        </w:rPr>
        <w:t>White</w:t>
      </w:r>
      <w:r w:rsidRPr="00081F8A">
        <w:rPr>
          <w:color w:val="000000" w:themeColor="text1"/>
        </w:rPr>
        <w:t xml:space="preserve"> Stripes and </w:t>
      </w:r>
      <w:r w:rsidR="00214F23" w:rsidRPr="00081F8A">
        <w:rPr>
          <w:color w:val="000000" w:themeColor="text1"/>
        </w:rPr>
        <w:t>3</w:t>
      </w:r>
      <w:r w:rsidRPr="00081F8A">
        <w:rPr>
          <w:color w:val="000000" w:themeColor="text1"/>
        </w:rPr>
        <w:t xml:space="preserve"> Star</w:t>
      </w:r>
      <w:r w:rsidR="00214F23" w:rsidRPr="00081F8A">
        <w:rPr>
          <w:color w:val="000000" w:themeColor="text1"/>
        </w:rPr>
        <w:t>s</w:t>
      </w:r>
    </w:p>
    <w:p w14:paraId="63CFB5EE" w14:textId="17DECF72" w:rsidR="00894D57" w:rsidRPr="001B3850" w:rsidRDefault="00DA332E" w:rsidP="008118B5">
      <w:pPr>
        <w:spacing w:after="0" w:line="276" w:lineRule="auto"/>
        <w:ind w:left="0" w:firstLine="0"/>
        <w:rPr>
          <w:b/>
          <w:bCs/>
        </w:rPr>
      </w:pPr>
      <w:r>
        <w:rPr>
          <w:b/>
          <w:bCs/>
        </w:rPr>
        <w:t>5</w:t>
      </w:r>
      <w:r w:rsidR="00894D57" w:rsidRPr="001B3850">
        <w:rPr>
          <w:b/>
          <w:bCs/>
        </w:rPr>
        <w:t>. G</w:t>
      </w:r>
      <w:r w:rsidR="00894D57">
        <w:rPr>
          <w:b/>
          <w:bCs/>
        </w:rPr>
        <w:t xml:space="preserve">eneral </w:t>
      </w:r>
      <w:r w:rsidR="00894D57" w:rsidRPr="001B3850">
        <w:rPr>
          <w:b/>
          <w:bCs/>
        </w:rPr>
        <w:t>I</w:t>
      </w:r>
      <w:r w:rsidR="00894D57">
        <w:rPr>
          <w:b/>
          <w:bCs/>
        </w:rPr>
        <w:t>nstructions</w:t>
      </w:r>
    </w:p>
    <w:p w14:paraId="32835AA8" w14:textId="6E3352FD" w:rsidR="00894D57" w:rsidRPr="001B3850" w:rsidRDefault="00894D57" w:rsidP="008118B5">
      <w:pPr>
        <w:pStyle w:val="ListParagraph"/>
        <w:numPr>
          <w:ilvl w:val="0"/>
          <w:numId w:val="11"/>
        </w:numPr>
        <w:spacing w:after="0" w:line="276" w:lineRule="auto"/>
        <w:rPr>
          <w:b/>
          <w:bCs/>
        </w:rPr>
      </w:pPr>
      <w:r w:rsidRPr="001B3850">
        <w:t xml:space="preserve">Each </w:t>
      </w:r>
      <w:r w:rsidR="00F02D1A">
        <w:t>O</w:t>
      </w:r>
      <w:r w:rsidRPr="001B3850">
        <w:t>fficer</w:t>
      </w:r>
      <w:r w:rsidR="00F02D1A">
        <w:t xml:space="preserve"> / Official</w:t>
      </w:r>
      <w:r w:rsidRPr="001B3850">
        <w:t xml:space="preserve"> shall have two ceremonial uniforms, one for summer and one for winter, for use during state functions and departmental ceremonies.</w:t>
      </w:r>
    </w:p>
    <w:p w14:paraId="7439A7C9" w14:textId="51D93389" w:rsidR="00894D57" w:rsidRPr="001B3850" w:rsidRDefault="00894D57" w:rsidP="008118B5">
      <w:pPr>
        <w:pStyle w:val="ListParagraph"/>
        <w:numPr>
          <w:ilvl w:val="0"/>
          <w:numId w:val="11"/>
        </w:numPr>
        <w:spacing w:after="0" w:line="276" w:lineRule="auto"/>
      </w:pPr>
      <w:r w:rsidRPr="001B3850">
        <w:t>Officers may choose between a Customs Peak Cap or a Beret Cap, as per preference.</w:t>
      </w:r>
    </w:p>
    <w:p w14:paraId="62E6B22B" w14:textId="330E102C" w:rsidR="00894D57" w:rsidRPr="001B3850" w:rsidRDefault="00894D57" w:rsidP="008118B5">
      <w:pPr>
        <w:pStyle w:val="ListParagraph"/>
        <w:numPr>
          <w:ilvl w:val="0"/>
          <w:numId w:val="11"/>
        </w:numPr>
        <w:spacing w:after="0" w:line="276" w:lineRule="auto"/>
        <w:rPr>
          <w:b/>
          <w:bCs/>
        </w:rPr>
      </w:pPr>
      <w:r w:rsidRPr="001B3850">
        <w:t>The Director General of PERA may set the timings for transitioning between summer and winter uniforms.</w:t>
      </w:r>
    </w:p>
    <w:p w14:paraId="474E080B" w14:textId="159B7833" w:rsidR="00894D57" w:rsidRPr="001B3850" w:rsidRDefault="00894D57" w:rsidP="008118B5">
      <w:pPr>
        <w:pStyle w:val="ListParagraph"/>
        <w:numPr>
          <w:ilvl w:val="0"/>
          <w:numId w:val="11"/>
        </w:numPr>
        <w:spacing w:after="0" w:line="276" w:lineRule="auto"/>
        <w:rPr>
          <w:b/>
          <w:bCs/>
        </w:rPr>
      </w:pPr>
      <w:r w:rsidRPr="001B3850">
        <w:t xml:space="preserve">A functional body camera must be worn during all enforcement operations to capture footage </w:t>
      </w:r>
      <w:r w:rsidR="00B213B4">
        <w:t>which shall</w:t>
      </w:r>
      <w:r w:rsidRPr="001B3850">
        <w:t xml:space="preserve"> serve as evidence in judicial or executive forums</w:t>
      </w:r>
      <w:r w:rsidR="00165D50">
        <w:t xml:space="preserve"> as per </w:t>
      </w:r>
      <w:r w:rsidR="009269A9">
        <w:t>Se</w:t>
      </w:r>
      <w:r w:rsidR="00275FDE">
        <w:t>ction 18</w:t>
      </w:r>
      <w:r w:rsidR="008C4DFE">
        <w:t>, Section 23 (5) and Section</w:t>
      </w:r>
      <w:r w:rsidR="00050062">
        <w:t xml:space="preserve"> 40 (1) (a)</w:t>
      </w:r>
      <w:r w:rsidR="00275FDE">
        <w:t xml:space="preserve"> of the Act</w:t>
      </w:r>
      <w:r w:rsidRPr="001B3850">
        <w:t>.</w:t>
      </w:r>
    </w:p>
    <w:p w14:paraId="17976178" w14:textId="32A31F7A" w:rsidR="00894D57" w:rsidRPr="00491695" w:rsidRDefault="00894D57" w:rsidP="008118B5">
      <w:pPr>
        <w:pStyle w:val="ListParagraph"/>
        <w:numPr>
          <w:ilvl w:val="0"/>
          <w:numId w:val="11"/>
        </w:numPr>
        <w:spacing w:after="0" w:line="276" w:lineRule="auto"/>
        <w:rPr>
          <w:b/>
          <w:bCs/>
        </w:rPr>
      </w:pPr>
      <w:r w:rsidRPr="001B3850">
        <w:t>No enforcement action shall be taken without the officer being in the prescribed uniform</w:t>
      </w:r>
      <w:r w:rsidR="00275FDE">
        <w:t xml:space="preserve"> along with the prescribed accessories</w:t>
      </w:r>
      <w:r w:rsidRPr="001B3850">
        <w:t>.</w:t>
      </w:r>
    </w:p>
    <w:p w14:paraId="0832688D" w14:textId="6C6EDBA7" w:rsidR="00491695" w:rsidRPr="00491695" w:rsidRDefault="00491695" w:rsidP="008118B5">
      <w:pPr>
        <w:pStyle w:val="ListParagraph"/>
        <w:numPr>
          <w:ilvl w:val="0"/>
          <w:numId w:val="11"/>
        </w:numPr>
        <w:spacing w:after="0" w:line="276" w:lineRule="auto"/>
      </w:pPr>
      <w:r w:rsidRPr="00491695">
        <w:t>Any deviation shall be subject to formal inquiry, initiated by the Directorate General</w:t>
      </w:r>
      <w:r w:rsidR="005B4578">
        <w:t xml:space="preserve"> which may </w:t>
      </w:r>
      <w:r w:rsidRPr="00491695">
        <w:t>include:</w:t>
      </w:r>
    </w:p>
    <w:p w14:paraId="10E1A877" w14:textId="77777777" w:rsidR="00491695" w:rsidRPr="00491695" w:rsidRDefault="00491695" w:rsidP="008118B5">
      <w:pPr>
        <w:pStyle w:val="ListParagraph"/>
        <w:spacing w:after="0" w:line="276" w:lineRule="auto"/>
        <w:ind w:firstLine="0"/>
      </w:pPr>
      <w:r w:rsidRPr="00491695">
        <w:t xml:space="preserve">  (a) Formal Warning</w:t>
      </w:r>
    </w:p>
    <w:p w14:paraId="3C089C65" w14:textId="77777777" w:rsidR="00491695" w:rsidRPr="00491695" w:rsidRDefault="00491695" w:rsidP="008118B5">
      <w:pPr>
        <w:pStyle w:val="ListParagraph"/>
        <w:spacing w:after="0" w:line="276" w:lineRule="auto"/>
        <w:ind w:firstLine="0"/>
      </w:pPr>
      <w:r w:rsidRPr="00491695">
        <w:t xml:space="preserve">  (b) Suspension without Pay</w:t>
      </w:r>
    </w:p>
    <w:p w14:paraId="3164AD41" w14:textId="77777777" w:rsidR="00491695" w:rsidRPr="00491695" w:rsidRDefault="00491695" w:rsidP="008118B5">
      <w:pPr>
        <w:pStyle w:val="ListParagraph"/>
        <w:spacing w:after="0" w:line="276" w:lineRule="auto"/>
        <w:ind w:firstLine="0"/>
      </w:pPr>
      <w:r w:rsidRPr="00491695">
        <w:t xml:space="preserve">  (c) Termination as per Section 26 of the Act</w:t>
      </w:r>
    </w:p>
    <w:p w14:paraId="5F039F9B" w14:textId="228601B2" w:rsidR="00491695" w:rsidRPr="00491695" w:rsidRDefault="00491695" w:rsidP="008118B5">
      <w:pPr>
        <w:pStyle w:val="ListParagraph"/>
        <w:numPr>
          <w:ilvl w:val="0"/>
          <w:numId w:val="11"/>
        </w:numPr>
        <w:spacing w:after="0" w:line="276" w:lineRule="auto"/>
      </w:pPr>
      <w:r w:rsidRPr="00491695">
        <w:t>All enforcement activities shall be recorded via body cameras for evidentiary purposes</w:t>
      </w:r>
      <w:r w:rsidR="007B776C">
        <w:t xml:space="preserve">, </w:t>
      </w:r>
      <w:r w:rsidR="00200F48">
        <w:t xml:space="preserve">in accordance with provisions of the Punjab Enforcement and Regulation Act, 2024 and </w:t>
      </w:r>
      <w:r w:rsidR="00894AE9">
        <w:t>the PERA (Operations &amp; Procedures), Code, 2025.</w:t>
      </w:r>
    </w:p>
    <w:p w14:paraId="5E404CD0" w14:textId="29394EF7" w:rsidR="00894D57" w:rsidRPr="00B768F8" w:rsidRDefault="00894D57" w:rsidP="008118B5">
      <w:pPr>
        <w:pStyle w:val="ListParagraph"/>
        <w:numPr>
          <w:ilvl w:val="0"/>
          <w:numId w:val="11"/>
        </w:numPr>
        <w:spacing w:after="0" w:line="276" w:lineRule="auto"/>
        <w:rPr>
          <w:b/>
          <w:bCs/>
        </w:rPr>
      </w:pPr>
      <w:r>
        <w:t xml:space="preserve">Proper rank and insignia </w:t>
      </w:r>
      <w:r w:rsidR="00894AE9">
        <w:t>shall</w:t>
      </w:r>
      <w:r w:rsidRPr="001B3850">
        <w:t xml:space="preserve"> be displayed</w:t>
      </w:r>
      <w:r w:rsidR="00275FDE">
        <w:t xml:space="preserve"> </w:t>
      </w:r>
      <w:r w:rsidRPr="001B3850">
        <w:t>for immediate visibility.</w:t>
      </w:r>
    </w:p>
    <w:p w14:paraId="179A8DA7" w14:textId="4E435EC8" w:rsidR="00B768F8" w:rsidRPr="00B768F8" w:rsidRDefault="00B768F8" w:rsidP="008118B5">
      <w:pPr>
        <w:pStyle w:val="ListParagraph"/>
        <w:numPr>
          <w:ilvl w:val="0"/>
          <w:numId w:val="11"/>
        </w:numPr>
        <w:spacing w:after="0" w:line="276" w:lineRule="auto"/>
      </w:pPr>
      <w:r>
        <w:lastRenderedPageBreak/>
        <w:t>All personnel must maintain high grooming standards conform</w:t>
      </w:r>
      <w:r w:rsidR="003442CA">
        <w:t>ing</w:t>
      </w:r>
      <w:r>
        <w:t xml:space="preserve"> to the Authority’s guidelines for professional appearance.</w:t>
      </w:r>
    </w:p>
    <w:p w14:paraId="1F38F28C" w14:textId="04207F00" w:rsidR="00B768F8" w:rsidRDefault="00B768F8" w:rsidP="008118B5">
      <w:pPr>
        <w:pStyle w:val="ListParagraph"/>
        <w:numPr>
          <w:ilvl w:val="0"/>
          <w:numId w:val="11"/>
        </w:numPr>
        <w:spacing w:after="0" w:line="276" w:lineRule="auto"/>
      </w:pPr>
      <w:r>
        <w:t>Personnel are responsible for keeping their uniforms clean, pressed, and in good condition at all times. Torn or visibly worn uniforms must be repaired or replaced as per the guidelines issued by the Authority.</w:t>
      </w:r>
    </w:p>
    <w:p w14:paraId="66BDA525" w14:textId="6F6C6A67" w:rsidR="00B768F8" w:rsidRDefault="00B768F8" w:rsidP="008118B5">
      <w:pPr>
        <w:pStyle w:val="ListParagraph"/>
        <w:numPr>
          <w:ilvl w:val="0"/>
          <w:numId w:val="11"/>
        </w:numPr>
        <w:spacing w:after="0" w:line="276" w:lineRule="auto"/>
      </w:pPr>
      <w:r>
        <w:t xml:space="preserve">No alterations or unauthorized additions to the uniform, insignia, or accessories are allowed. Any </w:t>
      </w:r>
      <w:r w:rsidR="008756FE">
        <w:t xml:space="preserve">necessary </w:t>
      </w:r>
      <w:r>
        <w:t xml:space="preserve">modifications to the uniform </w:t>
      </w:r>
      <w:r w:rsidR="008756FE">
        <w:t>shall</w:t>
      </w:r>
      <w:r>
        <w:t xml:space="preserve"> be approved by the Director General.</w:t>
      </w:r>
    </w:p>
    <w:p w14:paraId="147576CD" w14:textId="081254B1" w:rsidR="00B768F8" w:rsidRDefault="00B768F8" w:rsidP="008118B5">
      <w:pPr>
        <w:pStyle w:val="ListParagraph"/>
        <w:numPr>
          <w:ilvl w:val="0"/>
          <w:numId w:val="11"/>
        </w:numPr>
        <w:spacing w:after="0" w:line="276" w:lineRule="auto"/>
      </w:pPr>
      <w:r>
        <w:t xml:space="preserve">During inclement weather or extreme conditions, </w:t>
      </w:r>
      <w:r w:rsidR="001569E0">
        <w:t>O</w:t>
      </w:r>
      <w:r>
        <w:t>fficers</w:t>
      </w:r>
      <w:r w:rsidR="001569E0">
        <w:t xml:space="preserve"> / Officials</w:t>
      </w:r>
      <w:r>
        <w:t xml:space="preserve"> may wear weather-appropriate gear (raincoats, winter jackets, etc.), provided such gear conforms to the Authority’s color and design specifications.</w:t>
      </w:r>
    </w:p>
    <w:p w14:paraId="795B61B3" w14:textId="3C09568E" w:rsidR="00B768F8" w:rsidRDefault="00B768F8" w:rsidP="008118B5">
      <w:pPr>
        <w:pStyle w:val="ListParagraph"/>
        <w:numPr>
          <w:ilvl w:val="0"/>
          <w:numId w:val="11"/>
        </w:numPr>
        <w:spacing w:after="0" w:line="276" w:lineRule="auto"/>
      </w:pPr>
      <w:r>
        <w:t>Officers</w:t>
      </w:r>
      <w:r w:rsidR="001569E0">
        <w:t xml:space="preserve"> / Officials</w:t>
      </w:r>
      <w:r>
        <w:t xml:space="preserve"> are required to wear appropriate PPE, such as helmets, gloves, or protective eyewear, during enforcement operations that pose a risk to personal safety.</w:t>
      </w:r>
    </w:p>
    <w:p w14:paraId="41BFF7F4" w14:textId="6C57E5C9" w:rsidR="00B768F8" w:rsidRDefault="00B768F8" w:rsidP="008118B5">
      <w:pPr>
        <w:pStyle w:val="ListParagraph"/>
        <w:numPr>
          <w:ilvl w:val="0"/>
          <w:numId w:val="11"/>
        </w:numPr>
        <w:spacing w:after="0" w:line="276" w:lineRule="auto"/>
      </w:pPr>
      <w:r>
        <w:t>Personnel must display their official ID cards prominently on their uniforms at all times while on duty, particularly during public interactions or field operations.</w:t>
      </w:r>
    </w:p>
    <w:p w14:paraId="7C982314" w14:textId="531EEC3D" w:rsidR="00B768F8" w:rsidRDefault="00B768F8" w:rsidP="008118B5">
      <w:pPr>
        <w:pStyle w:val="ListParagraph"/>
        <w:numPr>
          <w:ilvl w:val="0"/>
          <w:numId w:val="11"/>
        </w:numPr>
        <w:spacing w:after="0" w:line="276" w:lineRule="auto"/>
      </w:pPr>
      <w:r>
        <w:t>For specialized operations such as anti-encroachment activities or high-risk enforcement tasks, the Authority may issue tactical uniforms or specialized gear suited for the task at hand. Such uniforms must still adhere to the approved colors and insignia standards.</w:t>
      </w:r>
    </w:p>
    <w:p w14:paraId="7386B57E" w14:textId="6CED535E" w:rsidR="00B768F8" w:rsidRDefault="00B768F8" w:rsidP="008118B5">
      <w:pPr>
        <w:pStyle w:val="ListParagraph"/>
        <w:numPr>
          <w:ilvl w:val="0"/>
          <w:numId w:val="11"/>
        </w:numPr>
        <w:spacing w:after="0" w:line="276" w:lineRule="auto"/>
      </w:pPr>
      <w:r>
        <w:t xml:space="preserve">Failure to adhere to these </w:t>
      </w:r>
      <w:r w:rsidR="00897983">
        <w:t>R</w:t>
      </w:r>
      <w:r>
        <w:t xml:space="preserve">egulations, including unauthorized modifications or improper wearing of the uniform, </w:t>
      </w:r>
      <w:r w:rsidR="009415C7">
        <w:t>shall</w:t>
      </w:r>
      <w:r>
        <w:t xml:space="preserve"> result in disciplinary action, ranging from formal warnings to suspension, as deemed appropriate by the Director General</w:t>
      </w:r>
      <w:r w:rsidR="00B238DB">
        <w:t>,</w:t>
      </w:r>
      <w:r>
        <w:t xml:space="preserve"> PERA.</w:t>
      </w:r>
    </w:p>
    <w:p w14:paraId="517DB8A0" w14:textId="25E08953" w:rsidR="00B768F8" w:rsidRDefault="00B768F8" w:rsidP="008118B5">
      <w:pPr>
        <w:pStyle w:val="ListParagraph"/>
        <w:numPr>
          <w:ilvl w:val="0"/>
          <w:numId w:val="11"/>
        </w:numPr>
        <w:spacing w:after="0" w:line="276" w:lineRule="auto"/>
      </w:pPr>
      <w:r>
        <w:t>Administrative or office-based personnel are expected to wear the formal uniform, even if not directly involved in field operations, during official meetings, public events, or when representing the Authority.</w:t>
      </w:r>
    </w:p>
    <w:p w14:paraId="080CA11B" w14:textId="01BE66CD" w:rsidR="00B768F8" w:rsidRPr="0092522C" w:rsidRDefault="0092522C" w:rsidP="008118B5">
      <w:pPr>
        <w:pStyle w:val="ListParagraph"/>
        <w:numPr>
          <w:ilvl w:val="0"/>
          <w:numId w:val="11"/>
        </w:numPr>
        <w:spacing w:after="0" w:line="276" w:lineRule="auto"/>
      </w:pPr>
      <w:r>
        <w:t>Necessary PPE must also be worn in high</w:t>
      </w:r>
      <w:r w:rsidR="00C61E2C">
        <w:t>-</w:t>
      </w:r>
      <w:r>
        <w:t>risk operations.</w:t>
      </w:r>
    </w:p>
    <w:p w14:paraId="70F4763C" w14:textId="77777777" w:rsidR="0060607F" w:rsidRDefault="0060607F" w:rsidP="00232FBF">
      <w:pPr>
        <w:spacing w:line="276" w:lineRule="auto"/>
        <w:ind w:left="0" w:firstLine="0"/>
        <w:rPr>
          <w:b/>
          <w:bCs/>
        </w:rPr>
      </w:pPr>
    </w:p>
    <w:p w14:paraId="1EBD89CA" w14:textId="77777777" w:rsidR="0060607F" w:rsidRDefault="0060607F">
      <w:pPr>
        <w:spacing w:after="160" w:line="278" w:lineRule="auto"/>
        <w:ind w:left="0" w:firstLine="0"/>
        <w:jc w:val="left"/>
        <w:rPr>
          <w:b/>
          <w:bCs/>
        </w:rPr>
      </w:pPr>
      <w:r>
        <w:rPr>
          <w:b/>
          <w:bCs/>
        </w:rPr>
        <w:br w:type="page"/>
      </w:r>
    </w:p>
    <w:p w14:paraId="5DC82AD1" w14:textId="5ACB7019" w:rsidR="00FD17C7" w:rsidRDefault="00FE1A09" w:rsidP="00814EF2">
      <w:pPr>
        <w:spacing w:line="276" w:lineRule="auto"/>
        <w:ind w:left="0" w:firstLine="0"/>
        <w:jc w:val="center"/>
        <w:rPr>
          <w:b/>
          <w:bCs/>
        </w:rPr>
      </w:pPr>
      <w:r>
        <w:rPr>
          <w:b/>
          <w:bCs/>
        </w:rPr>
        <w:lastRenderedPageBreak/>
        <w:t>Schedule</w:t>
      </w:r>
    </w:p>
    <w:p w14:paraId="5239DA14" w14:textId="1D64B88F" w:rsidR="00CB627C" w:rsidRDefault="009D42E0" w:rsidP="00FD17C7">
      <w:pPr>
        <w:spacing w:line="276" w:lineRule="auto"/>
        <w:ind w:left="0" w:firstLine="0"/>
        <w:rPr>
          <w:b/>
          <w:bCs/>
        </w:rPr>
      </w:pPr>
      <w:r>
        <w:rPr>
          <w:rFonts w:eastAsia="Times New Roman" w:cs="Times New Roman"/>
          <w:noProof/>
          <w:sz w:val="20"/>
          <w:szCs w:val="20"/>
        </w:rPr>
        <w:drawing>
          <wp:anchor distT="0" distB="0" distL="114300" distR="114300" simplePos="0" relativeHeight="251662336" behindDoc="0" locked="0" layoutInCell="1" allowOverlap="1" wp14:anchorId="2F07B97F" wp14:editId="402772D4">
            <wp:simplePos x="0" y="0"/>
            <wp:positionH relativeFrom="column">
              <wp:posOffset>3333750</wp:posOffset>
            </wp:positionH>
            <wp:positionV relativeFrom="paragraph">
              <wp:posOffset>257810</wp:posOffset>
            </wp:positionV>
            <wp:extent cx="3200400" cy="2209800"/>
            <wp:effectExtent l="0" t="0" r="0" b="0"/>
            <wp:wrapSquare wrapText="bothSides"/>
            <wp:docPr id="1"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2.jpeg"/>
                    <pic:cNvPicPr/>
                  </pic:nvPicPr>
                  <pic:blipFill rotWithShape="1">
                    <a:blip r:embed="rId9" cstate="print">
                      <a:extLst>
                        <a:ext uri="{28A0092B-C50C-407E-A947-70E740481C1C}">
                          <a14:useLocalDpi xmlns:a14="http://schemas.microsoft.com/office/drawing/2010/main" val="0"/>
                        </a:ext>
                      </a:extLst>
                    </a:blip>
                    <a:srcRect l="15786" t="39714" r="10601" b="20239"/>
                    <a:stretch/>
                  </pic:blipFill>
                  <pic:spPr bwMode="auto">
                    <a:xfrm>
                      <a:off x="0" y="0"/>
                      <a:ext cx="3200400" cy="220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imes New Roman"/>
          <w:noProof/>
          <w:sz w:val="20"/>
          <w:szCs w:val="20"/>
        </w:rPr>
        <w:drawing>
          <wp:anchor distT="0" distB="0" distL="114300" distR="114300" simplePos="0" relativeHeight="251660288" behindDoc="0" locked="0" layoutInCell="1" allowOverlap="1" wp14:anchorId="1242C07A" wp14:editId="25DEC251">
            <wp:simplePos x="0" y="0"/>
            <wp:positionH relativeFrom="column">
              <wp:posOffset>0</wp:posOffset>
            </wp:positionH>
            <wp:positionV relativeFrom="paragraph">
              <wp:posOffset>276225</wp:posOffset>
            </wp:positionV>
            <wp:extent cx="3218180" cy="2800350"/>
            <wp:effectExtent l="0" t="0" r="1270" b="0"/>
            <wp:wrapSquare wrapText="bothSides"/>
            <wp:docPr id="69"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8.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8180" cy="2800350"/>
                    </a:xfrm>
                    <a:prstGeom prst="rect">
                      <a:avLst/>
                    </a:prstGeom>
                  </pic:spPr>
                </pic:pic>
              </a:graphicData>
            </a:graphic>
          </wp:anchor>
        </w:drawing>
      </w:r>
      <w:r w:rsidR="00FD17C7">
        <w:rPr>
          <w:b/>
          <w:bCs/>
        </w:rPr>
        <w:t>Male Uniform</w:t>
      </w:r>
    </w:p>
    <w:p w14:paraId="21F1F1D5" w14:textId="2940A8AE" w:rsidR="00CB627C" w:rsidRDefault="00CB627C" w:rsidP="00FE1A09">
      <w:pPr>
        <w:spacing w:line="276" w:lineRule="auto"/>
        <w:ind w:left="0" w:firstLine="0"/>
        <w:jc w:val="center"/>
        <w:rPr>
          <w:b/>
          <w:bCs/>
        </w:rPr>
      </w:pPr>
    </w:p>
    <w:p w14:paraId="334C2D99" w14:textId="1D2CE89A" w:rsidR="00CB627C" w:rsidRDefault="00CB627C" w:rsidP="00FE1A09">
      <w:pPr>
        <w:spacing w:line="276" w:lineRule="auto"/>
        <w:ind w:left="0" w:firstLine="0"/>
        <w:jc w:val="center"/>
        <w:rPr>
          <w:b/>
          <w:bCs/>
        </w:rPr>
      </w:pPr>
    </w:p>
    <w:p w14:paraId="5978B167" w14:textId="30BBB9A4" w:rsidR="00CB627C" w:rsidRDefault="00CB627C" w:rsidP="00FE1A09">
      <w:pPr>
        <w:spacing w:line="276" w:lineRule="auto"/>
        <w:ind w:left="0" w:firstLine="0"/>
        <w:jc w:val="center"/>
        <w:rPr>
          <w:b/>
          <w:bCs/>
        </w:rPr>
      </w:pPr>
    </w:p>
    <w:p w14:paraId="1232C1AD" w14:textId="430613AB" w:rsidR="00CB627C" w:rsidRDefault="00FD17C7" w:rsidP="00FD17C7">
      <w:pPr>
        <w:spacing w:line="276" w:lineRule="auto"/>
        <w:ind w:left="0" w:firstLine="0"/>
        <w:rPr>
          <w:b/>
          <w:bCs/>
        </w:rPr>
      </w:pPr>
      <w:r>
        <w:rPr>
          <w:rFonts w:eastAsia="Times New Roman" w:cs="Times New Roman"/>
          <w:noProof/>
          <w:sz w:val="20"/>
          <w:szCs w:val="20"/>
        </w:rPr>
        <w:drawing>
          <wp:anchor distT="0" distB="0" distL="114300" distR="114300" simplePos="0" relativeHeight="251666432" behindDoc="0" locked="0" layoutInCell="1" allowOverlap="1" wp14:anchorId="4A028119" wp14:editId="4D7A8C35">
            <wp:simplePos x="0" y="0"/>
            <wp:positionH relativeFrom="column">
              <wp:posOffset>3362325</wp:posOffset>
            </wp:positionH>
            <wp:positionV relativeFrom="paragraph">
              <wp:posOffset>170815</wp:posOffset>
            </wp:positionV>
            <wp:extent cx="3152775" cy="1990725"/>
            <wp:effectExtent l="0" t="0" r="9525" b="9525"/>
            <wp:wrapSquare wrapText="bothSides"/>
            <wp:docPr id="6"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2.jpeg"/>
                    <pic:cNvPicPr/>
                  </pic:nvPicPr>
                  <pic:blipFill rotWithShape="1">
                    <a:blip r:embed="rId11" cstate="print">
                      <a:extLst>
                        <a:ext uri="{28A0092B-C50C-407E-A947-70E740481C1C}">
                          <a14:useLocalDpi xmlns:a14="http://schemas.microsoft.com/office/drawing/2010/main" val="0"/>
                        </a:ext>
                      </a:extLst>
                    </a:blip>
                    <a:srcRect l="15786" t="42539" r="10601" b="20239"/>
                    <a:stretch/>
                  </pic:blipFill>
                  <pic:spPr bwMode="auto">
                    <a:xfrm>
                      <a:off x="0" y="0"/>
                      <a:ext cx="3152775"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imes New Roman"/>
          <w:noProof/>
          <w:sz w:val="20"/>
          <w:szCs w:val="20"/>
        </w:rPr>
        <w:drawing>
          <wp:anchor distT="0" distB="0" distL="114300" distR="114300" simplePos="0" relativeHeight="251664384" behindDoc="0" locked="0" layoutInCell="1" allowOverlap="1" wp14:anchorId="73AD9204" wp14:editId="64C7914C">
            <wp:simplePos x="0" y="0"/>
            <wp:positionH relativeFrom="margin">
              <wp:posOffset>0</wp:posOffset>
            </wp:positionH>
            <wp:positionV relativeFrom="paragraph">
              <wp:posOffset>276225</wp:posOffset>
            </wp:positionV>
            <wp:extent cx="3162300" cy="1781175"/>
            <wp:effectExtent l="0" t="0" r="0" b="9525"/>
            <wp:wrapThrough wrapText="bothSides">
              <wp:wrapPolygon edited="0">
                <wp:start x="0" y="0"/>
                <wp:lineTo x="0" y="21484"/>
                <wp:lineTo x="21470" y="21484"/>
                <wp:lineTo x="21470" y="0"/>
                <wp:lineTo x="0" y="0"/>
              </wp:wrapPolygon>
            </wp:wrapThrough>
            <wp:docPr id="91"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62.jpeg"/>
                    <pic:cNvPicPr/>
                  </pic:nvPicPr>
                  <pic:blipFill rotWithShape="1">
                    <a:blip r:embed="rId12" cstate="print">
                      <a:extLst>
                        <a:ext uri="{28A0092B-C50C-407E-A947-70E740481C1C}">
                          <a14:useLocalDpi xmlns:a14="http://schemas.microsoft.com/office/drawing/2010/main" val="0"/>
                        </a:ext>
                      </a:extLst>
                    </a:blip>
                    <a:srcRect l="18278" t="14291" r="16750" b="54636"/>
                    <a:stretch/>
                  </pic:blipFill>
                  <pic:spPr bwMode="auto">
                    <a:xfrm>
                      <a:off x="0" y="0"/>
                      <a:ext cx="3162300" cy="1781175"/>
                    </a:xfrm>
                    <a:prstGeom prst="rect">
                      <a:avLst/>
                    </a:prstGeom>
                    <a:ln>
                      <a:noFill/>
                    </a:ln>
                    <a:extLst>
                      <a:ext uri="{53640926-AAD7-44D8-BBD7-CCE9431645EC}">
                        <a14:shadowObscured xmlns:a14="http://schemas.microsoft.com/office/drawing/2010/main"/>
                      </a:ext>
                    </a:extLst>
                  </pic:spPr>
                </pic:pic>
              </a:graphicData>
            </a:graphic>
          </wp:anchor>
        </w:drawing>
      </w:r>
      <w:r>
        <w:rPr>
          <w:b/>
          <w:bCs/>
        </w:rPr>
        <w:t>Female Uniform</w:t>
      </w:r>
    </w:p>
    <w:p w14:paraId="05F7F5DC" w14:textId="77777777" w:rsidR="00814EF2" w:rsidRDefault="00FD17C7" w:rsidP="00814EF2">
      <w:pPr>
        <w:spacing w:line="276" w:lineRule="auto"/>
        <w:ind w:left="0" w:firstLine="0"/>
        <w:rPr>
          <w:b/>
          <w:bCs/>
        </w:rPr>
      </w:pPr>
      <w:r>
        <w:rPr>
          <w:b/>
          <w:bCs/>
        </w:rPr>
        <w:t>Other Features</w:t>
      </w:r>
      <w:r w:rsidR="00814EF2">
        <w:rPr>
          <w:b/>
          <w:bCs/>
        </w:rPr>
        <w:tab/>
      </w:r>
      <w:r w:rsidR="00814EF2">
        <w:rPr>
          <w:b/>
          <w:bCs/>
        </w:rPr>
        <w:tab/>
      </w:r>
      <w:r w:rsidR="00814EF2">
        <w:rPr>
          <w:b/>
          <w:bCs/>
        </w:rPr>
        <w:tab/>
      </w:r>
      <w:r w:rsidR="00814EF2">
        <w:rPr>
          <w:b/>
          <w:bCs/>
        </w:rPr>
        <w:tab/>
      </w:r>
      <w:r w:rsidR="00814EF2">
        <w:rPr>
          <w:b/>
          <w:bCs/>
        </w:rPr>
        <w:tab/>
      </w:r>
      <w:r w:rsidR="00814EF2">
        <w:rPr>
          <w:b/>
          <w:bCs/>
        </w:rPr>
        <w:t>Attachments</w:t>
      </w:r>
    </w:p>
    <w:p w14:paraId="5A53DC40" w14:textId="08AAC034" w:rsidR="00CB627C" w:rsidRDefault="00814EF2" w:rsidP="00FE1A09">
      <w:pPr>
        <w:spacing w:line="276" w:lineRule="auto"/>
        <w:ind w:left="0" w:firstLine="0"/>
        <w:jc w:val="center"/>
        <w:rPr>
          <w:b/>
          <w:bCs/>
        </w:rPr>
      </w:pPr>
      <w:r w:rsidRPr="00110392">
        <w:rPr>
          <w:rFonts w:ascii="Verdana" w:hAnsi="Verdana"/>
          <w:b/>
          <w:bCs/>
          <w:noProof/>
        </w:rPr>
        <w:drawing>
          <wp:anchor distT="0" distB="0" distL="114300" distR="114300" simplePos="0" relativeHeight="251668480" behindDoc="1" locked="0" layoutInCell="1" allowOverlap="1" wp14:anchorId="228DE8BF" wp14:editId="214B4689">
            <wp:simplePos x="0" y="0"/>
            <wp:positionH relativeFrom="page">
              <wp:posOffset>979170</wp:posOffset>
            </wp:positionH>
            <wp:positionV relativeFrom="paragraph">
              <wp:posOffset>242570</wp:posOffset>
            </wp:positionV>
            <wp:extent cx="2377440" cy="2580640"/>
            <wp:effectExtent l="0" t="0" r="3810" b="0"/>
            <wp:wrapTight wrapText="bothSides">
              <wp:wrapPolygon edited="0">
                <wp:start x="0" y="0"/>
                <wp:lineTo x="0" y="21366"/>
                <wp:lineTo x="21462" y="21366"/>
                <wp:lineTo x="21462" y="0"/>
                <wp:lineTo x="0" y="0"/>
              </wp:wrapPolygon>
            </wp:wrapTight>
            <wp:docPr id="14" name="Picture 13">
              <a:extLst xmlns:a="http://schemas.openxmlformats.org/drawingml/2006/main">
                <a:ext uri="{FF2B5EF4-FFF2-40B4-BE49-F238E27FC236}">
                  <a16:creationId xmlns:a16="http://schemas.microsoft.com/office/drawing/2014/main" id="{879291F0-E42F-0557-9440-8D641E5F6B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79291F0-E42F-0557-9440-8D641E5F6BCA}"/>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377440" cy="2580640"/>
                    </a:xfrm>
                    <a:prstGeom prst="rect">
                      <a:avLst/>
                    </a:prstGeom>
                  </pic:spPr>
                </pic:pic>
              </a:graphicData>
            </a:graphic>
            <wp14:sizeRelH relativeFrom="margin">
              <wp14:pctWidth>0</wp14:pctWidth>
            </wp14:sizeRelH>
            <wp14:sizeRelV relativeFrom="margin">
              <wp14:pctHeight>0</wp14:pctHeight>
            </wp14:sizeRelV>
          </wp:anchor>
        </w:drawing>
      </w:r>
    </w:p>
    <w:p w14:paraId="422F76C9" w14:textId="6BE192EE" w:rsidR="00CB627C" w:rsidRDefault="002E422E" w:rsidP="00FE1A09">
      <w:pPr>
        <w:spacing w:line="276" w:lineRule="auto"/>
        <w:ind w:left="0" w:firstLine="0"/>
        <w:jc w:val="center"/>
        <w:rPr>
          <w:b/>
          <w:bCs/>
        </w:rPr>
      </w:pPr>
      <w:r w:rsidRPr="00572AFE">
        <w:rPr>
          <w:rFonts w:eastAsia="Times New Roman" w:cs="Times New Roman"/>
          <w:b/>
          <w:noProof/>
          <w:sz w:val="20"/>
          <w:szCs w:val="20"/>
        </w:rPr>
        <w:drawing>
          <wp:anchor distT="0" distB="0" distL="114300" distR="114300" simplePos="0" relativeHeight="251670528" behindDoc="1" locked="0" layoutInCell="1" allowOverlap="1" wp14:anchorId="6CD156FA" wp14:editId="4C26C563">
            <wp:simplePos x="0" y="0"/>
            <wp:positionH relativeFrom="margin">
              <wp:posOffset>3246120</wp:posOffset>
            </wp:positionH>
            <wp:positionV relativeFrom="paragraph">
              <wp:posOffset>86360</wp:posOffset>
            </wp:positionV>
            <wp:extent cx="2590800" cy="723900"/>
            <wp:effectExtent l="0" t="0" r="0" b="0"/>
            <wp:wrapTight wrapText="bothSides">
              <wp:wrapPolygon edited="0">
                <wp:start x="0" y="0"/>
                <wp:lineTo x="0" y="21032"/>
                <wp:lineTo x="21441" y="21032"/>
                <wp:lineTo x="21441" y="0"/>
                <wp:lineTo x="0" y="0"/>
              </wp:wrapPolygon>
            </wp:wrapTight>
            <wp:docPr id="7"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63.jpeg"/>
                    <pic:cNvPicPr/>
                  </pic:nvPicPr>
                  <pic:blipFill rotWithShape="1">
                    <a:blip r:embed="rId14" cstate="print">
                      <a:extLst>
                        <a:ext uri="{28A0092B-C50C-407E-A947-70E740481C1C}">
                          <a14:useLocalDpi xmlns:a14="http://schemas.microsoft.com/office/drawing/2010/main" val="0"/>
                        </a:ext>
                      </a:extLst>
                    </a:blip>
                    <a:srcRect l="20937" t="43740" r="17580" b="47946"/>
                    <a:stretch/>
                  </pic:blipFill>
                  <pic:spPr bwMode="auto">
                    <a:xfrm>
                      <a:off x="0" y="0"/>
                      <a:ext cx="2590800" cy="72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82E45A" w14:textId="4E1AE68D" w:rsidR="00FD17C7" w:rsidRDefault="00FD17C7" w:rsidP="00FE1A09">
      <w:pPr>
        <w:spacing w:line="276" w:lineRule="auto"/>
        <w:ind w:left="0" w:firstLine="0"/>
        <w:jc w:val="center"/>
        <w:rPr>
          <w:b/>
          <w:bCs/>
        </w:rPr>
      </w:pPr>
    </w:p>
    <w:p w14:paraId="1BF45265" w14:textId="10DE8489" w:rsidR="00FD17C7" w:rsidRDefault="00FD17C7" w:rsidP="00FE1A09">
      <w:pPr>
        <w:spacing w:line="276" w:lineRule="auto"/>
        <w:ind w:left="0" w:firstLine="0"/>
        <w:jc w:val="center"/>
        <w:rPr>
          <w:b/>
          <w:bCs/>
        </w:rPr>
      </w:pPr>
    </w:p>
    <w:p w14:paraId="1732C4B8" w14:textId="77777777" w:rsidR="00FD17C7" w:rsidRDefault="00FD17C7" w:rsidP="00FE1A09">
      <w:pPr>
        <w:spacing w:line="276" w:lineRule="auto"/>
        <w:ind w:left="0" w:firstLine="0"/>
        <w:jc w:val="center"/>
        <w:rPr>
          <w:b/>
          <w:bCs/>
        </w:rPr>
      </w:pPr>
    </w:p>
    <w:p w14:paraId="6A3236F9" w14:textId="0B749C31" w:rsidR="00FD17C7" w:rsidRDefault="00FD17C7" w:rsidP="00FE1A09">
      <w:pPr>
        <w:spacing w:line="276" w:lineRule="auto"/>
        <w:ind w:left="0" w:firstLine="0"/>
        <w:jc w:val="center"/>
        <w:rPr>
          <w:b/>
          <w:bCs/>
        </w:rPr>
      </w:pPr>
    </w:p>
    <w:p w14:paraId="30CE641F" w14:textId="6EC738F9" w:rsidR="00FD17C7" w:rsidRDefault="00FD17C7" w:rsidP="00FE1A09">
      <w:pPr>
        <w:spacing w:line="276" w:lineRule="auto"/>
        <w:ind w:left="0" w:firstLine="0"/>
        <w:jc w:val="center"/>
        <w:rPr>
          <w:b/>
          <w:bCs/>
        </w:rPr>
      </w:pPr>
    </w:p>
    <w:p w14:paraId="5451FEB5" w14:textId="77777777" w:rsidR="00FD17C7" w:rsidRDefault="00FD17C7" w:rsidP="00FE1A09">
      <w:pPr>
        <w:spacing w:line="276" w:lineRule="auto"/>
        <w:ind w:left="0" w:firstLine="0"/>
        <w:jc w:val="center"/>
        <w:rPr>
          <w:b/>
          <w:bCs/>
        </w:rPr>
      </w:pPr>
    </w:p>
    <w:p w14:paraId="26E177C1" w14:textId="77777777" w:rsidR="00FD17C7" w:rsidRDefault="00FD17C7" w:rsidP="00FE1A09">
      <w:pPr>
        <w:spacing w:line="276" w:lineRule="auto"/>
        <w:ind w:left="0" w:firstLine="0"/>
        <w:jc w:val="center"/>
        <w:rPr>
          <w:b/>
          <w:bCs/>
        </w:rPr>
      </w:pPr>
    </w:p>
    <w:p w14:paraId="6EE8400E" w14:textId="77777777" w:rsidR="00FD17C7" w:rsidRDefault="00FD17C7" w:rsidP="00FE1A09">
      <w:pPr>
        <w:spacing w:line="276" w:lineRule="auto"/>
        <w:ind w:left="0" w:firstLine="0"/>
        <w:jc w:val="center"/>
        <w:rPr>
          <w:b/>
          <w:bCs/>
        </w:rPr>
      </w:pPr>
    </w:p>
    <w:p w14:paraId="2086DBB8" w14:textId="4A3196BA" w:rsidR="00FD17C7" w:rsidRDefault="00FD17C7" w:rsidP="00FD17C7">
      <w:pPr>
        <w:spacing w:after="0" w:line="240" w:lineRule="auto"/>
        <w:ind w:left="0" w:firstLine="0"/>
        <w:contextualSpacing/>
        <w:rPr>
          <w:rFonts w:ascii="Verdana" w:eastAsia="Calibri" w:hAnsi="Verdana"/>
          <w:b/>
          <w:color w:val="auto"/>
          <w:kern w:val="0"/>
          <w14:ligatures w14:val="none"/>
        </w:rPr>
      </w:pPr>
      <w:r w:rsidRPr="00FD17C7">
        <w:rPr>
          <w:rFonts w:ascii="Verdana" w:eastAsia="Calibri" w:hAnsi="Verdana"/>
          <w:b/>
          <w:color w:val="auto"/>
          <w:kern w:val="0"/>
          <w14:ligatures w14:val="none"/>
        </w:rPr>
        <w:lastRenderedPageBreak/>
        <w:t>R</w:t>
      </w:r>
      <w:r>
        <w:rPr>
          <w:rFonts w:ascii="Verdana" w:eastAsia="Calibri" w:hAnsi="Verdana"/>
          <w:b/>
          <w:color w:val="auto"/>
          <w:kern w:val="0"/>
          <w14:ligatures w14:val="none"/>
        </w:rPr>
        <w:t>anks and Insignia</w:t>
      </w:r>
    </w:p>
    <w:p w14:paraId="14B2174D" w14:textId="77777777" w:rsidR="00FB64D0" w:rsidRPr="00FD17C7" w:rsidRDefault="00FB64D0" w:rsidP="00FD17C7">
      <w:pPr>
        <w:spacing w:after="0" w:line="240" w:lineRule="auto"/>
        <w:ind w:left="0" w:firstLine="0"/>
        <w:contextualSpacing/>
        <w:rPr>
          <w:rFonts w:ascii="Verdana" w:eastAsia="Calibri" w:hAnsi="Verdana"/>
          <w:b/>
          <w:color w:val="auto"/>
          <w:kern w:val="0"/>
          <w14:ligatures w14:val="none"/>
        </w:rPr>
      </w:pPr>
    </w:p>
    <w:p w14:paraId="50952DF9" w14:textId="302629FF" w:rsidR="00FD17C7" w:rsidRPr="00FD17C7" w:rsidRDefault="00571FC4" w:rsidP="00571FC4">
      <w:pPr>
        <w:spacing w:after="0" w:line="240" w:lineRule="auto"/>
        <w:ind w:left="0" w:firstLine="0"/>
        <w:contextualSpacing/>
        <w:rPr>
          <w:rFonts w:ascii="Verdana" w:eastAsia="Calibri" w:hAnsi="Verdana"/>
          <w:color w:val="auto"/>
          <w:kern w:val="0"/>
          <w14:ligatures w14:val="none"/>
        </w:rPr>
      </w:pPr>
      <w:r>
        <w:rPr>
          <w:noProof/>
        </w:rPr>
        <w:drawing>
          <wp:inline distT="0" distB="0" distL="0" distR="0" wp14:anchorId="417D6835" wp14:editId="2F9E0558">
            <wp:extent cx="5891530" cy="5868090"/>
            <wp:effectExtent l="0" t="0" r="0" b="0"/>
            <wp:docPr id="1041974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2539" cy="5879055"/>
                    </a:xfrm>
                    <a:prstGeom prst="rect">
                      <a:avLst/>
                    </a:prstGeom>
                    <a:noFill/>
                    <a:ln>
                      <a:noFill/>
                    </a:ln>
                  </pic:spPr>
                </pic:pic>
              </a:graphicData>
            </a:graphic>
          </wp:inline>
        </w:drawing>
      </w:r>
    </w:p>
    <w:p w14:paraId="607F22E0" w14:textId="77777777" w:rsidR="00FD17C7" w:rsidRDefault="00FD17C7" w:rsidP="00FD17C7">
      <w:pPr>
        <w:spacing w:after="0" w:line="240" w:lineRule="auto"/>
        <w:ind w:left="0" w:firstLine="0"/>
        <w:contextualSpacing/>
        <w:rPr>
          <w:rFonts w:ascii="Verdana" w:eastAsia="Calibri" w:hAnsi="Verdana"/>
          <w:color w:val="auto"/>
          <w:kern w:val="0"/>
          <w14:ligatures w14:val="none"/>
        </w:rPr>
      </w:pPr>
    </w:p>
    <w:p w14:paraId="17BD6F40" w14:textId="77777777" w:rsidR="00571FC4" w:rsidRDefault="00571FC4" w:rsidP="00FD17C7">
      <w:pPr>
        <w:spacing w:after="0" w:line="240" w:lineRule="auto"/>
        <w:ind w:left="0" w:firstLine="0"/>
        <w:contextualSpacing/>
        <w:rPr>
          <w:rFonts w:ascii="Verdana" w:eastAsia="Calibri" w:hAnsi="Verdana"/>
          <w:color w:val="auto"/>
          <w:kern w:val="0"/>
          <w14:ligatures w14:val="none"/>
        </w:rPr>
      </w:pPr>
    </w:p>
    <w:p w14:paraId="104BC17D" w14:textId="77777777" w:rsidR="00571FC4" w:rsidRDefault="00571FC4" w:rsidP="00FD17C7">
      <w:pPr>
        <w:spacing w:after="0" w:line="240" w:lineRule="auto"/>
        <w:ind w:left="0" w:firstLine="0"/>
        <w:contextualSpacing/>
        <w:rPr>
          <w:rFonts w:ascii="Verdana" w:eastAsia="Calibri" w:hAnsi="Verdana"/>
          <w:color w:val="auto"/>
          <w:kern w:val="0"/>
          <w14:ligatures w14:val="none"/>
        </w:rPr>
      </w:pPr>
    </w:p>
    <w:p w14:paraId="40828AD0" w14:textId="79BC4A53" w:rsidR="002B0882" w:rsidRPr="00972759" w:rsidRDefault="00081F8A" w:rsidP="00972759">
      <w:pPr>
        <w:spacing w:after="160" w:line="278" w:lineRule="auto"/>
        <w:ind w:left="0" w:firstLine="0"/>
        <w:jc w:val="left"/>
        <w:rPr>
          <w:rFonts w:ascii="Verdana" w:eastAsia="Calibri" w:hAnsi="Verdana"/>
          <w:color w:val="auto"/>
          <w:kern w:val="0"/>
          <w14:ligatures w14:val="none"/>
        </w:rPr>
      </w:pPr>
      <w:r>
        <w:rPr>
          <w:rFonts w:ascii="Verdana" w:eastAsia="Calibri" w:hAnsi="Verdana"/>
          <w:color w:val="auto"/>
          <w:kern w:val="0"/>
          <w14:ligatures w14:val="none"/>
        </w:rPr>
        <w:br w:type="page"/>
      </w:r>
    </w:p>
    <w:p w14:paraId="00C1C49F" w14:textId="1C92E1BE" w:rsidR="00FD17C7" w:rsidRPr="00081F8A" w:rsidRDefault="002B0882" w:rsidP="00081F8A">
      <w:pPr>
        <w:spacing w:after="0" w:line="480" w:lineRule="auto"/>
        <w:ind w:left="0" w:firstLine="0"/>
        <w:contextualSpacing/>
        <w:rPr>
          <w:rFonts w:ascii="Verdana" w:eastAsia="Calibri" w:hAnsi="Verdana"/>
          <w:b/>
          <w:color w:val="auto"/>
          <w:kern w:val="0"/>
          <w14:ligatures w14:val="none"/>
        </w:rPr>
      </w:pPr>
      <w:r w:rsidRPr="002B0882">
        <w:rPr>
          <w:rFonts w:ascii="Verdana" w:eastAsia="Calibri" w:hAnsi="Verdana"/>
          <w:b/>
          <w:color w:val="auto"/>
          <w:kern w:val="0"/>
          <w14:ligatures w14:val="none"/>
        </w:rPr>
        <w:lastRenderedPageBreak/>
        <w:t>Description of Uniform</w:t>
      </w:r>
    </w:p>
    <w:p w14:paraId="24A0CA86" w14:textId="0BECC1D5" w:rsidR="00FD17C7" w:rsidRPr="00FD17C7" w:rsidRDefault="00FD17C7" w:rsidP="00FD17C7">
      <w:pPr>
        <w:spacing w:after="0" w:line="240" w:lineRule="auto"/>
        <w:ind w:left="5040" w:firstLine="0"/>
        <w:contextualSpacing/>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74624" behindDoc="0" locked="0" layoutInCell="1" allowOverlap="1" wp14:anchorId="73B4A910" wp14:editId="3DA55CFA">
                <wp:simplePos x="0" y="0"/>
                <wp:positionH relativeFrom="column">
                  <wp:posOffset>3752850</wp:posOffset>
                </wp:positionH>
                <wp:positionV relativeFrom="paragraph">
                  <wp:posOffset>154305</wp:posOffset>
                </wp:positionV>
                <wp:extent cx="122555" cy="491490"/>
                <wp:effectExtent l="9525" t="5080" r="58420" b="27305"/>
                <wp:wrapNone/>
                <wp:docPr id="90755790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 cy="49149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E7ED36" id="_x0000_t32" coordsize="21600,21600" o:spt="32" o:oned="t" path="m,l21600,21600e" filled="f">
                <v:path arrowok="t" fillok="f" o:connecttype="none"/>
                <o:lock v:ext="edit" shapetype="t"/>
              </v:shapetype>
              <v:shape id="Straight Arrow Connector 92" o:spid="_x0000_s1026" type="#_x0000_t32" style="position:absolute;margin-left:295.5pt;margin-top:12.15pt;width:9.65pt;height:38.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" strokeweight=".5pt">
                <v:stroke endarrow="block" joinstyle="miter"/>
              </v:shape>
            </w:pict>
          </mc:Fallback>
        </mc:AlternateContent>
      </w:r>
      <w:r w:rsidRPr="00FD17C7">
        <w:rPr>
          <w:rFonts w:ascii="Verdana" w:eastAsia="Calibri" w:hAnsi="Verdana"/>
          <w:b/>
          <w:color w:val="auto"/>
          <w:kern w:val="0"/>
          <w14:ligatures w14:val="none"/>
        </w:rPr>
        <w:t>Cap BADGE</w:t>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t xml:space="preserve">Cap </w:t>
      </w:r>
    </w:p>
    <w:p w14:paraId="47864A73" w14:textId="3D425AAF" w:rsidR="00FD17C7" w:rsidRPr="00FD17C7" w:rsidRDefault="00FD17C7" w:rsidP="00FD17C7">
      <w:pPr>
        <w:spacing w:after="0" w:line="240" w:lineRule="auto"/>
        <w:ind w:left="360" w:firstLine="0"/>
        <w:contextualSpacing/>
        <w:rPr>
          <w:rFonts w:ascii="Verdana" w:eastAsia="Calibri" w:hAnsi="Verdana"/>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75648" behindDoc="0" locked="0" layoutInCell="1" allowOverlap="1" wp14:anchorId="74C6CFF5" wp14:editId="4827E328">
                <wp:simplePos x="0" y="0"/>
                <wp:positionH relativeFrom="column">
                  <wp:posOffset>4053205</wp:posOffset>
                </wp:positionH>
                <wp:positionV relativeFrom="paragraph">
                  <wp:posOffset>9525</wp:posOffset>
                </wp:positionV>
                <wp:extent cx="695960" cy="532130"/>
                <wp:effectExtent l="43180" t="7620" r="13335" b="50800"/>
                <wp:wrapNone/>
                <wp:docPr id="417735398"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5960" cy="53213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A17ED6" id="Straight Arrow Connector 91" o:spid="_x0000_s1026" type="#_x0000_t32" style="position:absolute;margin-left:319.15pt;margin-top:.75pt;width:54.8pt;height:41.9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" strokeweight=".5pt">
                <v:stroke endarrow="block" joinstyle="miter"/>
              </v:shape>
            </w:pict>
          </mc:Fallback>
        </mc:AlternateContent>
      </w:r>
    </w:p>
    <w:p w14:paraId="05E305F8" w14:textId="77777777" w:rsidR="00FD17C7" w:rsidRPr="00FD17C7" w:rsidRDefault="00FD17C7" w:rsidP="00FD17C7">
      <w:pPr>
        <w:spacing w:after="0" w:line="240" w:lineRule="auto"/>
        <w:ind w:left="0" w:firstLine="0"/>
        <w:rPr>
          <w:rFonts w:ascii="Verdana" w:eastAsia="Calibri" w:hAnsi="Verdana"/>
          <w:color w:val="auto"/>
          <w:kern w:val="0"/>
          <w14:ligatures w14:val="none"/>
        </w:rPr>
      </w:pPr>
      <w:r w:rsidRPr="00FD17C7">
        <w:rPr>
          <w:rFonts w:ascii="Verdana" w:eastAsia="Calibri" w:hAnsi="Verdana"/>
          <w:noProof/>
          <w:color w:val="auto"/>
          <w:kern w:val="0"/>
          <w14:ligatures w14:val="none"/>
        </w:rPr>
        <w:drawing>
          <wp:anchor distT="0" distB="0" distL="114300" distR="114300" simplePos="0" relativeHeight="251672576" behindDoc="1" locked="0" layoutInCell="1" allowOverlap="1" wp14:anchorId="6EF20098" wp14:editId="550DAE18">
            <wp:simplePos x="0" y="0"/>
            <wp:positionH relativeFrom="column">
              <wp:posOffset>231775</wp:posOffset>
            </wp:positionH>
            <wp:positionV relativeFrom="paragraph">
              <wp:posOffset>793750</wp:posOffset>
            </wp:positionV>
            <wp:extent cx="4825365" cy="7027545"/>
            <wp:effectExtent l="0" t="0" r="0" b="1905"/>
            <wp:wrapNone/>
            <wp:docPr id="10" name="Picture 11">
              <a:extLst xmlns:a="http://schemas.openxmlformats.org/drawingml/2006/main">
                <a:ext uri="{FF2B5EF4-FFF2-40B4-BE49-F238E27FC236}">
                  <a16:creationId xmlns:a16="http://schemas.microsoft.com/office/drawing/2014/main" id="{87D4E798-DF2D-DCAB-954D-F14BC9E7F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7D4E798-DF2D-DCAB-954D-F14BC9E7FE73}"/>
                        </a:ext>
                      </a:extLst>
                    </pic:cNvPr>
                    <pic:cNvPicPr>
                      <a:picLocks noChangeAspect="1"/>
                    </pic:cNvPicPr>
                  </pic:nvPicPr>
                  <pic:blipFill rotWithShape="1">
                    <a:blip r:embed="rId16">
                      <a:extLst>
                        <a:ext uri="{28A0092B-C50C-407E-A947-70E740481C1C}">
                          <a14:useLocalDpi xmlns:a14="http://schemas.microsoft.com/office/drawing/2010/main" val="0"/>
                        </a:ext>
                      </a:extLst>
                    </a:blip>
                    <a:srcRect l="3208" t="8824" r="25239" b="1246"/>
                    <a:stretch/>
                  </pic:blipFill>
                  <pic:spPr bwMode="auto">
                    <a:xfrm>
                      <a:off x="0" y="0"/>
                      <a:ext cx="4825365" cy="7027545"/>
                    </a:xfrm>
                    <a:prstGeom prst="rect">
                      <a:avLst/>
                    </a:prstGeom>
                    <a:ln>
                      <a:noFill/>
                    </a:ln>
                    <a:extLst>
                      <a:ext uri="{53640926-AAD7-44D8-BBD7-CCE9431645EC}">
                        <a14:shadowObscured xmlns:a14="http://schemas.microsoft.com/office/drawing/2010/main"/>
                      </a:ext>
                    </a:extLst>
                  </pic:spPr>
                </pic:pic>
              </a:graphicData>
            </a:graphic>
          </wp:anchor>
        </w:drawing>
      </w:r>
      <w:r w:rsidRPr="00FD17C7">
        <w:rPr>
          <w:rFonts w:ascii="Verdana" w:eastAsia="Calibri" w:hAnsi="Verdana"/>
          <w:b/>
          <w:bCs/>
          <w:noProof/>
          <w:color w:val="auto"/>
          <w:kern w:val="0"/>
          <w14:ligatures w14:val="none"/>
        </w:rPr>
        <w:drawing>
          <wp:anchor distT="0" distB="0" distL="114300" distR="114300" simplePos="0" relativeHeight="251673600" behindDoc="0" locked="0" layoutInCell="1" allowOverlap="1" wp14:anchorId="08DCB7B2" wp14:editId="167FED80">
            <wp:simplePos x="0" y="0"/>
            <wp:positionH relativeFrom="page">
              <wp:posOffset>4230370</wp:posOffset>
            </wp:positionH>
            <wp:positionV relativeFrom="paragraph">
              <wp:posOffset>112613</wp:posOffset>
            </wp:positionV>
            <wp:extent cx="886460" cy="954405"/>
            <wp:effectExtent l="0" t="0" r="8890" b="0"/>
            <wp:wrapSquare wrapText="bothSides"/>
            <wp:docPr id="11" name="Picture 13">
              <a:extLst xmlns:a="http://schemas.openxmlformats.org/drawingml/2006/main">
                <a:ext uri="{FF2B5EF4-FFF2-40B4-BE49-F238E27FC236}">
                  <a16:creationId xmlns:a16="http://schemas.microsoft.com/office/drawing/2014/main" id="{879291F0-E42F-0557-9440-8D641E5F6B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79291F0-E42F-0557-9440-8D641E5F6BCA}"/>
                        </a:ext>
                      </a:extLst>
                    </pic:cNvPr>
                    <pic:cNvPicPr>
                      <a:picLocks noChangeAspect="1"/>
                    </pic:cNvPicPr>
                  </pic:nvPicPr>
                  <pic:blipFill rotWithShape="1">
                    <a:blip r:embed="rId13">
                      <a:extLst>
                        <a:ext uri="{28A0092B-C50C-407E-A947-70E740481C1C}">
                          <a14:useLocalDpi xmlns:a14="http://schemas.microsoft.com/office/drawing/2010/main" val="0"/>
                        </a:ext>
                      </a:extLst>
                    </a:blip>
                    <a:srcRect l="6737" t="33753" r="71380" b="44581"/>
                    <a:stretch/>
                  </pic:blipFill>
                  <pic:spPr bwMode="auto">
                    <a:xfrm>
                      <a:off x="0" y="0"/>
                      <a:ext cx="886460" cy="954405"/>
                    </a:xfrm>
                    <a:prstGeom prst="rect">
                      <a:avLst/>
                    </a:prstGeom>
                    <a:ln>
                      <a:noFill/>
                    </a:ln>
                    <a:extLst>
                      <a:ext uri="{53640926-AAD7-44D8-BBD7-CCE9431645EC}">
                        <a14:shadowObscured xmlns:a14="http://schemas.microsoft.com/office/drawing/2010/main"/>
                      </a:ext>
                    </a:extLst>
                  </pic:spPr>
                </pic:pic>
              </a:graphicData>
            </a:graphic>
          </wp:anchor>
        </w:drawing>
      </w:r>
    </w:p>
    <w:p w14:paraId="7168B157" w14:textId="77777777" w:rsidR="00FD17C7" w:rsidRPr="00FD17C7" w:rsidRDefault="00FD17C7" w:rsidP="00FD17C7">
      <w:pPr>
        <w:spacing w:after="0" w:line="240" w:lineRule="auto"/>
        <w:ind w:left="0" w:firstLine="0"/>
        <w:rPr>
          <w:rFonts w:ascii="Verdana" w:eastAsia="Calibri" w:hAnsi="Verdana"/>
          <w:color w:val="auto"/>
          <w:kern w:val="0"/>
          <w14:ligatures w14:val="none"/>
        </w:rPr>
      </w:pPr>
    </w:p>
    <w:p w14:paraId="586843ED" w14:textId="77777777" w:rsidR="00FD17C7" w:rsidRPr="00FD17C7" w:rsidRDefault="00FD17C7" w:rsidP="00FD17C7">
      <w:pPr>
        <w:spacing w:after="0" w:line="240" w:lineRule="auto"/>
        <w:ind w:left="0" w:firstLine="0"/>
        <w:rPr>
          <w:rFonts w:ascii="Verdana" w:eastAsia="Calibri" w:hAnsi="Verdana"/>
          <w:color w:val="auto"/>
          <w:kern w:val="0"/>
          <w14:ligatures w14:val="none"/>
        </w:rPr>
      </w:pPr>
    </w:p>
    <w:p w14:paraId="3302B58A" w14:textId="77777777" w:rsidR="00FD17C7" w:rsidRPr="00FD17C7" w:rsidRDefault="00FD17C7" w:rsidP="00FD17C7">
      <w:pPr>
        <w:spacing w:after="0" w:line="240" w:lineRule="auto"/>
        <w:ind w:left="0" w:firstLine="0"/>
        <w:rPr>
          <w:rFonts w:ascii="Verdana" w:eastAsia="Calibri" w:hAnsi="Verdana"/>
          <w:color w:val="auto"/>
          <w:kern w:val="0"/>
          <w14:ligatures w14:val="none"/>
        </w:rPr>
      </w:pPr>
    </w:p>
    <w:p w14:paraId="09FB2BD4" w14:textId="77777777" w:rsidR="00FD17C7" w:rsidRPr="00FD17C7" w:rsidRDefault="00FD17C7" w:rsidP="00FD17C7">
      <w:pPr>
        <w:spacing w:after="0" w:line="240" w:lineRule="auto"/>
        <w:ind w:left="0" w:firstLine="0"/>
        <w:rPr>
          <w:rFonts w:ascii="Verdana" w:eastAsia="Calibri" w:hAnsi="Verdana"/>
          <w:color w:val="auto"/>
          <w:kern w:val="0"/>
          <w14:ligatures w14:val="none"/>
        </w:rPr>
      </w:pPr>
    </w:p>
    <w:p w14:paraId="03CD1C71" w14:textId="77777777" w:rsidR="00FD17C7" w:rsidRPr="00FD17C7" w:rsidRDefault="00FD17C7" w:rsidP="00FD17C7">
      <w:pPr>
        <w:spacing w:after="0" w:line="240" w:lineRule="auto"/>
        <w:ind w:left="0" w:firstLine="0"/>
        <w:rPr>
          <w:rFonts w:ascii="Verdana" w:eastAsia="Calibri" w:hAnsi="Verdana"/>
          <w:color w:val="auto"/>
          <w:kern w:val="0"/>
          <w14:ligatures w14:val="none"/>
        </w:rPr>
      </w:pPr>
    </w:p>
    <w:p w14:paraId="6EC8C5E8" w14:textId="30A55AE8" w:rsidR="00FD17C7" w:rsidRPr="00FD17C7" w:rsidRDefault="00FD17C7" w:rsidP="00FD17C7">
      <w:pPr>
        <w:spacing w:after="0" w:line="240" w:lineRule="auto"/>
        <w:ind w:left="2880" w:firstLine="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76672" behindDoc="0" locked="0" layoutInCell="1" allowOverlap="1" wp14:anchorId="0A24E1AB" wp14:editId="45217C2B">
                <wp:simplePos x="0" y="0"/>
                <wp:positionH relativeFrom="column">
                  <wp:posOffset>4298950</wp:posOffset>
                </wp:positionH>
                <wp:positionV relativeFrom="paragraph">
                  <wp:posOffset>269240</wp:posOffset>
                </wp:positionV>
                <wp:extent cx="805180" cy="177165"/>
                <wp:effectExtent l="0" t="0" r="13970" b="32385"/>
                <wp:wrapNone/>
                <wp:docPr id="76277807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H="1">
                          <a:off x="0" y="0"/>
                          <a:ext cx="805180" cy="17716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E6F49C" id="Straight Connector 90"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5pt,21.2pt" to="401.9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" strokecolor="windowText" strokeweight=".5pt">
                <v:stroke joinstyle="miter"/>
              </v:line>
            </w:pict>
          </mc:Fallback>
        </mc:AlternateContent>
      </w:r>
      <w:r w:rsidRPr="00FD17C7">
        <w:rPr>
          <w:rFonts w:ascii="Verdana" w:eastAsia="Calibri" w:hAnsi="Verdana"/>
          <w:b/>
          <w:color w:val="auto"/>
          <w:kern w:val="0"/>
          <w14:ligatures w14:val="none"/>
        </w:rPr>
        <w:t xml:space="preserve">Flag Badge </w:t>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t>Silver Grey</w:t>
      </w:r>
    </w:p>
    <w:p w14:paraId="275D5197" w14:textId="5F05AB19" w:rsidR="00FD17C7" w:rsidRPr="00FD17C7" w:rsidRDefault="00FD17C7" w:rsidP="00FD17C7">
      <w:pPr>
        <w:spacing w:after="0" w:line="240" w:lineRule="auto"/>
        <w:ind w:left="0" w:firstLine="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79744" behindDoc="0" locked="0" layoutInCell="1" allowOverlap="1" wp14:anchorId="43F213BE" wp14:editId="62BBF07C">
                <wp:simplePos x="0" y="0"/>
                <wp:positionH relativeFrom="column">
                  <wp:posOffset>2620645</wp:posOffset>
                </wp:positionH>
                <wp:positionV relativeFrom="paragraph">
                  <wp:posOffset>43180</wp:posOffset>
                </wp:positionV>
                <wp:extent cx="723265" cy="300355"/>
                <wp:effectExtent l="0" t="0" r="76835" b="61595"/>
                <wp:wrapNone/>
                <wp:docPr id="734096864"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723265" cy="30035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539AE82" id="Straight Arrow Connector 88" o:spid="_x0000_s1026" type="#_x0000_t32" style="position:absolute;margin-left:206.35pt;margin-top:3.4pt;width:56.95pt;height:23.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" strokecolor="windowText" strokeweight=".5pt">
                <v:stroke endarrow="block" joinstyle="miter"/>
              </v:shape>
            </w:pict>
          </mc:Fallback>
        </mc:AlternateContent>
      </w:r>
      <w:r w:rsidRPr="00FD17C7">
        <w:rPr>
          <w:rFonts w:ascii="Verdana" w:eastAsia="Calibri" w:hAnsi="Verdana"/>
          <w:b/>
          <w:color w:val="auto"/>
          <w:kern w:val="0"/>
          <w14:ligatures w14:val="none"/>
        </w:rPr>
        <w:t xml:space="preserve">                                                                                                  Color</w:t>
      </w:r>
    </w:p>
    <w:p w14:paraId="420FCE85" w14:textId="2F23B0C6" w:rsidR="00FD17C7" w:rsidRPr="00FD17C7" w:rsidRDefault="00FD17C7" w:rsidP="00FD17C7">
      <w:pPr>
        <w:spacing w:after="0" w:line="240" w:lineRule="auto"/>
        <w:ind w:left="2160" w:firstLine="72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77696" behindDoc="0" locked="0" layoutInCell="1" allowOverlap="1" wp14:anchorId="38EC49D3" wp14:editId="7845F70D">
                <wp:simplePos x="0" y="0"/>
                <wp:positionH relativeFrom="column">
                  <wp:posOffset>4653915</wp:posOffset>
                </wp:positionH>
                <wp:positionV relativeFrom="paragraph">
                  <wp:posOffset>75565</wp:posOffset>
                </wp:positionV>
                <wp:extent cx="403225" cy="109220"/>
                <wp:effectExtent l="38100" t="0" r="15875" b="81280"/>
                <wp:wrapNone/>
                <wp:docPr id="2048066996" name="Straight Arrow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H="1">
                          <a:off x="0" y="0"/>
                          <a:ext cx="403225" cy="10922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6BDAA7" id="Straight Arrow Connector 86" o:spid="_x0000_s1026" type="#_x0000_t32" style="position:absolute;margin-left:366.45pt;margin-top:5.95pt;width:31.75pt;height:8.6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" strokecolor="windowText" strokeweight=".5pt">
                <v:stroke endarrow="block" joinstyle="miter"/>
              </v:shape>
            </w:pict>
          </mc:Fallback>
        </mc:AlternateContent>
      </w: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78720" behindDoc="0" locked="0" layoutInCell="1" allowOverlap="1" wp14:anchorId="5BD8E969" wp14:editId="676B8987">
                <wp:simplePos x="0" y="0"/>
                <wp:positionH relativeFrom="column">
                  <wp:posOffset>4231005</wp:posOffset>
                </wp:positionH>
                <wp:positionV relativeFrom="paragraph">
                  <wp:posOffset>245110</wp:posOffset>
                </wp:positionV>
                <wp:extent cx="1242060" cy="450215"/>
                <wp:effectExtent l="38100" t="38100" r="15240" b="26035"/>
                <wp:wrapNone/>
                <wp:docPr id="1770134190"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H="1" flipV="1">
                          <a:off x="0" y="0"/>
                          <a:ext cx="1242060" cy="45021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018DC02" id="Straight Arrow Connector 84" o:spid="_x0000_s1026" type="#_x0000_t32" style="position:absolute;margin-left:333.15pt;margin-top:19.3pt;width:97.8pt;height:35.4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" strokecolor="windowText" strokeweight=".5pt">
                <v:stroke endarrow="block" joinstyle="miter"/>
              </v:shape>
            </w:pict>
          </mc:Fallback>
        </mc:AlternateContent>
      </w:r>
      <w:r w:rsidRPr="00FD17C7">
        <w:rPr>
          <w:rFonts w:ascii="Verdana" w:eastAsia="Calibri" w:hAnsi="Verdana"/>
          <w:b/>
          <w:color w:val="auto"/>
          <w:kern w:val="0"/>
          <w14:ligatures w14:val="none"/>
        </w:rPr>
        <w:t>Name Tag</w:t>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t>PERA Badge</w:t>
      </w:r>
    </w:p>
    <w:p w14:paraId="737294C9" w14:textId="38A08718" w:rsidR="00FD17C7" w:rsidRPr="00FD17C7" w:rsidRDefault="00FD17C7" w:rsidP="00FD17C7">
      <w:pPr>
        <w:spacing w:after="0" w:line="240" w:lineRule="auto"/>
        <w:ind w:left="0" w:firstLine="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0768" behindDoc="0" locked="0" layoutInCell="1" allowOverlap="1" wp14:anchorId="2B7F3F1B" wp14:editId="17768387">
                <wp:simplePos x="0" y="0"/>
                <wp:positionH relativeFrom="column">
                  <wp:posOffset>2743200</wp:posOffset>
                </wp:positionH>
                <wp:positionV relativeFrom="paragraph">
                  <wp:posOffset>13335</wp:posOffset>
                </wp:positionV>
                <wp:extent cx="546100" cy="191135"/>
                <wp:effectExtent l="9525" t="6350" r="34925" b="59690"/>
                <wp:wrapNone/>
                <wp:docPr id="1076655736"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100" cy="19113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87815B" id="Straight Arrow Connector 82" o:spid="_x0000_s1026" type="#_x0000_t32" style="position:absolute;margin-left:3in;margin-top:1.05pt;width:43pt;height:15.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" strokeweight=".5pt">
                <v:stroke endarrow="block" joinstyle="miter"/>
              </v:shape>
            </w:pict>
          </mc:Fallback>
        </mc:AlternateContent>
      </w:r>
    </w:p>
    <w:p w14:paraId="0DC2E65F" w14:textId="77777777" w:rsidR="00FD17C7" w:rsidRPr="00FD17C7" w:rsidRDefault="00FD17C7" w:rsidP="00FD17C7">
      <w:pPr>
        <w:spacing w:after="0" w:line="240" w:lineRule="auto"/>
        <w:ind w:left="7920" w:firstLine="720"/>
        <w:rPr>
          <w:rFonts w:ascii="Verdana" w:eastAsia="Calibri" w:hAnsi="Verdana"/>
          <w:b/>
          <w:color w:val="auto"/>
          <w:kern w:val="0"/>
          <w14:ligatures w14:val="none"/>
        </w:rPr>
      </w:pPr>
      <w:r w:rsidRPr="00FD17C7">
        <w:rPr>
          <w:rFonts w:ascii="Verdana" w:eastAsia="Calibri" w:hAnsi="Verdana"/>
          <w:b/>
          <w:color w:val="auto"/>
          <w:kern w:val="0"/>
          <w14:ligatures w14:val="none"/>
        </w:rPr>
        <w:tab/>
      </w:r>
    </w:p>
    <w:p w14:paraId="090C8E07" w14:textId="6124350D" w:rsidR="00FD17C7" w:rsidRPr="00FD17C7" w:rsidRDefault="00FD17C7" w:rsidP="00FD17C7">
      <w:pPr>
        <w:spacing w:after="0" w:line="240" w:lineRule="auto"/>
        <w:ind w:left="7920" w:firstLine="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1792" behindDoc="0" locked="0" layoutInCell="1" allowOverlap="1" wp14:anchorId="4BA4C01B" wp14:editId="30845E58">
                <wp:simplePos x="0" y="0"/>
                <wp:positionH relativeFrom="column">
                  <wp:posOffset>3752850</wp:posOffset>
                </wp:positionH>
                <wp:positionV relativeFrom="paragraph">
                  <wp:posOffset>52705</wp:posOffset>
                </wp:positionV>
                <wp:extent cx="1228090" cy="641350"/>
                <wp:effectExtent l="0" t="0" r="48260" b="63500"/>
                <wp:wrapNone/>
                <wp:docPr id="791291548"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228090" cy="641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85C6B39" id="Straight Arrow Connector 81" o:spid="_x0000_s1026" type="#_x0000_t32" style="position:absolute;margin-left:295.5pt;margin-top:4.15pt;width:96.7pt;height:5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" strokecolor="windowText" strokeweight=".5pt">
                <v:stroke endarrow="block" joinstyle="miter"/>
              </v:shape>
            </w:pict>
          </mc:Fallback>
        </mc:AlternateContent>
      </w:r>
      <w:r w:rsidRPr="00FD17C7">
        <w:rPr>
          <w:rFonts w:ascii="Verdana" w:eastAsia="Calibri" w:hAnsi="Verdana"/>
          <w:b/>
          <w:color w:val="auto"/>
          <w:kern w:val="0"/>
          <w14:ligatures w14:val="none"/>
        </w:rPr>
        <w:t xml:space="preserve">Body Camera </w:t>
      </w:r>
    </w:p>
    <w:p w14:paraId="41B148E8" w14:textId="0644318E" w:rsidR="00FD17C7" w:rsidRPr="00FD17C7" w:rsidRDefault="00FD17C7" w:rsidP="00FD17C7">
      <w:pPr>
        <w:spacing w:after="0" w:line="240" w:lineRule="auto"/>
        <w:ind w:left="7920" w:firstLine="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3840" behindDoc="0" locked="0" layoutInCell="1" allowOverlap="1" wp14:anchorId="0A6AA8B9" wp14:editId="6ABD9684">
                <wp:simplePos x="0" y="0"/>
                <wp:positionH relativeFrom="column">
                  <wp:posOffset>3998595</wp:posOffset>
                </wp:positionH>
                <wp:positionV relativeFrom="paragraph">
                  <wp:posOffset>50800</wp:posOffset>
                </wp:positionV>
                <wp:extent cx="13335" cy="408940"/>
                <wp:effectExtent l="0" t="0" r="24765" b="29210"/>
                <wp:wrapNone/>
                <wp:docPr id="72122005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H="1">
                          <a:off x="0" y="0"/>
                          <a:ext cx="13335" cy="40894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4E0AA5F" id="Straight Connector 79"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85pt,4pt" to="315.9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" strokecolor="windowText" strokeweight=".5pt">
                <v:stroke joinstyle="miter"/>
              </v:line>
            </w:pict>
          </mc:Fallback>
        </mc:AlternateContent>
      </w: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2816" behindDoc="0" locked="0" layoutInCell="1" allowOverlap="1" wp14:anchorId="38D77DAD" wp14:editId="0A0237F0">
                <wp:simplePos x="0" y="0"/>
                <wp:positionH relativeFrom="column">
                  <wp:posOffset>3493770</wp:posOffset>
                </wp:positionH>
                <wp:positionV relativeFrom="paragraph">
                  <wp:posOffset>119380</wp:posOffset>
                </wp:positionV>
                <wp:extent cx="491490" cy="340995"/>
                <wp:effectExtent l="0" t="0" r="22860" b="20955"/>
                <wp:wrapNone/>
                <wp:docPr id="69944969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491490" cy="34099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BF4623" id="Straight Connector 7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1pt,9.4pt" to="313.8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" strokecolor="windowText" strokeweight=".5pt">
                <v:stroke joinstyle="miter"/>
              </v:line>
            </w:pict>
          </mc:Fallback>
        </mc:AlternateContent>
      </w:r>
    </w:p>
    <w:p w14:paraId="4946C61F" w14:textId="05934BB4" w:rsidR="00FD17C7" w:rsidRPr="00FD17C7" w:rsidRDefault="00FD17C7" w:rsidP="00FD17C7">
      <w:pPr>
        <w:spacing w:after="0" w:line="240" w:lineRule="auto"/>
        <w:ind w:left="7920" w:firstLine="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4864" behindDoc="0" locked="0" layoutInCell="1" allowOverlap="1" wp14:anchorId="3DFD1FBA" wp14:editId="45E1E176">
                <wp:simplePos x="0" y="0"/>
                <wp:positionH relativeFrom="column">
                  <wp:posOffset>4011930</wp:posOffset>
                </wp:positionH>
                <wp:positionV relativeFrom="paragraph">
                  <wp:posOffset>302260</wp:posOffset>
                </wp:positionV>
                <wp:extent cx="996315" cy="354965"/>
                <wp:effectExtent l="0" t="0" r="51435" b="64135"/>
                <wp:wrapNone/>
                <wp:docPr id="202601427"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996315" cy="35496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30A64A7" id="Straight Arrow Connector 75" o:spid="_x0000_s1026" type="#_x0000_t32" style="position:absolute;margin-left:315.9pt;margin-top:23.8pt;width:78.45pt;height:27.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" strokecolor="windowText" strokeweight=".5pt">
                <v:stroke endarrow="block" joinstyle="miter"/>
              </v:shape>
            </w:pict>
          </mc:Fallback>
        </mc:AlternateContent>
      </w:r>
      <w:r w:rsidRPr="00FD17C7">
        <w:rPr>
          <w:rFonts w:ascii="Verdana" w:eastAsia="Calibri" w:hAnsi="Verdana"/>
          <w:b/>
          <w:color w:val="auto"/>
          <w:kern w:val="0"/>
          <w14:ligatures w14:val="none"/>
        </w:rPr>
        <w:t xml:space="preserve">Ranks Insignia </w:t>
      </w:r>
    </w:p>
    <w:p w14:paraId="3B2B64EF" w14:textId="77777777" w:rsidR="00FD17C7" w:rsidRPr="00FD17C7" w:rsidRDefault="00FD17C7" w:rsidP="00FD17C7">
      <w:pPr>
        <w:spacing w:after="0" w:line="240" w:lineRule="auto"/>
        <w:ind w:left="7920" w:firstLine="0"/>
        <w:rPr>
          <w:rFonts w:ascii="Verdana" w:eastAsia="Calibri" w:hAnsi="Verdana"/>
          <w:b/>
          <w:color w:val="auto"/>
          <w:kern w:val="0"/>
          <w14:ligatures w14:val="none"/>
        </w:rPr>
      </w:pPr>
    </w:p>
    <w:p w14:paraId="0ACBFE38" w14:textId="5B578030" w:rsidR="00FD17C7" w:rsidRPr="00FD17C7" w:rsidRDefault="00FD17C7" w:rsidP="00FD17C7">
      <w:pPr>
        <w:spacing w:after="0" w:line="240" w:lineRule="auto"/>
        <w:ind w:left="7920" w:firstLine="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7936" behindDoc="0" locked="0" layoutInCell="1" allowOverlap="1" wp14:anchorId="32B70028" wp14:editId="368D0722">
                <wp:simplePos x="0" y="0"/>
                <wp:positionH relativeFrom="column">
                  <wp:posOffset>4053205</wp:posOffset>
                </wp:positionH>
                <wp:positionV relativeFrom="paragraph">
                  <wp:posOffset>320040</wp:posOffset>
                </wp:positionV>
                <wp:extent cx="1105535" cy="327660"/>
                <wp:effectExtent l="5080" t="13335" r="32385" b="59055"/>
                <wp:wrapNone/>
                <wp:docPr id="48725551"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5535" cy="32766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08565" id="Straight Arrow Connector 73" o:spid="_x0000_s1026" type="#_x0000_t32" style="position:absolute;margin-left:319.15pt;margin-top:25.2pt;width:87.05pt;height:25.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" strokeweight=".5pt">
                <v:stroke endarrow="block" joinstyle="miter"/>
              </v:shape>
            </w:pict>
          </mc:Fallback>
        </mc:AlternateContent>
      </w: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6912" behindDoc="0" locked="0" layoutInCell="1" allowOverlap="1" wp14:anchorId="318DD35A" wp14:editId="34B5406D">
                <wp:simplePos x="0" y="0"/>
                <wp:positionH relativeFrom="column">
                  <wp:posOffset>2715895</wp:posOffset>
                </wp:positionH>
                <wp:positionV relativeFrom="paragraph">
                  <wp:posOffset>224155</wp:posOffset>
                </wp:positionV>
                <wp:extent cx="422910" cy="368300"/>
                <wp:effectExtent l="48895" t="12700" r="13970" b="47625"/>
                <wp:wrapNone/>
                <wp:docPr id="1067770049"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36830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9CE49E" id="Straight Arrow Connector 72" o:spid="_x0000_s1026" type="#_x0000_t32" style="position:absolute;margin-left:213.85pt;margin-top:17.65pt;width:33.3pt;height:29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" strokeweight=".5pt">
                <v:stroke endarrow="block" joinstyle="miter"/>
              </v:shape>
            </w:pict>
          </mc:Fallback>
        </mc:AlternateContent>
      </w:r>
      <w:r w:rsidRPr="00FD17C7">
        <w:rPr>
          <w:rFonts w:ascii="Verdana" w:eastAsia="Calibri" w:hAnsi="Verdana"/>
          <w:b/>
          <w:color w:val="auto"/>
          <w:kern w:val="0"/>
          <w14:ligatures w14:val="none"/>
        </w:rPr>
        <w:t>Two Chest Pockets</w:t>
      </w:r>
    </w:p>
    <w:p w14:paraId="4EE45234" w14:textId="77777777" w:rsidR="00FD17C7" w:rsidRPr="00FD17C7" w:rsidRDefault="00FD17C7" w:rsidP="00FD17C7">
      <w:pPr>
        <w:spacing w:after="0" w:line="240" w:lineRule="auto"/>
        <w:ind w:left="7920" w:firstLine="0"/>
        <w:rPr>
          <w:rFonts w:ascii="Verdana" w:eastAsia="Calibri" w:hAnsi="Verdana"/>
          <w:b/>
          <w:color w:val="auto"/>
          <w:kern w:val="0"/>
          <w14:ligatures w14:val="none"/>
        </w:rPr>
      </w:pPr>
    </w:p>
    <w:p w14:paraId="28328702" w14:textId="49371B49" w:rsidR="00FD17C7" w:rsidRPr="00FD17C7" w:rsidRDefault="00FD17C7" w:rsidP="00FD17C7">
      <w:pPr>
        <w:spacing w:after="0" w:line="240" w:lineRule="auto"/>
        <w:ind w:left="0" w:hanging="81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5888" behindDoc="0" locked="0" layoutInCell="1" allowOverlap="1" wp14:anchorId="28F1EEDA" wp14:editId="2E13D09E">
                <wp:simplePos x="0" y="0"/>
                <wp:positionH relativeFrom="column">
                  <wp:posOffset>327660</wp:posOffset>
                </wp:positionH>
                <wp:positionV relativeFrom="paragraph">
                  <wp:posOffset>9525</wp:posOffset>
                </wp:positionV>
                <wp:extent cx="1310005" cy="122555"/>
                <wp:effectExtent l="38100" t="0" r="23495" b="86995"/>
                <wp:wrapNone/>
                <wp:docPr id="1077339684"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H="1">
                          <a:off x="0" y="0"/>
                          <a:ext cx="1310005" cy="12255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7BF193D" id="Straight Arrow Connector 71" o:spid="_x0000_s1026" type="#_x0000_t32" style="position:absolute;margin-left:25.8pt;margin-top:.75pt;width:103.15pt;height:9.6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" strokecolor="windowText" strokeweight=".5pt">
                <v:stroke endarrow="block" joinstyle="miter"/>
              </v:shape>
            </w:pict>
          </mc:Fallback>
        </mc:AlternateContent>
      </w:r>
      <w:r w:rsidRPr="00FD17C7">
        <w:rPr>
          <w:rFonts w:ascii="Verdana" w:eastAsia="Calibri" w:hAnsi="Verdana"/>
          <w:b/>
          <w:color w:val="auto"/>
          <w:kern w:val="0"/>
          <w14:ligatures w14:val="none"/>
        </w:rPr>
        <w:t>Handcuffs                             Pistol Holster                            Belt</w:t>
      </w:r>
    </w:p>
    <w:p w14:paraId="357223B4" w14:textId="45B62A75" w:rsidR="00FD17C7" w:rsidRPr="00FD17C7" w:rsidRDefault="00FD17C7" w:rsidP="00FD17C7">
      <w:pPr>
        <w:spacing w:after="0" w:line="240" w:lineRule="auto"/>
        <w:ind w:left="0" w:hanging="81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91008" behindDoc="0" locked="0" layoutInCell="1" allowOverlap="1" wp14:anchorId="6464DBCA" wp14:editId="12258D9B">
                <wp:simplePos x="0" y="0"/>
                <wp:positionH relativeFrom="column">
                  <wp:posOffset>1028700</wp:posOffset>
                </wp:positionH>
                <wp:positionV relativeFrom="paragraph">
                  <wp:posOffset>41910</wp:posOffset>
                </wp:positionV>
                <wp:extent cx="590550" cy="285750"/>
                <wp:effectExtent l="9525" t="57150" r="38100" b="9525"/>
                <wp:wrapNone/>
                <wp:docPr id="512390840"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550" cy="28575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282ADB" id="Straight Arrow Connector 69" o:spid="_x0000_s1026" type="#_x0000_t32" style="position:absolute;margin-left:81pt;margin-top:3.3pt;width:46.5pt;height:22.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" strokeweight=".5pt">
                <v:stroke endarrow="block" joinstyle="miter"/>
              </v:shape>
            </w:pict>
          </mc:Fallback>
        </mc:AlternateContent>
      </w: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9984" behindDoc="0" locked="0" layoutInCell="1" allowOverlap="1" wp14:anchorId="0C50AFE0" wp14:editId="06D9084A">
                <wp:simplePos x="0" y="0"/>
                <wp:positionH relativeFrom="column">
                  <wp:posOffset>1028700</wp:posOffset>
                </wp:positionH>
                <wp:positionV relativeFrom="paragraph">
                  <wp:posOffset>3810</wp:posOffset>
                </wp:positionV>
                <wp:extent cx="104775" cy="247650"/>
                <wp:effectExtent l="9525" t="38100" r="57150" b="9525"/>
                <wp:wrapNone/>
                <wp:docPr id="1466418775"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24765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B167E" id="Straight Arrow Connector 68" o:spid="_x0000_s1026" type="#_x0000_t32" style="position:absolute;margin-left:81pt;margin-top:.3pt;width:8.25pt;height:19.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" strokeweight=".5pt">
                <v:stroke endarrow="block" joinstyle="miter"/>
              </v:shape>
            </w:pict>
          </mc:Fallback>
        </mc:AlternateContent>
      </w:r>
    </w:p>
    <w:p w14:paraId="76D09145" w14:textId="59A07308" w:rsidR="00FD17C7" w:rsidRPr="00FD17C7" w:rsidRDefault="00FD17C7" w:rsidP="00FD17C7">
      <w:pPr>
        <w:spacing w:after="0" w:line="240" w:lineRule="auto"/>
        <w:ind w:left="7920" w:hanging="873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88960" behindDoc="0" locked="0" layoutInCell="1" allowOverlap="1" wp14:anchorId="0E77CF89" wp14:editId="77497F2A">
                <wp:simplePos x="0" y="0"/>
                <wp:positionH relativeFrom="column">
                  <wp:posOffset>4077335</wp:posOffset>
                </wp:positionH>
                <wp:positionV relativeFrom="paragraph">
                  <wp:posOffset>313055</wp:posOffset>
                </wp:positionV>
                <wp:extent cx="914400" cy="13335"/>
                <wp:effectExtent l="0" t="57150" r="19050" b="100965"/>
                <wp:wrapNone/>
                <wp:docPr id="1883212505"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914400" cy="1333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D21F080" id="Straight Arrow Connector 67" o:spid="_x0000_s1026" type="#_x0000_t32" style="position:absolute;margin-left:321.05pt;margin-top:24.65pt;width:1in;height:1.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" strokecolor="windowText" strokeweight=".5pt">
                <v:stroke endarrow="block" joinstyle="miter"/>
              </v:shape>
            </w:pict>
          </mc:Fallback>
        </mc:AlternateContent>
      </w:r>
      <w:r w:rsidRPr="00FD17C7">
        <w:rPr>
          <w:rFonts w:ascii="Verdana" w:eastAsia="Calibri" w:hAnsi="Verdana"/>
          <w:b/>
          <w:color w:val="auto"/>
          <w:kern w:val="0"/>
          <w14:ligatures w14:val="none"/>
        </w:rPr>
        <w:t xml:space="preserve">Two Back Pockets </w:t>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t xml:space="preserve">    Trouser(Grey Color)</w:t>
      </w:r>
    </w:p>
    <w:p w14:paraId="3A61FEF3" w14:textId="77777777" w:rsidR="00FD17C7" w:rsidRPr="00FD17C7" w:rsidRDefault="00FD17C7" w:rsidP="00FD17C7">
      <w:pPr>
        <w:spacing w:after="0" w:line="240" w:lineRule="auto"/>
        <w:ind w:left="7920" w:hanging="8730"/>
        <w:rPr>
          <w:rFonts w:ascii="Verdana" w:eastAsia="Calibri" w:hAnsi="Verdana"/>
          <w:b/>
          <w:color w:val="auto"/>
          <w:kern w:val="0"/>
          <w14:ligatures w14:val="none"/>
        </w:rPr>
      </w:pPr>
    </w:p>
    <w:p w14:paraId="5C7E85EB" w14:textId="083AB619" w:rsidR="00FD17C7" w:rsidRPr="00FD17C7" w:rsidRDefault="00FD17C7" w:rsidP="00FD17C7">
      <w:pPr>
        <w:spacing w:after="0" w:line="240" w:lineRule="auto"/>
        <w:ind w:left="7920" w:hanging="873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93056" behindDoc="0" locked="0" layoutInCell="1" allowOverlap="1" wp14:anchorId="25618639" wp14:editId="7CCAB97C">
                <wp:simplePos x="0" y="0"/>
                <wp:positionH relativeFrom="column">
                  <wp:posOffset>4381500</wp:posOffset>
                </wp:positionH>
                <wp:positionV relativeFrom="paragraph">
                  <wp:posOffset>11430</wp:posOffset>
                </wp:positionV>
                <wp:extent cx="485775" cy="409575"/>
                <wp:effectExtent l="9525" t="9525" r="9525" b="9525"/>
                <wp:wrapNone/>
                <wp:docPr id="3792851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409575"/>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26CF26F" id="Straight Connector 6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pt" to="383.2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" strokeweight=".5pt">
                <v:stroke joinstyle="miter"/>
              </v:line>
            </w:pict>
          </mc:Fallback>
        </mc:AlternateContent>
      </w:r>
    </w:p>
    <w:p w14:paraId="7CE479CF" w14:textId="777DDE68" w:rsidR="00FD17C7" w:rsidRPr="00FD17C7" w:rsidRDefault="00FD17C7" w:rsidP="00FD17C7">
      <w:pPr>
        <w:spacing w:after="0" w:line="240" w:lineRule="auto"/>
        <w:ind w:left="7920" w:hanging="873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92032" behindDoc="0" locked="0" layoutInCell="1" allowOverlap="1" wp14:anchorId="29670F2D" wp14:editId="26F3F154">
                <wp:simplePos x="0" y="0"/>
                <wp:positionH relativeFrom="column">
                  <wp:posOffset>2981325</wp:posOffset>
                </wp:positionH>
                <wp:positionV relativeFrom="paragraph">
                  <wp:posOffset>6985</wp:posOffset>
                </wp:positionV>
                <wp:extent cx="2025015" cy="228600"/>
                <wp:effectExtent l="0" t="0" r="70485" b="95250"/>
                <wp:wrapNone/>
                <wp:docPr id="135384225"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2025015"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C86DC19" id="Straight Arrow Connector 64" o:spid="_x0000_s1026" type="#_x0000_t32" style="position:absolute;margin-left:234.75pt;margin-top:.55pt;width:159.45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" strokecolor="windowText" strokeweight=".5pt">
                <v:stroke endarrow="block" joinstyle="miter"/>
              </v:shape>
            </w:pict>
          </mc:Fallback>
        </mc:AlternateContent>
      </w:r>
      <w:r w:rsidRPr="00FD17C7">
        <w:rPr>
          <w:rFonts w:ascii="Verdana" w:eastAsia="Calibri" w:hAnsi="Verdana"/>
          <w:b/>
          <w:color w:val="auto"/>
          <w:kern w:val="0"/>
          <w14:ligatures w14:val="none"/>
        </w:rPr>
        <w:t xml:space="preserve">                                                                                                            Two side Pockets</w:t>
      </w:r>
    </w:p>
    <w:p w14:paraId="6421FA8D" w14:textId="77777777" w:rsidR="00FD17C7" w:rsidRPr="00FD17C7" w:rsidRDefault="00FD17C7" w:rsidP="00FD17C7">
      <w:pPr>
        <w:spacing w:after="0" w:line="240" w:lineRule="auto"/>
        <w:ind w:left="7920" w:hanging="8730"/>
        <w:rPr>
          <w:rFonts w:ascii="Verdana" w:eastAsia="Calibri" w:hAnsi="Verdana"/>
          <w:b/>
          <w:color w:val="auto"/>
          <w:kern w:val="0"/>
          <w14:ligatures w14:val="none"/>
        </w:rPr>
      </w:pPr>
    </w:p>
    <w:p w14:paraId="0695D2E9" w14:textId="77777777" w:rsidR="00FD17C7" w:rsidRPr="00FD17C7" w:rsidRDefault="00FD17C7" w:rsidP="00FD17C7">
      <w:pPr>
        <w:spacing w:after="0" w:line="240" w:lineRule="auto"/>
        <w:ind w:left="7920" w:hanging="8730"/>
        <w:rPr>
          <w:rFonts w:ascii="Verdana" w:eastAsia="Calibri" w:hAnsi="Verdana"/>
          <w:b/>
          <w:color w:val="auto"/>
          <w:kern w:val="0"/>
          <w14:ligatures w14:val="none"/>
        </w:rPr>
      </w:pPr>
    </w:p>
    <w:p w14:paraId="00F1B7BB" w14:textId="131CEF31" w:rsidR="00FD17C7" w:rsidRPr="00FD17C7" w:rsidRDefault="00FD17C7" w:rsidP="00FD17C7">
      <w:pPr>
        <w:spacing w:after="0" w:line="240" w:lineRule="auto"/>
        <w:ind w:left="7920" w:hanging="8730"/>
        <w:rPr>
          <w:rFonts w:ascii="Verdana" w:eastAsia="Calibri" w:hAnsi="Verdana"/>
          <w:b/>
          <w:color w:val="auto"/>
          <w:kern w:val="0"/>
          <w14:ligatures w14:val="none"/>
        </w:rPr>
      </w:pPr>
      <w:r w:rsidRPr="00FD17C7">
        <w:rPr>
          <w:rFonts w:ascii="Times New Roman" w:eastAsia="Calibri" w:hAnsi="Times New Roman"/>
          <w:noProof/>
          <w:color w:val="auto"/>
          <w:kern w:val="0"/>
          <w14:ligatures w14:val="none"/>
        </w:rPr>
        <mc:AlternateContent>
          <mc:Choice Requires="wps">
            <w:drawing>
              <wp:anchor distT="0" distB="0" distL="114300" distR="114300" simplePos="0" relativeHeight="251694080" behindDoc="0" locked="0" layoutInCell="1" allowOverlap="1" wp14:anchorId="71BDFC59" wp14:editId="56BA1821">
                <wp:simplePos x="0" y="0"/>
                <wp:positionH relativeFrom="column">
                  <wp:posOffset>4495800</wp:posOffset>
                </wp:positionH>
                <wp:positionV relativeFrom="paragraph">
                  <wp:posOffset>74930</wp:posOffset>
                </wp:positionV>
                <wp:extent cx="523875" cy="161925"/>
                <wp:effectExtent l="28575" t="57150" r="9525" b="9525"/>
                <wp:wrapNone/>
                <wp:docPr id="533975523"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23875" cy="16192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4DF647" id="_x0000_t32" coordsize="21600,21600" o:spt="32" o:oned="t" path="m,l21600,21600e" filled="f">
                <v:path arrowok="t" fillok="f" o:connecttype="none"/>
                <o:lock v:ext="edit" shapetype="t"/>
              </v:shapetype>
              <v:shape id="Straight Arrow Connector 62" o:spid="_x0000_s1026" type="#_x0000_t32" style="position:absolute;margin-left:354pt;margin-top:5.9pt;width:41.25pt;height:12.75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" strokeweight=".5pt">
                <v:stroke endarrow="block" joinstyle="miter"/>
              </v:shape>
            </w:pict>
          </mc:Fallback>
        </mc:AlternateContent>
      </w:r>
      <w:r w:rsidRPr="00FD17C7">
        <w:rPr>
          <w:rFonts w:ascii="Verdana" w:eastAsia="Calibri" w:hAnsi="Verdana"/>
          <w:b/>
          <w:color w:val="auto"/>
          <w:kern w:val="0"/>
          <w14:ligatures w14:val="none"/>
        </w:rPr>
        <w:t xml:space="preserve">                                        </w:t>
      </w:r>
      <w:r w:rsidR="005E5ACF">
        <w:rPr>
          <w:rFonts w:ascii="Verdana" w:eastAsia="Calibri" w:hAnsi="Verdana"/>
          <w:b/>
          <w:color w:val="auto"/>
          <w:kern w:val="0"/>
          <w14:ligatures w14:val="none"/>
        </w:rPr>
        <w:tab/>
      </w:r>
      <w:r w:rsidRPr="00FD17C7">
        <w:rPr>
          <w:rFonts w:ascii="Verdana" w:eastAsia="Calibri" w:hAnsi="Verdana"/>
          <w:b/>
          <w:color w:val="auto"/>
          <w:kern w:val="0"/>
          <w14:ligatures w14:val="none"/>
        </w:rPr>
        <w:t>Black Boots</w:t>
      </w:r>
    </w:p>
    <w:p w14:paraId="0CFD8A12" w14:textId="277F6A0E" w:rsidR="00271997" w:rsidRPr="00FB64D0" w:rsidRDefault="00FD17C7" w:rsidP="00FB64D0">
      <w:pPr>
        <w:spacing w:after="0" w:line="240" w:lineRule="auto"/>
        <w:ind w:left="0" w:firstLine="0"/>
        <w:rPr>
          <w:rFonts w:ascii="Verdana" w:eastAsia="Calibri" w:hAnsi="Verdana"/>
          <w:b/>
          <w:color w:val="auto"/>
          <w:kern w:val="0"/>
          <w14:ligatures w14:val="none"/>
        </w:rPr>
      </w:pPr>
      <w:r w:rsidRPr="00FD17C7">
        <w:rPr>
          <w:rFonts w:ascii="Verdana" w:eastAsia="Calibri" w:hAnsi="Verdana"/>
          <w:b/>
          <w:color w:val="auto"/>
          <w:kern w:val="0"/>
          <w14:ligatures w14:val="none"/>
        </w:rPr>
        <w:tab/>
      </w:r>
      <w:r w:rsidRPr="00FD17C7">
        <w:rPr>
          <w:rFonts w:ascii="Verdana" w:eastAsia="Calibri" w:hAnsi="Verdana"/>
          <w:b/>
          <w:color w:val="auto"/>
          <w:kern w:val="0"/>
          <w14:ligatures w14:val="none"/>
        </w:rPr>
        <w:tab/>
      </w:r>
    </w:p>
    <w:sectPr w:rsidR="00271997" w:rsidRPr="00FB64D0" w:rsidSect="008118B5">
      <w:pgSz w:w="11906" w:h="16838"/>
      <w:pgMar w:top="1440" w:right="1440" w:bottom="1440" w:left="1440" w:header="720"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CB60F" w14:textId="77777777" w:rsidR="00522232" w:rsidRDefault="00522232" w:rsidP="00E66082">
      <w:pPr>
        <w:spacing w:after="0" w:line="240" w:lineRule="auto"/>
      </w:pPr>
      <w:r>
        <w:separator/>
      </w:r>
    </w:p>
  </w:endnote>
  <w:endnote w:type="continuationSeparator" w:id="0">
    <w:p w14:paraId="47AC92A1" w14:textId="77777777" w:rsidR="00522232" w:rsidRDefault="00522232" w:rsidP="00E6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93BBA" w14:textId="77777777" w:rsidR="00522232" w:rsidRDefault="00522232" w:rsidP="00E66082">
      <w:pPr>
        <w:spacing w:after="0" w:line="240" w:lineRule="auto"/>
      </w:pPr>
      <w:r>
        <w:separator/>
      </w:r>
    </w:p>
  </w:footnote>
  <w:footnote w:type="continuationSeparator" w:id="0">
    <w:p w14:paraId="17224DB0" w14:textId="77777777" w:rsidR="00522232" w:rsidRDefault="00522232" w:rsidP="00E660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60B"/>
    <w:multiLevelType w:val="hybridMultilevel"/>
    <w:tmpl w:val="1AC8D528"/>
    <w:lvl w:ilvl="0" w:tplc="FFFFFFFF">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CD7D25"/>
    <w:multiLevelType w:val="multilevel"/>
    <w:tmpl w:val="A52634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bCs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DA25BD"/>
    <w:multiLevelType w:val="hybridMultilevel"/>
    <w:tmpl w:val="1AC8D528"/>
    <w:lvl w:ilvl="0" w:tplc="FFFFFFFF">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D23E8C"/>
    <w:multiLevelType w:val="hybridMultilevel"/>
    <w:tmpl w:val="39CEE492"/>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8A78BE"/>
    <w:multiLevelType w:val="hybridMultilevel"/>
    <w:tmpl w:val="C36C99C6"/>
    <w:lvl w:ilvl="0" w:tplc="B6B27F78">
      <w:start w:val="1"/>
      <w:numFmt w:val="lowerRoman"/>
      <w:lvlText w:val="%1."/>
      <w:lvlJc w:val="right"/>
      <w:pPr>
        <w:ind w:left="720" w:hanging="360"/>
      </w:pPr>
      <w:rPr>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437A88"/>
    <w:multiLevelType w:val="hybridMultilevel"/>
    <w:tmpl w:val="F61C2620"/>
    <w:lvl w:ilvl="0" w:tplc="0AACC8D2">
      <w:start w:val="1"/>
      <w:numFmt w:val="decimal"/>
      <w:lvlText w:val="%1."/>
      <w:lvlJc w:val="left"/>
      <w:pPr>
        <w:ind w:left="7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1" w:tplc="A542434E">
      <w:start w:val="1"/>
      <w:numFmt w:val="lowerLetter"/>
      <w:lvlText w:val="%2"/>
      <w:lvlJc w:val="left"/>
      <w:pPr>
        <w:ind w:left="10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2" w:tplc="979822D8">
      <w:start w:val="1"/>
      <w:numFmt w:val="lowerRoman"/>
      <w:lvlText w:val="%3"/>
      <w:lvlJc w:val="left"/>
      <w:pPr>
        <w:ind w:left="18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3" w:tplc="112063C0">
      <w:start w:val="1"/>
      <w:numFmt w:val="decimal"/>
      <w:lvlText w:val="%4"/>
      <w:lvlJc w:val="left"/>
      <w:pPr>
        <w:ind w:left="25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4" w:tplc="205476F0">
      <w:start w:val="1"/>
      <w:numFmt w:val="lowerLetter"/>
      <w:lvlText w:val="%5"/>
      <w:lvlJc w:val="left"/>
      <w:pPr>
        <w:ind w:left="324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5" w:tplc="73C49D56">
      <w:start w:val="1"/>
      <w:numFmt w:val="lowerRoman"/>
      <w:lvlText w:val="%6"/>
      <w:lvlJc w:val="left"/>
      <w:pPr>
        <w:ind w:left="396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6" w:tplc="7BAE3528">
      <w:start w:val="1"/>
      <w:numFmt w:val="decimal"/>
      <w:lvlText w:val="%7"/>
      <w:lvlJc w:val="left"/>
      <w:pPr>
        <w:ind w:left="46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7" w:tplc="C166E77A">
      <w:start w:val="1"/>
      <w:numFmt w:val="lowerLetter"/>
      <w:lvlText w:val="%8"/>
      <w:lvlJc w:val="left"/>
      <w:pPr>
        <w:ind w:left="54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8" w:tplc="D9DECD5C">
      <w:start w:val="1"/>
      <w:numFmt w:val="lowerRoman"/>
      <w:lvlText w:val="%9"/>
      <w:lvlJc w:val="left"/>
      <w:pPr>
        <w:ind w:left="61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abstractNum>
  <w:abstractNum w:abstractNumId="6" w15:restartNumberingAfterBreak="0">
    <w:nsid w:val="3C05406C"/>
    <w:multiLevelType w:val="hybridMultilevel"/>
    <w:tmpl w:val="5E264BF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0D869DB"/>
    <w:multiLevelType w:val="hybridMultilevel"/>
    <w:tmpl w:val="1AC8D528"/>
    <w:lvl w:ilvl="0" w:tplc="FFFFFFFF">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5BB4916"/>
    <w:multiLevelType w:val="multilevel"/>
    <w:tmpl w:val="A52634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bCs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9297285"/>
    <w:multiLevelType w:val="hybridMultilevel"/>
    <w:tmpl w:val="1AC8D528"/>
    <w:lvl w:ilvl="0" w:tplc="DCDC7AAE">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9F0159"/>
    <w:multiLevelType w:val="multilevel"/>
    <w:tmpl w:val="A52634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bCs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AB922F5"/>
    <w:multiLevelType w:val="multilevel"/>
    <w:tmpl w:val="A52634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bCs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8320791"/>
    <w:multiLevelType w:val="hybridMultilevel"/>
    <w:tmpl w:val="085033DA"/>
    <w:lvl w:ilvl="0" w:tplc="90F23794">
      <w:start w:val="1"/>
      <w:numFmt w:val="lowerLetter"/>
      <w:lvlText w:val="(%1)"/>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D02464">
      <w:start w:val="1"/>
      <w:numFmt w:val="lowerLetter"/>
      <w:lvlText w:val="%2"/>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241200">
      <w:start w:val="1"/>
      <w:numFmt w:val="lowerRoman"/>
      <w:lvlText w:val="%3"/>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A801D4">
      <w:start w:val="1"/>
      <w:numFmt w:val="decimal"/>
      <w:lvlText w:val="%4"/>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2AA426">
      <w:start w:val="1"/>
      <w:numFmt w:val="lowerLetter"/>
      <w:lvlText w:val="%5"/>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2866F2">
      <w:start w:val="1"/>
      <w:numFmt w:val="lowerRoman"/>
      <w:lvlText w:val="%6"/>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665B50">
      <w:start w:val="1"/>
      <w:numFmt w:val="decimal"/>
      <w:lvlText w:val="%7"/>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022C8">
      <w:start w:val="1"/>
      <w:numFmt w:val="lowerLetter"/>
      <w:lvlText w:val="%8"/>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D42776">
      <w:start w:val="1"/>
      <w:numFmt w:val="lowerRoman"/>
      <w:lvlText w:val="%9"/>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4037B26"/>
    <w:multiLevelType w:val="hybridMultilevel"/>
    <w:tmpl w:val="55B6B522"/>
    <w:lvl w:ilvl="0" w:tplc="7F706C14">
      <w:start w:val="3"/>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336E4C4">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9C4976">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96C33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4873BC">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FA848C">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AEA54C">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DE771E">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DC3EE2">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A93195C"/>
    <w:multiLevelType w:val="hybridMultilevel"/>
    <w:tmpl w:val="4CBC42A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887040">
    <w:abstractNumId w:val="5"/>
  </w:num>
  <w:num w:numId="2" w16cid:durableId="290600187">
    <w:abstractNumId w:val="12"/>
  </w:num>
  <w:num w:numId="3" w16cid:durableId="1884750545">
    <w:abstractNumId w:val="13"/>
  </w:num>
  <w:num w:numId="4" w16cid:durableId="344283120">
    <w:abstractNumId w:val="9"/>
  </w:num>
  <w:num w:numId="5" w16cid:durableId="235361988">
    <w:abstractNumId w:val="11"/>
  </w:num>
  <w:num w:numId="6" w16cid:durableId="1108623318">
    <w:abstractNumId w:val="1"/>
  </w:num>
  <w:num w:numId="7" w16cid:durableId="1475176687">
    <w:abstractNumId w:val="0"/>
  </w:num>
  <w:num w:numId="8" w16cid:durableId="1887064400">
    <w:abstractNumId w:val="10"/>
  </w:num>
  <w:num w:numId="9" w16cid:durableId="473528681">
    <w:abstractNumId w:val="8"/>
  </w:num>
  <w:num w:numId="10" w16cid:durableId="1312061241">
    <w:abstractNumId w:val="7"/>
  </w:num>
  <w:num w:numId="11" w16cid:durableId="103774127">
    <w:abstractNumId w:val="2"/>
  </w:num>
  <w:num w:numId="12" w16cid:durableId="1470975740">
    <w:abstractNumId w:val="4"/>
  </w:num>
  <w:num w:numId="13" w16cid:durableId="12463978">
    <w:abstractNumId w:val="6"/>
  </w:num>
  <w:num w:numId="14" w16cid:durableId="219824582">
    <w:abstractNumId w:val="14"/>
  </w:num>
  <w:num w:numId="15" w16cid:durableId="961040466">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646"/>
    <w:rsid w:val="00001737"/>
    <w:rsid w:val="000021B3"/>
    <w:rsid w:val="00003291"/>
    <w:rsid w:val="00005D9F"/>
    <w:rsid w:val="00015480"/>
    <w:rsid w:val="000172CD"/>
    <w:rsid w:val="00022B8A"/>
    <w:rsid w:val="00025908"/>
    <w:rsid w:val="00026E67"/>
    <w:rsid w:val="0003522A"/>
    <w:rsid w:val="000359BA"/>
    <w:rsid w:val="00035B42"/>
    <w:rsid w:val="00037E1C"/>
    <w:rsid w:val="00041A63"/>
    <w:rsid w:val="00046178"/>
    <w:rsid w:val="00050062"/>
    <w:rsid w:val="000501F6"/>
    <w:rsid w:val="00052054"/>
    <w:rsid w:val="00054B04"/>
    <w:rsid w:val="0005517C"/>
    <w:rsid w:val="00062D0E"/>
    <w:rsid w:val="00063E82"/>
    <w:rsid w:val="00065904"/>
    <w:rsid w:val="00067952"/>
    <w:rsid w:val="000728A3"/>
    <w:rsid w:val="00072ED1"/>
    <w:rsid w:val="00073E44"/>
    <w:rsid w:val="00076E77"/>
    <w:rsid w:val="00081F8A"/>
    <w:rsid w:val="00084D26"/>
    <w:rsid w:val="00085933"/>
    <w:rsid w:val="00085DE6"/>
    <w:rsid w:val="00092CCD"/>
    <w:rsid w:val="0009618D"/>
    <w:rsid w:val="0009648F"/>
    <w:rsid w:val="000A2EB3"/>
    <w:rsid w:val="000A6AED"/>
    <w:rsid w:val="000A7C54"/>
    <w:rsid w:val="000B34A6"/>
    <w:rsid w:val="000B5C59"/>
    <w:rsid w:val="000C09EC"/>
    <w:rsid w:val="000C2D76"/>
    <w:rsid w:val="000C5993"/>
    <w:rsid w:val="000C6270"/>
    <w:rsid w:val="000D3B3B"/>
    <w:rsid w:val="000E0D7F"/>
    <w:rsid w:val="000E1983"/>
    <w:rsid w:val="000E6A08"/>
    <w:rsid w:val="000E7E34"/>
    <w:rsid w:val="000F0024"/>
    <w:rsid w:val="000F6715"/>
    <w:rsid w:val="00100D77"/>
    <w:rsid w:val="00102656"/>
    <w:rsid w:val="00103CB2"/>
    <w:rsid w:val="001050F1"/>
    <w:rsid w:val="00105226"/>
    <w:rsid w:val="0011060D"/>
    <w:rsid w:val="001107CF"/>
    <w:rsid w:val="00116BD6"/>
    <w:rsid w:val="001172AB"/>
    <w:rsid w:val="00117A4C"/>
    <w:rsid w:val="00117B25"/>
    <w:rsid w:val="00117C2B"/>
    <w:rsid w:val="001274C8"/>
    <w:rsid w:val="001300A9"/>
    <w:rsid w:val="00136787"/>
    <w:rsid w:val="00140FC7"/>
    <w:rsid w:val="00145769"/>
    <w:rsid w:val="00150F70"/>
    <w:rsid w:val="00152E7D"/>
    <w:rsid w:val="00153C4C"/>
    <w:rsid w:val="001569E0"/>
    <w:rsid w:val="00160431"/>
    <w:rsid w:val="00161A4E"/>
    <w:rsid w:val="00165D50"/>
    <w:rsid w:val="001700DD"/>
    <w:rsid w:val="0017206C"/>
    <w:rsid w:val="0017261E"/>
    <w:rsid w:val="001735D8"/>
    <w:rsid w:val="00174B78"/>
    <w:rsid w:val="00176B99"/>
    <w:rsid w:val="001775C6"/>
    <w:rsid w:val="00177B76"/>
    <w:rsid w:val="001834E3"/>
    <w:rsid w:val="00186C7A"/>
    <w:rsid w:val="00187E64"/>
    <w:rsid w:val="0019006D"/>
    <w:rsid w:val="00190471"/>
    <w:rsid w:val="001A0C9E"/>
    <w:rsid w:val="001A125B"/>
    <w:rsid w:val="001A13EA"/>
    <w:rsid w:val="001B0A48"/>
    <w:rsid w:val="001B3850"/>
    <w:rsid w:val="001C65DA"/>
    <w:rsid w:val="001D0215"/>
    <w:rsid w:val="001D4E19"/>
    <w:rsid w:val="001E0186"/>
    <w:rsid w:val="001F0271"/>
    <w:rsid w:val="001F040A"/>
    <w:rsid w:val="001F1980"/>
    <w:rsid w:val="001F250E"/>
    <w:rsid w:val="001F5742"/>
    <w:rsid w:val="001F5F1F"/>
    <w:rsid w:val="00200F48"/>
    <w:rsid w:val="00206931"/>
    <w:rsid w:val="00206EA5"/>
    <w:rsid w:val="00212DA3"/>
    <w:rsid w:val="00214F23"/>
    <w:rsid w:val="00216576"/>
    <w:rsid w:val="00220226"/>
    <w:rsid w:val="00225084"/>
    <w:rsid w:val="002278AA"/>
    <w:rsid w:val="0023084A"/>
    <w:rsid w:val="00232FBF"/>
    <w:rsid w:val="002337BB"/>
    <w:rsid w:val="00241A7D"/>
    <w:rsid w:val="002467FE"/>
    <w:rsid w:val="00246C9F"/>
    <w:rsid w:val="00266176"/>
    <w:rsid w:val="002662A1"/>
    <w:rsid w:val="00267862"/>
    <w:rsid w:val="00267D1F"/>
    <w:rsid w:val="00271997"/>
    <w:rsid w:val="00273B75"/>
    <w:rsid w:val="00275FDE"/>
    <w:rsid w:val="00276309"/>
    <w:rsid w:val="00280652"/>
    <w:rsid w:val="0028337B"/>
    <w:rsid w:val="00287885"/>
    <w:rsid w:val="00292300"/>
    <w:rsid w:val="00297431"/>
    <w:rsid w:val="0029764F"/>
    <w:rsid w:val="002A1867"/>
    <w:rsid w:val="002A2B68"/>
    <w:rsid w:val="002A69F8"/>
    <w:rsid w:val="002B0882"/>
    <w:rsid w:val="002B3B86"/>
    <w:rsid w:val="002B60C1"/>
    <w:rsid w:val="002C1629"/>
    <w:rsid w:val="002C2262"/>
    <w:rsid w:val="002C23B8"/>
    <w:rsid w:val="002C3571"/>
    <w:rsid w:val="002C403A"/>
    <w:rsid w:val="002C53B1"/>
    <w:rsid w:val="002D0707"/>
    <w:rsid w:val="002D2B64"/>
    <w:rsid w:val="002D3600"/>
    <w:rsid w:val="002D7614"/>
    <w:rsid w:val="002E3A92"/>
    <w:rsid w:val="002E422E"/>
    <w:rsid w:val="002E4412"/>
    <w:rsid w:val="002E53F2"/>
    <w:rsid w:val="002F0BEA"/>
    <w:rsid w:val="002F20DE"/>
    <w:rsid w:val="002F4C88"/>
    <w:rsid w:val="002F7416"/>
    <w:rsid w:val="0030144B"/>
    <w:rsid w:val="0030661D"/>
    <w:rsid w:val="003119CF"/>
    <w:rsid w:val="003121A0"/>
    <w:rsid w:val="00320740"/>
    <w:rsid w:val="00323E46"/>
    <w:rsid w:val="00324F48"/>
    <w:rsid w:val="00327228"/>
    <w:rsid w:val="00327927"/>
    <w:rsid w:val="00331176"/>
    <w:rsid w:val="00332B3F"/>
    <w:rsid w:val="003334CF"/>
    <w:rsid w:val="0033464B"/>
    <w:rsid w:val="003370DE"/>
    <w:rsid w:val="00343936"/>
    <w:rsid w:val="003442CA"/>
    <w:rsid w:val="00352609"/>
    <w:rsid w:val="00352BF8"/>
    <w:rsid w:val="00355D71"/>
    <w:rsid w:val="00355EA7"/>
    <w:rsid w:val="003609E2"/>
    <w:rsid w:val="00360A1E"/>
    <w:rsid w:val="00364FB9"/>
    <w:rsid w:val="003653B4"/>
    <w:rsid w:val="00365E54"/>
    <w:rsid w:val="003662BE"/>
    <w:rsid w:val="00380AFD"/>
    <w:rsid w:val="0038125C"/>
    <w:rsid w:val="003837C2"/>
    <w:rsid w:val="00386189"/>
    <w:rsid w:val="003900DD"/>
    <w:rsid w:val="00390EAD"/>
    <w:rsid w:val="00391862"/>
    <w:rsid w:val="00391FE9"/>
    <w:rsid w:val="00395C37"/>
    <w:rsid w:val="0039763A"/>
    <w:rsid w:val="003A0DFE"/>
    <w:rsid w:val="003A6A86"/>
    <w:rsid w:val="003B50B9"/>
    <w:rsid w:val="003B5D80"/>
    <w:rsid w:val="003B7EDB"/>
    <w:rsid w:val="003C3A51"/>
    <w:rsid w:val="003C44AE"/>
    <w:rsid w:val="003C6EA5"/>
    <w:rsid w:val="003D0D04"/>
    <w:rsid w:val="003D35E2"/>
    <w:rsid w:val="003D7421"/>
    <w:rsid w:val="003E0FB0"/>
    <w:rsid w:val="003E5E0B"/>
    <w:rsid w:val="003E743F"/>
    <w:rsid w:val="003F5EF0"/>
    <w:rsid w:val="003F69D6"/>
    <w:rsid w:val="003F7D1F"/>
    <w:rsid w:val="0040799C"/>
    <w:rsid w:val="00412BF6"/>
    <w:rsid w:val="00422B94"/>
    <w:rsid w:val="00424B43"/>
    <w:rsid w:val="0043002D"/>
    <w:rsid w:val="00435E10"/>
    <w:rsid w:val="00436D4A"/>
    <w:rsid w:val="004417D6"/>
    <w:rsid w:val="00457C8E"/>
    <w:rsid w:val="00462853"/>
    <w:rsid w:val="0048080F"/>
    <w:rsid w:val="004830F0"/>
    <w:rsid w:val="004864E3"/>
    <w:rsid w:val="00486BFA"/>
    <w:rsid w:val="00487808"/>
    <w:rsid w:val="00487F7D"/>
    <w:rsid w:val="00491695"/>
    <w:rsid w:val="004A0299"/>
    <w:rsid w:val="004A70BB"/>
    <w:rsid w:val="004A7B35"/>
    <w:rsid w:val="004B2C28"/>
    <w:rsid w:val="004C77F9"/>
    <w:rsid w:val="004D000C"/>
    <w:rsid w:val="004D214E"/>
    <w:rsid w:val="004D4583"/>
    <w:rsid w:val="004D4972"/>
    <w:rsid w:val="004E0757"/>
    <w:rsid w:val="004E0B64"/>
    <w:rsid w:val="004E7E41"/>
    <w:rsid w:val="004F33C2"/>
    <w:rsid w:val="004F4854"/>
    <w:rsid w:val="004F4C6A"/>
    <w:rsid w:val="00503C5E"/>
    <w:rsid w:val="005047A8"/>
    <w:rsid w:val="00506566"/>
    <w:rsid w:val="00511646"/>
    <w:rsid w:val="00512846"/>
    <w:rsid w:val="00513497"/>
    <w:rsid w:val="00513652"/>
    <w:rsid w:val="00522232"/>
    <w:rsid w:val="0052379B"/>
    <w:rsid w:val="0052740E"/>
    <w:rsid w:val="00527E66"/>
    <w:rsid w:val="005303CB"/>
    <w:rsid w:val="00532278"/>
    <w:rsid w:val="00534136"/>
    <w:rsid w:val="00537AA2"/>
    <w:rsid w:val="00542F86"/>
    <w:rsid w:val="00550422"/>
    <w:rsid w:val="0055179C"/>
    <w:rsid w:val="00552386"/>
    <w:rsid w:val="00553502"/>
    <w:rsid w:val="005549B3"/>
    <w:rsid w:val="0055500B"/>
    <w:rsid w:val="00556034"/>
    <w:rsid w:val="00557F0E"/>
    <w:rsid w:val="00560B82"/>
    <w:rsid w:val="00563AAD"/>
    <w:rsid w:val="00571FC4"/>
    <w:rsid w:val="00576793"/>
    <w:rsid w:val="00577C90"/>
    <w:rsid w:val="00584BE7"/>
    <w:rsid w:val="005901DC"/>
    <w:rsid w:val="0059288D"/>
    <w:rsid w:val="005930EC"/>
    <w:rsid w:val="00593A0B"/>
    <w:rsid w:val="005941D3"/>
    <w:rsid w:val="005B4578"/>
    <w:rsid w:val="005B4B28"/>
    <w:rsid w:val="005B4EA3"/>
    <w:rsid w:val="005B4EBC"/>
    <w:rsid w:val="005B5B6B"/>
    <w:rsid w:val="005C119E"/>
    <w:rsid w:val="005C32DF"/>
    <w:rsid w:val="005C4EDA"/>
    <w:rsid w:val="005D0FF6"/>
    <w:rsid w:val="005D266F"/>
    <w:rsid w:val="005D70B0"/>
    <w:rsid w:val="005D7891"/>
    <w:rsid w:val="005E43BD"/>
    <w:rsid w:val="005E5ACF"/>
    <w:rsid w:val="005F064F"/>
    <w:rsid w:val="005F12EE"/>
    <w:rsid w:val="005F3241"/>
    <w:rsid w:val="005F42C9"/>
    <w:rsid w:val="006017C5"/>
    <w:rsid w:val="00603242"/>
    <w:rsid w:val="0060607F"/>
    <w:rsid w:val="0061215A"/>
    <w:rsid w:val="00631E04"/>
    <w:rsid w:val="0063378C"/>
    <w:rsid w:val="006402C1"/>
    <w:rsid w:val="00640D27"/>
    <w:rsid w:val="0064236E"/>
    <w:rsid w:val="0064544F"/>
    <w:rsid w:val="00645C13"/>
    <w:rsid w:val="00645DE3"/>
    <w:rsid w:val="0064651F"/>
    <w:rsid w:val="00647245"/>
    <w:rsid w:val="00652749"/>
    <w:rsid w:val="00652A82"/>
    <w:rsid w:val="00652B8B"/>
    <w:rsid w:val="00655C8D"/>
    <w:rsid w:val="006564FB"/>
    <w:rsid w:val="00663E0F"/>
    <w:rsid w:val="00664082"/>
    <w:rsid w:val="006739DF"/>
    <w:rsid w:val="00674A14"/>
    <w:rsid w:val="00677C62"/>
    <w:rsid w:val="00686F75"/>
    <w:rsid w:val="00690C18"/>
    <w:rsid w:val="0069435B"/>
    <w:rsid w:val="00694A9A"/>
    <w:rsid w:val="006A4AD2"/>
    <w:rsid w:val="006A4D91"/>
    <w:rsid w:val="006A5F2C"/>
    <w:rsid w:val="006B0073"/>
    <w:rsid w:val="006B02A0"/>
    <w:rsid w:val="006B51A8"/>
    <w:rsid w:val="006B57EF"/>
    <w:rsid w:val="006B7296"/>
    <w:rsid w:val="006C3079"/>
    <w:rsid w:val="006D448A"/>
    <w:rsid w:val="006D4615"/>
    <w:rsid w:val="006D5341"/>
    <w:rsid w:val="006E1C32"/>
    <w:rsid w:val="006E5752"/>
    <w:rsid w:val="006E79AA"/>
    <w:rsid w:val="006F147A"/>
    <w:rsid w:val="007034EC"/>
    <w:rsid w:val="0071118A"/>
    <w:rsid w:val="00712D37"/>
    <w:rsid w:val="00713353"/>
    <w:rsid w:val="0071467F"/>
    <w:rsid w:val="0071515F"/>
    <w:rsid w:val="00720CE3"/>
    <w:rsid w:val="00721054"/>
    <w:rsid w:val="007213B6"/>
    <w:rsid w:val="00721B2B"/>
    <w:rsid w:val="00722363"/>
    <w:rsid w:val="00722755"/>
    <w:rsid w:val="00724697"/>
    <w:rsid w:val="007301EC"/>
    <w:rsid w:val="00734801"/>
    <w:rsid w:val="00737E39"/>
    <w:rsid w:val="00740352"/>
    <w:rsid w:val="00742CF4"/>
    <w:rsid w:val="00743F40"/>
    <w:rsid w:val="00747BB0"/>
    <w:rsid w:val="007539A6"/>
    <w:rsid w:val="0076070E"/>
    <w:rsid w:val="00761802"/>
    <w:rsid w:val="00761E32"/>
    <w:rsid w:val="007629B6"/>
    <w:rsid w:val="00765A70"/>
    <w:rsid w:val="00766D36"/>
    <w:rsid w:val="00771E83"/>
    <w:rsid w:val="00774135"/>
    <w:rsid w:val="00783FC5"/>
    <w:rsid w:val="00792112"/>
    <w:rsid w:val="007933A9"/>
    <w:rsid w:val="007A5057"/>
    <w:rsid w:val="007A799B"/>
    <w:rsid w:val="007B00C5"/>
    <w:rsid w:val="007B6794"/>
    <w:rsid w:val="007B70F0"/>
    <w:rsid w:val="007B7678"/>
    <w:rsid w:val="007B776C"/>
    <w:rsid w:val="007C2DEF"/>
    <w:rsid w:val="007C4118"/>
    <w:rsid w:val="007C651F"/>
    <w:rsid w:val="007D1BC6"/>
    <w:rsid w:val="007D5C2B"/>
    <w:rsid w:val="007D7256"/>
    <w:rsid w:val="007E1E35"/>
    <w:rsid w:val="007E225E"/>
    <w:rsid w:val="007E39C6"/>
    <w:rsid w:val="007E6597"/>
    <w:rsid w:val="007F0B95"/>
    <w:rsid w:val="007F4628"/>
    <w:rsid w:val="007F6912"/>
    <w:rsid w:val="00804F27"/>
    <w:rsid w:val="008118B5"/>
    <w:rsid w:val="00814EF2"/>
    <w:rsid w:val="00816EA1"/>
    <w:rsid w:val="0082033B"/>
    <w:rsid w:val="0082207B"/>
    <w:rsid w:val="00824BCA"/>
    <w:rsid w:val="0082538A"/>
    <w:rsid w:val="008260CC"/>
    <w:rsid w:val="008272AA"/>
    <w:rsid w:val="00827CBB"/>
    <w:rsid w:val="0083238F"/>
    <w:rsid w:val="00833C42"/>
    <w:rsid w:val="0083544C"/>
    <w:rsid w:val="00837CA0"/>
    <w:rsid w:val="00843FEB"/>
    <w:rsid w:val="008470C2"/>
    <w:rsid w:val="00851577"/>
    <w:rsid w:val="00865D3A"/>
    <w:rsid w:val="0087495A"/>
    <w:rsid w:val="008756FE"/>
    <w:rsid w:val="00894AE9"/>
    <w:rsid w:val="00894D57"/>
    <w:rsid w:val="00897983"/>
    <w:rsid w:val="008A0483"/>
    <w:rsid w:val="008A16E5"/>
    <w:rsid w:val="008A2373"/>
    <w:rsid w:val="008B16B0"/>
    <w:rsid w:val="008B2615"/>
    <w:rsid w:val="008B345C"/>
    <w:rsid w:val="008C4DFE"/>
    <w:rsid w:val="008C5F20"/>
    <w:rsid w:val="008D0C2F"/>
    <w:rsid w:val="008D2F14"/>
    <w:rsid w:val="008D718D"/>
    <w:rsid w:val="008E0B71"/>
    <w:rsid w:val="008F0FE8"/>
    <w:rsid w:val="008F1A9C"/>
    <w:rsid w:val="008F21AF"/>
    <w:rsid w:val="008F483D"/>
    <w:rsid w:val="008F5FCE"/>
    <w:rsid w:val="008F7144"/>
    <w:rsid w:val="008F7344"/>
    <w:rsid w:val="00903501"/>
    <w:rsid w:val="00906078"/>
    <w:rsid w:val="0090790F"/>
    <w:rsid w:val="00910E50"/>
    <w:rsid w:val="00913DFF"/>
    <w:rsid w:val="00915E2C"/>
    <w:rsid w:val="009160EF"/>
    <w:rsid w:val="00917174"/>
    <w:rsid w:val="009202EB"/>
    <w:rsid w:val="00923267"/>
    <w:rsid w:val="0092522C"/>
    <w:rsid w:val="00926885"/>
    <w:rsid w:val="009269A9"/>
    <w:rsid w:val="00934C40"/>
    <w:rsid w:val="009365DE"/>
    <w:rsid w:val="009366E9"/>
    <w:rsid w:val="009415C7"/>
    <w:rsid w:val="0094577A"/>
    <w:rsid w:val="00946352"/>
    <w:rsid w:val="00951C7B"/>
    <w:rsid w:val="009534EF"/>
    <w:rsid w:val="00954D0A"/>
    <w:rsid w:val="00962CAF"/>
    <w:rsid w:val="00965BE3"/>
    <w:rsid w:val="00965C32"/>
    <w:rsid w:val="00966E99"/>
    <w:rsid w:val="00967F67"/>
    <w:rsid w:val="00970537"/>
    <w:rsid w:val="00970F44"/>
    <w:rsid w:val="00971EA4"/>
    <w:rsid w:val="00972759"/>
    <w:rsid w:val="00976D0E"/>
    <w:rsid w:val="00977586"/>
    <w:rsid w:val="009802EA"/>
    <w:rsid w:val="00990714"/>
    <w:rsid w:val="00993C31"/>
    <w:rsid w:val="00993E18"/>
    <w:rsid w:val="00997069"/>
    <w:rsid w:val="009A03C9"/>
    <w:rsid w:val="009A6A8C"/>
    <w:rsid w:val="009A7CF3"/>
    <w:rsid w:val="009B3A97"/>
    <w:rsid w:val="009B5D14"/>
    <w:rsid w:val="009C055F"/>
    <w:rsid w:val="009C07AA"/>
    <w:rsid w:val="009C1E28"/>
    <w:rsid w:val="009C3B64"/>
    <w:rsid w:val="009C460B"/>
    <w:rsid w:val="009C5006"/>
    <w:rsid w:val="009C53A8"/>
    <w:rsid w:val="009D1088"/>
    <w:rsid w:val="009D1257"/>
    <w:rsid w:val="009D21D2"/>
    <w:rsid w:val="009D42E0"/>
    <w:rsid w:val="009D5822"/>
    <w:rsid w:val="009D7EE6"/>
    <w:rsid w:val="009E560A"/>
    <w:rsid w:val="009F120F"/>
    <w:rsid w:val="009F1684"/>
    <w:rsid w:val="009F56A8"/>
    <w:rsid w:val="00A005B6"/>
    <w:rsid w:val="00A020E7"/>
    <w:rsid w:val="00A02FA4"/>
    <w:rsid w:val="00A061DE"/>
    <w:rsid w:val="00A0623D"/>
    <w:rsid w:val="00A06684"/>
    <w:rsid w:val="00A0799F"/>
    <w:rsid w:val="00A07EB4"/>
    <w:rsid w:val="00A12AEE"/>
    <w:rsid w:val="00A13566"/>
    <w:rsid w:val="00A20533"/>
    <w:rsid w:val="00A27D0C"/>
    <w:rsid w:val="00A31778"/>
    <w:rsid w:val="00A32170"/>
    <w:rsid w:val="00A40FD9"/>
    <w:rsid w:val="00A4336C"/>
    <w:rsid w:val="00A477B0"/>
    <w:rsid w:val="00A47C45"/>
    <w:rsid w:val="00A529A9"/>
    <w:rsid w:val="00A52B0D"/>
    <w:rsid w:val="00A62149"/>
    <w:rsid w:val="00A65169"/>
    <w:rsid w:val="00A718A1"/>
    <w:rsid w:val="00A726E0"/>
    <w:rsid w:val="00A7464C"/>
    <w:rsid w:val="00A75593"/>
    <w:rsid w:val="00A7683C"/>
    <w:rsid w:val="00A84AB8"/>
    <w:rsid w:val="00A90040"/>
    <w:rsid w:val="00AA3AE4"/>
    <w:rsid w:val="00AA55A0"/>
    <w:rsid w:val="00AB4640"/>
    <w:rsid w:val="00AB6789"/>
    <w:rsid w:val="00AC242D"/>
    <w:rsid w:val="00AC2CD6"/>
    <w:rsid w:val="00AC37F8"/>
    <w:rsid w:val="00AC39AD"/>
    <w:rsid w:val="00AC4D05"/>
    <w:rsid w:val="00AD325D"/>
    <w:rsid w:val="00AD5D11"/>
    <w:rsid w:val="00AD663D"/>
    <w:rsid w:val="00AD6E3C"/>
    <w:rsid w:val="00AD6FC6"/>
    <w:rsid w:val="00AE0401"/>
    <w:rsid w:val="00AE09EC"/>
    <w:rsid w:val="00AE160A"/>
    <w:rsid w:val="00AE350D"/>
    <w:rsid w:val="00AF340A"/>
    <w:rsid w:val="00AF64EF"/>
    <w:rsid w:val="00AF6DB7"/>
    <w:rsid w:val="00AF7027"/>
    <w:rsid w:val="00B00DD9"/>
    <w:rsid w:val="00B04B43"/>
    <w:rsid w:val="00B17237"/>
    <w:rsid w:val="00B17AAA"/>
    <w:rsid w:val="00B213B4"/>
    <w:rsid w:val="00B21F06"/>
    <w:rsid w:val="00B2248E"/>
    <w:rsid w:val="00B238DB"/>
    <w:rsid w:val="00B251AE"/>
    <w:rsid w:val="00B318E5"/>
    <w:rsid w:val="00B3269F"/>
    <w:rsid w:val="00B3591A"/>
    <w:rsid w:val="00B44AF6"/>
    <w:rsid w:val="00B46A9E"/>
    <w:rsid w:val="00B470B5"/>
    <w:rsid w:val="00B50DD8"/>
    <w:rsid w:val="00B55523"/>
    <w:rsid w:val="00B57D07"/>
    <w:rsid w:val="00B61405"/>
    <w:rsid w:val="00B61C37"/>
    <w:rsid w:val="00B61F8C"/>
    <w:rsid w:val="00B66719"/>
    <w:rsid w:val="00B70FE8"/>
    <w:rsid w:val="00B71F86"/>
    <w:rsid w:val="00B740CF"/>
    <w:rsid w:val="00B749E3"/>
    <w:rsid w:val="00B759E1"/>
    <w:rsid w:val="00B768F8"/>
    <w:rsid w:val="00B82F32"/>
    <w:rsid w:val="00B8508F"/>
    <w:rsid w:val="00B90E2E"/>
    <w:rsid w:val="00B9195C"/>
    <w:rsid w:val="00B92928"/>
    <w:rsid w:val="00B95BA5"/>
    <w:rsid w:val="00BA388C"/>
    <w:rsid w:val="00BA59C7"/>
    <w:rsid w:val="00BB0DA3"/>
    <w:rsid w:val="00BB2BBD"/>
    <w:rsid w:val="00BB349D"/>
    <w:rsid w:val="00BB5AE4"/>
    <w:rsid w:val="00BC528C"/>
    <w:rsid w:val="00BC7C80"/>
    <w:rsid w:val="00BD0679"/>
    <w:rsid w:val="00BD0FDB"/>
    <w:rsid w:val="00BE085C"/>
    <w:rsid w:val="00BE0A1E"/>
    <w:rsid w:val="00BE21CE"/>
    <w:rsid w:val="00BE4934"/>
    <w:rsid w:val="00BF1775"/>
    <w:rsid w:val="00BF3B80"/>
    <w:rsid w:val="00BF623D"/>
    <w:rsid w:val="00BF6B75"/>
    <w:rsid w:val="00C00EBA"/>
    <w:rsid w:val="00C02A03"/>
    <w:rsid w:val="00C0657D"/>
    <w:rsid w:val="00C0768F"/>
    <w:rsid w:val="00C1065C"/>
    <w:rsid w:val="00C12070"/>
    <w:rsid w:val="00C3016A"/>
    <w:rsid w:val="00C33662"/>
    <w:rsid w:val="00C35B7A"/>
    <w:rsid w:val="00C35E58"/>
    <w:rsid w:val="00C3711B"/>
    <w:rsid w:val="00C37217"/>
    <w:rsid w:val="00C377F3"/>
    <w:rsid w:val="00C44EF7"/>
    <w:rsid w:val="00C46237"/>
    <w:rsid w:val="00C50157"/>
    <w:rsid w:val="00C52083"/>
    <w:rsid w:val="00C53FC8"/>
    <w:rsid w:val="00C5559B"/>
    <w:rsid w:val="00C56CA8"/>
    <w:rsid w:val="00C61A24"/>
    <w:rsid w:val="00C61E2C"/>
    <w:rsid w:val="00C650BA"/>
    <w:rsid w:val="00C65163"/>
    <w:rsid w:val="00C72B6F"/>
    <w:rsid w:val="00C826BE"/>
    <w:rsid w:val="00C83B12"/>
    <w:rsid w:val="00C93041"/>
    <w:rsid w:val="00C96FE6"/>
    <w:rsid w:val="00CA2E8A"/>
    <w:rsid w:val="00CA6F52"/>
    <w:rsid w:val="00CB0FF3"/>
    <w:rsid w:val="00CB6155"/>
    <w:rsid w:val="00CB627C"/>
    <w:rsid w:val="00CB643A"/>
    <w:rsid w:val="00CB6AF4"/>
    <w:rsid w:val="00CC0A1B"/>
    <w:rsid w:val="00CC5613"/>
    <w:rsid w:val="00CC5779"/>
    <w:rsid w:val="00CD06E2"/>
    <w:rsid w:val="00CD0A9D"/>
    <w:rsid w:val="00CD1CB8"/>
    <w:rsid w:val="00CD3CCA"/>
    <w:rsid w:val="00CD3E8E"/>
    <w:rsid w:val="00CE3D37"/>
    <w:rsid w:val="00CE5998"/>
    <w:rsid w:val="00CE5B6D"/>
    <w:rsid w:val="00CE7AB3"/>
    <w:rsid w:val="00CF1B80"/>
    <w:rsid w:val="00D0376D"/>
    <w:rsid w:val="00D04569"/>
    <w:rsid w:val="00D04663"/>
    <w:rsid w:val="00D046A5"/>
    <w:rsid w:val="00D04BD2"/>
    <w:rsid w:val="00D052B7"/>
    <w:rsid w:val="00D10CAB"/>
    <w:rsid w:val="00D10CB5"/>
    <w:rsid w:val="00D15740"/>
    <w:rsid w:val="00D16D10"/>
    <w:rsid w:val="00D2178D"/>
    <w:rsid w:val="00D26430"/>
    <w:rsid w:val="00D301E8"/>
    <w:rsid w:val="00D306D1"/>
    <w:rsid w:val="00D30B18"/>
    <w:rsid w:val="00D35124"/>
    <w:rsid w:val="00D36A0D"/>
    <w:rsid w:val="00D4136B"/>
    <w:rsid w:val="00D54628"/>
    <w:rsid w:val="00D54E15"/>
    <w:rsid w:val="00D62764"/>
    <w:rsid w:val="00D646E5"/>
    <w:rsid w:val="00D661EE"/>
    <w:rsid w:val="00D665D5"/>
    <w:rsid w:val="00D76DB1"/>
    <w:rsid w:val="00D805CA"/>
    <w:rsid w:val="00D85B4E"/>
    <w:rsid w:val="00D93076"/>
    <w:rsid w:val="00D945BC"/>
    <w:rsid w:val="00D96BE8"/>
    <w:rsid w:val="00DA07C2"/>
    <w:rsid w:val="00DA15C0"/>
    <w:rsid w:val="00DA25BD"/>
    <w:rsid w:val="00DA332E"/>
    <w:rsid w:val="00DA53DD"/>
    <w:rsid w:val="00DB61C4"/>
    <w:rsid w:val="00DB7572"/>
    <w:rsid w:val="00DC28B9"/>
    <w:rsid w:val="00DC6E3D"/>
    <w:rsid w:val="00DD0689"/>
    <w:rsid w:val="00DD6AF6"/>
    <w:rsid w:val="00DE2C76"/>
    <w:rsid w:val="00DE6C32"/>
    <w:rsid w:val="00DF245E"/>
    <w:rsid w:val="00DF6700"/>
    <w:rsid w:val="00DF7084"/>
    <w:rsid w:val="00E001CA"/>
    <w:rsid w:val="00E0215A"/>
    <w:rsid w:val="00E0490C"/>
    <w:rsid w:val="00E1052D"/>
    <w:rsid w:val="00E118F9"/>
    <w:rsid w:val="00E22D31"/>
    <w:rsid w:val="00E26048"/>
    <w:rsid w:val="00E26D25"/>
    <w:rsid w:val="00E44AF0"/>
    <w:rsid w:val="00E477DC"/>
    <w:rsid w:val="00E505DE"/>
    <w:rsid w:val="00E50665"/>
    <w:rsid w:val="00E53F40"/>
    <w:rsid w:val="00E551A3"/>
    <w:rsid w:val="00E559E6"/>
    <w:rsid w:val="00E61C50"/>
    <w:rsid w:val="00E62972"/>
    <w:rsid w:val="00E650AE"/>
    <w:rsid w:val="00E652DF"/>
    <w:rsid w:val="00E65765"/>
    <w:rsid w:val="00E65AE4"/>
    <w:rsid w:val="00E66082"/>
    <w:rsid w:val="00E7667B"/>
    <w:rsid w:val="00E76BF9"/>
    <w:rsid w:val="00E81466"/>
    <w:rsid w:val="00E81C95"/>
    <w:rsid w:val="00E83DB3"/>
    <w:rsid w:val="00E844E5"/>
    <w:rsid w:val="00E85F9F"/>
    <w:rsid w:val="00E93EC3"/>
    <w:rsid w:val="00E96C00"/>
    <w:rsid w:val="00EA075F"/>
    <w:rsid w:val="00EA1CA3"/>
    <w:rsid w:val="00EA3D8E"/>
    <w:rsid w:val="00EA62D9"/>
    <w:rsid w:val="00EB52C5"/>
    <w:rsid w:val="00EC75F1"/>
    <w:rsid w:val="00ED5FF5"/>
    <w:rsid w:val="00EE05DB"/>
    <w:rsid w:val="00EE09D8"/>
    <w:rsid w:val="00EE387C"/>
    <w:rsid w:val="00EE620D"/>
    <w:rsid w:val="00EE6449"/>
    <w:rsid w:val="00EE706F"/>
    <w:rsid w:val="00EF1144"/>
    <w:rsid w:val="00EF3BDF"/>
    <w:rsid w:val="00EF526A"/>
    <w:rsid w:val="00F02D1A"/>
    <w:rsid w:val="00F071C2"/>
    <w:rsid w:val="00F1231E"/>
    <w:rsid w:val="00F137F4"/>
    <w:rsid w:val="00F16544"/>
    <w:rsid w:val="00F210D6"/>
    <w:rsid w:val="00F27068"/>
    <w:rsid w:val="00F27334"/>
    <w:rsid w:val="00F3064D"/>
    <w:rsid w:val="00F36630"/>
    <w:rsid w:val="00F41615"/>
    <w:rsid w:val="00F43C75"/>
    <w:rsid w:val="00F441FD"/>
    <w:rsid w:val="00F445A9"/>
    <w:rsid w:val="00F52874"/>
    <w:rsid w:val="00F63C59"/>
    <w:rsid w:val="00F67D83"/>
    <w:rsid w:val="00F70D24"/>
    <w:rsid w:val="00F720D8"/>
    <w:rsid w:val="00F72AAC"/>
    <w:rsid w:val="00F76918"/>
    <w:rsid w:val="00F76C41"/>
    <w:rsid w:val="00F809A5"/>
    <w:rsid w:val="00F83D2C"/>
    <w:rsid w:val="00F83ED7"/>
    <w:rsid w:val="00F840CC"/>
    <w:rsid w:val="00F842CD"/>
    <w:rsid w:val="00F867DB"/>
    <w:rsid w:val="00F87325"/>
    <w:rsid w:val="00FA1157"/>
    <w:rsid w:val="00FA5C5E"/>
    <w:rsid w:val="00FB0E36"/>
    <w:rsid w:val="00FB4600"/>
    <w:rsid w:val="00FB610E"/>
    <w:rsid w:val="00FB64D0"/>
    <w:rsid w:val="00FB7EAF"/>
    <w:rsid w:val="00FC22CB"/>
    <w:rsid w:val="00FC566A"/>
    <w:rsid w:val="00FC7143"/>
    <w:rsid w:val="00FC7BDE"/>
    <w:rsid w:val="00FD17C7"/>
    <w:rsid w:val="00FD40CA"/>
    <w:rsid w:val="00FD4BD0"/>
    <w:rsid w:val="00FD61C7"/>
    <w:rsid w:val="00FD6C59"/>
    <w:rsid w:val="00FD7C41"/>
    <w:rsid w:val="00FE0BB6"/>
    <w:rsid w:val="00FE1A09"/>
    <w:rsid w:val="00FE1F63"/>
    <w:rsid w:val="00FE2BA0"/>
    <w:rsid w:val="00FE4171"/>
    <w:rsid w:val="00FF05D4"/>
    <w:rsid w:val="00FF1D14"/>
    <w:rsid w:val="00FF3C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BBCE0"/>
  <w15:docId w15:val="{BF7AF02D-35A5-458D-9336-8C68A360D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0" w:lineRule="auto"/>
      <w:ind w:left="480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01" w:line="242" w:lineRule="auto"/>
      <w:jc w:val="center"/>
      <w:outlineLvl w:val="0"/>
    </w:pPr>
    <w:rPr>
      <w:rFonts w:ascii="Arial" w:eastAsia="Arial" w:hAnsi="Arial" w:cs="Arial"/>
      <w:b/>
      <w:color w:val="000000"/>
      <w:sz w:val="26"/>
    </w:rPr>
  </w:style>
  <w:style w:type="paragraph" w:styleId="Heading2">
    <w:name w:val="heading 2"/>
    <w:basedOn w:val="Normal"/>
    <w:next w:val="Normal"/>
    <w:link w:val="Heading2Char"/>
    <w:uiPriority w:val="9"/>
    <w:semiHidden/>
    <w:unhideWhenUsed/>
    <w:qFormat/>
    <w:rsid w:val="002E53F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B385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B5B6B"/>
    <w:pPr>
      <w:ind w:left="720"/>
      <w:contextualSpacing/>
    </w:pPr>
  </w:style>
  <w:style w:type="paragraph" w:customStyle="1" w:styleId="Default">
    <w:name w:val="Default"/>
    <w:rsid w:val="00A27D0C"/>
    <w:pPr>
      <w:autoSpaceDE w:val="0"/>
      <w:autoSpaceDN w:val="0"/>
      <w:adjustRightInd w:val="0"/>
      <w:spacing w:after="0" w:line="240" w:lineRule="auto"/>
    </w:pPr>
    <w:rPr>
      <w:rFonts w:ascii="Verdana" w:hAnsi="Verdana" w:cs="Verdana"/>
      <w:color w:val="000000"/>
      <w:kern w:val="0"/>
    </w:rPr>
  </w:style>
  <w:style w:type="paragraph" w:styleId="Header">
    <w:name w:val="header"/>
    <w:basedOn w:val="Normal"/>
    <w:link w:val="HeaderChar"/>
    <w:uiPriority w:val="99"/>
    <w:unhideWhenUsed/>
    <w:rsid w:val="00E66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082"/>
    <w:rPr>
      <w:rFonts w:ascii="Arial" w:eastAsia="Arial" w:hAnsi="Arial" w:cs="Arial"/>
      <w:color w:val="000000"/>
    </w:rPr>
  </w:style>
  <w:style w:type="paragraph" w:styleId="Footer">
    <w:name w:val="footer"/>
    <w:basedOn w:val="Normal"/>
    <w:link w:val="FooterChar"/>
    <w:uiPriority w:val="99"/>
    <w:unhideWhenUsed/>
    <w:rsid w:val="00E66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082"/>
    <w:rPr>
      <w:rFonts w:ascii="Arial" w:eastAsia="Arial" w:hAnsi="Arial" w:cs="Arial"/>
      <w:color w:val="000000"/>
    </w:rPr>
  </w:style>
  <w:style w:type="table" w:styleId="TableGrid0">
    <w:name w:val="Table Grid"/>
    <w:basedOn w:val="TableNormal"/>
    <w:uiPriority w:val="39"/>
    <w:rsid w:val="00E66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4B2C28"/>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A5C5E"/>
    <w:pPr>
      <w:spacing w:after="0" w:line="240" w:lineRule="auto"/>
      <w:ind w:left="4801" w:hanging="10"/>
      <w:jc w:val="both"/>
    </w:pPr>
    <w:rPr>
      <w:rFonts w:ascii="Arial" w:eastAsia="Arial" w:hAnsi="Arial" w:cs="Arial"/>
      <w:color w:val="000000"/>
    </w:rPr>
  </w:style>
  <w:style w:type="table" w:customStyle="1" w:styleId="TableGrid2">
    <w:name w:val="Table Grid2"/>
    <w:basedOn w:val="TableNormal"/>
    <w:next w:val="TableGrid0"/>
    <w:uiPriority w:val="39"/>
    <w:rsid w:val="007B7678"/>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B3850"/>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B768F8"/>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B768F8"/>
    <w:rPr>
      <w:b/>
      <w:bCs/>
    </w:rPr>
  </w:style>
  <w:style w:type="character" w:customStyle="1" w:styleId="Heading2Char">
    <w:name w:val="Heading 2 Char"/>
    <w:basedOn w:val="DefaultParagraphFont"/>
    <w:link w:val="Heading2"/>
    <w:uiPriority w:val="9"/>
    <w:semiHidden/>
    <w:rsid w:val="002E53F2"/>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10921">
      <w:bodyDiv w:val="1"/>
      <w:marLeft w:val="0"/>
      <w:marRight w:val="0"/>
      <w:marTop w:val="0"/>
      <w:marBottom w:val="0"/>
      <w:divBdr>
        <w:top w:val="none" w:sz="0" w:space="0" w:color="auto"/>
        <w:left w:val="none" w:sz="0" w:space="0" w:color="auto"/>
        <w:bottom w:val="none" w:sz="0" w:space="0" w:color="auto"/>
        <w:right w:val="none" w:sz="0" w:space="0" w:color="auto"/>
      </w:divBdr>
    </w:div>
    <w:div w:id="88547825">
      <w:bodyDiv w:val="1"/>
      <w:marLeft w:val="0"/>
      <w:marRight w:val="0"/>
      <w:marTop w:val="0"/>
      <w:marBottom w:val="0"/>
      <w:divBdr>
        <w:top w:val="none" w:sz="0" w:space="0" w:color="auto"/>
        <w:left w:val="none" w:sz="0" w:space="0" w:color="auto"/>
        <w:bottom w:val="none" w:sz="0" w:space="0" w:color="auto"/>
        <w:right w:val="none" w:sz="0" w:space="0" w:color="auto"/>
      </w:divBdr>
    </w:div>
    <w:div w:id="170487497">
      <w:bodyDiv w:val="1"/>
      <w:marLeft w:val="0"/>
      <w:marRight w:val="0"/>
      <w:marTop w:val="0"/>
      <w:marBottom w:val="0"/>
      <w:divBdr>
        <w:top w:val="none" w:sz="0" w:space="0" w:color="auto"/>
        <w:left w:val="none" w:sz="0" w:space="0" w:color="auto"/>
        <w:bottom w:val="none" w:sz="0" w:space="0" w:color="auto"/>
        <w:right w:val="none" w:sz="0" w:space="0" w:color="auto"/>
      </w:divBdr>
    </w:div>
    <w:div w:id="307982295">
      <w:bodyDiv w:val="1"/>
      <w:marLeft w:val="0"/>
      <w:marRight w:val="0"/>
      <w:marTop w:val="0"/>
      <w:marBottom w:val="0"/>
      <w:divBdr>
        <w:top w:val="none" w:sz="0" w:space="0" w:color="auto"/>
        <w:left w:val="none" w:sz="0" w:space="0" w:color="auto"/>
        <w:bottom w:val="none" w:sz="0" w:space="0" w:color="auto"/>
        <w:right w:val="none" w:sz="0" w:space="0" w:color="auto"/>
      </w:divBdr>
    </w:div>
    <w:div w:id="597175751">
      <w:bodyDiv w:val="1"/>
      <w:marLeft w:val="0"/>
      <w:marRight w:val="0"/>
      <w:marTop w:val="0"/>
      <w:marBottom w:val="0"/>
      <w:divBdr>
        <w:top w:val="none" w:sz="0" w:space="0" w:color="auto"/>
        <w:left w:val="none" w:sz="0" w:space="0" w:color="auto"/>
        <w:bottom w:val="none" w:sz="0" w:space="0" w:color="auto"/>
        <w:right w:val="none" w:sz="0" w:space="0" w:color="auto"/>
      </w:divBdr>
    </w:div>
    <w:div w:id="1004166513">
      <w:bodyDiv w:val="1"/>
      <w:marLeft w:val="0"/>
      <w:marRight w:val="0"/>
      <w:marTop w:val="0"/>
      <w:marBottom w:val="0"/>
      <w:divBdr>
        <w:top w:val="none" w:sz="0" w:space="0" w:color="auto"/>
        <w:left w:val="none" w:sz="0" w:space="0" w:color="auto"/>
        <w:bottom w:val="none" w:sz="0" w:space="0" w:color="auto"/>
        <w:right w:val="none" w:sz="0" w:space="0" w:color="auto"/>
      </w:divBdr>
    </w:div>
    <w:div w:id="1056899746">
      <w:bodyDiv w:val="1"/>
      <w:marLeft w:val="0"/>
      <w:marRight w:val="0"/>
      <w:marTop w:val="0"/>
      <w:marBottom w:val="0"/>
      <w:divBdr>
        <w:top w:val="none" w:sz="0" w:space="0" w:color="auto"/>
        <w:left w:val="none" w:sz="0" w:space="0" w:color="auto"/>
        <w:bottom w:val="none" w:sz="0" w:space="0" w:color="auto"/>
        <w:right w:val="none" w:sz="0" w:space="0" w:color="auto"/>
      </w:divBdr>
    </w:div>
    <w:div w:id="1070008652">
      <w:bodyDiv w:val="1"/>
      <w:marLeft w:val="0"/>
      <w:marRight w:val="0"/>
      <w:marTop w:val="0"/>
      <w:marBottom w:val="0"/>
      <w:divBdr>
        <w:top w:val="none" w:sz="0" w:space="0" w:color="auto"/>
        <w:left w:val="none" w:sz="0" w:space="0" w:color="auto"/>
        <w:bottom w:val="none" w:sz="0" w:space="0" w:color="auto"/>
        <w:right w:val="none" w:sz="0" w:space="0" w:color="auto"/>
      </w:divBdr>
    </w:div>
    <w:div w:id="1156383236">
      <w:bodyDiv w:val="1"/>
      <w:marLeft w:val="0"/>
      <w:marRight w:val="0"/>
      <w:marTop w:val="0"/>
      <w:marBottom w:val="0"/>
      <w:divBdr>
        <w:top w:val="none" w:sz="0" w:space="0" w:color="auto"/>
        <w:left w:val="none" w:sz="0" w:space="0" w:color="auto"/>
        <w:bottom w:val="none" w:sz="0" w:space="0" w:color="auto"/>
        <w:right w:val="none" w:sz="0" w:space="0" w:color="auto"/>
      </w:divBdr>
    </w:div>
    <w:div w:id="1249386657">
      <w:bodyDiv w:val="1"/>
      <w:marLeft w:val="0"/>
      <w:marRight w:val="0"/>
      <w:marTop w:val="0"/>
      <w:marBottom w:val="0"/>
      <w:divBdr>
        <w:top w:val="none" w:sz="0" w:space="0" w:color="auto"/>
        <w:left w:val="none" w:sz="0" w:space="0" w:color="auto"/>
        <w:bottom w:val="none" w:sz="0" w:space="0" w:color="auto"/>
        <w:right w:val="none" w:sz="0" w:space="0" w:color="auto"/>
      </w:divBdr>
    </w:div>
    <w:div w:id="1359625955">
      <w:bodyDiv w:val="1"/>
      <w:marLeft w:val="0"/>
      <w:marRight w:val="0"/>
      <w:marTop w:val="0"/>
      <w:marBottom w:val="0"/>
      <w:divBdr>
        <w:top w:val="none" w:sz="0" w:space="0" w:color="auto"/>
        <w:left w:val="none" w:sz="0" w:space="0" w:color="auto"/>
        <w:bottom w:val="none" w:sz="0" w:space="0" w:color="auto"/>
        <w:right w:val="none" w:sz="0" w:space="0" w:color="auto"/>
      </w:divBdr>
    </w:div>
    <w:div w:id="1447114026">
      <w:bodyDiv w:val="1"/>
      <w:marLeft w:val="0"/>
      <w:marRight w:val="0"/>
      <w:marTop w:val="0"/>
      <w:marBottom w:val="0"/>
      <w:divBdr>
        <w:top w:val="none" w:sz="0" w:space="0" w:color="auto"/>
        <w:left w:val="none" w:sz="0" w:space="0" w:color="auto"/>
        <w:bottom w:val="none" w:sz="0" w:space="0" w:color="auto"/>
        <w:right w:val="none" w:sz="0" w:space="0" w:color="auto"/>
      </w:divBdr>
    </w:div>
    <w:div w:id="1449278206">
      <w:bodyDiv w:val="1"/>
      <w:marLeft w:val="0"/>
      <w:marRight w:val="0"/>
      <w:marTop w:val="0"/>
      <w:marBottom w:val="0"/>
      <w:divBdr>
        <w:top w:val="none" w:sz="0" w:space="0" w:color="auto"/>
        <w:left w:val="none" w:sz="0" w:space="0" w:color="auto"/>
        <w:bottom w:val="none" w:sz="0" w:space="0" w:color="auto"/>
        <w:right w:val="none" w:sz="0" w:space="0" w:color="auto"/>
      </w:divBdr>
    </w:div>
    <w:div w:id="1567646347">
      <w:bodyDiv w:val="1"/>
      <w:marLeft w:val="0"/>
      <w:marRight w:val="0"/>
      <w:marTop w:val="0"/>
      <w:marBottom w:val="0"/>
      <w:divBdr>
        <w:top w:val="none" w:sz="0" w:space="0" w:color="auto"/>
        <w:left w:val="none" w:sz="0" w:space="0" w:color="auto"/>
        <w:bottom w:val="none" w:sz="0" w:space="0" w:color="auto"/>
        <w:right w:val="none" w:sz="0" w:space="0" w:color="auto"/>
      </w:divBdr>
    </w:div>
    <w:div w:id="1655986152">
      <w:bodyDiv w:val="1"/>
      <w:marLeft w:val="0"/>
      <w:marRight w:val="0"/>
      <w:marTop w:val="0"/>
      <w:marBottom w:val="0"/>
      <w:divBdr>
        <w:top w:val="none" w:sz="0" w:space="0" w:color="auto"/>
        <w:left w:val="none" w:sz="0" w:space="0" w:color="auto"/>
        <w:bottom w:val="none" w:sz="0" w:space="0" w:color="auto"/>
        <w:right w:val="none" w:sz="0" w:space="0" w:color="auto"/>
      </w:divBdr>
    </w:div>
    <w:div w:id="1857308429">
      <w:bodyDiv w:val="1"/>
      <w:marLeft w:val="0"/>
      <w:marRight w:val="0"/>
      <w:marTop w:val="0"/>
      <w:marBottom w:val="0"/>
      <w:divBdr>
        <w:top w:val="none" w:sz="0" w:space="0" w:color="auto"/>
        <w:left w:val="none" w:sz="0" w:space="0" w:color="auto"/>
        <w:bottom w:val="none" w:sz="0" w:space="0" w:color="auto"/>
        <w:right w:val="none" w:sz="0" w:space="0" w:color="auto"/>
      </w:divBdr>
    </w:div>
    <w:div w:id="1962228078">
      <w:bodyDiv w:val="1"/>
      <w:marLeft w:val="0"/>
      <w:marRight w:val="0"/>
      <w:marTop w:val="0"/>
      <w:marBottom w:val="0"/>
      <w:divBdr>
        <w:top w:val="none" w:sz="0" w:space="0" w:color="auto"/>
        <w:left w:val="none" w:sz="0" w:space="0" w:color="auto"/>
        <w:bottom w:val="none" w:sz="0" w:space="0" w:color="auto"/>
        <w:right w:val="none" w:sz="0" w:space="0" w:color="auto"/>
      </w:divBdr>
    </w:div>
    <w:div w:id="2062290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E2A0-A8B1-4624-A2AA-B731A65B8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4440</TotalTime>
  <Pages>8</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PERA-Services Regulations</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PERA-Services Regulations</dc:title>
  <dc:subject/>
  <dc:creator>Muhammad Zakir</dc:creator>
  <cp:keywords/>
  <cp:lastModifiedBy>Farrukh Atiq</cp:lastModifiedBy>
  <cp:revision>712</cp:revision>
  <dcterms:created xsi:type="dcterms:W3CDTF">2024-11-14T06:40:00Z</dcterms:created>
  <dcterms:modified xsi:type="dcterms:W3CDTF">2025-05-25T10:54:00Z</dcterms:modified>
</cp:coreProperties>
</file>