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2834" w14:textId="77777777" w:rsidR="009F0FC7" w:rsidRDefault="00715624">
      <w:pPr>
        <w:spacing w:line="360" w:lineRule="auto"/>
        <w:jc w:val="center"/>
        <w:rPr>
          <w:b/>
        </w:rPr>
      </w:pPr>
      <w:r>
        <w:rPr>
          <w:b/>
          <w:noProof/>
          <w:sz w:val="28"/>
          <w:szCs w:val="28"/>
        </w:rPr>
        <w:drawing>
          <wp:inline distT="0" distB="0" distL="0" distR="0" wp14:anchorId="09789806" wp14:editId="726CD70C">
            <wp:extent cx="5943600" cy="1016000"/>
            <wp:effectExtent l="0" t="0" r="0" b="0"/>
            <wp:docPr id="1026" name="image1.png" descr="word header 4.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642C3" w14:textId="77777777" w:rsidR="009F0FC7" w:rsidRDefault="00715624">
      <w:pPr>
        <w:jc w:val="center"/>
        <w:rPr>
          <w:b/>
        </w:rPr>
      </w:pPr>
      <w:r>
        <w:rPr>
          <w:b/>
        </w:rPr>
        <w:t>Department of Cyber Security</w:t>
      </w:r>
    </w:p>
    <w:p w14:paraId="04CBED96" w14:textId="77777777" w:rsidR="009F0FC7" w:rsidRDefault="00715624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Lecture Handouts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482E264" wp14:editId="3C33FA0F">
                <wp:simplePos x="0" y="0"/>
                <wp:positionH relativeFrom="column">
                  <wp:posOffset>4987925</wp:posOffset>
                </wp:positionH>
                <wp:positionV relativeFrom="paragraph">
                  <wp:posOffset>179070</wp:posOffset>
                </wp:positionV>
                <wp:extent cx="1143000" cy="461010"/>
                <wp:effectExtent l="0" t="0" r="0" b="0"/>
                <wp:wrapNone/>
                <wp:docPr id="1027" name="Rectangl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99E6CE7" w14:textId="77777777" w:rsidR="009F0FC7" w:rsidRDefault="00715624">
                            <w:pPr>
                              <w:pStyle w:val="Normal1"/>
                              <w:suppressAutoHyphens/>
                              <w:spacing w:line="360" w:lineRule="auto"/>
                              <w:ind w:leftChars="-1" w:hangingChars="1" w:hanging="2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b/>
                                <w:position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position w:val="-1"/>
                                <w:sz w:val="20"/>
                                <w:szCs w:val="20"/>
                              </w:rPr>
                              <w:t>Semester/Year</w:t>
                            </w:r>
                          </w:p>
                          <w:p w14:paraId="2DC4B3AF" w14:textId="77777777" w:rsidR="009F0FC7" w:rsidRDefault="00715624">
                            <w:pPr>
                              <w:pStyle w:val="Normal1"/>
                              <w:suppressAutoHyphens/>
                              <w:spacing w:line="360" w:lineRule="auto"/>
                              <w:ind w:leftChars="-1" w:hangingChars="1" w:hanging="2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position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b/>
                                <w:position w:val="-1"/>
                                <w:sz w:val="20"/>
                                <w:szCs w:val="20"/>
                              </w:rPr>
                              <w:t>II /II</w:t>
                            </w:r>
                          </w:p>
                          <w:p w14:paraId="6E2E0B46" w14:textId="77777777" w:rsidR="009F0FC7" w:rsidRDefault="009F0FC7">
                            <w:pPr>
                              <w:pStyle w:val="Normal1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2E264" id="Rectangle 1027" o:spid="_x0000_s1026" style="position:absolute;left:0;text-align:left;margin-left:392.75pt;margin-top:14.1pt;width:90pt;height:36.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">
                <v:path arrowok="t"/>
                <v:textbox>
                  <w:txbxContent>
                    <w:p w14:paraId="599E6CE7" w14:textId="77777777" w:rsidR="009F0FC7" w:rsidRDefault="00715624">
                      <w:pPr>
                        <w:pStyle w:val="Normal1"/>
                        <w:suppressAutoHyphens/>
                        <w:spacing w:line="360" w:lineRule="auto"/>
                        <w:ind w:leftChars="-1" w:hangingChars="1" w:hanging="2"/>
                        <w:jc w:val="center"/>
                        <w:textDirection w:val="btLr"/>
                        <w:textAlignment w:val="top"/>
                        <w:outlineLvl w:val="0"/>
                        <w:rPr>
                          <w:b/>
                          <w:position w:val="-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position w:val="-1"/>
                          <w:sz w:val="20"/>
                          <w:szCs w:val="20"/>
                        </w:rPr>
                        <w:t>Semester/Year</w:t>
                      </w:r>
                    </w:p>
                    <w:p w14:paraId="2DC4B3AF" w14:textId="77777777" w:rsidR="009F0FC7" w:rsidRDefault="00715624">
                      <w:pPr>
                        <w:pStyle w:val="Normal1"/>
                        <w:suppressAutoHyphens/>
                        <w:spacing w:line="360" w:lineRule="auto"/>
                        <w:ind w:leftChars="-1" w:hangingChars="1" w:hanging="2"/>
                        <w:jc w:val="center"/>
                        <w:textDirection w:val="btLr"/>
                        <w:textAlignment w:val="top"/>
                        <w:outlineLvl w:val="0"/>
                        <w:rPr>
                          <w:position w:val="-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position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b/>
                          <w:position w:val="-1"/>
                          <w:sz w:val="20"/>
                          <w:szCs w:val="20"/>
                        </w:rPr>
                        <w:t>II /II</w:t>
                      </w:r>
                    </w:p>
                    <w:p w14:paraId="6E2E0B46" w14:textId="77777777" w:rsidR="009F0FC7" w:rsidRDefault="009F0FC7">
                      <w:pPr>
                        <w:pStyle w:val="Normal1"/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66568E" w14:textId="77777777" w:rsidR="009F0FC7" w:rsidRDefault="00715624">
      <w:pPr>
        <w:spacing w:line="360" w:lineRule="auto"/>
        <w:rPr>
          <w:b/>
        </w:rPr>
      </w:pPr>
      <w:r>
        <w:rPr>
          <w:b/>
        </w:rPr>
        <w:t xml:space="preserve">Course Code &amp; Name: 19CB14301 &amp; Fundamentals of Cyber Security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 Branch: B.E. Cyber Security</w:t>
      </w:r>
    </w:p>
    <w:p w14:paraId="57134EDD" w14:textId="77777777" w:rsidR="009F0FC7" w:rsidRDefault="00715624">
      <w:pPr>
        <w:spacing w:line="360" w:lineRule="auto"/>
        <w:rPr>
          <w:b/>
        </w:rPr>
      </w:pPr>
      <w:r>
        <w:rPr>
          <w:b/>
        </w:rPr>
        <w:t xml:space="preserve">Faculty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Dr.A.Umamaheswari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AC566DA" w14:textId="5D53C2E2" w:rsidR="009F0FC7" w:rsidRDefault="00715624">
      <w:pPr>
        <w:spacing w:line="360" w:lineRule="auto"/>
        <w:rPr>
          <w:b/>
        </w:rPr>
      </w:pPr>
      <w:r>
        <w:rPr>
          <w:b/>
        </w:rPr>
        <w:t>Unit</w:t>
      </w:r>
      <w:r>
        <w:rPr>
          <w:b/>
        </w:rPr>
        <w:tab/>
      </w:r>
      <w:r>
        <w:rPr>
          <w:b/>
        </w:rPr>
        <w:t>:  I</w:t>
      </w:r>
      <w:r w:rsidR="001A319D">
        <w:rPr>
          <w:b/>
        </w:rPr>
        <w:t>I</w:t>
      </w:r>
      <w:r>
        <w:rPr>
          <w:b/>
        </w:rPr>
        <w:t xml:space="preserve">                 Lecture No. </w:t>
      </w:r>
      <w:r w:rsidR="008B0FB9">
        <w:rPr>
          <w:b/>
        </w:rPr>
        <w:t>4</w:t>
      </w:r>
      <w:r>
        <w:rPr>
          <w:b/>
        </w:rPr>
        <w:t xml:space="preserve">                                       Date of Lecture: </w:t>
      </w:r>
    </w:p>
    <w:tbl>
      <w:tblPr>
        <w:tblStyle w:val="a"/>
        <w:tblW w:w="95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9"/>
      </w:tblGrid>
      <w:tr w:rsidR="009F0FC7" w14:paraId="161103EC" w14:textId="77777777">
        <w:trPr>
          <w:trHeight w:val="332"/>
        </w:trPr>
        <w:tc>
          <w:tcPr>
            <w:tcW w:w="9589" w:type="dxa"/>
          </w:tcPr>
          <w:p w14:paraId="2207889F" w14:textId="5E21AEC6" w:rsidR="009F0FC7" w:rsidRDefault="00715624">
            <w:pPr>
              <w:rPr>
                <w:b/>
              </w:rPr>
            </w:pPr>
            <w:r>
              <w:rPr>
                <w:b/>
              </w:rPr>
              <w:t>Topic of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>
              <w:rPr>
                <w:b/>
              </w:rPr>
              <w:t>e</w:t>
            </w:r>
            <w:r>
              <w:rPr>
                <w:b/>
              </w:rPr>
              <w:t>c</w:t>
            </w:r>
            <w:r>
              <w:rPr>
                <w:b/>
              </w:rPr>
              <w:t>t</w:t>
            </w:r>
            <w:r>
              <w:rPr>
                <w:b/>
              </w:rPr>
              <w:t>u</w:t>
            </w:r>
            <w:r>
              <w:rPr>
                <w:b/>
              </w:rPr>
              <w:t>r</w:t>
            </w:r>
            <w:r>
              <w:rPr>
                <w:b/>
              </w:rPr>
              <w:t>e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4E3D3E" w:rsidRPr="004E3D3E">
              <w:rPr>
                <w:b/>
                <w:bCs/>
                <w:color w:val="000000"/>
              </w:rPr>
              <w:t>format string vulnerabilities</w:t>
            </w:r>
          </w:p>
        </w:tc>
      </w:tr>
      <w:tr w:rsidR="009F0FC7" w14:paraId="57F15C57" w14:textId="77777777">
        <w:trPr>
          <w:trHeight w:val="539"/>
        </w:trPr>
        <w:tc>
          <w:tcPr>
            <w:tcW w:w="9589" w:type="dxa"/>
          </w:tcPr>
          <w:p w14:paraId="25D02524" w14:textId="3884E339" w:rsidR="009F0FC7" w:rsidRDefault="00715624">
            <w:pPr>
              <w:rPr>
                <w:b/>
              </w:rPr>
            </w:pPr>
            <w:proofErr w:type="gramStart"/>
            <w:r>
              <w:rPr>
                <w:b/>
              </w:rPr>
              <w:t>Introduction :</w:t>
            </w:r>
            <w:proofErr w:type="gramEnd"/>
            <w:r>
              <w:rPr>
                <w:b/>
              </w:rPr>
              <w:t xml:space="preserve">  ( Maximum 5 sentences)</w:t>
            </w:r>
          </w:p>
          <w:p w14:paraId="5D0DCA76" w14:textId="77777777" w:rsidR="004E3D3E" w:rsidRDefault="004E3D3E">
            <w:pPr>
              <w:rPr>
                <w:b/>
              </w:rPr>
            </w:pPr>
          </w:p>
          <w:p w14:paraId="7A18008A" w14:textId="77777777" w:rsidR="009F0FC7" w:rsidRDefault="004E3D3E" w:rsidP="004E3D3E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after="65"/>
              <w:jc w:val="left"/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</w:pPr>
            <w:r w:rsidRPr="004E3D3E"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vulnerabilities in the printf print formatting</w:t>
            </w:r>
            <w:r w:rsidRPr="004E3D3E"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Pr="004E3D3E"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and similar functions.</w:t>
            </w:r>
          </w:p>
          <w:p w14:paraId="62B0D2F2" w14:textId="77777777" w:rsidR="004E3D3E" w:rsidRDefault="004E3D3E" w:rsidP="004E3D3E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after="65"/>
              <w:jc w:val="left"/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</w:pPr>
            <w:r w:rsidRPr="004E3D3E"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These vulnerabilities put the stack, a critical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Pr="004E3D3E"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component of program execution, at risk for corruption.</w:t>
            </w:r>
          </w:p>
          <w:p w14:paraId="18F707C2" w14:textId="0A470C55" w:rsidR="004E3D3E" w:rsidRPr="004E3D3E" w:rsidRDefault="004E3D3E" w:rsidP="004E3D3E">
            <w:pPr>
              <w:pStyle w:val="ListParagraph"/>
              <w:shd w:val="clear" w:color="auto" w:fill="FFFFFF"/>
              <w:spacing w:after="65"/>
              <w:ind w:left="1440"/>
              <w:jc w:val="left"/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9F0FC7" w14:paraId="674047B3" w14:textId="77777777">
        <w:trPr>
          <w:trHeight w:val="593"/>
        </w:trPr>
        <w:tc>
          <w:tcPr>
            <w:tcW w:w="9589" w:type="dxa"/>
          </w:tcPr>
          <w:p w14:paraId="61705EA7" w14:textId="77777777" w:rsidR="009F0FC7" w:rsidRDefault="00715624">
            <w:pPr>
              <w:rPr>
                <w:b/>
              </w:rPr>
            </w:pPr>
            <w:r>
              <w:rPr>
                <w:b/>
              </w:rPr>
              <w:t>Prerequisite knowledge for Complete learning of Topic</w:t>
            </w:r>
            <w:proofErr w:type="gramStart"/>
            <w:r>
              <w:rPr>
                <w:b/>
              </w:rPr>
              <w:t>:  (</w:t>
            </w:r>
            <w:proofErr w:type="gramEnd"/>
            <w:r>
              <w:rPr>
                <w:b/>
              </w:rPr>
              <w:t>Max. Four important topics)</w:t>
            </w:r>
          </w:p>
          <w:p w14:paraId="2EEC1FD6" w14:textId="77777777" w:rsidR="009F0FC7" w:rsidRDefault="00715624">
            <w:r>
              <w:t xml:space="preserve">    </w:t>
            </w:r>
          </w:p>
          <w:p w14:paraId="338E0F30" w14:textId="756AFD12" w:rsidR="009F0FC7" w:rsidRDefault="00715624" w:rsidP="00E9655B">
            <w:pPr>
              <w:pStyle w:val="ListParagraph"/>
              <w:numPr>
                <w:ilvl w:val="0"/>
                <w:numId w:val="6"/>
              </w:numPr>
            </w:pPr>
            <w:r>
              <w:t>Computer Architecture &amp; Organization</w:t>
            </w:r>
          </w:p>
          <w:p w14:paraId="75C6D0AC" w14:textId="3BAAECDD" w:rsidR="009F0FC7" w:rsidRDefault="00715624">
            <w:r>
              <w:t xml:space="preserve"> </w:t>
            </w:r>
            <w:r>
              <w:t xml:space="preserve">     </w:t>
            </w:r>
          </w:p>
        </w:tc>
      </w:tr>
      <w:tr w:rsidR="009F0FC7" w14:paraId="29275DCF" w14:textId="77777777">
        <w:trPr>
          <w:trHeight w:val="1430"/>
        </w:trPr>
        <w:tc>
          <w:tcPr>
            <w:tcW w:w="9589" w:type="dxa"/>
          </w:tcPr>
          <w:p w14:paraId="280B898D" w14:textId="51CF04AC" w:rsidR="009F0FC7" w:rsidRPr="006C5E2C" w:rsidRDefault="00715624">
            <w:pPr>
              <w:spacing w:before="120" w:line="276" w:lineRule="auto"/>
              <w:rPr>
                <w:b/>
              </w:rPr>
            </w:pPr>
            <w:r w:rsidRPr="006C5E2C">
              <w:rPr>
                <w:b/>
              </w:rPr>
              <w:t xml:space="preserve">Detailed Content of the Lecture:  </w:t>
            </w:r>
          </w:p>
          <w:p w14:paraId="0DF32A22" w14:textId="14DBBEB5" w:rsidR="00904A21" w:rsidRPr="006C5E2C" w:rsidRDefault="004E3D3E">
            <w:pPr>
              <w:spacing w:before="120" w:line="276" w:lineRule="auto"/>
              <w:rPr>
                <w:b/>
              </w:rPr>
            </w:pPr>
            <w:r w:rsidRPr="004E3D3E">
              <w:rPr>
                <w:b/>
                <w:bCs/>
                <w:color w:val="000000"/>
              </w:rPr>
              <w:t>format string vulnerabilities</w:t>
            </w:r>
            <w:r w:rsidR="00904A21" w:rsidRPr="006C5E2C">
              <w:rPr>
                <w:b/>
              </w:rPr>
              <w:t xml:space="preserve">:  </w:t>
            </w:r>
          </w:p>
          <w:p w14:paraId="3DA1ACC9" w14:textId="3C3FD144" w:rsidR="006C5E2C" w:rsidRPr="004E3D3E" w:rsidRDefault="004E3D3E" w:rsidP="004E3D3E">
            <w:pPr>
              <w:pStyle w:val="ListParagraph"/>
              <w:numPr>
                <w:ilvl w:val="0"/>
                <w:numId w:val="7"/>
              </w:numPr>
              <w:spacing w:before="120" w:line="276" w:lineRule="auto"/>
              <w:rPr>
                <w:color w:val="000000" w:themeColor="text1"/>
                <w:szCs w:val="21"/>
                <w:shd w:val="clear" w:color="auto" w:fill="FFFFFF"/>
              </w:rPr>
            </w:pPr>
            <w:r w:rsidRPr="004E3D3E">
              <w:rPr>
                <w:color w:val="000000" w:themeColor="text1"/>
                <w:szCs w:val="21"/>
                <w:shd w:val="clear" w:color="auto" w:fill="FFFFFF"/>
              </w:rPr>
              <w:t>This section discusses vulnerabilities in the printf print formatting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Pr="004E3D3E">
              <w:rPr>
                <w:color w:val="000000" w:themeColor="text1"/>
                <w:szCs w:val="21"/>
                <w:shd w:val="clear" w:color="auto" w:fill="FFFFFF"/>
              </w:rPr>
              <w:t>and similar functions. These vulnerabilities put the stack, a critical</w:t>
            </w:r>
            <w:r>
              <w:rPr>
                <w:color w:val="000000" w:themeColor="text1"/>
                <w:szCs w:val="21"/>
                <w:shd w:val="clear" w:color="auto" w:fill="FFFFFF"/>
              </w:rPr>
              <w:t xml:space="preserve"> </w:t>
            </w:r>
            <w:r w:rsidRPr="004E3D3E">
              <w:rPr>
                <w:color w:val="000000" w:themeColor="text1"/>
                <w:szCs w:val="21"/>
                <w:shd w:val="clear" w:color="auto" w:fill="FFFFFF"/>
              </w:rPr>
              <w:t>component of program execution, at risk for corruption.</w:t>
            </w:r>
          </w:p>
          <w:p w14:paraId="29077C0F" w14:textId="77777777" w:rsidR="004E3D3E" w:rsidRPr="006C5E2C" w:rsidRDefault="004E3D3E" w:rsidP="004E3D3E">
            <w:pPr>
              <w:pStyle w:val="ListParagraph"/>
              <w:spacing w:before="120" w:line="276" w:lineRule="auto"/>
              <w:ind w:left="1440"/>
              <w:rPr>
                <w:color w:val="000000" w:themeColor="text1"/>
                <w:szCs w:val="21"/>
                <w:shd w:val="clear" w:color="auto" w:fill="FFFFFF"/>
              </w:rPr>
            </w:pPr>
          </w:p>
          <w:p w14:paraId="4CDD9824" w14:textId="48C402D7" w:rsidR="004E3D3E" w:rsidRDefault="004E3D3E" w:rsidP="004E3D3E">
            <w:pPr>
              <w:pStyle w:val="ListParagraph"/>
              <w:numPr>
                <w:ilvl w:val="0"/>
                <w:numId w:val="7"/>
              </w:numPr>
              <w:spacing w:before="120" w:line="276" w:lineRule="auto"/>
              <w:rPr>
                <w:color w:val="000000" w:themeColor="text1"/>
                <w:shd w:val="clear" w:color="auto" w:fill="F8F6F5"/>
              </w:rPr>
            </w:pPr>
            <w:r>
              <w:rPr>
                <w:color w:val="000000" w:themeColor="text1"/>
                <w:shd w:val="clear" w:color="auto" w:fill="F8F6F5"/>
              </w:rPr>
              <w:t>E</w:t>
            </w:r>
            <w:r w:rsidRPr="004E3D3E">
              <w:rPr>
                <w:color w:val="000000" w:themeColor="text1"/>
                <w:shd w:val="clear" w:color="auto" w:fill="F8F6F5"/>
              </w:rPr>
              <w:t>xploit code using this type of vulnerability to install malicious code</w:t>
            </w:r>
            <w:r>
              <w:rPr>
                <w:color w:val="000000" w:themeColor="text1"/>
                <w:shd w:val="clear" w:color="auto" w:fill="F8F6F5"/>
              </w:rPr>
              <w:t xml:space="preserve"> </w:t>
            </w:r>
            <w:r w:rsidRPr="004E3D3E">
              <w:rPr>
                <w:color w:val="000000" w:themeColor="text1"/>
                <w:shd w:val="clear" w:color="auto" w:fill="F8F6F5"/>
              </w:rPr>
              <w:t>or compromise servers.</w:t>
            </w:r>
          </w:p>
          <w:p w14:paraId="52EF5510" w14:textId="5C2BF7A9" w:rsidR="00074231" w:rsidRPr="006C5E2C" w:rsidRDefault="00074231" w:rsidP="00BA7A86">
            <w:pPr>
              <w:spacing w:before="120" w:line="276" w:lineRule="auto"/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8F6F5"/>
              </w:rPr>
              <w:t xml:space="preserve">                                       </w:t>
            </w:r>
            <w:r>
              <w:rPr>
                <w:noProof/>
              </w:rPr>
              <w:drawing>
                <wp:inline distT="0" distB="0" distL="0" distR="0" wp14:anchorId="1E575DF2" wp14:editId="5CA49214">
                  <wp:extent cx="3590925" cy="2152650"/>
                  <wp:effectExtent l="0" t="0" r="9525" b="0"/>
                  <wp:docPr id="4" name="Picture 4" descr="Proj 6: Exploiting a Format String Vulnerability (20 pts.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oj 6: Exploiting a Format String Vulnerability (20 pts.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DC145" w14:textId="019B6B79" w:rsidR="00A144CE" w:rsidRDefault="006C5E2C" w:rsidP="00BA7A86">
            <w:pPr>
              <w:spacing w:before="120" w:line="276" w:lineRule="auto"/>
              <w:rPr>
                <w:b/>
              </w:rPr>
            </w:pPr>
            <w:r>
              <w:rPr>
                <w:b/>
              </w:rPr>
              <w:t>Example:</w:t>
            </w:r>
          </w:p>
          <w:p w14:paraId="4276C511" w14:textId="6172FB49" w:rsidR="006C5E2C" w:rsidRDefault="006C5E2C" w:rsidP="00BA7A86">
            <w:pPr>
              <w:spacing w:before="120" w:line="276" w:lineRule="auto"/>
              <w:rPr>
                <w:b/>
              </w:rPr>
            </w:pPr>
          </w:p>
          <w:p w14:paraId="7A2B602A" w14:textId="77777777" w:rsidR="004E3D3E" w:rsidRPr="004E3D3E" w:rsidRDefault="004E3D3E" w:rsidP="004E3D3E">
            <w:pPr>
              <w:shd w:val="clear" w:color="auto" w:fill="F8F6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 New"/>
                <w:color w:val="212529"/>
                <w:szCs w:val="21"/>
              </w:rPr>
            </w:pPr>
            <w:r w:rsidRPr="004E3D3E">
              <w:rPr>
                <w:rFonts w:ascii="Consolas" w:hAnsi="Consolas" w:cs="Courier New"/>
                <w:color w:val="212529"/>
                <w:szCs w:val="21"/>
              </w:rPr>
              <w:t>string = “hello”;</w:t>
            </w:r>
          </w:p>
          <w:p w14:paraId="6D15350C" w14:textId="77777777" w:rsidR="004E3D3E" w:rsidRPr="004E3D3E" w:rsidRDefault="004E3D3E" w:rsidP="004E3D3E">
            <w:pPr>
              <w:shd w:val="clear" w:color="auto" w:fill="F8F6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 New"/>
                <w:color w:val="212529"/>
                <w:szCs w:val="21"/>
              </w:rPr>
            </w:pPr>
            <w:r w:rsidRPr="004E3D3E">
              <w:rPr>
                <w:rFonts w:ascii="Consolas" w:hAnsi="Consolas" w:cs="Courier New"/>
                <w:color w:val="212529"/>
                <w:szCs w:val="21"/>
              </w:rPr>
              <w:t>decimal = 1234;</w:t>
            </w:r>
          </w:p>
          <w:p w14:paraId="61A10F0F" w14:textId="77777777" w:rsidR="004E3D3E" w:rsidRPr="004E3D3E" w:rsidRDefault="004E3D3E" w:rsidP="004E3D3E">
            <w:pPr>
              <w:shd w:val="clear" w:color="auto" w:fill="F8F6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urier New"/>
                <w:color w:val="212529"/>
                <w:szCs w:val="21"/>
              </w:rPr>
            </w:pPr>
            <w:proofErr w:type="gramStart"/>
            <w:r w:rsidRPr="004E3D3E">
              <w:rPr>
                <w:rFonts w:ascii="Consolas" w:hAnsi="Consolas" w:cs="Courier New"/>
                <w:color w:val="212529"/>
                <w:szCs w:val="21"/>
              </w:rPr>
              <w:t>printf(</w:t>
            </w:r>
            <w:proofErr w:type="gramEnd"/>
            <w:r w:rsidRPr="004E3D3E">
              <w:rPr>
                <w:rFonts w:ascii="Consolas" w:hAnsi="Consolas" w:cs="Courier New"/>
                <w:color w:val="212529"/>
                <w:szCs w:val="21"/>
              </w:rPr>
              <w:t>“%s : %d”, string, decimal); // Three</w:t>
            </w:r>
          </w:p>
          <w:p w14:paraId="131F0A38" w14:textId="7ACB9C78" w:rsidR="006C5E2C" w:rsidRPr="006C5E2C" w:rsidRDefault="004E3D3E" w:rsidP="004E3D3E">
            <w:pPr>
              <w:spacing w:before="120" w:line="276" w:lineRule="auto"/>
              <w:rPr>
                <w:b/>
              </w:rPr>
            </w:pPr>
            <w:r w:rsidRPr="004E3D3E">
              <w:rPr>
                <w:rFonts w:ascii="Consolas" w:hAnsi="Consolas" w:cs="Courier New"/>
                <w:color w:val="212529"/>
                <w:szCs w:val="21"/>
              </w:rPr>
              <w:t>parameters total</w:t>
            </w:r>
          </w:p>
          <w:p w14:paraId="0BE346FF" w14:textId="07EBC69D" w:rsidR="009F0FC7" w:rsidRDefault="00715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9F0FC7" w14:paraId="57576B93" w14:textId="77777777">
        <w:trPr>
          <w:trHeight w:val="656"/>
        </w:trPr>
        <w:tc>
          <w:tcPr>
            <w:tcW w:w="9589" w:type="dxa"/>
          </w:tcPr>
          <w:p w14:paraId="66469860" w14:textId="77777777" w:rsidR="009F0FC7" w:rsidRDefault="00715624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Outcome / Application: (</w:t>
            </w:r>
            <w:r>
              <w:t>write in bullets or in sentence form</w:t>
            </w:r>
            <w:r>
              <w:rPr>
                <w:b/>
              </w:rPr>
              <w:t>)</w:t>
            </w:r>
          </w:p>
          <w:p w14:paraId="3D509456" w14:textId="68DDA4A4" w:rsidR="009F0FC7" w:rsidRDefault="00715624">
            <w:pPr>
              <w:ind w:left="720"/>
              <w:rPr>
                <w:b/>
              </w:rPr>
            </w:pPr>
            <w:r>
              <w:rPr>
                <w:color w:val="000000"/>
              </w:rPr>
              <w:t>Students will be able to d</w:t>
            </w:r>
            <w:r>
              <w:t>escribe the</w:t>
            </w:r>
            <w:r w:rsidR="00C520CD">
              <w:t xml:space="preserve"> </w:t>
            </w:r>
            <w:r w:rsidR="004E3D3E" w:rsidRPr="004E3D3E">
              <w:rPr>
                <w:color w:val="000000"/>
              </w:rPr>
              <w:t>format string vulnerabilities</w:t>
            </w:r>
            <w:r>
              <w:t>.</w:t>
            </w:r>
            <w:r>
              <w:t xml:space="preserve"> </w:t>
            </w:r>
          </w:p>
        </w:tc>
      </w:tr>
      <w:tr w:rsidR="009F0FC7" w14:paraId="157C3ED2" w14:textId="77777777">
        <w:trPr>
          <w:trHeight w:val="656"/>
        </w:trPr>
        <w:tc>
          <w:tcPr>
            <w:tcW w:w="9589" w:type="dxa"/>
          </w:tcPr>
          <w:p w14:paraId="4FC6D96B" w14:textId="77777777" w:rsidR="009F0FC7" w:rsidRDefault="00715624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Video </w:t>
            </w:r>
            <w:r>
              <w:rPr>
                <w:b/>
              </w:rPr>
              <w:t>Content / details of websites for further learning (if any):</w:t>
            </w:r>
          </w:p>
          <w:p w14:paraId="1A8FB0BF" w14:textId="75250DC0" w:rsidR="009F0FC7" w:rsidRDefault="004E3D3E" w:rsidP="00B22584">
            <w:pPr>
              <w:ind w:left="720"/>
            </w:pPr>
            <w:r w:rsidRPr="004E3D3E">
              <w:t>https://www.youtube.com/watch?v=8dcUkJYn-Mk</w:t>
            </w:r>
          </w:p>
        </w:tc>
      </w:tr>
      <w:tr w:rsidR="009F0FC7" w14:paraId="4C240AA7" w14:textId="77777777">
        <w:trPr>
          <w:trHeight w:val="791"/>
        </w:trPr>
        <w:tc>
          <w:tcPr>
            <w:tcW w:w="9589" w:type="dxa"/>
            <w:vAlign w:val="center"/>
          </w:tcPr>
          <w:p w14:paraId="5A82B0F0" w14:textId="53347D9D" w:rsidR="009F0FC7" w:rsidRDefault="00841514">
            <w:pPr>
              <w:rPr>
                <w:b/>
              </w:rPr>
            </w:pPr>
            <w:r>
              <w:rPr>
                <w:b/>
              </w:rPr>
              <w:t>Reference</w:t>
            </w:r>
            <w:r w:rsidR="00715624">
              <w:rPr>
                <w:b/>
              </w:rPr>
              <w:t>:</w:t>
            </w:r>
          </w:p>
          <w:p w14:paraId="45E06233" w14:textId="6A3E9356" w:rsidR="009F0FC7" w:rsidRDefault="00715624" w:rsidP="00B42E62">
            <w:r>
              <w:t xml:space="preserve"> </w:t>
            </w:r>
            <w:r>
              <w:t xml:space="preserve">     </w:t>
            </w:r>
            <w:r w:rsidR="00841514">
              <w:t xml:space="preserve"> </w:t>
            </w:r>
            <w:r>
              <w:t xml:space="preserve"> </w:t>
            </w:r>
            <w:r w:rsidR="00A144CE">
              <w:t>CYBER SECURITY</w:t>
            </w:r>
            <w:r w:rsidR="00B42E62">
              <w:t xml:space="preserve"> </w:t>
            </w:r>
            <w:r w:rsidR="00A144CE">
              <w:t>ESSENTIALS</w:t>
            </w:r>
            <w:r w:rsidR="00B42E62">
              <w:t xml:space="preserve"> </w:t>
            </w:r>
            <w:r w:rsidR="00B42E62">
              <w:t>Edited by</w:t>
            </w:r>
            <w:r w:rsidR="00B42E62">
              <w:t xml:space="preserve"> </w:t>
            </w:r>
            <w:r w:rsidR="00B42E62">
              <w:t>James Graham</w:t>
            </w:r>
            <w:r w:rsidR="00B42E62">
              <w:t xml:space="preserve"> </w:t>
            </w:r>
            <w:r w:rsidR="00B42E62">
              <w:t>Richard Howard</w:t>
            </w:r>
            <w:r w:rsidR="00B42E62">
              <w:t xml:space="preserve"> </w:t>
            </w:r>
            <w:r w:rsidR="00B42E62">
              <w:t>Ryan Olson</w:t>
            </w:r>
          </w:p>
        </w:tc>
      </w:tr>
    </w:tbl>
    <w:p w14:paraId="1DB9977D" w14:textId="77777777" w:rsidR="009F0FC7" w:rsidRDefault="009F0FC7">
      <w:pPr>
        <w:ind w:left="6480" w:firstLine="720"/>
        <w:jc w:val="right"/>
        <w:rPr>
          <w:b/>
        </w:rPr>
      </w:pPr>
    </w:p>
    <w:p w14:paraId="73F562AF" w14:textId="77777777" w:rsidR="009F0FC7" w:rsidRDefault="009F0FC7">
      <w:pPr>
        <w:ind w:left="6480" w:firstLine="720"/>
        <w:jc w:val="right"/>
        <w:rPr>
          <w:b/>
        </w:rPr>
      </w:pPr>
    </w:p>
    <w:p w14:paraId="27D7D055" w14:textId="77777777" w:rsidR="009F0FC7" w:rsidRDefault="00715624">
      <w:pPr>
        <w:rPr>
          <w:b/>
        </w:rPr>
      </w:pPr>
      <w:r>
        <w:rPr>
          <w:b/>
        </w:rPr>
        <w:t xml:space="preserve">Subject Teacher </w:t>
      </w:r>
      <w:r>
        <w:rPr>
          <w:b/>
        </w:rPr>
        <w:tab/>
      </w:r>
    </w:p>
    <w:p w14:paraId="1D6010FE" w14:textId="77777777" w:rsidR="009F0FC7" w:rsidRDefault="00715624">
      <w:pPr>
        <w:ind w:left="6480" w:firstLine="720"/>
        <w:jc w:val="right"/>
        <w:rPr>
          <w:b/>
        </w:rPr>
      </w:pPr>
      <w:r>
        <w:rPr>
          <w:b/>
        </w:rPr>
        <w:t>Verified by HOD</w:t>
      </w:r>
    </w:p>
    <w:sectPr w:rsidR="009F0FC7">
      <w:footerReference w:type="default" r:id="rId9"/>
      <w:pgSz w:w="11909" w:h="16834"/>
      <w:pgMar w:top="720" w:right="1440" w:bottom="116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8488B" w14:textId="77777777" w:rsidR="00715624" w:rsidRDefault="00715624">
      <w:r>
        <w:separator/>
      </w:r>
    </w:p>
  </w:endnote>
  <w:endnote w:type="continuationSeparator" w:id="0">
    <w:p w14:paraId="5A3AF351" w14:textId="77777777" w:rsidR="00715624" w:rsidRDefault="0071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627C" w14:textId="77777777" w:rsidR="009F0FC7" w:rsidRDefault="00715624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4"/>
      </w:rPr>
    </w:pPr>
    <w:r>
      <w:rPr>
        <w:color w:val="000000"/>
        <w:sz w:val="24"/>
      </w:rPr>
      <w:fldChar w:fldCharType="begin"/>
    </w:r>
    <w:r>
      <w:rPr>
        <w:color w:val="000000"/>
        <w:sz w:val="24"/>
      </w:rPr>
      <w:instrText>PAGE</w:instrText>
    </w:r>
    <w:r>
      <w:rPr>
        <w:color w:val="000000"/>
        <w:sz w:val="24"/>
      </w:rPr>
      <w:fldChar w:fldCharType="separate"/>
    </w:r>
    <w:r w:rsidR="00E9655B">
      <w:rPr>
        <w:noProof/>
        <w:color w:val="000000"/>
        <w:sz w:val="24"/>
      </w:rPr>
      <w:t>1</w:t>
    </w:r>
    <w:r>
      <w:rPr>
        <w:color w:val="000000"/>
        <w:sz w:val="24"/>
      </w:rPr>
      <w:fldChar w:fldCharType="end"/>
    </w:r>
    <w:r>
      <w:rPr>
        <w:color w:val="000000"/>
        <w:sz w:val="24"/>
      </w:rPr>
      <w:t xml:space="preserve"> </w:t>
    </w:r>
  </w:p>
  <w:p w14:paraId="71271399" w14:textId="77777777" w:rsidR="009F0FC7" w:rsidRDefault="009F0F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color w:val="00000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3FAE" w14:textId="77777777" w:rsidR="00715624" w:rsidRDefault="00715624">
      <w:r>
        <w:separator/>
      </w:r>
    </w:p>
  </w:footnote>
  <w:footnote w:type="continuationSeparator" w:id="0">
    <w:p w14:paraId="080D40F2" w14:textId="77777777" w:rsidR="00715624" w:rsidRDefault="00715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A9BE61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724CA7"/>
    <w:multiLevelType w:val="multilevel"/>
    <w:tmpl w:val="A9BE61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 w15:restartNumberingAfterBreak="0">
    <w:nsid w:val="39065811"/>
    <w:multiLevelType w:val="hybridMultilevel"/>
    <w:tmpl w:val="BBC4CE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FC05A23"/>
    <w:multiLevelType w:val="multilevel"/>
    <w:tmpl w:val="A9BE61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C7"/>
    <w:rsid w:val="00074231"/>
    <w:rsid w:val="00174C04"/>
    <w:rsid w:val="001A319D"/>
    <w:rsid w:val="004E3D3E"/>
    <w:rsid w:val="006C5E2C"/>
    <w:rsid w:val="00715624"/>
    <w:rsid w:val="007D7456"/>
    <w:rsid w:val="00841514"/>
    <w:rsid w:val="008B0FB9"/>
    <w:rsid w:val="00904A21"/>
    <w:rsid w:val="00930838"/>
    <w:rsid w:val="009A3E62"/>
    <w:rsid w:val="009F0FC7"/>
    <w:rsid w:val="00A144CE"/>
    <w:rsid w:val="00B22584"/>
    <w:rsid w:val="00B42E62"/>
    <w:rsid w:val="00BA7A86"/>
    <w:rsid w:val="00C520CD"/>
    <w:rsid w:val="00E41F82"/>
    <w:rsid w:val="00E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7492"/>
  <w15:docId w15:val="{82F538BD-6575-4117-AB87-616A5658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F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A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E2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Barath</cp:lastModifiedBy>
  <cp:revision>3</cp:revision>
  <dcterms:created xsi:type="dcterms:W3CDTF">2022-03-12T03:56:00Z</dcterms:created>
  <dcterms:modified xsi:type="dcterms:W3CDTF">2022-03-12T03:56:00Z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8817e874948345119708a0e10ed81e40</vt:lpwstr>
  </property>
</Properties>
</file>