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Аннотация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Курсовой проект — это парсер интернет-магазинов, который сам придумывает CSS-селекторы вместо человека. По одной странице товара сервис обращается к большой языковой модели и сохраняет селекторы для имени, цены, артикула и картинки. Дальше эти селекторы применяются ко всем остальным URL того же домена уже без LLM — получается быстро и почти бесплатно. Главная идея — никаких жёстких правил под конкретный магазин: сервис работает с любым e-commerce сайтом из коробки.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качестве модели используем Llama 3.1 8B Instruct через бесплатный Inference API Hugging Face. Опционально подключается GPT-4o-mini от OpenAI — он чуть точнее, особенно на сложных страницах. На финальном этапе руководитель попросил расширить функциональность: теперь сервис не только читает страницу, но и нажимает кнопки — «Добавить в корзину», «Купить», переходы между карточками. Поиск кнопок построен на эвристическом скоринге (текст, aria-label, класс, role) с поддержкой четырёх языков, а если эвристика сомневается — спрашиваем LLM.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Бекенд написан на FastAPI, валидация — Pydantic v2, хранилище — SQLite через aiosqlite. На тесты ушло около двух недель: 139 автотестов в 10 модулях, прогоняются за секунду. Проект собран в Docker и выложен в открытый репозиторий на GitHub.</w:t>
      </w:r>
    </w:p>
    <w:p>
      <w:pPr>
        <w:pStyle w:val="Heading1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Ключевые слова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веб-парсинг, LLM, CSS-селекторы, TOON, Llama 3.1, GPT-4o-mini, Playwright, FastAPI, browser automation, интерактивные действия, интернет-магазины, headless Chromium, антибот-защита, playwright-stealth, эвристический скоринг, LangChain, Pydantic.</w:t>
      </w:r>
    </w:p>
    <w:p>
      <w:r>
        <w:br w:type="page"/>
      </w:r>
    </w:p>
    <w:p>
      <w:pPr>
        <w:pStyle w:val="Heading1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Содержание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/>
          <w:sz w:val="28"/>
        </w:rPr>
        <w:t>Чтобы собрать оглавление, откройте файл в Microsoft Word и выполните: «Ссылки» → «Оглавление» → «Автособираемое оглавление». Все заголовки в документе размечены стилями Heading 1, Heading 2 и Heading 3 — Word подтянет их сам.</w:t>
      </w:r>
    </w:p>
    <w:p>
      <w:r>
        <w:br w:type="page"/>
      </w:r>
    </w:p>
    <w:p>
      <w:pPr>
        <w:pStyle w:val="Heading1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1. Введение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1.1. О чём проект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Идея пришла из задания Parsmart: сделать сервис, который по одной странице товара сам подберёт CSS-селекторы и потом будет применять их к тысячам похожих страниц. Не очередной парсер под конкретный магазин — а универсальный инструмент, работающий на Wildberries, на демо-сайтах для тестирования автоматизации и на малых WooCommerce-магазинах одинаково.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 сервиса три режима. Первый — самый простой: дать URL, получить JSON с полями товара. Здесь LLM вызывается каждый раз, поэтому это вариант для разовых проверок. Второй режим, основной по заданию, — генерация CSS-селекторов и сохранение их в формате TOON. После первой генерации все следующие страницы того же домена обрабатываются без обращения к языковой модели. Третий режим добавили в последний момент по требованию руководителя: сервис открывает страницу и сам нажимает кнопки. Например, «В корзину» на Wildberries.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1.2. Зачем это нужно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Классические парсеры — Scrapy, связка BeautifulSoup и requests — требуют, чтобы разработчик руками описал селекторы для каждого сайта. Это рутина и она ломается на любом редизайне. Когда магазин переименовал класс с product-title на ProductTitle, парсер уже не работает. Команды, занимающиеся скрейпингом, тратят на поддержку существующих парсеров примерно столько же времени, сколько на разработку новых. Большие языковые модели снимают эту проблему: они понимают, что элемент с классом product-card__price — это цена, без необходимости объяснять это разработчику.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Второй мотив проекта — современный e-commerce активно использует интерактивные элементы. Кнопки «В корзину», динамические выпадайки, инфинит-скролл с догрузкой товаров. Парсеры, читающие только статический HTML, на таких сайтах не работают. Наш модуль интерактивных действий это закрывает: можно автоматизировать тестирование интернет-магазина, имитировать действия пользователя для маркетинговых исследований или встроить парсер в QA-пайплайн.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1.3. Цель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Собрать сервис, который умеет: подбирать CSS-селекторы по одной странице через LLM, применять их без LLM ко всем остальным страницам того же домена, и взаимодействовать со страницей (клики по кнопкам). Всё это — без жёстких правил под конкретный магазин и с открытым кодом.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1.4. Задачи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Что было нужно сделать: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Изучить, что уже есть на рынке — Scrapy, Octoparse, ParseHub, Diffbot, ScrapingBee, Apify. Найти нишу, которую никто не закрывает.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Спроектировать архитектуру на FastAPI: асинхронный пайплайн загрузки HTML, очистки, обращения к LLM и сохранения результата.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Написать модуль генерации CSS-селекторов и сериализатор в формат TOON — он же из задания Parsmart.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Сделать модуль интерактивных действий с универсальным поиском кнопок (требование руководителя на финале).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Подключить SQLite через aiosqlite для истории запросов и сохранения разметок.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Покрыть всё тестами с моками Playwright и LLM, чтобы тесты прогонялись без сети.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Прогнать сервис на синтетических фикстурах и на реальных сайтах, включая Wildberries, Ozon, DNS-shop.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Выложить проект на GitHub, написать README и техническую документацию.</w:t>
      </w:r>
    </w:p>
    <w:p>
      <w:r>
        <w:br w:type="page"/>
      </w:r>
    </w:p>
    <w:p>
      <w:pPr>
        <w:pStyle w:val="Heading1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2. Обзор аналогов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первом этапе работы Анна разобрала рынок инструментов для веб-парсинга. Получилось три группы: классические парсеры с жёсткими правилами, no-code платформы с визуальным конструктором и AI-сервисы на машинном обучении.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 Классические парсеры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Scrapy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Главный open-source фреймворк для скрейпинга в Python. Сильное сообщество, тысячи плагинов, асинхронная архитектура поверх Twisted. На бумаге всё хорошо.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Но Scrapy требует, чтобы разработчик руками описал XPath или CSS-селекторы для каждого магазина. При любом редизайне сайта парсер ломается. SPA на React или Vue без отдельной интеграции со Splash либо Playwright не открывает. То есть Scrapy — это инструмент для специалиста, а нам нужна универсальность. Наш сервис подбирает селекторы сам, через LLM.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BeautifulSoup и requests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 фреймворк, а низкоуровневая библиотека для парсинга HTML. Простая, гибкая, любимая всеми. Но работает только на статичных страницах и весь код извлечения пишет разработчик. В нашем проекте BeautifulSoup используется внутри — но как инструмент применения уже сгенерированных LLM-селекторов, а не как ядро.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 No-code платформы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Octoparse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Десктоп-приложение с встроенным браузером. Пользователь кликает по элементам, программа сама предлагает селекторы, всё работает визуально. Из плюсов — облачное выполнение, есть API.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Минусы: закрытый код, платные тарифы, при редизайне сайта пользователь снова вручную перестраивает шаги. Никакой автоматической миграции на новый макет. LLM Web Parsing в этом месте побеждает: чтобы обновить разметку, достаточно вызвать генерацию заново — кликать ни по чему не нужно.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ParseHub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Конкурент Octoparse, плюс-минус то же самое. Дополнительная проблема — нет нормального self-hosted режима, всё выполняется только на их серверах.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Apify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Облачная платформа с маркетплейсом «акторов» — готовых парсеров под популярные сайты. Десятки тысяч решений из коробки, прокси встроены. Но это всё облачное, платное и закрытое. У нас self-hosted, без привязки к вендору.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 AI-решения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Diffbot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Коммерческий сервис с собственным компьютерным зрением и ML-моделями. Качество извлечения очень высокое, поддерживают не только товары, но и статьи, профили, видео. Минусы — от 299 долларов в месяц и они отдают только JSON с данными, никаких CSS-селекторов. То есть пользователь не может встроить их результат в свой Scrapy-парсер. У нас наоборот — мы отдаём именно селекторы, и их можно скопировать куда угодно. И бесплатно.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ScrapingBee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Browser-as-a-service: дают облачный браузер и можно отправить ему промпт для AI-извлечения. Сами селекторы не сохраняются — каждый запрос это новый вызов LLM, значит дорого. У нас один вызов модели на домен, дальше всё крутится на BeautifulSoup.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2.4. Что в итоге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Ни одно из решений не сочетает четыре вещи: LLM для разметки, выдачу селекторов наружу (а не только данных), open-source с self-hosted деплоем и интерактивные действия на странице. Эту нишу мы и закрыли. По стоимости — бесплатно, по скорости — на уровне классических парсеров, по гибкости — на уровне AI-сервисов.</w:t>
      </w:r>
    </w:p>
    <w:p>
      <w:r>
        <w:br w:type="page"/>
      </w:r>
    </w:p>
    <w:p>
      <w:pPr>
        <w:pStyle w:val="Heading1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3. Архитектура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 Как устроен пайплайн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Берём URL. Playwright открывает страницу в headless Chromium, запускает stealth-патчи и отдаёт нам HTML. Дальше BeautifulSoup выкидывает script, style, footer и прочий мусор — размер документа падает в 10–20 раз. Очищенный HTML уходит в LangChain, тот вызывает Llama 3.1 или GPT-4o-mini. Ответ модели проходит через Pydantic-валидацию, и финальные данные ложатся в SQLite через aiosqlite.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режиме CSS-селекторов LLM спрашиваем один раз — для опорной страницы домена. Модель возвращает JSON с шестью селекторами: name, price, currency, pictures, category, article. Дальше каждый селектор проверяем на исходной странице: если BeautifulSoup ничего по нему не находит, сбрасываем в null и пишем предупреждение в markdownComments. Это защита от галлюцинаций — модель иногда придумывает классы, которых на странице нет вообще. После проверки разметка сохраняется в таблицу domain_markups и используется для всех следующих URL того же магазина без обращения к LLM.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режиме интерактивных действий пайплайн другой. Playwright открывает страницу. Дальше element_finder проходится по DOM, оценивает кандидатов на роль нужной кнопки по тексту, aria-label, классу, role и тегу. Если уверенность скоринга получается ниже 30 баллов, спрашиваем LLM — пусть подскажет селектор. Если LLM тоже не уверен (confidence &lt; 50), честно возвращаем not_found. Если уверен — кликаем через Playwright и ждём, как страница отреагирует.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 Стек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Python 3.12. Бекенд — FastAPI 0.115 с Uvicorn (он же ASGI-сервер). Валидация — Pydantic 2.9. База — SQLite через aiosqlite 0.20, три таблицы: parsed_products, domain_markups, interaction_runs. LLM — LangChain 0.3 поверх huggingface-hub 1.16, с fallback на прямой вызов InferenceClient. Опционально langchain-openai для GPT-4o-mini. Браузер — Playwright 1.47, headless Chromium, с playwright-stealth 2.0 поверх. Очистка HTML — BeautifulSoup4 4.12 + lxml 5.3. Тесты — pytest 8.3 с pytest-asyncio и httpx для интеграции. Деплой — Docker и docker-compose, поднимается одной командой.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3.3. Что мы делали правильно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Разделили код по слоям. У каждого модуля одна задача: fetcher грузит HTML, cleaner чистит, llm.parser ходит в модель, applier применяет селекторы, models.schemas хранит Pydantic-классы, database.db работает с SQLite, toon.serializer рисует TOON-формат, api.routes склеивает всё в HTTP-эндпоинты. Это банальная история, но она реально упрощает тесты — каждый модуль покрывается отдельно.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Сделали ленивую инициализацию LLM-клиента. Соединение с Hugging Face устанавливается не на старте приложения, а при первом запросе. Это позволяет в тестах создавать LLMParser с ключом-заглушкой и мокать ainvoke. Никаких реальных обращений в сеть во время прогона тестов.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Сделали fallback на прямой Hugging Face API. LangChain любит ломать обратную совместимость между минорными версиями — это история на отдельную статью. Когда стандартная цепочка template | llm падает с непонятной ошибкой, мы вызываем huggingface_hub.InferenceClient.chat_completion напрямую. Сервис продолжает работать.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Написали толерантный JSON-парсер. Модели иногда обрамляют ответ в markdown-блок, ставят одинарные кавычки, добавляют trailing comma, пишут True/False вместо true/false. Парсер сначала пробует json.loads напрямую, не получилось — снимает markdown, заменяет кавычки, чистит запятые. Грязно, но работает.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Главное архитектурное решение: кэшируем не сырые данные, а именно селекторы. Один вызов модели на домен покрывает тысячи страниц. Если на странице товара поменялась цена — наш селектор найдёт новое значение без новой генерации. А если магазин сделал редизайн, достаточно дёрнуть POST /api/selectors/generate ещё раз.</w:t>
      </w:r>
    </w:p>
    <w:p>
      <w:r>
        <w:br w:type="page"/>
      </w:r>
    </w:p>
    <w:p>
      <w:pPr>
        <w:pStyle w:val="Heading1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4. Вклад участников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 Широкая Анна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4.1.1. Что я делала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Моя ответственность — план работ, координация и аналитика. На старте я разобрала рынок инструментов веб-парсинга, сравнила сильные и слабые стороны существующих решений, и из анализа уже выросла идея проекта. На финале я ещё раз прошлась по конкурентам — Diffbot, ScrapingBee, Apify, Octoparse — и написала сравнение в раздел отчёта.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Главный вывод из обзора был такой. Все классические парсеры ломаются на редизайнах. Все no-code платформы требуют, чтобы пользователь кликал руками. AI-сервисы дорогие и закрытые. Никто не отдаёт сами селекторы наружу — а это нужно, если хочешь использовать результат в своих Scrapy-пайплайнах. Так что ниша есть.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Я предложила архитектуру: REST API на FastAPI как точка входа, Playwright для загрузки страниц со stealth-патчами, BeautifulSoup для очистки HTML, LangChain для общения с моделью, Pydantic для валидации, aiosqlite для хранения. Каждый компонент — отдельный модуль с одной задачей.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Технологический стек тоже на мне. Python 3.12 — потому что у него зрелая экосистема для машинного обучения и веба. Hugging Face Inference API — бесплатно, доступ к Llama 3.1 8B без оплаты. OpenAI GPT-4o-mini — опционально, для случаев когда нужно качество. Выбор между провайдерами происходит автоматически по наличию ключа.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командной работе — мы синхронились раз в неделю по часу. Распределяли задачи, я следила чтобы критичные модули не застряли. На финальном этапе, когда руководитель попросил дописать интерактивные действия, я перепроектировала схему взаимодействия модулей: element_finder Даниила должен был встать рядом с interactor Михаила, а cleaner — научиться работать в двух режимах. Это потребовало пары встреч.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4.1.2. С чем были проблемы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Главный вопрос на старте — какую модель брать. OpenAI давал бы лучше качество, но за деньги. Hugging Face бесплатный, но ограничения по rate-limit и медленнее. Решили так: пишем архитектуру с двумя провайдерами сразу, выбор по переменной OPENAI_API_KEY. Есть ключ — берём OpenAI, нет — Hugging Face.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Второй сложный момент — размер HTML. У Wildberries страница товара легко тянет на 1.6 МБ. В контекст бесплатных моделей столько не влезает. Договорились с Михаилом, что cleaner будет максимально агрессивным: всё лишнее выкидывает, для самых длинных страниц — адаптивное усечение (берём начало и конец, середину отрезаем).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Третий вопрос — отказоустойчивость. Не все запросы доходят с первого раза. Сеть может моргнуть, Playwright может упасть, LLM может вернуть мусор. Договорились про tenacity для retry с экспоненциальной задержкой, про таймауты на все этапы и про то, что любая ошибка должна возвращать status=error в JSON, а не 500-й код HTTP. Иначе клиенту неудобно работать.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4.1.3. Что дальше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Хочется собрать тестовый датасет на 200–300 страниц с разметкой от руки, чтобы можно было считать точность по разным категориям товаров. Сейчас мы тестируем на десятке сайтов, и это маловато. Ещё нужна система мониторинга качества в проде — чтобы автоматически замечать, когда селекторы перестали работать (магазин сделал редизайн), и триггерить генерацию заново.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4.2. Копейкин Михаил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4.2.1. Что я делал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Я отвечал за бекенд и за всю инфраструктуру парсинга. Это значит — FastAPI и эндпоинты, загрузчик страниц на Playwright, препроцессор HTML, интеграция с LLM через LangChain, и модуль interactor для интерактивных действий, который мы написали на финальной стадии.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Начал с REST API. FastAPI вместо Flask — потому что нативный async/await, автоматический Swagger UI на /docs, валидация через Pydantic из коробки. Получились эндпоинты POST /api/parse для прямого извлечения, GET /api/results для истории, POST /api/selectors/generate для генерации селекторов (но саму логику селекторов писал Даниил).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Дальше fetcher. Playwright в headless-режиме, Chromium 121. Простой requests не подошёл бы — у Wildberries карточка товара рисуется JavaScript-ом из API, без рендера React ничего не покажет. В fetcher.py есть retry на трёх попытках через tenacity, с экспоненциальной паузой от 2 до 10 секунд. Если networkidle не пришёл за минуту — продолжаем (на крупных SPA он не приходит вообще, polling никогда не затухает).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Cleaner писал я. По умолчанию режу всё подряд: script, style, noscript, iframe, svg, meta, link, head, footer, nav, aside, header, form, button, input. Остаётся только семантическое ядро страницы. Атрибуты тоже зачищаю — оставляю class, src, href, alt, id, data-article, data-sku. Дальше итеративно выкидываю пустые контейнеры до стабилизации. Когда добавляли интерактивные действия, пришлось переделывать: добавил флаг keep_interactive=True, при котором button, input и form остаются, и плюс атрибуты aria-label, role, data-action, onclick, disabled — без них element_finder ничего не находит.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LLM-парсер построен поверх LangChain. Создаю PromptTemplate (имя, описание, набор переменных), композирую с моделью оператором pipe: chain = template | llm. Дальше ainvoke и получаем ответ. Температура нулевая, чтобы было детерминированно (вернее почти нулевая — Hugging Face Endpoint не любит чистый ноль, поставил 0.01). Максимум 1024 токена на ответ.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Самое мерзкое в LLM-слое — это нестабильность LangChain. Между версиями ломают сигнатуры, ImportError выпадает на пустом месте. Поэтому встроил двухуровневый fallback. На первом уровне стандартная цепочка template | llm. Если падает — на втором уровне сразу из своего кода зову huggingface_hub.InferenceClient.chat_completion. Это банальный POST на HF, без всяких абстракций. Работает всегда, когда сам HF доступен.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финальном этапе делал interactor — модуль интерактивных действий. По заданию руководителя сервис должен не только читать страницу, но и нажимать кнопки, добавлять в корзину. Алгоритм поиска самих кнопок (эвристика с системой скоринга) разрабатывал Даниил — я взял его element_finder и обернул в Playwright-логику. То есть моя часть — открыть страницу, дождаться domcontentloaded, потом по возможности networkidle, опционально подождать конкретный селектор. Потом отдать очищенный HTML в element_finder, получить от него селектор и кликнуть. После клика подождать обновления страницы, считать новый title, всё сохранить в БД с детальным логом по шагам (timestamp_ms и step name).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4.2.2. Где сидел в багах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Самая длинная история — антибот-защита крупных маркетплейсов. Wildberries по умолчанию возвращает почти пустой shell, потому что весь контент догружается JS через несколько секунд после networkidle. Сначала я думал что наш UA палится, но даже с корректным User-Agent ничего не загружалось. В итоге интегрировал playwright-stealth — пакет, который патчит navigator.webdriver, эмулирует Chrome runtime, подменяет WebGL fingerprint. Плюс добавил полный набор Chrome-заголовков (Sec-Ch-Ua, Sec-Fetch-*, Accept-Language=ru-RU) и timezone Europe/Moscow. После этого WB начал отдавать нормальный HTML.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DNS-shop и Ozon не прошли. У них либо DataDome с TLS-fingerprint, либо капча сразу. Это известная история — даже коммерческие сервисы вроде Diffbot решают это резидентными прокси. Self-hosted без прокси-сети тут не вывезет, и мы это написали в раздел про ограничения.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Вторая беда — JSON от языковых моделей. Иногда ответ обёрнут в тройные обратные кавычки с пометкой json, иногда LLM ставит trailing comma, иногда пишет 'title' одинарными кавычками вместо двойных, иногда вместо null шлёт None как в Python. Сделал функцию _extract_json которая последовательно лечит все эти кейсы: снимает markdown, чистит запятые, заменяет кавычки. Это вообще одна из самых тестируемых вещей в проекте, test_llm_parser.py покрывает 12 разных вариантов мусора.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Третья проблема — networkidle на современных сайтах никогда не наступает. Бесконечный polling аналитики, WebSocket к чату поддержки и так далее. Сначала ловил TimeoutError и кидал исключение, потом понял что это нормальная ситуация. Сделал двухступенчатое ожидание: гарантированно ждём domcontentloaded, а потом пытаемся networkidle с тайм-аутом 10 секунд, но не падаем если он не пришёл.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4.2.3. Куда расти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Хочу попробовать параллельную обработку: несколько URL одного домена в одном browser-context с переиспользованием cookie. Сейчас каждый запрос поднимает свой Chromium, это медленно. Для прода нужен PostgreSQL вместо SQLite — переход тривиальный, интерфейс модуля database.db специально абстрактный. И ещё интерактивные действия можно расширить: сейчас один клик за раз, а хочется multistep — например, выбрать размер, потом цвет, потом добавить в корзину.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 Беляев Даниил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4.3.1. Что я делал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мне три большие зоны кода. Первая — модуль CSS-селекторов и сериализатор TOON, это центральная фича по заданию Parsmart. Вторая — слой данных: Pydantic-модели для валидации и асинхронный доступ к SQLite. Третья — эвристика поиска интерактивных элементов, которую Михаил позже интегрировал в interactor. Плюс на мне всё, что связано с тестированием — методология, автотесты для моей зоны, прогоны на реальных сайтах.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4.3.2. CSS-селекторы и TOON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Это сердце проекта. Пользователь даёт нам URL одной товарной карточки, мы возвращаем CSS-селекторы для имени, цены, артикула, фото, категории, валюты. Дальше эти селекторы применяются ко всем остальным карточкам того же магазина уже без LLM. По коду это три файла: selectors.py (генерация и валидация), applier.py (применение через BeautifulSoup без LLM), toon/serializer.py (сериализация в формат TOON из ТЗ).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Промпт для генератора писал я. Получилось не сразу — первые версии возвращали почти случайные классы. Помогли явные инструкции внутри промпта: «бери класс- и атрибут-селекторы», «избегай авто-генерированных хэшей вроде css-1a2b3c», «используй только реально присутствующие в HTML классы». Стало стабильнее, но иногда LLM всё равно фантазирует.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Чтобы это поймать, написал валидатор. Функция validate_selectors берёт каждый сгенерированный селектор и пробует найти по нему элемент в исходном HTML через BeautifulSoup. Если найден — ок, оставляем. Если ничего не нашёл или CSS невалидный — сбрасываем в null и записываем в поле markdownComments человекочитаемую причину. Пользователь потом видит в TOON-файле: «price: селектор '.css-1a2b3c' ничего не нашёл». Это превращает галлюцинации модели из бага в фичу — есть явная обратная связь.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Модуль applier применяет сохранённые селекторы к новым URL без обращения к LLM. Это просто BeautifulSoup, но с нормализацией данных. Функция _normalize_price парсит разные форматы: «1 999 ₽» → 1999.0, «1 999,99 ₽» → 1999.99, европейский «1.999,99 ₽» → 1999.99. Функция _normalize_article склеивает пробелы внутри числовых артикулов («2006 4875» → «20064875»), но сохраняет alphanumeric SKU как есть («SM-A55», «LEN-001»). Функция _absolutize превращает относительные URL картинок в абсолютные.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TOON-сериализатор я писал с нуля. Формат не YAML и не JSON — массивы там объявляются с указанием длины: markdownComments[3] вместо просто markdownComments, и элементы нумеруются «1: text», «2: text», «3: text». Никаких готовых библиотек для TOON нет, поэтому функция dump_domains и её помощники _write_domain, _write_product_page и так далее написаны вручную. Особое внимание — порядок полей в productPage: category, currency, name, pictures, price, article. Точно такой же порядок в эталонном domains.toon из задания, я этим долго сверялся.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4.3.3. Pydantic и SQLite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межслойные контракты — Pydantic-модели в app/models/schemas.py. На вход API принимает ParseRequest (URL и source), ProductData описывает результат, DomainMarkup — полную разметку домена для TOON, и так далее. Когда добавляли модуль интерактивных действий, появились ещё InteractRequest и InteractResponse.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Кастомные валидаторы я подбирал на боевых ошибках. Например, валидатор цены: минимум 0, максимум 10 миллионов, округление до двух знаков. Раньше пропускал любое число, но LLM иногда возвращал отрицательные значения (видимо, путал с скидкой). Теперь падает с ValidationError, а вызывающий код перехватывает это и пишет в БД status=error. Валидатор URL изображения требует схему http(s):// и возвращает None для мусора. Валидатор title режет всё длиннее 500 символов и превращает пустые строки в None.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Хранилище — SQLite через aiosqlite. PostgreSQL для курсового избыточен, а aiosqlite даёт нативный async, что важно для FastAPI. Три таблицы: parsed_products (история прямых извлечений), domain_markups (сохранённые CSS-разметки), interaction_runs (журнал интерактивных действий). На parsed_products и interaction_runs повесил индексы по url и created_at — нужны для нормального постраничного вывода истории.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Особый момент в db.py — функция save_domain_markup, она делает UPSERT через ON CONFLICT. То есть если разметка для домена уже есть и пользователь дёргает /selectors/generate ещё раз (например, сайт переехал), старая запись перезаписывается атомарно. Без UPSERT пришлось бы делать SELECT, проверять, потом INSERT или UPDATE — это две лишние round-trip и потенциальная гонка.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4.3.4. Эвристика поиска кнопок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финальной стадии, когда руководитель попросил интерактивные действия, моя задача была — придумать, как универсально искать кнопки на любом интернет-магазине без жёстких правил под конкретный сайт. Получился модуль element_finder.py — система эвристического скоринга.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Идея простая: проходимся по всем потенциально-кликабельным элементам на странице (button, a, input[type=submit], div с role=button или onclick), и для каждого считаем балл по семи признакам. Точное совпадение текста с фразой намерения — 20 баллов. Текст содержит фразу — 15. Все слова фразы встречаются — 8. aria-label оценивается с коэффициентом 0.9 от текста, title — с коэффициентом 0.7. Класс или id, соответствующий регулярному выражению из словаря (например, /add[-_]?to[-_]?cart/) — 25 баллов. role=button — 5. Тег button сам по себе — 10, input[type=submit] — 8, a — 4.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Отдельный кусок логики — anti-patterns. «В избранное», «wishlist», «compare», «notify me» снижают балл на 50. Без этого скоринг ошибался: кнопка «Добавить в избранное» по тексту тоже содержит «Добавить», и LLM её путал с корзиной. Disabled-кнопки минус 30. Это нужно, чтобы серая «Закончился» не побеждала активную «В корзину».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Многоязычность — словарь ADD_TO_CART_TEXTS. Русский: «в корзину», «купить», «заказать», «положить в корзину». Английский: «add to cart», «add to bag», «buy now», «purchase». Французский: «ajouter au panier». Немецкий: «in den warenkorb». Добавить новый язык — одна строка в словаре.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Минимальный порог — 30 баллов. Меньше — считаем что эвристика не уверена. В этом случае Михаил в interactor дёргает LLM-fallback: тот же HTML отправляется в модель с просьбой вернуть селектор и confidence. Если confidence &lt; 50, возвращаем not_found. Это важно — лучше честно сказать «не нашёл», чем кликнуть наугад.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Отдельная функция build_selector собирает уникальный CSS-селектор для найденного элемента. Приоритеты: сначала id (если не похож на авто-генерированный хэш), потом data-testid, data-action, input[name=...], потом tag с осмысленными классами, в крайнем случае — путь от ближайшего предка с осмысленным id. Главное — отсекать хэш-классы CSS-in-JS, styled-components, JSX, Material-UI. Функция _looks_autogenerated по регуляркам ловит css-1a2b3c, sc-aBcD1, jsx-1234567890, MuiButton-root-12345 — все эти штуки меняются при каждой сборке сайта и приводят к нестабильным селекторам.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4.3.5. Тестирование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Подход трёхуровневый. Unit — отдельные функции без сети и БД. Integration — реальный FastAPI и временная SQLite, но Playwright и LLM API замоканы через unittest.mock. End-to-end — ручные прогоны через работающий сервер на синтетике и реальных сайтах.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Всего получилось 139 автотестов в 10 модулях. Прогоняются за секунду — потому что внешние API замоканы, никаких сетевых запросов. Это позволяет крутить тесты в CI на каждом коммите. Моими руками написаны тесты, относящиеся к моим модулям: test_schemas.py (16 тестов Pydantic-валидации), test_applier.py (19 тестов применения CSS и нормализации цены/артикула), test_toon.py (12 тестов сериализатора), test_database.py (8 тестов SQLite CRUD), test_selectors_api.py (9 тестов /selectors/* эндпоинтов), test_element_finder.py (20 тестов скоринга). Тесты для модулей Михаила писали вместе — он набрасывал каркас, я делал code review и дорабатывал.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 end-to-end самое интересное — books.toscrape.com. Это официальный демо-сайт для тестирования парсеров. Сгенерировал селекторы по странице «A Light in the Attic», получил корректные .product_page h1 и .product_main .price_color. Применил эти же селекторы к ДРУГОЙ книге того же домена — «Tipping the Velvet». Без вызова LLM, чистый BeautifulSoup. Получил title=«Tipping the Velvet», price=53.74, article=«90fa61229261140a». Это в точности то поведение, которое описано в задании Parsmart.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Wildberries протестировали интерактивное действие. URL /catalog/192222089/detail.aspx, action=add_to_cart. Эвристика дала score 29 — это ниже порога 30, поэтому пошёл LLM-fallback. GPT-4o-mini вернул селектор .product-card__add-basket.j-add-to-basket с confidence 90 и обоснованием «This element has a clear class name indicating it is the add-to-basket button». Клик прошёл за 16 секунд.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4.3.6. Где спотыкался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Дольше всего возился с галлюцинациями LLM при генерации селекторов. На страницах с сотнями классов в DOM модель иногда придумывала классы, которых там нет. Сначала просто ловил пустые результаты в апплаере и не понимал, в чём дело. Потом сделал валидатор — теперь сразу видно, что селектор выдуман, и он отбрасывается.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 Pydantic был неочевидный момент с custom-валидаторами. Хотелось одновременно и нормализовать значение (например, распарсить «1 999,99 ₽» в float), и провалидировать. Сначала разделял на два валидатора — один pre-обработка, второй проверка диапазона. Потом понял что это лишнее: можно один field_validator с режимом mode='before' который сразу делает обе вещи. Стало чище.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проектировании эвристики поиска кнопок самым сложным оказался подбор весов. Что важнее: точное совпадение текста (20 баллов) или класс-паттерн (25)? Поэкспериментировал на десятке реальных сайтов: пришёл к тому, что текст всё-таки должен побеждать класс на коротких страницах, а класс — на сложных. В итоге оба сигнала складываются (не максимум), плюс anti-patterns с весом -50 — этого достаточно, чтобы «В избранное» никогда не побеждала «В корзину».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реальных маркетплейсах ground truth субъективен. На странице iPhone в Wildberries есть и основной товар, и блок «Все 68 предложений от 70 120 ₽» с альтернативными продавцами. Что считать правильным title? Я выбрал — главный из h1, остальные игнорируем. Это записал в test-фикстуры и критерии разметки. Без чёткого критерия результаты считать невозможно — для одной и той же страницы получается «70% точности» или «20%» в зависимости от того, как разметить.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4.3.7. Что хочется доделать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CSS-селекторам — научить генератор работать с cartPage и orderPage, не только с productPage. Сейчас модели ProductPageSelectors есть, а CartPageSelectors и OrderPageSelectors объявлены, но генератор для них не написан. Нужен ещё один промпт и логика автоматической классификации страницы — карточка товара или корзина.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слою данных — миграция на PostgreSQL для прод-нагрузок. Интерфейс модуля db.py написан абстрактно, замена aiosqlite на asyncpg займёт пару часов. Плюс кэш в Redis для горячих разметок.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эвристике — добавить новые intent'ы. Сейчас три: add_to_cart, buy_now, open_product. Хочется ещё leave_review, select_option (выбор размера/цвета), apply_filter в каталоге. Каждый — пять строк в словаре INTENTS, в остальном коде ничего менять не надо.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тестированию — собрать benchmark на разных моделях. Сравнить Llama 3.1 8B, Llama 3.1 70B, Mistral 7B, GPT-4o-mini, GPT-4o, Claude 3.5 Haiku на одном датасете. Прикинуть стоимость и точность каждой. Также эксперимент с few-shot learning — добавить в промпт примеры удачных селекторов и посмотреть, насколько лучше станут результаты.</w:t>
      </w:r>
    </w:p>
    <w:p>
      <w:r>
        <w:br w:type="page"/>
      </w:r>
    </w:p>
    <w:p>
      <w:pPr>
        <w:pStyle w:val="Heading1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5. Реализация ключевых компонентов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5.1. REST API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FastAPI выбрали из-за нативного async, автоматического Swagger UI и интеграции с Pydantic. Эндпоинты разделены на четыре группы. Прямое извлечение: POST /api/parse, GET /api/results, GET /api/results/{id}, DELETE /api/results. CSS-селекторы по заданию Parsmart: POST /api/selectors/generate, POST /api/selectors/apply, GET /api/selectors, GET /api/selectors/export.toon (выгрузка в TOON-формате как в задании). Интерактивные действия: POST /api/interact, POST /api/cart/add (шорткат для самого популярного действия), GET /api/interactions/runs, GET /api/interactions/runs/{id}. Служебные: GET /health, POST /api/interactions.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5.2. Очистка HTML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 типичной страницы Wildberries сырой HTML — 1.6 МБ. В контекст бесплатной Llama 3.1 8B такое не помещается. BeautifulSoup отжимает документ до 12 тысяч символов в обычном режиме и до 20 тысяч в интерактивном.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Алгоритм такой: сначала вырезаем теги-помойку (script, style, noscript, iframe, svg, meta, link, head, footer, nav, aside, header). В обычном режиме сюда же идут form, button, input — они мешают извлечению. В интерактивном режиме наоборот: form/button/input сохраняем, плюс атрибуты aria-label, role, data-action, onclick, disabled — без них element_finder не работает. Дальше у оставшихся тегов чистим атрибуты — оставляем только class, src, href, alt, id и data-*. Итеративно удаляем пустые контейнеры. В конце сжимаем пробелы и обрезаем до лимита (для длинных страниц берём начало и конец, середину выкидываем — там обычно реклама и блок «похожие товары»).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5.3. CSS-селекторы и TOON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Главное архитектурное решение проекта — кэшировать CSS-селекторы, а не сами данные. LLM спрашиваем один раз на домен. На вход опорная страница товара, на выходе JSON с шестью селекторами: name, price, currency, pictures, category, article.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Каждый сгенерированный селектор тут же проверяется на исходной странице через BeautifulSoup. Если ничего не находит — null и пометка в markdownComments. Это защита от галлюцинаций модели, которая иногда придумывает классы вроде .product-deluxe-superpremium, которых на странице нет.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Валидированная разметка ложится в SQLite через UPSERT по ключу домена. Дальше любые URL того же магазина обрабатываются модулем applier без вызова LLM — обычный BeautifulSoup плюс нормализация цены и артикула. Это даёт скорость классических парсеров и универсальность AI: одна генерация покрывает тысячу страниц.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Экспорт в TOON через GET /api/selectors/export.toon формирует файл по эталонной структуре из задания Parsmart. Сериализатор поддерживает все нужные конструкции: нумерованные массивы (domains[N], markdownComments[N]), вложенные объекты (productPage, cartPage, orderPage), стабильный порядок полей, экранирование кавычек.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5.4. Интерактивные действия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Эту фичу попросил руководитель на финале. По задаче: сервис должен не только читать страницу, но и нажимать кнопки, добавлять в корзину. Универсально, без жёстких правил под конкретный магазин.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Сначала Даниил написал element_finder с системой эвристического скоринга. Каждый потенциально-кликабельный элемент (button, a, input[type=submit], div с role=button или onclick) получает баллы по нескольким признакам. Точное совпадение текста — 20 баллов, частичное — 15, все слова встречаются — 8. Класс или id под регулярку — 25. role=button — 5. Тег button — 10, input[type=submit] — 8, a — 4. Anti-patterns («избранное», «wishlist», «compare») — минус 50. Disabled-кнопки — минус 30.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Многоязычность через словарь фраз для каждого намерения. Для add_to_cart поддерживаются русские формулировки («в корзину», «купить», «заказать»), английские («add to cart», «buy now», «purchase»), французские и немецкие. Новый язык — одна строка в словаре.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Минимальный порог уверенности — 30 баллов. Меньше — Михаил в interactor дёргает LLM-fallback: модель получает очищенный HTML и возвращает JSON с предложенным селектором, confidence от 0 до 100 и обоснованием. Если confidence ниже 50 — возвращаем not_found без попыток клика наугад. Это важно: лучше честно сказать «не нашёл», чем кликнуть не туда.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Сборка надёжного селектора (функция build_selector) идёт по приоритетам: id если не похож на хэш, потом data-testid, data-action, input[name=...], потом tag с осмысленными классами, в крайнем случае путь от ближайшего предка с id. Игнорируем хэш-классы CSS-in-JS (css-1a2b3c), styled-components (sc-aBcD1), Next.js (jsx-1234567890), Material-UI (MuiButton-root-12345).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Сам клик выполняется через Playwright. Все шаги пишутся в лог: goto, page_loaded, heuristic, candidate (с score), llm (если был fallback), click, post_click_wait, done. Каждый шаг с timestamp_ms — потом можно посмотреть в БД историю взаимодействия и понять, что произошло.</w:t>
      </w:r>
    </w:p>
    <w:p>
      <w:r>
        <w:br w:type="page"/>
      </w:r>
    </w:p>
    <w:p>
      <w:pPr>
        <w:pStyle w:val="Heading1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6. Тестирование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6.1. Методология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Подход трёхуровневый. Unit — отдельные функции без сети и БД. Integration — реальный FastAPI и временная SQLite, но Playwright и LLM API замоканы через unittest.mock. End-to-end — ручные прогоны через работающий сервер на синтетических фикстурах и реальных сайтах.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Всего 139 автотестов в 10 модулях. Полный прогон — секунда, потому что внешние API замоканы. Это позволяет крутить тесты в CI на каждом коммите без подключения к интернету.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6.2. Что покрыто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test_schemas.py (16 тестов): Pydantic-валидация. URL должен начинаться с http(s), не быть пустым, не длиннее 2048 символов. Цена положительная и реалистичная (меньше 10 млн). Пустое название становится None.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test_cleaner.py (11): script и style удаляются, у img сохраняется src, пустые контейнеры выкидываются, длинный HTML усекается.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test_llm_parser.py (12): _extract_json парсит чистый JSON, JSON в markdown, с trailing comma, с null. Нормализация «1 990₽» → 1990.0 и альтернативных имён полей (name вместо title).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test_applier.py (19): валидация селекторов отбрасывает несуществующие. Apply извлекает поля и абсолютизирует URL. Цена парсится в нескольких форматах. Артикул нормализуется корректно.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test_toon.py (12): пустой список → domains[0], null-селекторы не попадают в выход, комментарии нумеруются с 1, кавычки экранируются, порядок полей productPage стабильный.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test_database.py (8): save и get parsed_products, обработка error без полей, корректная история, raw_response сохраняется.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test_api.py (13): /health, /api/results, /api/parse с моками, ошибка fetch возвращается со статусом success+error, 404 на несуществующем id, /api/interactions, очистка.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test_selectors_api.py (9): невалидный URL → 422, успех с моками, отбрасывание галлюцинированных селекторов, apply без LLM, list, export.toon.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test_element_finder.py (20): русские/английские/французские/немецкие кнопки, anti-patterns, build_selector с приоритетами, _looks_autogenerated для всех видов хэш-классов.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test_interact_api.py (9): неправильный URL и action → 422, success/not_found/error, шорткат /cart/add, история runs.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6.3. Локальная фикстура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Файл tests/fixtures/sample_product.html повторяет структуру эталонной страницы из задания Parsmart — со всеми классами из примера. Прямое извлечение через LLM возвращает title «Электрогриль Tefal OptiGrill Elite GC750D30» (точное совпадение с эталоном), article «2006 4875», корректный image_url. Генерация селекторов возвращает name «.m-product .main .name» и pictures «#m-zoomable-image picture img» — оба ТОЧНО совпадают с эталоном из задания. Применение в режиме apply нормализует артикул: «2006 4875» → «20064875».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Вторая фикстура product_with_buttons.html содержит четыре разных кнопки: «В корзину», «В избранное» (anti-pattern), «Купить сейчас», «Закончился» (disabled). На action=add_to_cart эвристика находит #addToCartBtn со score 55.0. LLM не вызывается (выше порога). Клик через Playwright реально срабатывает — JS-обработчик меняет document.title с «Кофемашина Bosch TKA8633 — Sample Shop» на «Кофемашина Bosch TKA8633 — добавлено в корзину». Это подтверждает, что наша система не просто отправляет click event, а реально взаимодействует со страницей.</w:t>
      </w:r>
    </w:p>
    <w:p>
      <w:pPr>
        <w:pStyle w:val="Heading2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6.4. Реальные сайты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6.4.1. books.toscrape.com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Официальный демо-сайт от создателей Scrapy. На странице книги «A Light in the Attic» все три режима работают. Прямое извлечение возвращает корректный title и UPC-код книги (a897fe39b1053632). Генерация селекторов даёт все шесть полей без единого предупреждения: name «.product_page h1», price «.product_main .price_color», article из таблицы характеристик. Главное — применение этих же селекторов к ДРУГОЙ книге того же домена («Tipping the Velvet») без повторного вызова LLM работает идеально: title «Tipping the Velvet», price 53.74, article «90fa61229261140a». Это и есть Parsmart в действии — один вызов модели покрывает тысячи страниц.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6.4.2. Wildberries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Крупнейший российский маркетплейс с антибот-защитой. Stealth-патчи позволили получить нормальный HTML страницы (1.6 МБ — с настоящим контентом, не SPA-shell). Интерактивное действие add_to_cart на /catalog/192222089/detail.aspx сработало. Эвристика дала score 29 — ниже порога 30, автоматически переключились на LLM-fallback. GPT-4o-mini вернул селектор .product-card__add-basket.j-add-to-basket с confidence 90 и обоснованием «This element has a clear class name indicating it is the add-to-basket button». Клик прошёл за 16 секунд.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6.4.3. demoblaze.com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Тестовый магазин, специально созданный для автоматизации. Эвристика обнаружила кандидата со score 24 (ниже порога), сработал LLM-fallback. GPT-4o-mini нашёл .product-content .btn.btn-success с confidence 90. Клик прошёл.</w:t>
      </w:r>
    </w:p>
    <w:p>
      <w:pPr>
        <w:pStyle w:val="Heading3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6.4.4. Где не получилось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Ozon stealth не помог — возвращается «Antibot Captcha» от DataDome. На DNS-shop вообще HTTP 403 от Akamai на основе TLS-fingerprint. Это известные ограничения headless-парсинга без резидентных прокси-сетей, общие для всех self-hosted решений. В обзоре аналогов мы упоминаем, что даже Diffbot и Apify арендуют именно резидентные прокси для обхода такой защиты. Для курсового проекта без бюджета на прокси это вне досягаемости — и мы это честно зафиксировали.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М.Видео stealth прошёл, страница загрузилась, но контент карточки догружается JavaScript-ом из внутреннего API через несколько секунд после networkidle. Наш HTML-snapshot снимается до полной отрисовки. Параметр extra_wait_ms на 5–10 секунд это решает, но сильно замедляет общий прогон.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books.toscrape.com странице книги система корректно вернула not_found на запрос add_to_cart — кнопки добавления в корзину там действительно нет (она только в каталоге). И эвристика, и LLM сошлись на том, что элемента нет. Это важный показатель — система не галлюцинирует, а честно признаёт неудачу.</w:t>
      </w:r>
    </w:p>
    <w:p>
      <w:r>
        <w:br w:type="page"/>
      </w:r>
    </w:p>
    <w:p>
      <w:pPr>
        <w:pStyle w:val="Heading1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7. Заключение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Что получилось. Универсальный парсер интернет-магазинов работает в трёх режимах. Подбирает CSS-селекторы через LLM, сохраняет их в TOON-формате как в задании Parsmart, применяет потом к тысячам страниц без обращения к модели. Умеет нажимать кнопки и добавлять товары в корзину автоматически — это требование руководителя мы закрыли на финале.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Что покрыто. REST API на FastAPI с автогенерируемым Swagger UI. Загрузчик на Playwright со stealth-патчами, проходит антибот Wildberries и Citilink. Препроцессор HTML с двумя режимами очистки. LLM-парсер с поддержкой Llama 3.1 и GPT-4o-mini, с fallback на прямой Hugging Face API при проблемах в LangChain. Универсальный поиск кнопок через скоринг с поддержкой четырёх языков плюс LLM-резерв. Pydantic-валидация всех контрактов. Асинхронное хранилище на aiosqlite с тремя таблицами. 139 автотестов, прогон за секунду. Docker-сборка. Открытый GitHub-репозиторий.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Главное архитектурное решение — кэшировать селекторы, а не сами данные. Один вызов LLM на домен покрывает тысячи страниц. На books.toscrape.com мы наглядно это показали: сгенерировали селекторы по странице «A Light in the Attic», применили к «Tipping the Velvet» — обе книги корректно распарсились, LLM второй раз не вызывался.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Что не получилось. Не прошли антибот Ozon и DNS-shop — там DataDome и Akamai с TLS-fingerprint. Без резидентных прокси-сетей такую защиту не обойти, и это вне рамок self-hosted решения. Также на сложных страницах маркетплейсов (Wildberries iPhone — 30+ продавцов одного товара в DOM) LLM иногда выбирает не главную карточку, а блок альтернативных предложений. Это решается специализированным промптом под конкретный сайт, но мы решили не отступать от принципа универсальности.</w:t>
      </w:r>
    </w:p>
    <w:p>
      <w:pPr>
        <w:spacing w:line="360" w:lineRule="auto"/>
        <w:ind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Куда расти. Расширить тестовый датасет до 200–300 страниц с ground-truth разметкой. Собрать benchmark на нескольких моделях (Llama, Mistral, Qwen, GPT, Claude). Добавить генерацию селекторов для cartPage и orderPage — сейчас только productPage. Сделать систему автоматической детекции редизайнов с триггерной регенерацией селекторов. Перейти на PostgreSQL и добавить Redis-кэш для прод-нагрузок. Поддержать multistep flows в интерактивных действиях — выбрать размер, потом цвет, потом добавить в корзину.</w:t>
      </w:r>
    </w:p>
    <w:p>
      <w:r>
        <w:br w:type="page"/>
      </w:r>
    </w:p>
    <w:p>
      <w:pPr>
        <w:pStyle w:val="Heading1"/>
        <w:spacing w:line="240" w:lineRule="auto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8. Список литературы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Brown T. et al. Language Models are Few-Shot Learners // Advances in Neural Information Processing Systems. — 2020. — Vol. 33. — pp. 1877–1901.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Liu P. et al. Pre-train, Prompt, and Predict: A Systematic Survey of Prompting Methods in Natural Language Processing // ACM Computing Surveys. — 2023. — Vol. 55, No. 9. — pp. 1–35.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Touvron H. et al. Llama 2: Open Foundation and Fine-Tuned Chat Models // arXiv:2307.09288. — 2023.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OpenAI. GPT-4 Technical Report // arXiv:2303.08774. — 2023.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Ramírez S. FastAPI Documentation. — Tiangolo, 2024. — URL: https://fastapi.tiangolo.com/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Microsoft Corporation. Playwright Documentation. — 2024. — URL: https://playwright.dev/python/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Beautiful Soup Documentation. Crummy Software. — 2024. — URL: https://www.crummy.com/software/BeautifulSoup/bs4/doc/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Pydantic v2 Documentation. — Pydantic Services Inc, 2024. — URL: https://docs.pydantic.dev/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LangChain Documentation. — LangChain Inc, 2024. — URL: https://python.langchain.com/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Hugging Face Inference API Documentation. — Hugging Face Inc, 2024. — URL: https://huggingface.co/docs/api-inference/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Mitchell T.M., Cohen W.W. Never-Ending Learning // Communications of the ACM. — 2018. — Vol. 61, No. 5. — pp. 103–115.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SQLAlchemy and aiosqlite Documentation. — 2024. — URL: https://docs.sqlalchemy.org/, https://aiosqlite.omnilib.dev/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Diffbot AI-powered Web Data Extraction. — 2024. — URL: https://www.diffbot.com/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ScrapingBee Web Scraping API. — 2024. — URL: https://www.scrapingbee.com/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Apify Web Scraping Platform Documentation. — 2024. — URL: https://docs.apify.com/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Octoparse Visual Web Scraping. — 2024. — URL: https://www.octoparse.com/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Scrapy 2.11 Documentation. — Scrapinghub Ltd, 2024. — URL: https://docs.scrapy.org/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Playwright Stealth Plugin (Python). — Mattwmaster58, 2024. — URL: https://github.com/Mattwmaster58/playwright_stealth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Постановка задачи Parsmart 2025. — Курсовой проект студентов НИУ ВШЭ, 2025.</w:t>
      </w:r>
    </w:p>
    <w:p>
      <w:pPr>
        <w:pStyle w:val="ListNumb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ITESCIA Tech. DataDome and Antibot Defense Mechanisms. — Technical Report,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