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4px0eyobycz" w:id="0"/>
      <w:bookmarkEnd w:id="0"/>
      <w:r w:rsidDel="00000000" w:rsidR="00000000" w:rsidRPr="00000000">
        <w:rPr>
          <w:rtl w:val="0"/>
        </w:rPr>
        <w:t xml:space="preserve">REPÚBLICA BOLIVARIANA DE VENEZUELA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v8et1tk58ju" w:id="1"/>
      <w:bookmarkEnd w:id="1"/>
      <w:r w:rsidDel="00000000" w:rsidR="00000000" w:rsidRPr="00000000">
        <w:rPr>
          <w:rtl w:val="0"/>
        </w:rPr>
        <w:t xml:space="preserve">UNIVERSIDAD RAFAEL URDANETA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81yf9qao4i" w:id="2"/>
      <w:bookmarkEnd w:id="2"/>
      <w:r w:rsidDel="00000000" w:rsidR="00000000" w:rsidRPr="00000000">
        <w:rPr>
          <w:rtl w:val="0"/>
        </w:rPr>
        <w:t xml:space="preserve">FACULTAD DE INGENIERÍA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onb71nqkdon8" w:id="3"/>
      <w:bookmarkEnd w:id="3"/>
      <w:r w:rsidDel="00000000" w:rsidR="00000000" w:rsidRPr="00000000">
        <w:rPr>
          <w:rtl w:val="0"/>
        </w:rPr>
        <w:t xml:space="preserve">ESCUELA DE INGENIERÍA DE COMPUTACIÓN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ASIGNATURA:</w:t>
      </w:r>
      <w:r w:rsidDel="00000000" w:rsidR="00000000" w:rsidRPr="00000000">
        <w:rPr>
          <w:rtl w:val="0"/>
        </w:rPr>
        <w:t xml:space="preserve"> PROGRAMACIÓN 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PROFESOR:</w:t>
      </w:r>
      <w:r w:rsidDel="00000000" w:rsidR="00000000" w:rsidRPr="00000000">
        <w:rPr>
          <w:rtl w:val="0"/>
        </w:rPr>
        <w:t xml:space="preserve"> ING. VICTOR KNEIDER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TRIMESTRE:</w:t>
      </w:r>
      <w:r w:rsidDel="00000000" w:rsidR="00000000" w:rsidRPr="00000000">
        <w:rPr>
          <w:rtl w:val="0"/>
        </w:rPr>
        <w:t xml:space="preserve"> 2026-A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n4r3r5j1em74" w:id="4"/>
      <w:bookmarkEnd w:id="4"/>
      <w:r w:rsidDel="00000000" w:rsidR="00000000" w:rsidRPr="00000000">
        <w:rPr>
          <w:rtl w:val="0"/>
        </w:rPr>
        <w:t xml:space="preserve">PROYECTO 3: POO Y MODULARIZACIÓN DEL SISTEMA DE INVENTARIO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x7yudvc53a2g" w:id="5"/>
      <w:bookmarkEnd w:id="5"/>
      <w:r w:rsidDel="00000000" w:rsidR="00000000" w:rsidRPr="00000000">
        <w:rPr>
          <w:rtl w:val="0"/>
        </w:rPr>
        <w:t xml:space="preserve">OBJETIVOS DE APRENDIZAJE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Aplicar principios de Programación Orientada a Objetos (POO) en C++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Convertir estructuras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</w:t>
      </w:r>
      <w:r w:rsidDel="00000000" w:rsidR="00000000" w:rsidRPr="00000000">
        <w:rPr>
          <w:rtl w:val="0"/>
        </w:rPr>
        <w:t xml:space="preserve">) a clases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) con encapsulamiento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Separar declaraciones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.hpp</w:t>
      </w:r>
      <w:r w:rsidDel="00000000" w:rsidR="00000000" w:rsidRPr="00000000">
        <w:rPr>
          <w:rtl w:val="0"/>
        </w:rPr>
        <w:t xml:space="preserve">) de implementaciones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.cpp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Organizar el proyecto en múltiples archivos por dominio/servicio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Dominar constructores, destructores y métodos de acceso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Comprender el flujo de compilación multi-archivo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9aozgnaz47k2" w:id="6"/>
      <w:bookmarkEnd w:id="6"/>
      <w:r w:rsidDel="00000000" w:rsidR="00000000" w:rsidRPr="00000000">
        <w:rPr>
          <w:rtl w:val="0"/>
        </w:rPr>
        <w:t xml:space="preserve">FILOSOFÍA DE ESTA ETAPA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obwt05kbs0eg" w:id="7"/>
      <w:bookmarkEnd w:id="7"/>
      <w:r w:rsidDel="00000000" w:rsidR="00000000" w:rsidRPr="00000000">
        <w:rPr>
          <w:rtl w:val="0"/>
        </w:rPr>
        <w:t xml:space="preserve">¿Qué cambia y qué se mantiene?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SE MANTIENE: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Toda la funcionalidad de archivos binarios del Proyecto 2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Acceso aleatorio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seekg()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seekp()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Headers en archivos binarios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Persistencia de datos y operaciones CRUD completas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🔄 EVOLUCIONA: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 (con encapsulamiento)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Código monolítico → Módulos organizados por dominio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Funciones sueltas → Métodos de clase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Acceso directo a atributos → Getters y Setters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main.cpp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Arquitectura modular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yo75c31ppg1n" w:id="8"/>
      <w:bookmarkEnd w:id="8"/>
      <w:r w:rsidDel="00000000" w:rsidR="00000000" w:rsidRPr="00000000">
        <w:rPr>
          <w:rtl w:val="0"/>
        </w:rPr>
        <w:t xml:space="preserve">1. ESTRUCTURA DEL PROYECTO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c764kva2tx9g" w:id="9"/>
      <w:bookmarkEnd w:id="9"/>
      <w:r w:rsidDel="00000000" w:rsidR="00000000" w:rsidRPr="00000000">
        <w:rPr>
          <w:rtl w:val="0"/>
        </w:rPr>
        <w:t xml:space="preserve">1.1 Organización por Dominios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ProyectoTienda_v3/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├── tienda/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├── Tienda.hpp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└── Tienda.cpp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├── productos/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├── Producto.hpp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├── Producto.cpp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├── operacionesProductos.hpp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└── operacionesProductos.cpp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 proveedores/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├── Proveedor.hpp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├── Proveedor.cpp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├── operacionesProveedores.hpp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└── operacionesProveedores.cpp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├── clientes/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├── Cliente.hpp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├── Cliente.cpp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├── operacionesClientes.hpp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└── operacionesClientes.cpp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├── transacciones/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├── Transaccion.hpp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├── Transaccion.cpp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├── operacionesTransacciones.hpp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└── operacionesTransacciones.cpp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├── interfaz/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├── Interfaz.hpp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└── Interfaz.cpp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├── persistencia/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├── GestorArchivos.hpp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├── GestorArchivos.cpp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└── Constantes.hpp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├── utilidades/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├── Validaciones.hpp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├── Validaciones.cpp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├── Formatos.hpp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└── Formatos.cpp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├── main.cpp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├── Makefile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└── datos/                  # Archivos binarios (generados)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├── tienda.bin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├── productos.bin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├── proveedores.bin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├── clientes.bin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└── transacciones.bin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764eox3v2w8l" w:id="10"/>
      <w:bookmarkEnd w:id="10"/>
      <w:r w:rsidDel="00000000" w:rsidR="00000000" w:rsidRPr="00000000">
        <w:rPr>
          <w:rtl w:val="0"/>
        </w:rPr>
        <w:t xml:space="preserve">1.2 Separación de Responsabilidades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Cada módulo se compone de: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Entidad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Producto.hpp/cpp</w:t>
      </w:r>
      <w:r w:rsidDel="00000000" w:rsidR="00000000" w:rsidRPr="00000000">
        <w:rPr>
          <w:rtl w:val="0"/>
        </w:rPr>
        <w:t xml:space="preserve">): Representa los datos con getters/setters y validaciones propias.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Operaciones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operacionesProductos.hpp/cpp</w:t>
      </w:r>
      <w:r w:rsidDel="00000000" w:rsidR="00000000" w:rsidRPr="00000000">
        <w:rPr>
          <w:rtl w:val="0"/>
        </w:rPr>
        <w:t xml:space="preserve">): Contiene la lógica de negocio y flujos (registrar, buscar, listar, etc.).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Persistencia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GestorArchivos</w:t>
      </w:r>
      <w:r w:rsidDel="00000000" w:rsidR="00000000" w:rsidRPr="00000000">
        <w:rPr>
          <w:rtl w:val="0"/>
        </w:rPr>
        <w:t xml:space="preserve">): Centraliza todas las operaciones de archivos binarios.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Interfaz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Interfaz</w:t>
      </w:r>
      <w:r w:rsidDel="00000000" w:rsidR="00000000" w:rsidRPr="00000000">
        <w:rPr>
          <w:rtl w:val="0"/>
        </w:rPr>
        <w:t xml:space="preserve">): Encapsula todos los menús y la navegación del sistema.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main.cpp</w:t>
      </w:r>
      <w:r w:rsidDel="00000000" w:rsidR="00000000" w:rsidRPr="00000000">
        <w:rPr>
          <w:rtl w:val="0"/>
        </w:rPr>
        <w:t xml:space="preserve">: Solo inicializa el sistema y 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Interfaz::ejecutar()</w:t>
      </w:r>
      <w:r w:rsidDel="00000000" w:rsidR="00000000" w:rsidRPr="00000000">
        <w:rPr>
          <w:rtl w:val="0"/>
        </w:rPr>
        <w:t xml:space="preserve">. Debe ser un archivo mínimo.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pqk3eacfnsjh" w:id="11"/>
      <w:bookmarkEnd w:id="11"/>
      <w:r w:rsidDel="00000000" w:rsidR="00000000" w:rsidRPr="00000000">
        <w:rPr>
          <w:rtl w:val="0"/>
        </w:rPr>
        <w:t xml:space="preserve">2. CONVERSIÓN DE ESTRUCTURAS A CLASES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67r2822wdvu1" w:id="12"/>
      <w:bookmarkEnd w:id="12"/>
      <w:r w:rsidDel="00000000" w:rsidR="00000000" w:rsidRPr="00000000">
        <w:rPr>
          <w:rtl w:val="0"/>
        </w:rPr>
        <w:t xml:space="preserve">2.1 Reglas Generales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Cada clase de entidad debe tener: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 privados:</w:t>
      </w:r>
      <w:r w:rsidDel="00000000" w:rsidR="00000000" w:rsidRPr="00000000">
        <w:rPr>
          <w:rtl w:val="0"/>
        </w:rPr>
        <w:t xml:space="preserve"> Todos los campos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</w:t>
      </w:r>
      <w:r w:rsidDel="00000000" w:rsidR="00000000" w:rsidRPr="00000000">
        <w:rPr>
          <w:rtl w:val="0"/>
        </w:rPr>
        <w:t xml:space="preserve"> del Proyecto 2.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Constructores:</w:t>
      </w:r>
      <w:r w:rsidDel="00000000" w:rsidR="00000000" w:rsidRPr="00000000">
        <w:rPr>
          <w:rtl w:val="0"/>
        </w:rPr>
        <w:t xml:space="preserve"> Por defecto, con parámetros principales, y de copia.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Destructor.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Getters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Setters (con validación)</w:t>
      </w:r>
      <w:r w:rsidDel="00000000" w:rsidR="00000000" w:rsidRPr="00000000">
        <w:rPr>
          <w:rtl w:val="0"/>
        </w:rPr>
        <w:t xml:space="preserve"> para cada atributo.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Métodos de validación</w:t>
      </w:r>
      <w:r w:rsidDel="00000000" w:rsidR="00000000" w:rsidRPr="00000000">
        <w:rPr>
          <w:rtl w:val="0"/>
        </w:rPr>
        <w:t xml:space="preserve"> propios de la entidad.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Métodos de presentación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mostrarInformacionBasica()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mostrarInformacionCompleta()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Métodos de gestión de relaciones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agregarTransaccionID()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eliminarProductoID()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 estático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obtenerTamano()</w:t>
      </w:r>
      <w:r w:rsidDel="00000000" w:rsidR="00000000" w:rsidRPr="00000000">
        <w:rPr>
          <w:rtl w:val="0"/>
        </w:rPr>
        <w:t xml:space="preserve"> que retorna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sizeof</w:t>
      </w:r>
      <w:r w:rsidDel="00000000" w:rsidR="00000000" w:rsidRPr="00000000">
        <w:rPr>
          <w:rtl w:val="0"/>
        </w:rPr>
        <w:t xml:space="preserve"> de la clase.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La clase NO debe conocer operaciones de archivos.</w:t>
      </w:r>
      <w:r w:rsidDel="00000000" w:rsidR="00000000" w:rsidRPr="00000000">
        <w:rPr>
          <w:rtl w:val="0"/>
        </w:rPr>
        <w:t xml:space="preserve"> Eso es responsabilidad exclusiva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GestorArchivos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Aplica estos principios a todas las entidades: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Proveedor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Transaccion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Tienda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mjcwoggli9rt" w:id="13"/>
      <w:bookmarkEnd w:id="13"/>
      <w:r w:rsidDel="00000000" w:rsidR="00000000" w:rsidRPr="00000000">
        <w:rPr>
          <w:rtl w:val="0"/>
        </w:rPr>
        <w:t xml:space="preserve">3. PRINCIPIOS DE POO A APLICAR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bmcepkfh4hjv" w:id="14"/>
      <w:bookmarkEnd w:id="14"/>
      <w:r w:rsidDel="00000000" w:rsidR="00000000" w:rsidRPr="00000000">
        <w:rPr>
          <w:rtl w:val="0"/>
        </w:rPr>
        <w:t xml:space="preserve">3.1 Encapsulamiento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Los datos son privados, solo accesibles mediante métodos públicos.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Antes (Proyecto 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Producto p;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p.precio = -50;  // ❌ Sin validación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Ahora (Proyecto 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Producto p;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p.setPrecio(-50);  // ✅ El setter rechaza valores inválidos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dnbm9frqg3nk" w:id="15"/>
      <w:bookmarkEnd w:id="15"/>
      <w:r w:rsidDel="00000000" w:rsidR="00000000" w:rsidRPr="00000000">
        <w:rPr>
          <w:rtl w:val="0"/>
        </w:rPr>
        <w:t xml:space="preserve">3.2 Abstracción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El usuario de la clase llama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producto.agregarTransaccionID(15)</w:t>
      </w:r>
      <w:r w:rsidDel="00000000" w:rsidR="00000000" w:rsidRPr="00000000">
        <w:rPr>
          <w:rtl w:val="0"/>
        </w:rPr>
        <w:t xml:space="preserve"> y no necesita saber que internamente se verifica espacio, se valida el ID, se actualiza un contador y se marca la fecha de modificación.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eglnegbkuwrb" w:id="16"/>
      <w:bookmarkEnd w:id="16"/>
      <w:r w:rsidDel="00000000" w:rsidR="00000000" w:rsidRPr="00000000">
        <w:rPr>
          <w:rtl w:val="0"/>
        </w:rPr>
        <w:t xml:space="preserve">3.3 Responsabilidad Única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Representar y gestionar datos de un producto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Representar y gestionar datos de un proveedor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Representar y gestionar datos de un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Representar y gestionar datos de una transacción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Información general y contadores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GestorArchivos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Operaciones de persistencia en archivos binarios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Menús, navegación y flujo de interacción con el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formatos de datos generales</w:t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⚠️ ANTIPATRÓN — NO HACER: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class Producto {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void guardarEnArchivo();  // ❌ Responsabilidad de GestorArchivos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void mostrarMenu();       // ❌ Responsabilidad de main.cpp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nb4fxpa9jbk9" w:id="17"/>
      <w:bookmarkEnd w:id="17"/>
      <w:r w:rsidDel="00000000" w:rsidR="00000000" w:rsidRPr="00000000">
        <w:rPr>
          <w:rtl w:val="0"/>
        </w:rPr>
        <w:t xml:space="preserve">4. MÓDULO DE PERSISTENCIA</w:t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tp7qptd2e1qb" w:id="18"/>
      <w:bookmarkEnd w:id="18"/>
      <w:r w:rsidDel="00000000" w:rsidR="00000000" w:rsidRPr="00000000">
        <w:rPr>
          <w:rtl w:val="0"/>
        </w:rPr>
        <w:t xml:space="preserve">4.1 Clase GestorArchivos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Centraliza </w:t>
      </w:r>
      <w:r w:rsidDel="00000000" w:rsidR="00000000" w:rsidRPr="00000000">
        <w:rPr>
          <w:b w:val="1"/>
          <w:bCs w:val="1"/>
          <w:rtl w:val="0"/>
        </w:rPr>
        <w:t xml:space="preserve">todas</w:t>
      </w:r>
      <w:r w:rsidDel="00000000" w:rsidR="00000000" w:rsidRPr="00000000">
        <w:rPr>
          <w:rtl w:val="0"/>
        </w:rPr>
        <w:t xml:space="preserve"> las operaciones de archivos binarios. Mantiene la misma estructura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ArchivoHeader</w:t>
      </w:r>
      <w:r w:rsidDel="00000000" w:rsidR="00000000" w:rsidRPr="00000000">
        <w:rPr>
          <w:rtl w:val="0"/>
        </w:rPr>
        <w:t xml:space="preserve"> del Proyecto 2.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r9m414ru9pga" w:id="19"/>
      <w:bookmarkEnd w:id="19"/>
      <w:r w:rsidDel="00000000" w:rsidR="00000000" w:rsidRPr="00000000">
        <w:rPr>
          <w:rtl w:val="0"/>
        </w:rPr>
        <w:t xml:space="preserve">4.2 Uso Obligatorio de Templates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Si observas la lógica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GestorArchivos</w:t>
      </w:r>
      <w:r w:rsidDel="00000000" w:rsidR="00000000" w:rsidRPr="00000000">
        <w:rPr>
          <w:rtl w:val="0"/>
        </w:rPr>
        <w:t xml:space="preserve">, las operaciones CRUD a nivel de archivo son prácticamente idénticas para todas las entidades: abrir archivo, calcular offset, leer/escribir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sizeof(T)</w:t>
      </w:r>
      <w:r w:rsidDel="00000000" w:rsidR="00000000" w:rsidRPr="00000000">
        <w:rPr>
          <w:rtl w:val="0"/>
        </w:rPr>
        <w:t xml:space="preserve"> bytes, cerrar archivo. La única diferencia es el </w:t>
      </w:r>
      <w:r w:rsidDel="00000000" w:rsidR="00000000" w:rsidRPr="00000000">
        <w:rPr>
          <w:b w:val="1"/>
          <w:bCs w:val="1"/>
          <w:rtl w:val="0"/>
        </w:rPr>
        <w:t xml:space="preserve">tipo de dato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ruta del archivo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En lugar de escribir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guardarProducto()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guardarProveedor()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guardarCliente()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guardarTransaccion()</w:t>
      </w:r>
      <w:r w:rsidDel="00000000" w:rsidR="00000000" w:rsidRPr="00000000">
        <w:rPr>
          <w:rtl w:val="0"/>
        </w:rPr>
        <w:t xml:space="preserve"> con código casi idéntico, debes utilizar </w:t>
      </w:r>
      <w:r w:rsidDel="00000000" w:rsidR="00000000" w:rsidRPr="00000000">
        <w:rPr>
          <w:b w:val="1"/>
          <w:bCs w:val="1"/>
          <w:rtl w:val="0"/>
        </w:rPr>
        <w:t xml:space="preserve">templates (plantillas de C++)</w:t>
      </w:r>
      <w:r w:rsidDel="00000000" w:rsidR="00000000" w:rsidRPr="00000000">
        <w:rPr>
          <w:rtl w:val="0"/>
        </w:rPr>
        <w:t xml:space="preserve"> para crear métodos genéricos que funcionen con cualquier entidad: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template &lt;typename T&gt;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bool guardarRegistro(const char* archivo, T&amp; registro);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template &lt;typename T&gt;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bool leerRegistroPorIndice(const char* archivo, int indice, T&amp; registro);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template &lt;typename T&gt;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bool actualizarRegistro(const char* archivo, int indice, T&amp; registro);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Con templates, escribes la lógica </w:t>
      </w:r>
      <w:r w:rsidDel="00000000" w:rsidR="00000000" w:rsidRPr="00000000">
        <w:rPr>
          <w:b w:val="1"/>
          <w:bCs w:val="1"/>
          <w:rtl w:val="0"/>
        </w:rPr>
        <w:t xml:space="preserve">una sola vez</w:t>
      </w:r>
      <w:r w:rsidDel="00000000" w:rsidR="00000000" w:rsidRPr="00000000">
        <w:rPr>
          <w:rtl w:val="0"/>
        </w:rPr>
        <w:t xml:space="preserve"> y el compilador genera la versión específica para cada tipo cuando la invocas. Esto reduce drásticamente la cantidad de código repetido y facilita el mantenimiento: si corriges un bug en el método genérico, se corrige para todas las entidades.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Los métodos template deben implementarse en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.hpp</w:t>
      </w:r>
      <w:r w:rsidDel="00000000" w:rsidR="00000000" w:rsidRPr="00000000">
        <w:rPr>
          <w:rtl w:val="0"/>
        </w:rPr>
        <w:t xml:space="preserve"> (no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.cpp</w:t>
      </w:r>
      <w:r w:rsidDel="00000000" w:rsidR="00000000" w:rsidRPr="00000000">
        <w:rPr>
          <w:rtl w:val="0"/>
        </w:rPr>
        <w:t xml:space="preserve">), ya que el compilador necesita ver la implementación completa al momento de instanciar la plantilla.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c2p9jpg83vx8" w:id="20"/>
      <w:bookmarkEnd w:id="20"/>
      <w:r w:rsidDel="00000000" w:rsidR="00000000" w:rsidRPr="00000000">
        <w:rPr>
          <w:rtl w:val="0"/>
        </w:rPr>
        <w:t xml:space="preserve">5. ARCHIVOS DE OPERACIONES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Cada módulo tiene su archivo de operaciones con la lógica de negocio. Estas funciones son las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main.cpp</w:t>
      </w:r>
      <w:r w:rsidDel="00000000" w:rsidR="00000000" w:rsidRPr="00000000">
        <w:rPr>
          <w:rtl w:val="0"/>
        </w:rPr>
        <w:t xml:space="preserve"> invoca.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productos/operacionesProductos.hpp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#ifndef OPERACIONES_PRODUCTOS_HPP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#define OPERACIONES_PRODUCTOS_HPP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#include "../tienda/Tienda.hpp"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void registrarProducto(Tienda&amp; tienda);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void buscarProducto(Tienda&amp; tienda);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void actualizarProducto(Tienda&amp; tienda);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void listarProductos(Tienda&amp; tienda);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void eliminarProducto(Tienda&amp; tienda);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void productosStockCritico(Tienda&amp; tienda);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Las implementaciones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operacionesProductos.cpp</w:t>
      </w:r>
      <w:r w:rsidDel="00000000" w:rsidR="00000000" w:rsidRPr="00000000">
        <w:rPr>
          <w:rtl w:val="0"/>
        </w:rPr>
        <w:t xml:space="preserve"> contienen toda la lógica: solicitar datos al usuario, validar, llamar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GestorArchivos</w:t>
      </w:r>
      <w:r w:rsidDel="00000000" w:rsidR="00000000" w:rsidRPr="00000000">
        <w:rPr>
          <w:rtl w:val="0"/>
        </w:rPr>
        <w:t xml:space="preserve"> para persistir, y mostrar resultados. Replicar este patrón para proveedores, clientes y transacciones.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xplz6jcbmqiq" w:id="21"/>
      <w:bookmarkEnd w:id="21"/>
      <w:r w:rsidDel="00000000" w:rsidR="00000000" w:rsidRPr="00000000">
        <w:rPr>
          <w:rtl w:val="0"/>
        </w:rPr>
        <w:t xml:space="preserve">6. MÓDULO DE UTILIDADES</w:t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n6vetz30itk" w:id="22"/>
      <w:bookmarkEnd w:id="22"/>
      <w:r w:rsidDel="00000000" w:rsidR="00000000" w:rsidRPr="00000000">
        <w:rPr>
          <w:rtl w:val="0"/>
        </w:rPr>
        <w:t xml:space="preserve">Clase Validaciones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Funciones </w:t>
      </w:r>
      <w:r w:rsidDel="00000000" w:rsidR="00000000" w:rsidRPr="00000000">
        <w:rPr>
          <w:b w:val="1"/>
          <w:bCs w:val="1"/>
          <w:rtl w:val="0"/>
        </w:rPr>
        <w:t xml:space="preserve">estáticas</w:t>
      </w:r>
      <w:r w:rsidDel="00000000" w:rsidR="00000000" w:rsidRPr="00000000">
        <w:rPr>
          <w:rtl w:val="0"/>
        </w:rPr>
        <w:t xml:space="preserve"> para validaciones generales de formato: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validarEmail(const char*)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Contiene '@' y '.' después del @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validarRIF(const char*)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Formato válido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validarTelefono(const char*)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Formato válido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validarRango(int valor, int min, int max)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Dentro de rango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Diferencia clave: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Validaciones (clase estática):</w:t>
      </w:r>
      <w:r w:rsidDel="00000000" w:rsidR="00000000" w:rsidRPr="00000000">
        <w:rPr>
          <w:rtl w:val="0"/>
        </w:rPr>
        <w:t xml:space="preserve"> Reglas generales de formato. ¿Es un email válido?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Métodos de entidad:</w:t>
      </w:r>
      <w:r w:rsidDel="00000000" w:rsidR="00000000" w:rsidRPr="00000000">
        <w:rPr>
          <w:rtl w:val="0"/>
        </w:rPr>
        <w:t xml:space="preserve"> Reglas de negocio específicas. ¿Este producto tiene datos completos?</w:t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tw2xij92cuft" w:id="23"/>
      <w:bookmarkEnd w:id="23"/>
      <w:r w:rsidDel="00000000" w:rsidR="00000000" w:rsidRPr="00000000">
        <w:rPr>
          <w:rtl w:val="0"/>
        </w:rPr>
        <w:t xml:space="preserve">Clase Formatos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Funciones </w:t>
      </w:r>
      <w:r w:rsidDel="00000000" w:rsidR="00000000" w:rsidRPr="00000000">
        <w:rPr>
          <w:b w:val="1"/>
          <w:bCs w:val="1"/>
          <w:rtl w:val="0"/>
        </w:rPr>
        <w:t xml:space="preserve">estáticas</w:t>
      </w:r>
      <w:r w:rsidDel="00000000" w:rsidR="00000000" w:rsidRPr="00000000">
        <w:rPr>
          <w:rtl w:val="0"/>
        </w:rPr>
        <w:t xml:space="preserve"> para formateo de salida: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formatearFecha(time_t)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"DD/MM/AAAA"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formatearMoneda(float)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Formato con separador de miles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convertirAMayusculas(char*)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limpiarBuffer()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pausar()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Espera Enter del usuario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qu121pp6707w" w:id="24"/>
      <w:bookmarkEnd w:id="24"/>
      <w:r w:rsidDel="00000000" w:rsidR="00000000" w:rsidRPr="00000000">
        <w:rPr>
          <w:rtl w:val="0"/>
        </w:rPr>
        <w:t xml:space="preserve">7. CLASE INTERFAZ Y main.cpp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eap5a0uh2k2" w:id="25"/>
      <w:bookmarkEnd w:id="25"/>
      <w:r w:rsidDel="00000000" w:rsidR="00000000" w:rsidRPr="00000000">
        <w:rPr>
          <w:rtl w:val="0"/>
        </w:rPr>
        <w:t xml:space="preserve">7.1 Clase Interfaz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Todos los menús del sistema deben estar encapsulados en una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Interfaz</w:t>
      </w:r>
      <w:r w:rsidDel="00000000" w:rsidR="00000000" w:rsidRPr="00000000">
        <w:rPr>
          <w:rtl w:val="0"/>
        </w:rPr>
        <w:t xml:space="preserve"> dentro de su propio módulo: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├── interfaz/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│   ├── Interfaz.hpp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│   └── Interfaz.cpp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Esta clase centraliza la presentación de menús y la lectura de opciones del usuario. Internamente, cada submenú delega la acción correspondiente a las funciones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operacionesXXX</w:t>
      </w:r>
      <w:r w:rsidDel="00000000" w:rsidR="00000000" w:rsidRPr="00000000">
        <w:rPr>
          <w:rtl w:val="0"/>
        </w:rPr>
        <w:t xml:space="preserve">. De esta forma, ni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main.cpp</w:t>
      </w:r>
      <w:r w:rsidDel="00000000" w:rsidR="00000000" w:rsidRPr="00000000">
        <w:rPr>
          <w:rtl w:val="0"/>
        </w:rPr>
        <w:t xml:space="preserve"> ni las clases de entidad conocen la lógica de navegación.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Responsabilidades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Interfaz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Mostrar el menú principal y los submenús de cada módulo (productos, proveedores, clientes, transacciones, mantenimiento).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Leer y validar la opción seleccionada por el usuario.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Invocar las funciones de operaciones correspondientes según la selección.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Contener el loop principal del programa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ejecutar()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npze7hk3nlx" w:id="26"/>
      <w:bookmarkEnd w:id="26"/>
      <w:r w:rsidDel="00000000" w:rsidR="00000000" w:rsidRPr="00000000">
        <w:rPr>
          <w:rtl w:val="0"/>
        </w:rPr>
        <w:t xml:space="preserve">7.2 main.cpp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Con la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main.cpp</w:t>
      </w:r>
      <w:r w:rsidDel="00000000" w:rsidR="00000000" w:rsidRPr="00000000">
        <w:rPr>
          <w:rtl w:val="0"/>
        </w:rPr>
        <w:t xml:space="preserve"> queda reducido a su mínima expresión: inicializar el sistema y delegar todo el flujo.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#include "persistencia/GestorArchivos.hpp"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#include "interfaz/Interfaz.hpp"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if (!GestorArchivos::inicializarSistemaArchivos()) {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cerr &lt;&lt; "Error al inicializar archivos" &lt;&lt; endl;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Interfaz::ejecutar();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main.cpp</w:t>
      </w:r>
      <w:r w:rsidDel="00000000" w:rsidR="00000000" w:rsidRPr="00000000">
        <w:rPr>
          <w:b w:val="1"/>
          <w:bCs w:val="1"/>
          <w:rtl w:val="0"/>
        </w:rPr>
        <w:t xml:space="preserve"> no debe contener lógica de negocio, menús, ni switches.</w:t>
      </w:r>
      <w:r w:rsidDel="00000000" w:rsidR="00000000" w:rsidRPr="00000000">
        <w:rPr>
          <w:rtl w:val="0"/>
        </w:rPr>
        <w:t xml:space="preserve"> Todo eso vive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spctyu3jbu65" w:id="27"/>
      <w:bookmarkEnd w:id="27"/>
      <w:r w:rsidDel="00000000" w:rsidR="00000000" w:rsidRPr="00000000">
        <w:rPr>
          <w:rtl w:val="0"/>
        </w:rPr>
        <w:t xml:space="preserve">8. GUARDAS DE INCLUSIÓN Y COMPILACIÓN</w:t>
      </w:r>
    </w:p>
    <w:p w:rsidR="00000000" w:rsidDel="00000000" w:rsidP="00000000" w:rsidRDefault="00000000" w:rsidRPr="00000000" w14:paraId="00000158">
      <w:pPr>
        <w:pStyle w:val="Heading3"/>
        <w:rPr/>
      </w:pPr>
      <w:bookmarkStart w:colFirst="0" w:colLast="0" w:name="_ap326vvmrquv" w:id="28"/>
      <w:bookmarkEnd w:id="28"/>
      <w:r w:rsidDel="00000000" w:rsidR="00000000" w:rsidRPr="00000000">
        <w:rPr>
          <w:rtl w:val="0"/>
        </w:rPr>
        <w:t xml:space="preserve">8.1 Guardas de Inclusión (OBLIGATORIO en 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.hpp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#ifndef PRODUCTO_HPP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#define PRODUCTO_HPP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// ... contenido ...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160">
      <w:pPr>
        <w:pStyle w:val="Heading3"/>
        <w:rPr/>
      </w:pPr>
      <w:bookmarkStart w:colFirst="0" w:colLast="0" w:name="_qapga39cqymm" w:id="29"/>
      <w:bookmarkEnd w:id="29"/>
      <w:r w:rsidDel="00000000" w:rsidR="00000000" w:rsidRPr="00000000">
        <w:rPr>
          <w:rtl w:val="0"/>
        </w:rPr>
        <w:t xml:space="preserve">8.2 Inclusiones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Solo incluir lo que realmente se necesita: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// productos/Producto.cpp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#include "Producto.hpp"     // ✅ Siempre su propio .hpp primero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#include &lt;iostream&gt;         // ✅ Solo si usas cout/cin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#include &lt;cstring&gt;          // ✅ Solo si usas strcpy/strlen</w:t>
      </w:r>
    </w:p>
    <w:p w:rsidR="00000000" w:rsidDel="00000000" w:rsidP="00000000" w:rsidRDefault="00000000" w:rsidRPr="00000000" w14:paraId="0000016A">
      <w:pPr>
        <w:pStyle w:val="Heading3"/>
        <w:rPr/>
      </w:pPr>
      <w:bookmarkStart w:colFirst="0" w:colLast="0" w:name="_8ouhbf74lgvy" w:id="30"/>
      <w:bookmarkEnd w:id="30"/>
      <w:r w:rsidDel="00000000" w:rsidR="00000000" w:rsidRPr="00000000">
        <w:rPr>
          <w:rtl w:val="0"/>
        </w:rPr>
        <w:t xml:space="preserve">8.3 Compilación Multi-Archivo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Implementar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Makefile</w:t>
      </w:r>
      <w:r w:rsidDel="00000000" w:rsidR="00000000" w:rsidRPr="00000000">
        <w:rPr>
          <w:rtl w:val="0"/>
        </w:rPr>
        <w:t xml:space="preserve"> que compile todos los módulos y genere el ejecutable final.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n95it65i3s2h" w:id="31"/>
      <w:bookmarkEnd w:id="31"/>
      <w:r w:rsidDel="00000000" w:rsidR="00000000" w:rsidRPr="00000000">
        <w:rPr>
          <w:rtl w:val="0"/>
        </w:rPr>
        <w:t xml:space="preserve">9. REQUERIMIENTOS TÉCNICOS</w:t>
      </w:r>
    </w:p>
    <w:p w:rsidR="00000000" w:rsidDel="00000000" w:rsidP="00000000" w:rsidRDefault="00000000" w:rsidRPr="00000000" w14:paraId="0000016F">
      <w:pPr>
        <w:pStyle w:val="Heading3"/>
        <w:rPr/>
      </w:pPr>
      <w:bookmarkStart w:colFirst="0" w:colLast="0" w:name="_n9g0vls61jm9" w:id="32"/>
      <w:bookmarkEnd w:id="32"/>
      <w:r w:rsidDel="00000000" w:rsidR="00000000" w:rsidRPr="00000000">
        <w:rPr>
          <w:rtl w:val="0"/>
        </w:rPr>
        <w:t xml:space="preserve">9.1 Todos los Módulos Deben Tener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Guardas de inclusión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Separación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.hpp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Atributos privados, métodos públicos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Constructores (por defecto + parametrizados) y destructor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Getters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 y Setters con validaciones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Comentarios explicativos</w:t>
      </w:r>
    </w:p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8jjdsnxmdi5o" w:id="33"/>
      <w:bookmarkEnd w:id="33"/>
      <w:r w:rsidDel="00000000" w:rsidR="00000000" w:rsidRPr="00000000">
        <w:rPr>
          <w:rtl w:val="0"/>
        </w:rPr>
        <w:t xml:space="preserve">9.2 Convenciones de Nombres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PascalCase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GestorArchivos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camelCase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registrarProducto()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buscarPorID()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 privados: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camelCase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nombreCompleto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fechaCreacion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Constantes: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UPPER_SNAKE_CASE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MAX_PRODUCTOS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RUTA_ARCHIVO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rPr/>
      </w:pPr>
      <w:bookmarkStart w:colFirst="0" w:colLast="0" w:name="_lgpozsv1iuos" w:id="34"/>
      <w:bookmarkEnd w:id="34"/>
      <w:r w:rsidDel="00000000" w:rsidR="00000000" w:rsidRPr="00000000">
        <w:rPr>
          <w:rtl w:val="0"/>
        </w:rPr>
        <w:t xml:space="preserve">9.3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int getId() const;                              // Getters siempre const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const char* getNombre() const;                  // Retorno const para char[]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void setNombre(const char* nombre);             // Parámetros que no se modifican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bool buscarPorID(int id, Producto&amp; resultado) const;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rPr/>
      </w:pPr>
      <w:bookmarkStart w:colFirst="0" w:colLast="0" w:name="_atg0mn7y82aa" w:id="35"/>
      <w:bookmarkEnd w:id="35"/>
      <w:r w:rsidDel="00000000" w:rsidR="00000000" w:rsidRPr="00000000">
        <w:rPr>
          <w:rtl w:val="0"/>
        </w:rPr>
        <w:t xml:space="preserve">10. DIFERENCIAS CLAVE CON PROYECTO 2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Estructura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struct</w:t>
            </w:r>
            <w:r w:rsidDel="00000000" w:rsidR="00000000" w:rsidRPr="00000000">
              <w:rPr>
                <w:rtl w:val="0"/>
              </w:rPr>
              <w:t xml:space="preserve"> pública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  <w:t xml:space="preserve"> encapsulada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1-2 archivos grandes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Módulos por dominio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Acceso a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p.precio =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p.setPrecio(10)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Lógica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main o funciones sueltas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operacionesXXX.cpp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Funciones sueltas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GestorArchivos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main.cpp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500+ líneas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50-100 líneas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Manuales antes de usar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Dentro de setters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Compilación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g++ archivo.cpp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Multi-archivo con Makefile</w:t>
            </w:r>
          </w:p>
        </w:tc>
      </w:tr>
    </w:tbl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rPr/>
      </w:pPr>
      <w:bookmarkStart w:colFirst="0" w:colLast="0" w:name="_c9bzdqqv327m" w:id="36"/>
      <w:bookmarkEnd w:id="36"/>
      <w:r w:rsidDel="00000000" w:rsidR="00000000" w:rsidRPr="00000000">
        <w:rPr>
          <w:rtl w:val="0"/>
        </w:rPr>
        <w:t xml:space="preserve">11. ENTREGABLES</w:t>
      </w:r>
    </w:p>
    <w:p w:rsidR="00000000" w:rsidDel="00000000" w:rsidP="00000000" w:rsidRDefault="00000000" w:rsidRPr="00000000" w14:paraId="000001A4">
      <w:pPr>
        <w:pStyle w:val="Heading3"/>
        <w:rPr/>
      </w:pPr>
      <w:bookmarkStart w:colFirst="0" w:colLast="0" w:name="_q5j8i0oiu1rr" w:id="37"/>
      <w:bookmarkEnd w:id="37"/>
      <w:r w:rsidDel="00000000" w:rsidR="00000000" w:rsidRPr="00000000">
        <w:rPr>
          <w:rtl w:val="0"/>
        </w:rPr>
        <w:t xml:space="preserve">11.1 Código Fuente Organizado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Estructura de carpetas completa según la sección 1.1. Todos los módulos completamente implementados. La organización propuesta es una guía; pueden adaptarla a su criterio siempre que mantengan la separación por dominios.</w:t>
      </w:r>
    </w:p>
    <w:p w:rsidR="00000000" w:rsidDel="00000000" w:rsidP="00000000" w:rsidRDefault="00000000" w:rsidRPr="00000000" w14:paraId="000001A6">
      <w:pPr>
        <w:pStyle w:val="Heading3"/>
        <w:rPr/>
      </w:pPr>
      <w:bookmarkStart w:colFirst="0" w:colLast="0" w:name="_xsq0ccsedl7z" w:id="38"/>
      <w:bookmarkEnd w:id="38"/>
      <w:r w:rsidDel="00000000" w:rsidR="00000000" w:rsidRPr="00000000">
        <w:rPr>
          <w:rtl w:val="0"/>
        </w:rPr>
        <w:t xml:space="preserve">11.2 Archivos de Prueba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Incluir en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datos/</w:t>
      </w:r>
      <w:r w:rsidDel="00000000" w:rsidR="00000000" w:rsidRPr="00000000">
        <w:rPr>
          <w:rtl w:val="0"/>
        </w:rPr>
        <w:t xml:space="preserve"> archivos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.bin</w:t>
      </w:r>
      <w:r w:rsidDel="00000000" w:rsidR="00000000" w:rsidRPr="00000000">
        <w:rPr>
          <w:rtl w:val="0"/>
        </w:rPr>
        <w:t xml:space="preserve"> con al menos: 15 productos, 5 proveedores, 8 clientes y 25 transacciones.</w:t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1mmmuba3xeo2" w:id="39"/>
      <w:bookmarkEnd w:id="39"/>
      <w:r w:rsidDel="00000000" w:rsidR="00000000" w:rsidRPr="00000000">
        <w:rPr>
          <w:rtl w:val="0"/>
        </w:rPr>
        <w:t xml:space="preserve">11.3 Documentación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Makefile</w:t>
      </w:r>
      <w:r w:rsidDel="00000000" w:rsidR="00000000" w:rsidRPr="00000000">
        <w:rPr>
          <w:rtl w:val="0"/>
        </w:rPr>
        <w:t xml:space="preserve"> funcional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README_V3.md</w:t>
      </w:r>
      <w:r w:rsidDel="00000000" w:rsidR="00000000" w:rsidRPr="00000000">
        <w:rPr>
          <w:rtl w:val="0"/>
        </w:rPr>
        <w:t xml:space="preserve"> con instrucciones de compilación, estructura del proyecto y manual de usuario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rPr/>
      </w:pPr>
      <w:bookmarkStart w:colFirst="0" w:colLast="0" w:name="_p9auy8nxz9bx" w:id="40"/>
      <w:bookmarkEnd w:id="40"/>
      <w:r w:rsidDel="00000000" w:rsidR="00000000" w:rsidRPr="00000000">
        <w:rPr>
          <w:rtl w:val="0"/>
        </w:rPr>
        <w:t xml:space="preserve">12. ESTRATEGIA DE IMPLEMENTACIÓN SUGERIDA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1:</w:t>
      </w:r>
      <w:r w:rsidDel="00000000" w:rsidR="00000000" w:rsidRPr="00000000">
        <w:rPr>
          <w:rtl w:val="0"/>
        </w:rPr>
        <w:t xml:space="preserve"> Toma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Producto</w:t>
      </w:r>
      <w:r w:rsidDel="00000000" w:rsidR="00000000" w:rsidRPr="00000000">
        <w:rPr>
          <w:rtl w:val="0"/>
        </w:rPr>
        <w:t xml:space="preserve"> del Proyecto 2, conviértelo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, crea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operacionesProductos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registrarProducto()</w:t>
      </w:r>
      <w:r w:rsidDel="00000000" w:rsidR="00000000" w:rsidRPr="00000000">
        <w:rPr>
          <w:rtl w:val="0"/>
        </w:rPr>
        <w:t xml:space="preserve">, compila y prueba.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2:</w:t>
      </w:r>
      <w:r w:rsidDel="00000000" w:rsidR="00000000" w:rsidRPr="00000000">
        <w:rPr>
          <w:rtl w:val="0"/>
        </w:rPr>
        <w:t xml:space="preserve"> Implementa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GestorArchivos</w:t>
      </w:r>
      <w:r w:rsidDel="00000000" w:rsidR="00000000" w:rsidRPr="00000000">
        <w:rPr>
          <w:rtl w:val="0"/>
        </w:rPr>
        <w:t xml:space="preserve"> con métodos básicos (guardar, leer, listar). Prueba con Producto.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3:</w:t>
      </w:r>
      <w:r w:rsidDel="00000000" w:rsidR="00000000" w:rsidRPr="00000000">
        <w:rPr>
          <w:rtl w:val="0"/>
        </w:rPr>
        <w:t xml:space="preserve"> Completa el módulo de Productos con todas las operaciones.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4:</w:t>
      </w:r>
      <w:r w:rsidDel="00000000" w:rsidR="00000000" w:rsidRPr="00000000">
        <w:rPr>
          <w:rtl w:val="0"/>
        </w:rPr>
        <w:t xml:space="preserve"> Replica el patrón para Proveedor, Cliente y Transacción.</w:t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5:</w:t>
      </w:r>
      <w:r w:rsidDel="00000000" w:rsidR="00000000" w:rsidRPr="00000000">
        <w:rPr>
          <w:rtl w:val="0"/>
        </w:rPr>
        <w:t xml:space="preserve"> Crea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main.cpp</w:t>
      </w:r>
      <w:r w:rsidDel="00000000" w:rsidR="00000000" w:rsidRPr="00000000">
        <w:rPr>
          <w:rtl w:val="0"/>
        </w:rPr>
        <w:t xml:space="preserve"> limpio con menús, conecta todo.</w:t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6:</w:t>
      </w:r>
      <w:r w:rsidDel="00000000" w:rsidR="00000000" w:rsidRPr="00000000">
        <w:rPr>
          <w:rtl w:val="0"/>
        </w:rPr>
        <w:t xml:space="preserve"> Extrae validaciones y formatos a las clases utilitarias.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No reinicies desde cero. Evoluciona tu Proyecto 2 aplicando estos conceptos gradualmente.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1"/>
          <w:bCs w:val="1"/>
          <w:rtl w:val="0"/>
        </w:rPr>
        <w:t xml:space="preserve">Ing. Victor Kneider</w:t>
      </w:r>
      <w:r w:rsidDel="00000000" w:rsidR="00000000" w:rsidRPr="00000000">
        <w:rPr>
          <w:rtl w:val="0"/>
        </w:rPr>
        <w:br w:type="textWrapping"/>
        <w:t xml:space="preserve">Profesor de Programación 2</w:t>
        <w:br w:type="textWrapping"/>
        <w:t xml:space="preserve">Universidad Rafael Urdaneta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