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C57EC" w14:textId="77777777" w:rsidR="00464C0F" w:rsidRPr="0083501D" w:rsidRDefault="00464C0F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83501D">
        <w:rPr>
          <w:rFonts w:ascii="Times New Roman" w:hAnsi="Times New Roman" w:cs="Times New Roman"/>
          <w:b/>
          <w:sz w:val="24"/>
          <w:szCs w:val="24"/>
          <w:lang w:val="es-CO"/>
        </w:rPr>
        <w:t>LABORATORIO #2 – REDES Y SERVICIOS IPv4</w:t>
      </w:r>
    </w:p>
    <w:p w14:paraId="6987A6D8" w14:textId="68CDBB3B" w:rsidR="002C118A" w:rsidRPr="0083501D" w:rsidRDefault="00000000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83501D">
        <w:rPr>
          <w:rFonts w:ascii="Times New Roman" w:hAnsi="Times New Roman" w:cs="Times New Roman"/>
          <w:b/>
          <w:sz w:val="24"/>
          <w:szCs w:val="24"/>
          <w:lang w:val="es-CO"/>
        </w:rPr>
        <w:t xml:space="preserve">ACTA 2 – </w:t>
      </w:r>
      <w:r w:rsidR="00464C0F" w:rsidRPr="0083501D">
        <w:rPr>
          <w:rFonts w:ascii="Times New Roman" w:hAnsi="Times New Roman" w:cs="Times New Roman"/>
          <w:b/>
          <w:sz w:val="24"/>
          <w:szCs w:val="24"/>
          <w:lang w:val="es-CO"/>
        </w:rPr>
        <w:t>Configuración técnica y resolución de problemas de Capa 2/3</w:t>
      </w:r>
    </w:p>
    <w:p w14:paraId="14189F30" w14:textId="2362B062" w:rsidR="002C118A" w:rsidRPr="0083501D" w:rsidRDefault="00000000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83501D">
        <w:rPr>
          <w:rFonts w:ascii="Times New Roman" w:hAnsi="Times New Roman" w:cs="Times New Roman"/>
          <w:i/>
          <w:sz w:val="24"/>
          <w:szCs w:val="24"/>
          <w:lang w:val="es-CO"/>
        </w:rPr>
        <w:t xml:space="preserve">Equipo: </w:t>
      </w:r>
      <w:r w:rsidR="00253F49" w:rsidRPr="0083501D">
        <w:rPr>
          <w:rFonts w:ascii="Times New Roman" w:hAnsi="Times New Roman" w:cs="Times New Roman"/>
          <w:i/>
          <w:sz w:val="24"/>
          <w:szCs w:val="24"/>
          <w:lang w:val="es-CO"/>
        </w:rPr>
        <w:t>Andrés</w:t>
      </w:r>
      <w:r w:rsidRPr="0083501D">
        <w:rPr>
          <w:rFonts w:ascii="Times New Roman" w:hAnsi="Times New Roman" w:cs="Times New Roman"/>
          <w:i/>
          <w:sz w:val="24"/>
          <w:szCs w:val="24"/>
          <w:lang w:val="es-CO"/>
        </w:rPr>
        <w:t xml:space="preserve"> Felipe Ramos – Sara Velandia – Juan Manuel</w:t>
      </w:r>
      <w:r w:rsidR="00AD2A1A" w:rsidRPr="0083501D">
        <w:rPr>
          <w:rFonts w:ascii="Times New Roman" w:hAnsi="Times New Roman" w:cs="Times New Roman"/>
          <w:i/>
          <w:sz w:val="24"/>
          <w:szCs w:val="24"/>
          <w:lang w:val="es-CO"/>
        </w:rPr>
        <w:t xml:space="preserve"> Castro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614"/>
        <w:gridCol w:w="3614"/>
      </w:tblGrid>
      <w:tr w:rsidR="002C118A" w:rsidRPr="0083501D" w14:paraId="11AA9677" w14:textId="77777777" w:rsidTr="00AD2A1A">
        <w:trPr>
          <w:trHeight w:val="517"/>
          <w:jc w:val="center"/>
        </w:trPr>
        <w:tc>
          <w:tcPr>
            <w:tcW w:w="3614" w:type="dxa"/>
            <w:vAlign w:val="center"/>
          </w:tcPr>
          <w:p w14:paraId="0F9FAB70" w14:textId="77777777" w:rsidR="002C118A" w:rsidRPr="0083501D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Fecha</w:t>
            </w:r>
          </w:p>
        </w:tc>
        <w:tc>
          <w:tcPr>
            <w:tcW w:w="3614" w:type="dxa"/>
            <w:vAlign w:val="center"/>
          </w:tcPr>
          <w:p w14:paraId="7B80A799" w14:textId="20CCD092" w:rsidR="002C118A" w:rsidRPr="0083501D" w:rsidRDefault="00253F49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Miércoles</w:t>
            </w:r>
            <w:r w:rsidR="00AD2A1A"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</w:t>
            </w:r>
            <w:r w:rsidR="00464C0F"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16</w:t>
            </w:r>
            <w:r w:rsidR="00AD2A1A"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de </w:t>
            </w:r>
            <w:proofErr w:type="spellStart"/>
            <w:r w:rsidR="00464C0F"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Sepitembre</w:t>
            </w:r>
            <w:proofErr w:type="spellEnd"/>
            <w:r w:rsidR="00AD2A1A"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</w:t>
            </w:r>
          </w:p>
        </w:tc>
      </w:tr>
      <w:tr w:rsidR="002C118A" w:rsidRPr="0083501D" w14:paraId="2688FF17" w14:textId="77777777" w:rsidTr="00AD2A1A">
        <w:trPr>
          <w:trHeight w:val="517"/>
          <w:jc w:val="center"/>
        </w:trPr>
        <w:tc>
          <w:tcPr>
            <w:tcW w:w="3614" w:type="dxa"/>
            <w:vAlign w:val="center"/>
          </w:tcPr>
          <w:p w14:paraId="3839D55B" w14:textId="77777777" w:rsidR="002C118A" w:rsidRPr="0083501D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Modalidad</w:t>
            </w:r>
          </w:p>
        </w:tc>
        <w:tc>
          <w:tcPr>
            <w:tcW w:w="3614" w:type="dxa"/>
            <w:vAlign w:val="center"/>
          </w:tcPr>
          <w:p w14:paraId="1DBAE8FD" w14:textId="47C92D1E" w:rsidR="002C118A" w:rsidRPr="0083501D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Reunión de equipo </w:t>
            </w:r>
            <w:r w:rsidR="00AD2A1A"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presencial</w:t>
            </w:r>
          </w:p>
        </w:tc>
      </w:tr>
      <w:tr w:rsidR="002C118A" w:rsidRPr="0083501D" w14:paraId="29E78416" w14:textId="77777777" w:rsidTr="00AD2A1A">
        <w:trPr>
          <w:trHeight w:val="1047"/>
          <w:jc w:val="center"/>
        </w:trPr>
        <w:tc>
          <w:tcPr>
            <w:tcW w:w="3614" w:type="dxa"/>
            <w:vAlign w:val="center"/>
          </w:tcPr>
          <w:p w14:paraId="70AECC46" w14:textId="22321EA1" w:rsidR="002C118A" w:rsidRPr="0083501D" w:rsidRDefault="00AD2A1A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Actividad</w:t>
            </w:r>
          </w:p>
        </w:tc>
        <w:tc>
          <w:tcPr>
            <w:tcW w:w="3614" w:type="dxa"/>
            <w:vAlign w:val="center"/>
          </w:tcPr>
          <w:p w14:paraId="7CDF9F19" w14:textId="32E43726" w:rsidR="002C118A" w:rsidRPr="0083501D" w:rsidRDefault="00464C0F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Laboratorio 2: Redes SOHO y Servicios IPv4</w:t>
            </w:r>
          </w:p>
        </w:tc>
      </w:tr>
    </w:tbl>
    <w:p w14:paraId="76E953D5" w14:textId="77777777" w:rsidR="00AD2A1A" w:rsidRPr="0083501D" w:rsidRDefault="00AD2A1A" w:rsidP="00AD2A1A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66F05E9F" w14:textId="03B94DC6" w:rsidR="00AD2A1A" w:rsidRPr="0083501D" w:rsidRDefault="00AD2A1A" w:rsidP="00AD2A1A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83501D">
        <w:rPr>
          <w:rFonts w:ascii="Times New Roman" w:hAnsi="Times New Roman" w:cs="Times New Roman"/>
          <w:b/>
          <w:bCs/>
          <w:sz w:val="24"/>
          <w:szCs w:val="24"/>
          <w:lang w:val="es-CO"/>
        </w:rPr>
        <w:t>Objetivo de la reunión</w:t>
      </w:r>
    </w:p>
    <w:p w14:paraId="6C14B695" w14:textId="77777777" w:rsidR="00464C0F" w:rsidRPr="0083501D" w:rsidRDefault="00464C0F" w:rsidP="00464C0F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83501D">
        <w:rPr>
          <w:rFonts w:ascii="Times New Roman" w:hAnsi="Times New Roman" w:cs="Times New Roman"/>
          <w:sz w:val="24"/>
          <w:szCs w:val="24"/>
          <w:lang w:val="es-CO"/>
        </w:rPr>
        <w:t>Implementar la topología definida en la primera reunión, configurar las VLAN, enlaces troncales, direccionamiento IPv4, enlaces WAN, WLC, LAP y enrutamiento dinámico, además de identificar y solucionar los problemas encontrados durante la integración.</w:t>
      </w:r>
    </w:p>
    <w:p w14:paraId="6C68BEFD" w14:textId="77777777" w:rsidR="00464C0F" w:rsidRPr="0083501D" w:rsidRDefault="00464C0F" w:rsidP="00464C0F">
      <w:pPr>
        <w:pStyle w:val="Prrafodelista"/>
        <w:jc w:val="both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30208347" w14:textId="186815B0" w:rsidR="00AD2A1A" w:rsidRPr="0083501D" w:rsidRDefault="00AD2A1A" w:rsidP="00AD2A1A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83501D">
        <w:rPr>
          <w:rFonts w:ascii="Times New Roman" w:hAnsi="Times New Roman" w:cs="Times New Roman"/>
          <w:b/>
          <w:bCs/>
          <w:sz w:val="24"/>
          <w:szCs w:val="24"/>
          <w:lang w:val="es-CO"/>
        </w:rPr>
        <w:t>Agenda</w:t>
      </w:r>
    </w:p>
    <w:p w14:paraId="3BEEFAB6" w14:textId="22ECA908" w:rsidR="00464C0F" w:rsidRPr="0083501D" w:rsidRDefault="00464C0F" w:rsidP="00464C0F">
      <w:pPr>
        <w:pStyle w:val="Listaconnmeros"/>
        <w:tabs>
          <w:tab w:val="clear" w:pos="360"/>
          <w:tab w:val="num" w:pos="108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83501D">
        <w:rPr>
          <w:rFonts w:ascii="Times New Roman" w:hAnsi="Times New Roman" w:cs="Times New Roman"/>
          <w:sz w:val="24"/>
          <w:szCs w:val="24"/>
          <w:lang w:val="es-CO"/>
        </w:rPr>
        <w:t xml:space="preserve">Configurar VLAN y enlaces troncales. </w:t>
      </w:r>
    </w:p>
    <w:p w14:paraId="5A14E13F" w14:textId="3A566723" w:rsidR="00464C0F" w:rsidRPr="0083501D" w:rsidRDefault="00464C0F" w:rsidP="00464C0F">
      <w:pPr>
        <w:pStyle w:val="Listaconnmeros"/>
        <w:tabs>
          <w:tab w:val="clear" w:pos="360"/>
          <w:tab w:val="num" w:pos="108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83501D">
        <w:rPr>
          <w:rFonts w:ascii="Times New Roman" w:hAnsi="Times New Roman" w:cs="Times New Roman"/>
          <w:sz w:val="24"/>
          <w:szCs w:val="24"/>
          <w:lang w:val="es-CO"/>
        </w:rPr>
        <w:t xml:space="preserve">Configurar direccionamiento y subinterfaces del </w:t>
      </w:r>
      <w:proofErr w:type="spellStart"/>
      <w:r w:rsidRPr="0083501D">
        <w:rPr>
          <w:rFonts w:ascii="Times New Roman" w:hAnsi="Times New Roman" w:cs="Times New Roman"/>
          <w:sz w:val="24"/>
          <w:szCs w:val="24"/>
          <w:lang w:val="es-CO"/>
        </w:rPr>
        <w:t>Router</w:t>
      </w:r>
      <w:proofErr w:type="spellEnd"/>
      <w:r w:rsidRPr="0083501D">
        <w:rPr>
          <w:rFonts w:ascii="Times New Roman" w:hAnsi="Times New Roman" w:cs="Times New Roman"/>
          <w:sz w:val="24"/>
          <w:szCs w:val="24"/>
          <w:lang w:val="es-CO"/>
        </w:rPr>
        <w:t xml:space="preserve"> SOHO. </w:t>
      </w:r>
    </w:p>
    <w:p w14:paraId="6E121283" w14:textId="613D0950" w:rsidR="00464C0F" w:rsidRPr="0083501D" w:rsidRDefault="00464C0F" w:rsidP="00464C0F">
      <w:pPr>
        <w:pStyle w:val="Listaconnmeros"/>
        <w:tabs>
          <w:tab w:val="clear" w:pos="360"/>
          <w:tab w:val="num" w:pos="108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83501D">
        <w:rPr>
          <w:rFonts w:ascii="Times New Roman" w:hAnsi="Times New Roman" w:cs="Times New Roman"/>
          <w:sz w:val="24"/>
          <w:szCs w:val="24"/>
          <w:lang w:val="es-CO"/>
        </w:rPr>
        <w:t xml:space="preserve">Configurar enlaces WAN y OSPF. </w:t>
      </w:r>
    </w:p>
    <w:p w14:paraId="1F5F5B88" w14:textId="226F3EFB" w:rsidR="002C118A" w:rsidRPr="0083501D" w:rsidRDefault="00464C0F" w:rsidP="00464C0F">
      <w:pPr>
        <w:pStyle w:val="Listaconnmeros"/>
        <w:tabs>
          <w:tab w:val="clear" w:pos="360"/>
          <w:tab w:val="num" w:pos="108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83501D">
        <w:rPr>
          <w:rFonts w:ascii="Times New Roman" w:hAnsi="Times New Roman" w:cs="Times New Roman"/>
          <w:sz w:val="24"/>
          <w:szCs w:val="24"/>
          <w:lang w:val="es-CO"/>
        </w:rPr>
        <w:t>Resolver problemas de conectividad y asociación WLC-LAP.</w:t>
      </w:r>
    </w:p>
    <w:p w14:paraId="5B92F09A" w14:textId="27A5331C" w:rsidR="00AD2A1A" w:rsidRPr="0083501D" w:rsidRDefault="00AD2A1A" w:rsidP="00AD2A1A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83501D">
        <w:rPr>
          <w:rFonts w:ascii="Times New Roman" w:hAnsi="Times New Roman" w:cs="Times New Roman"/>
          <w:b/>
          <w:sz w:val="24"/>
          <w:szCs w:val="24"/>
          <w:lang w:val="es-CO"/>
        </w:rPr>
        <w:t>Participación y aporte de los integrantes</w:t>
      </w:r>
    </w:p>
    <w:p w14:paraId="7CD642BD" w14:textId="77777777" w:rsidR="00464C0F" w:rsidRPr="0083501D" w:rsidRDefault="00464C0F" w:rsidP="00464C0F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1487C1C5" w14:textId="2D85B0A4" w:rsidR="00464C0F" w:rsidRPr="0083501D" w:rsidRDefault="00464C0F" w:rsidP="00464C0F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83501D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Andrés Felipe Ramos:</w:t>
      </w:r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Revisó la configuración de las VLAN en los switches y verificó que los puertos de acceso pertenecieran a las VLAN correspondientes. También participó en la comprobación del direccionamiento DHCP de los clientes. </w:t>
      </w:r>
    </w:p>
    <w:p w14:paraId="5C13D27C" w14:textId="77777777" w:rsidR="00464C0F" w:rsidRPr="0083501D" w:rsidRDefault="00464C0F" w:rsidP="00464C0F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37214FE6" w14:textId="2C6FDE3F" w:rsidR="00464C0F" w:rsidRPr="0083501D" w:rsidRDefault="00464C0F" w:rsidP="00464C0F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83501D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Sara Velandia:</w:t>
      </w:r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Configuró y verificó los enlaces seriales entre los </w:t>
      </w:r>
      <w:proofErr w:type="spellStart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routers</w:t>
      </w:r>
      <w:proofErr w:type="spellEnd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ISP. Participó en la configuración de OSPF y utilizó las tablas de rutas para comprobar que las redes remotas fueran aprendidas correctamente. </w:t>
      </w:r>
    </w:p>
    <w:p w14:paraId="3DF1B255" w14:textId="77777777" w:rsidR="00464C0F" w:rsidRPr="0083501D" w:rsidRDefault="00464C0F" w:rsidP="00464C0F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7F572216" w14:textId="7C533CAB" w:rsidR="00AD2A1A" w:rsidRPr="0083501D" w:rsidRDefault="00464C0F" w:rsidP="00464C0F">
      <w:pPr>
        <w:pStyle w:val="Prrafodelista"/>
        <w:jc w:val="both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83501D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Juan Manuel Castro:</w:t>
      </w:r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Trabajó en la integración del WLC y LAP. Verificó la dirección de administración del WLC, la dirección del controlador configurada en el LAP y las WLAN asociadas a las VLAN.</w:t>
      </w:r>
    </w:p>
    <w:p w14:paraId="0867DF40" w14:textId="77777777" w:rsidR="00464C0F" w:rsidRDefault="00464C0F" w:rsidP="00464C0F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496A15D5" w14:textId="77777777" w:rsidR="0083501D" w:rsidRDefault="0083501D" w:rsidP="00464C0F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430005E2" w14:textId="77777777" w:rsidR="0083501D" w:rsidRDefault="0083501D" w:rsidP="00464C0F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43CBF9F0" w14:textId="77777777" w:rsidR="0083501D" w:rsidRDefault="0083501D" w:rsidP="00464C0F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55357BEB" w14:textId="77777777" w:rsidR="0083501D" w:rsidRDefault="0083501D" w:rsidP="00464C0F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4878A24A" w14:textId="77777777" w:rsidR="0083501D" w:rsidRDefault="0083501D" w:rsidP="00464C0F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53D4B800" w14:textId="77777777" w:rsidR="0083501D" w:rsidRDefault="0083501D" w:rsidP="00464C0F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7E37C7C6" w14:textId="77777777" w:rsidR="0083501D" w:rsidRPr="0083501D" w:rsidRDefault="0083501D" w:rsidP="00464C0F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5A2F2780" w14:textId="77777777" w:rsidR="00464C0F" w:rsidRPr="0083501D" w:rsidRDefault="00AD2A1A" w:rsidP="00464C0F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83501D">
        <w:rPr>
          <w:rFonts w:ascii="Times New Roman" w:hAnsi="Times New Roman" w:cs="Times New Roman"/>
          <w:b/>
          <w:bCs/>
          <w:sz w:val="24"/>
          <w:szCs w:val="24"/>
          <w:lang w:val="es-CO"/>
        </w:rPr>
        <w:lastRenderedPageBreak/>
        <w:t>Desarrollo y análisis</w:t>
      </w:r>
    </w:p>
    <w:p w14:paraId="79AE501D" w14:textId="77777777" w:rsidR="00464C0F" w:rsidRPr="0083501D" w:rsidRDefault="00464C0F" w:rsidP="00464C0F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La implementación comenzó con la capa física y de enlace. Se verificó que los enlaces entre switches estuvieran activos y configurados como </w:t>
      </w:r>
      <w:proofErr w:type="spellStart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trunks</w:t>
      </w:r>
      <w:proofErr w:type="spellEnd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802.1Q.</w:t>
      </w:r>
    </w:p>
    <w:p w14:paraId="6E7E6BE3" w14:textId="77777777" w:rsidR="00464C0F" w:rsidRPr="0083501D" w:rsidRDefault="00464C0F" w:rsidP="00464C0F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45FAA7E7" w14:textId="77777777" w:rsidR="00464C0F" w:rsidRPr="0083501D" w:rsidRDefault="00464C0F" w:rsidP="00464C0F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Posteriormente se configuraron las subinterfaces del </w:t>
      </w:r>
      <w:proofErr w:type="spellStart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Router</w:t>
      </w:r>
      <w:proofErr w:type="spellEnd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SOHO:</w:t>
      </w:r>
    </w:p>
    <w:p w14:paraId="5B88AF64" w14:textId="77777777" w:rsidR="00464C0F" w:rsidRPr="0083501D" w:rsidRDefault="00464C0F" w:rsidP="00464C0F">
      <w:pPr>
        <w:pStyle w:val="Prrafodelista"/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172.16.35.1</w:t>
      </w:r>
    </w:p>
    <w:p w14:paraId="0A8C4888" w14:textId="77777777" w:rsidR="00464C0F" w:rsidRPr="0083501D" w:rsidRDefault="00464C0F" w:rsidP="00464C0F">
      <w:pPr>
        <w:pStyle w:val="Prrafodelista"/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172.16.40.1</w:t>
      </w:r>
    </w:p>
    <w:p w14:paraId="721EFC80" w14:textId="77777777" w:rsidR="00464C0F" w:rsidRPr="0083501D" w:rsidRDefault="00464C0F" w:rsidP="00464C0F">
      <w:pPr>
        <w:pStyle w:val="Prrafodelista"/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172.16.80.1</w:t>
      </w:r>
    </w:p>
    <w:p w14:paraId="574BE5D7" w14:textId="77777777" w:rsidR="00464C0F" w:rsidRPr="0083501D" w:rsidRDefault="00464C0F" w:rsidP="00464C0F">
      <w:pPr>
        <w:pStyle w:val="Prrafodelista"/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172.16.99.1</w:t>
      </w:r>
    </w:p>
    <w:p w14:paraId="139726C3" w14:textId="77777777" w:rsidR="00464C0F" w:rsidRPr="0083501D" w:rsidRDefault="00464C0F" w:rsidP="00464C0F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4A9AFEC1" w14:textId="77777777" w:rsidR="00464C0F" w:rsidRPr="0083501D" w:rsidRDefault="00464C0F" w:rsidP="00464C0F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Estas interfaces funcionan como </w:t>
      </w:r>
      <w:proofErr w:type="spellStart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gateways</w:t>
      </w:r>
      <w:proofErr w:type="spellEnd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de las respectivas VLAN.</w:t>
      </w:r>
    </w:p>
    <w:p w14:paraId="2FCAC1B4" w14:textId="77777777" w:rsidR="00464C0F" w:rsidRPr="0083501D" w:rsidRDefault="00464C0F" w:rsidP="00464C0F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0D5C329D" w14:textId="77777777" w:rsidR="00464C0F" w:rsidRPr="0083501D" w:rsidRDefault="00464C0F" w:rsidP="00464C0F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En la capa de Internet se configuraron los enlaces seriales y el enrutamiento dinámico. Las pruebas mediante </w:t>
      </w:r>
      <w:proofErr w:type="gramStart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show</w:t>
      </w:r>
      <w:proofErr w:type="gramEnd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ip</w:t>
      </w:r>
      <w:proofErr w:type="spellEnd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ospf</w:t>
      </w:r>
      <w:proofErr w:type="spellEnd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neighbor</w:t>
      </w:r>
      <w:proofErr w:type="spellEnd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permitieron comprobar que los </w:t>
      </w:r>
      <w:proofErr w:type="spellStart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routers</w:t>
      </w:r>
      <w:proofErr w:type="spellEnd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formaran adyacencias y que las redes remotas aparecieran en las tablas de enrutamiento.</w:t>
      </w:r>
    </w:p>
    <w:p w14:paraId="3591777C" w14:textId="77777777" w:rsidR="00464C0F" w:rsidRPr="0083501D" w:rsidRDefault="00464C0F" w:rsidP="00464C0F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6E0BB5A9" w14:textId="77777777" w:rsidR="00464C0F" w:rsidRPr="0083501D" w:rsidRDefault="00464C0F" w:rsidP="00464C0F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Uno de los problemas identificados estuvo relacionado con la configuración de los enlaces y las VLAN. Se revisaron los puertos mediante </w:t>
      </w:r>
      <w:proofErr w:type="gramStart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show</w:t>
      </w:r>
      <w:proofErr w:type="gramEnd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interfaces </w:t>
      </w:r>
      <w:proofErr w:type="gramStart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status</w:t>
      </w:r>
      <w:proofErr w:type="gramEnd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gramStart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show</w:t>
      </w:r>
      <w:proofErr w:type="gramEnd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interfaces </w:t>
      </w:r>
      <w:proofErr w:type="spellStart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trunk</w:t>
      </w:r>
      <w:proofErr w:type="spellEnd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y </w:t>
      </w:r>
      <w:proofErr w:type="gramStart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show</w:t>
      </w:r>
      <w:proofErr w:type="gramEnd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vlan</w:t>
      </w:r>
      <w:proofErr w:type="spellEnd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brief.</w:t>
      </w:r>
      <w:proofErr w:type="spellEnd"/>
    </w:p>
    <w:p w14:paraId="3FD7DBE2" w14:textId="77777777" w:rsidR="00464C0F" w:rsidRPr="0083501D" w:rsidRDefault="00464C0F" w:rsidP="00464C0F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4773A2A4" w14:textId="77777777" w:rsidR="00464C0F" w:rsidRPr="0083501D" w:rsidRDefault="00464C0F" w:rsidP="00464C0F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También se presentó el problema de asociación entre el LAP 3702i y el WLC 3504. Se verificó que el LAP obtuviera una dirección IPv4 válida mediante DHCP y que tuviera configurada como </w:t>
      </w:r>
      <w:proofErr w:type="spellStart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Primary</w:t>
      </w:r>
      <w:proofErr w:type="spellEnd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Controller</w:t>
      </w:r>
      <w:proofErr w:type="spellEnd"/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la dirección:</w:t>
      </w:r>
    </w:p>
    <w:p w14:paraId="5C6A23FD" w14:textId="77777777" w:rsidR="00464C0F" w:rsidRPr="0083501D" w:rsidRDefault="00464C0F" w:rsidP="00464C0F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4057C27B" w14:textId="77777777" w:rsidR="00464C0F" w:rsidRPr="0083501D" w:rsidRDefault="00464C0F" w:rsidP="00464C0F">
      <w:pPr>
        <w:pStyle w:val="Prrafodelista"/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172.16.99.2</w:t>
      </w:r>
    </w:p>
    <w:p w14:paraId="286BF38D" w14:textId="77777777" w:rsidR="00464C0F" w:rsidRPr="0083501D" w:rsidRDefault="00464C0F" w:rsidP="00464C0F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67DB8D63" w14:textId="01CCC9F2" w:rsidR="00464C0F" w:rsidRPr="0083501D" w:rsidRDefault="00464C0F" w:rsidP="00464C0F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83501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análisis permitió diferenciar un problema de direccionamiento de uno de asociación del controlador.</w:t>
      </w:r>
    </w:p>
    <w:p w14:paraId="62D0549A" w14:textId="77777777" w:rsidR="00464C0F" w:rsidRPr="0083501D" w:rsidRDefault="00464C0F" w:rsidP="00464C0F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2B605C20" w14:textId="77777777" w:rsidR="00464C0F" w:rsidRPr="0083501D" w:rsidRDefault="00AD2A1A" w:rsidP="00464C0F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83501D">
        <w:rPr>
          <w:rFonts w:ascii="Times New Roman" w:hAnsi="Times New Roman" w:cs="Times New Roman"/>
          <w:b/>
          <w:bCs/>
          <w:sz w:val="24"/>
          <w:szCs w:val="24"/>
          <w:lang w:val="es-CO"/>
        </w:rPr>
        <w:t>Decisiones y acuerdos</w:t>
      </w:r>
    </w:p>
    <w:p w14:paraId="62D99396" w14:textId="77777777" w:rsidR="00464C0F" w:rsidRPr="0083501D" w:rsidRDefault="00464C0F" w:rsidP="00464C0F">
      <w:pPr>
        <w:pStyle w:val="Prrafodelista"/>
        <w:jc w:val="both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3484D543" w14:textId="77777777" w:rsidR="00464C0F" w:rsidRPr="0083501D" w:rsidRDefault="00464C0F" w:rsidP="00464C0F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83501D">
        <w:rPr>
          <w:rFonts w:ascii="Times New Roman" w:hAnsi="Times New Roman" w:cs="Times New Roman"/>
          <w:b/>
          <w:bCs/>
          <w:sz w:val="24"/>
          <w:szCs w:val="24"/>
          <w:lang w:val="es-CO"/>
        </w:rPr>
        <w:t>Estandarización de Troncales (</w:t>
      </w:r>
      <w:proofErr w:type="spellStart"/>
      <w:r w:rsidRPr="0083501D">
        <w:rPr>
          <w:rFonts w:ascii="Times New Roman" w:hAnsi="Times New Roman" w:cs="Times New Roman"/>
          <w:b/>
          <w:bCs/>
          <w:sz w:val="24"/>
          <w:szCs w:val="24"/>
          <w:lang w:val="es-CO"/>
        </w:rPr>
        <w:t>Trunks</w:t>
      </w:r>
      <w:proofErr w:type="spellEnd"/>
      <w:r w:rsidRPr="0083501D">
        <w:rPr>
          <w:rFonts w:ascii="Times New Roman" w:hAnsi="Times New Roman" w:cs="Times New Roman"/>
          <w:b/>
          <w:bCs/>
          <w:sz w:val="24"/>
          <w:szCs w:val="24"/>
          <w:lang w:val="es-CO"/>
        </w:rPr>
        <w:t>):</w:t>
      </w:r>
      <w:r w:rsidRPr="0083501D">
        <w:rPr>
          <w:rFonts w:ascii="Times New Roman" w:hAnsi="Times New Roman" w:cs="Times New Roman"/>
          <w:sz w:val="24"/>
          <w:szCs w:val="24"/>
          <w:lang w:val="es-CO"/>
        </w:rPr>
        <w:t xml:space="preserve"> Se acuerda configurar explícitamente el modo troncal en los puertos de interconexión de los switches 2960 mediante el comando </w:t>
      </w:r>
      <w:proofErr w:type="spellStart"/>
      <w:r w:rsidRPr="0083501D">
        <w:rPr>
          <w:rStyle w:val="CdigoHTML"/>
          <w:rFonts w:ascii="Times New Roman" w:eastAsiaTheme="minorEastAsia" w:hAnsi="Times New Roman" w:cs="Times New Roman"/>
          <w:sz w:val="24"/>
          <w:szCs w:val="24"/>
          <w:lang w:val="es-CO"/>
        </w:rPr>
        <w:t>switchport</w:t>
      </w:r>
      <w:proofErr w:type="spellEnd"/>
      <w:r w:rsidRPr="0083501D">
        <w:rPr>
          <w:rStyle w:val="CdigoHTML"/>
          <w:rFonts w:ascii="Times New Roman" w:eastAsiaTheme="minorEastAsia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83501D">
        <w:rPr>
          <w:rStyle w:val="CdigoHTML"/>
          <w:rFonts w:ascii="Times New Roman" w:eastAsiaTheme="minorEastAsia" w:hAnsi="Times New Roman" w:cs="Times New Roman"/>
          <w:sz w:val="24"/>
          <w:szCs w:val="24"/>
          <w:lang w:val="es-CO"/>
        </w:rPr>
        <w:t>mode</w:t>
      </w:r>
      <w:proofErr w:type="spellEnd"/>
      <w:r w:rsidRPr="0083501D">
        <w:rPr>
          <w:rStyle w:val="CdigoHTML"/>
          <w:rFonts w:ascii="Times New Roman" w:eastAsiaTheme="minorEastAsia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83501D">
        <w:rPr>
          <w:rStyle w:val="CdigoHTML"/>
          <w:rFonts w:ascii="Times New Roman" w:eastAsiaTheme="minorEastAsia" w:hAnsi="Times New Roman" w:cs="Times New Roman"/>
          <w:sz w:val="24"/>
          <w:szCs w:val="24"/>
          <w:lang w:val="es-CO"/>
        </w:rPr>
        <w:t>trunk</w:t>
      </w:r>
      <w:proofErr w:type="spellEnd"/>
      <w:r w:rsidRPr="0083501D">
        <w:rPr>
          <w:rFonts w:ascii="Times New Roman" w:hAnsi="Times New Roman" w:cs="Times New Roman"/>
          <w:sz w:val="24"/>
          <w:szCs w:val="24"/>
          <w:lang w:val="es-CO"/>
        </w:rPr>
        <w:t xml:space="preserve"> y fijar la VLAN 99 como nativa (</w:t>
      </w:r>
      <w:proofErr w:type="spellStart"/>
      <w:r w:rsidRPr="0083501D">
        <w:rPr>
          <w:rStyle w:val="CdigoHTML"/>
          <w:rFonts w:ascii="Times New Roman" w:eastAsiaTheme="minorEastAsia" w:hAnsi="Times New Roman" w:cs="Times New Roman"/>
          <w:sz w:val="24"/>
          <w:szCs w:val="24"/>
          <w:lang w:val="es-CO"/>
        </w:rPr>
        <w:t>switchport</w:t>
      </w:r>
      <w:proofErr w:type="spellEnd"/>
      <w:r w:rsidRPr="0083501D">
        <w:rPr>
          <w:rStyle w:val="CdigoHTML"/>
          <w:rFonts w:ascii="Times New Roman" w:eastAsiaTheme="minorEastAsia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83501D">
        <w:rPr>
          <w:rStyle w:val="CdigoHTML"/>
          <w:rFonts w:ascii="Times New Roman" w:eastAsiaTheme="minorEastAsia" w:hAnsi="Times New Roman" w:cs="Times New Roman"/>
          <w:sz w:val="24"/>
          <w:szCs w:val="24"/>
          <w:lang w:val="es-CO"/>
        </w:rPr>
        <w:t>trunk</w:t>
      </w:r>
      <w:proofErr w:type="spellEnd"/>
      <w:r w:rsidRPr="0083501D">
        <w:rPr>
          <w:rStyle w:val="CdigoHTML"/>
          <w:rFonts w:ascii="Times New Roman" w:eastAsiaTheme="minorEastAsia" w:hAnsi="Times New Roman" w:cs="Times New Roman"/>
          <w:sz w:val="24"/>
          <w:szCs w:val="24"/>
          <w:lang w:val="es-CO"/>
        </w:rPr>
        <w:t xml:space="preserve"> native </w:t>
      </w:r>
      <w:proofErr w:type="spellStart"/>
      <w:r w:rsidRPr="0083501D">
        <w:rPr>
          <w:rStyle w:val="CdigoHTML"/>
          <w:rFonts w:ascii="Times New Roman" w:eastAsiaTheme="minorEastAsia" w:hAnsi="Times New Roman" w:cs="Times New Roman"/>
          <w:sz w:val="24"/>
          <w:szCs w:val="24"/>
          <w:lang w:val="es-CO"/>
        </w:rPr>
        <w:t>vlan</w:t>
      </w:r>
      <w:proofErr w:type="spellEnd"/>
      <w:r w:rsidRPr="0083501D">
        <w:rPr>
          <w:rStyle w:val="CdigoHTML"/>
          <w:rFonts w:ascii="Times New Roman" w:eastAsiaTheme="minorEastAsia" w:hAnsi="Times New Roman" w:cs="Times New Roman"/>
          <w:sz w:val="24"/>
          <w:szCs w:val="24"/>
          <w:lang w:val="es-CO"/>
        </w:rPr>
        <w:t xml:space="preserve"> 99</w:t>
      </w:r>
      <w:r w:rsidRPr="0083501D">
        <w:rPr>
          <w:rFonts w:ascii="Times New Roman" w:hAnsi="Times New Roman" w:cs="Times New Roman"/>
          <w:sz w:val="24"/>
          <w:szCs w:val="24"/>
          <w:lang w:val="es-CO"/>
        </w:rPr>
        <w:t>).</w:t>
      </w:r>
    </w:p>
    <w:p w14:paraId="365060D1" w14:textId="77777777" w:rsidR="00464C0F" w:rsidRPr="0083501D" w:rsidRDefault="00464C0F" w:rsidP="00464C0F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83501D">
        <w:rPr>
          <w:rFonts w:ascii="Times New Roman" w:hAnsi="Times New Roman" w:cs="Times New Roman"/>
          <w:b/>
          <w:bCs/>
          <w:sz w:val="24"/>
          <w:szCs w:val="24"/>
          <w:lang w:val="es-CO"/>
        </w:rPr>
        <w:t>Arquitectura Inalámbrica Centralizada:</w:t>
      </w:r>
      <w:r w:rsidRPr="0083501D">
        <w:rPr>
          <w:rFonts w:ascii="Times New Roman" w:hAnsi="Times New Roman" w:cs="Times New Roman"/>
          <w:sz w:val="24"/>
          <w:szCs w:val="24"/>
          <w:lang w:val="es-CO"/>
        </w:rPr>
        <w:t xml:space="preserve"> Se decide utilizar el WLC 3504 para el manejo dinámico de túneles CAPWAP hacia el AP </w:t>
      </w:r>
      <w:r w:rsidRPr="0083501D">
        <w:rPr>
          <w:rStyle w:val="CdigoHTML"/>
          <w:rFonts w:ascii="Times New Roman" w:eastAsiaTheme="minorEastAsia" w:hAnsi="Times New Roman" w:cs="Times New Roman"/>
          <w:sz w:val="24"/>
          <w:szCs w:val="24"/>
          <w:lang w:val="es-CO"/>
        </w:rPr>
        <w:t>LAP1</w:t>
      </w:r>
      <w:r w:rsidRPr="0083501D">
        <w:rPr>
          <w:rFonts w:ascii="Times New Roman" w:hAnsi="Times New Roman" w:cs="Times New Roman"/>
          <w:sz w:val="24"/>
          <w:szCs w:val="24"/>
          <w:lang w:val="es-CO"/>
        </w:rPr>
        <w:t>, configurando un SSID corporativo/</w:t>
      </w:r>
      <w:proofErr w:type="spellStart"/>
      <w:r w:rsidRPr="0083501D">
        <w:rPr>
          <w:rFonts w:ascii="Times New Roman" w:hAnsi="Times New Roman" w:cs="Times New Roman"/>
          <w:sz w:val="24"/>
          <w:szCs w:val="24"/>
          <w:lang w:val="es-CO"/>
        </w:rPr>
        <w:t>guest</w:t>
      </w:r>
      <w:proofErr w:type="spellEnd"/>
      <w:r w:rsidRPr="0083501D">
        <w:rPr>
          <w:rFonts w:ascii="Times New Roman" w:hAnsi="Times New Roman" w:cs="Times New Roman"/>
          <w:sz w:val="24"/>
          <w:szCs w:val="24"/>
          <w:lang w:val="es-CO"/>
        </w:rPr>
        <w:t xml:space="preserve"> segmentado directamente hacia la VLAN 35 y la VLAN 80.</w:t>
      </w:r>
    </w:p>
    <w:p w14:paraId="017EF9F7" w14:textId="77777777" w:rsidR="00464C0F" w:rsidRPr="0083501D" w:rsidRDefault="00464C0F" w:rsidP="00464C0F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83501D">
        <w:rPr>
          <w:rFonts w:ascii="Times New Roman" w:hAnsi="Times New Roman" w:cs="Times New Roman"/>
          <w:b/>
          <w:bCs/>
          <w:sz w:val="24"/>
          <w:szCs w:val="24"/>
          <w:lang w:val="es-CO"/>
        </w:rPr>
        <w:t>Implementación de Enrutamiento OSPF:</w:t>
      </w:r>
      <w:r w:rsidRPr="0083501D">
        <w:rPr>
          <w:rFonts w:ascii="Times New Roman" w:hAnsi="Times New Roman" w:cs="Times New Roman"/>
          <w:sz w:val="24"/>
          <w:szCs w:val="24"/>
          <w:lang w:val="es-CO"/>
        </w:rPr>
        <w:t xml:space="preserve"> Se acuerda configurar OSPF en el área 0 para interconectar el </w:t>
      </w:r>
      <w:proofErr w:type="spellStart"/>
      <w:r w:rsidRPr="0083501D">
        <w:rPr>
          <w:rFonts w:ascii="Times New Roman" w:hAnsi="Times New Roman" w:cs="Times New Roman"/>
          <w:sz w:val="24"/>
          <w:szCs w:val="24"/>
          <w:lang w:val="es-CO"/>
        </w:rPr>
        <w:t>router</w:t>
      </w:r>
      <w:proofErr w:type="spellEnd"/>
      <w:r w:rsidRPr="0083501D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Pr="0083501D">
        <w:rPr>
          <w:rStyle w:val="CdigoHTML"/>
          <w:rFonts w:ascii="Times New Roman" w:eastAsiaTheme="minorEastAsia" w:hAnsi="Times New Roman" w:cs="Times New Roman"/>
          <w:sz w:val="24"/>
          <w:szCs w:val="24"/>
          <w:lang w:val="es-CO"/>
        </w:rPr>
        <w:t>R_SOHO</w:t>
      </w:r>
      <w:r w:rsidRPr="0083501D">
        <w:rPr>
          <w:rFonts w:ascii="Times New Roman" w:hAnsi="Times New Roman" w:cs="Times New Roman"/>
          <w:sz w:val="24"/>
          <w:szCs w:val="24"/>
          <w:lang w:val="es-CO"/>
        </w:rPr>
        <w:t xml:space="preserve">, los </w:t>
      </w:r>
      <w:proofErr w:type="spellStart"/>
      <w:r w:rsidRPr="0083501D">
        <w:rPr>
          <w:rFonts w:ascii="Times New Roman" w:hAnsi="Times New Roman" w:cs="Times New Roman"/>
          <w:sz w:val="24"/>
          <w:szCs w:val="24"/>
          <w:lang w:val="es-CO"/>
        </w:rPr>
        <w:t>routers</w:t>
      </w:r>
      <w:proofErr w:type="spellEnd"/>
      <w:r w:rsidRPr="0083501D">
        <w:rPr>
          <w:rFonts w:ascii="Times New Roman" w:hAnsi="Times New Roman" w:cs="Times New Roman"/>
          <w:sz w:val="24"/>
          <w:szCs w:val="24"/>
          <w:lang w:val="es-CO"/>
        </w:rPr>
        <w:t xml:space="preserve"> del proveedor </w:t>
      </w:r>
      <w:r w:rsidRPr="0083501D">
        <w:rPr>
          <w:rStyle w:val="CdigoHTML"/>
          <w:rFonts w:ascii="Times New Roman" w:eastAsiaTheme="minorEastAsia" w:hAnsi="Times New Roman" w:cs="Times New Roman"/>
          <w:sz w:val="24"/>
          <w:szCs w:val="24"/>
          <w:lang w:val="es-CO"/>
        </w:rPr>
        <w:t>ISP_BOG</w:t>
      </w:r>
      <w:r w:rsidRPr="0083501D">
        <w:rPr>
          <w:rFonts w:ascii="Times New Roman" w:hAnsi="Times New Roman" w:cs="Times New Roman"/>
          <w:sz w:val="24"/>
          <w:szCs w:val="24"/>
          <w:lang w:val="es-CO"/>
        </w:rPr>
        <w:t xml:space="preserve"> / </w:t>
      </w:r>
      <w:r w:rsidRPr="0083501D">
        <w:rPr>
          <w:rStyle w:val="CdigoHTML"/>
          <w:rFonts w:ascii="Times New Roman" w:eastAsiaTheme="minorEastAsia" w:hAnsi="Times New Roman" w:cs="Times New Roman"/>
          <w:sz w:val="24"/>
          <w:szCs w:val="24"/>
          <w:lang w:val="es-CO"/>
        </w:rPr>
        <w:t>ISP_NET</w:t>
      </w:r>
      <w:r w:rsidRPr="0083501D">
        <w:rPr>
          <w:rFonts w:ascii="Times New Roman" w:hAnsi="Times New Roman" w:cs="Times New Roman"/>
          <w:sz w:val="24"/>
          <w:szCs w:val="24"/>
          <w:lang w:val="es-CO"/>
        </w:rPr>
        <w:t xml:space="preserve"> y el </w:t>
      </w:r>
      <w:proofErr w:type="spellStart"/>
      <w:r w:rsidRPr="0083501D">
        <w:rPr>
          <w:rFonts w:ascii="Times New Roman" w:hAnsi="Times New Roman" w:cs="Times New Roman"/>
          <w:sz w:val="24"/>
          <w:szCs w:val="24"/>
          <w:lang w:val="es-CO"/>
        </w:rPr>
        <w:t>router</w:t>
      </w:r>
      <w:proofErr w:type="spellEnd"/>
      <w:r w:rsidRPr="0083501D">
        <w:rPr>
          <w:rFonts w:ascii="Times New Roman" w:hAnsi="Times New Roman" w:cs="Times New Roman"/>
          <w:sz w:val="24"/>
          <w:szCs w:val="24"/>
          <w:lang w:val="es-CO"/>
        </w:rPr>
        <w:t xml:space="preserve"> de servidores </w:t>
      </w:r>
      <w:proofErr w:type="spellStart"/>
      <w:r w:rsidRPr="0083501D">
        <w:rPr>
          <w:rStyle w:val="CdigoHTML"/>
          <w:rFonts w:ascii="Times New Roman" w:eastAsiaTheme="minorEastAsia" w:hAnsi="Times New Roman" w:cs="Times New Roman"/>
          <w:sz w:val="24"/>
          <w:szCs w:val="24"/>
          <w:lang w:val="es-CO"/>
        </w:rPr>
        <w:t>R_Servers</w:t>
      </w:r>
      <w:proofErr w:type="spellEnd"/>
      <w:r w:rsidRPr="0083501D">
        <w:rPr>
          <w:rFonts w:ascii="Times New Roman" w:hAnsi="Times New Roman" w:cs="Times New Roman"/>
          <w:sz w:val="24"/>
          <w:szCs w:val="24"/>
          <w:lang w:val="es-CO"/>
        </w:rPr>
        <w:t xml:space="preserve">, evitando el uso de protocolos obsoletos como RIP. </w:t>
      </w:r>
    </w:p>
    <w:p w14:paraId="7ECD3732" w14:textId="77777777" w:rsidR="00464C0F" w:rsidRPr="0083501D" w:rsidRDefault="00464C0F" w:rsidP="00464C0F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83501D">
        <w:rPr>
          <w:rFonts w:ascii="Times New Roman" w:hAnsi="Times New Roman" w:cs="Times New Roman"/>
          <w:b/>
          <w:bCs/>
          <w:sz w:val="24"/>
          <w:szCs w:val="24"/>
          <w:lang w:val="es-CO"/>
        </w:rPr>
        <w:t>Configuración de Servicios Centralizados:</w:t>
      </w:r>
      <w:r w:rsidRPr="0083501D">
        <w:rPr>
          <w:rFonts w:ascii="Times New Roman" w:hAnsi="Times New Roman" w:cs="Times New Roman"/>
          <w:sz w:val="24"/>
          <w:szCs w:val="24"/>
          <w:lang w:val="es-CO"/>
        </w:rPr>
        <w:t xml:space="preserve"> Se establece que el servidor DHCP entregue de forma automática las direcciones IP, la máscara, la puerta de enlace y la dirección del servidor DNS (</w:t>
      </w:r>
      <w:r w:rsidRPr="0083501D">
        <w:rPr>
          <w:rStyle w:val="CdigoHTML"/>
          <w:rFonts w:ascii="Times New Roman" w:eastAsiaTheme="minorEastAsia" w:hAnsi="Times New Roman" w:cs="Times New Roman"/>
          <w:sz w:val="24"/>
          <w:szCs w:val="24"/>
          <w:lang w:val="es-CO"/>
        </w:rPr>
        <w:t>203.0.113.10</w:t>
      </w:r>
      <w:r w:rsidRPr="0083501D">
        <w:rPr>
          <w:rFonts w:ascii="Times New Roman" w:hAnsi="Times New Roman" w:cs="Times New Roman"/>
          <w:sz w:val="24"/>
          <w:szCs w:val="24"/>
          <w:lang w:val="es-CO"/>
        </w:rPr>
        <w:t>) a todos los terminales cableados e inalámbricos.</w:t>
      </w:r>
    </w:p>
    <w:p w14:paraId="24809D4B" w14:textId="728BF8CD" w:rsidR="0083501D" w:rsidRPr="0083501D" w:rsidRDefault="00464C0F" w:rsidP="0083501D">
      <w:pPr>
        <w:pStyle w:val="Prrafodelista"/>
        <w:numPr>
          <w:ilvl w:val="0"/>
          <w:numId w:val="11"/>
        </w:numPr>
        <w:tabs>
          <w:tab w:val="num" w:pos="108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83501D">
        <w:rPr>
          <w:rFonts w:ascii="Times New Roman" w:hAnsi="Times New Roman" w:cs="Times New Roman"/>
          <w:b/>
          <w:bCs/>
          <w:sz w:val="24"/>
          <w:szCs w:val="24"/>
          <w:lang w:val="es-CO"/>
        </w:rPr>
        <w:lastRenderedPageBreak/>
        <w:t>Parametrización del Servidor Web y DNS:</w:t>
      </w:r>
      <w:r w:rsidRPr="0083501D">
        <w:rPr>
          <w:rFonts w:ascii="Times New Roman" w:hAnsi="Times New Roman" w:cs="Times New Roman"/>
          <w:sz w:val="24"/>
          <w:szCs w:val="24"/>
          <w:lang w:val="es-CO"/>
        </w:rPr>
        <w:t xml:space="preserve"> Se acuerda alojar la página web personalizada en el servidor web (</w:t>
      </w:r>
      <w:r w:rsidRPr="0083501D">
        <w:rPr>
          <w:rStyle w:val="CdigoHTML"/>
          <w:rFonts w:ascii="Times New Roman" w:eastAsiaTheme="minorEastAsia" w:hAnsi="Times New Roman" w:cs="Times New Roman"/>
          <w:sz w:val="24"/>
          <w:szCs w:val="24"/>
          <w:lang w:val="es-CO"/>
        </w:rPr>
        <w:t>203.0.113.20</w:t>
      </w:r>
      <w:r w:rsidRPr="0083501D">
        <w:rPr>
          <w:rFonts w:ascii="Times New Roman" w:hAnsi="Times New Roman" w:cs="Times New Roman"/>
          <w:sz w:val="24"/>
          <w:szCs w:val="24"/>
          <w:lang w:val="es-CO"/>
        </w:rPr>
        <w:t xml:space="preserve">) y configurar un registro tipo A en el servidor DNS para que responda al nombre de dominio </w:t>
      </w:r>
      <w:r w:rsidRPr="0083501D">
        <w:rPr>
          <w:rStyle w:val="CdigoHTML"/>
          <w:rFonts w:ascii="Times New Roman" w:eastAsiaTheme="minorEastAsia" w:hAnsi="Times New Roman" w:cs="Times New Roman"/>
          <w:sz w:val="24"/>
          <w:szCs w:val="24"/>
          <w:lang w:val="es-CO"/>
        </w:rPr>
        <w:t>svd.net</w:t>
      </w:r>
      <w:r w:rsidRPr="0083501D">
        <w:rPr>
          <w:rFonts w:ascii="Times New Roman" w:hAnsi="Times New Roman" w:cs="Times New Roman"/>
          <w:sz w:val="24"/>
          <w:szCs w:val="24"/>
          <w:lang w:val="es-CO"/>
        </w:rPr>
        <w:t xml:space="preserve"> desde el puerto 80. </w:t>
      </w:r>
    </w:p>
    <w:p w14:paraId="78534635" w14:textId="6A627376" w:rsidR="00AD2A1A" w:rsidRPr="0083501D" w:rsidRDefault="00AD2A1A" w:rsidP="00AD2A1A">
      <w:pPr>
        <w:pStyle w:val="Listaconvietas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83501D">
        <w:rPr>
          <w:rFonts w:ascii="Times New Roman" w:hAnsi="Times New Roman" w:cs="Times New Roman"/>
          <w:b/>
          <w:bCs/>
          <w:sz w:val="24"/>
          <w:szCs w:val="24"/>
          <w:lang w:val="es-CO"/>
        </w:rPr>
        <w:t>Tareas y responsables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79"/>
        <w:gridCol w:w="3779"/>
      </w:tblGrid>
      <w:tr w:rsidR="002C118A" w:rsidRPr="0083501D" w14:paraId="62CB1924" w14:textId="77777777" w:rsidTr="00AD2A1A">
        <w:trPr>
          <w:trHeight w:val="354"/>
          <w:jc w:val="center"/>
        </w:trPr>
        <w:tc>
          <w:tcPr>
            <w:tcW w:w="3779" w:type="dxa"/>
            <w:vAlign w:val="center"/>
          </w:tcPr>
          <w:p w14:paraId="4F3E7A1E" w14:textId="77777777" w:rsidR="002C118A" w:rsidRPr="0083501D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Responsable</w:t>
            </w:r>
          </w:p>
        </w:tc>
        <w:tc>
          <w:tcPr>
            <w:tcW w:w="3779" w:type="dxa"/>
            <w:vAlign w:val="center"/>
          </w:tcPr>
          <w:p w14:paraId="2ADFB262" w14:textId="77777777" w:rsidR="002C118A" w:rsidRPr="0083501D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Tarea / compromiso</w:t>
            </w:r>
          </w:p>
        </w:tc>
      </w:tr>
      <w:tr w:rsidR="002C118A" w:rsidRPr="0083501D" w14:paraId="30D68DA3" w14:textId="77777777" w:rsidTr="00AD2A1A">
        <w:trPr>
          <w:trHeight w:val="354"/>
          <w:jc w:val="center"/>
        </w:trPr>
        <w:tc>
          <w:tcPr>
            <w:tcW w:w="3779" w:type="dxa"/>
            <w:vAlign w:val="center"/>
          </w:tcPr>
          <w:p w14:paraId="2490551E" w14:textId="0C96F77B" w:rsidR="002C118A" w:rsidRPr="0083501D" w:rsidRDefault="00253F49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Andrés Felipe Ramos</w:t>
            </w:r>
          </w:p>
        </w:tc>
        <w:tc>
          <w:tcPr>
            <w:tcW w:w="3779" w:type="dxa"/>
            <w:vAlign w:val="center"/>
          </w:tcPr>
          <w:p w14:paraId="501E2DF9" w14:textId="755C5354" w:rsidR="002C118A" w:rsidRPr="0083501D" w:rsidRDefault="0083501D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Verificar VLAN, </w:t>
            </w:r>
            <w:proofErr w:type="spellStart"/>
            <w:r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trunks</w:t>
            </w:r>
            <w:proofErr w:type="spellEnd"/>
            <w:r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, STP y direccionamiento de los clientes.</w:t>
            </w:r>
          </w:p>
        </w:tc>
      </w:tr>
      <w:tr w:rsidR="002C118A" w:rsidRPr="0083501D" w14:paraId="6FB86810" w14:textId="77777777" w:rsidTr="00AD2A1A">
        <w:trPr>
          <w:trHeight w:val="707"/>
          <w:jc w:val="center"/>
        </w:trPr>
        <w:tc>
          <w:tcPr>
            <w:tcW w:w="3779" w:type="dxa"/>
            <w:vAlign w:val="center"/>
          </w:tcPr>
          <w:p w14:paraId="32047A6F" w14:textId="4D0A3D4D" w:rsidR="002C118A" w:rsidRPr="0083501D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Sara Velandia</w:t>
            </w:r>
          </w:p>
        </w:tc>
        <w:tc>
          <w:tcPr>
            <w:tcW w:w="3779" w:type="dxa"/>
            <w:vAlign w:val="center"/>
          </w:tcPr>
          <w:p w14:paraId="70D9D474" w14:textId="67FE0104" w:rsidR="002C118A" w:rsidRPr="0083501D" w:rsidRDefault="0083501D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Verificar OSPF, tablas de rutas, enlaces WAN y conectividad entre </w:t>
            </w:r>
            <w:proofErr w:type="spellStart"/>
            <w:r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routers</w:t>
            </w:r>
            <w:proofErr w:type="spellEnd"/>
            <w:r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.</w:t>
            </w:r>
          </w:p>
        </w:tc>
      </w:tr>
      <w:tr w:rsidR="002C118A" w:rsidRPr="0083501D" w14:paraId="37AEE3A3" w14:textId="77777777" w:rsidTr="00AD2A1A">
        <w:trPr>
          <w:trHeight w:val="707"/>
          <w:jc w:val="center"/>
        </w:trPr>
        <w:tc>
          <w:tcPr>
            <w:tcW w:w="3779" w:type="dxa"/>
            <w:vAlign w:val="center"/>
          </w:tcPr>
          <w:p w14:paraId="107D2CD2" w14:textId="1D61D203" w:rsidR="002C118A" w:rsidRPr="0083501D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Juan Manuel</w:t>
            </w:r>
            <w:r w:rsidR="00AD2A1A"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Castro</w:t>
            </w:r>
          </w:p>
        </w:tc>
        <w:tc>
          <w:tcPr>
            <w:tcW w:w="3779" w:type="dxa"/>
            <w:vAlign w:val="center"/>
          </w:tcPr>
          <w:p w14:paraId="2D2D2345" w14:textId="67709280" w:rsidR="002C118A" w:rsidRPr="0083501D" w:rsidRDefault="0083501D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8350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Verificar WLC, LAP, WLAN y conectividad inalámbrica.</w:t>
            </w:r>
          </w:p>
        </w:tc>
      </w:tr>
    </w:tbl>
    <w:p w14:paraId="2A1442CB" w14:textId="77777777" w:rsidR="00AD2A1A" w:rsidRPr="0083501D" w:rsidRDefault="00AD2A1A" w:rsidP="00AD2A1A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3C53BA3F" w14:textId="65954210" w:rsidR="00AD2A1A" w:rsidRPr="0083501D" w:rsidRDefault="00AD2A1A" w:rsidP="00AD2A1A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proofErr w:type="spellStart"/>
      <w:r w:rsidRPr="0083501D">
        <w:rPr>
          <w:rFonts w:ascii="Times New Roman" w:hAnsi="Times New Roman" w:cs="Times New Roman"/>
          <w:b/>
          <w:bCs/>
          <w:sz w:val="24"/>
          <w:szCs w:val="24"/>
          <w:lang w:val="es-CO"/>
        </w:rPr>
        <w:t>Dificulltades</w:t>
      </w:r>
      <w:proofErr w:type="spellEnd"/>
      <w:r w:rsidRPr="0083501D">
        <w:rPr>
          <w:rFonts w:ascii="Times New Roman" w:hAnsi="Times New Roman" w:cs="Times New Roman"/>
          <w:b/>
          <w:bCs/>
          <w:sz w:val="24"/>
          <w:szCs w:val="24"/>
          <w:lang w:val="es-CO"/>
        </w:rPr>
        <w:t>, riesgos y soluciones</w:t>
      </w:r>
    </w:p>
    <w:p w14:paraId="15D6FD09" w14:textId="1BF2464E" w:rsidR="0083501D" w:rsidRPr="0083501D" w:rsidRDefault="0083501D" w:rsidP="0083501D">
      <w:pPr>
        <w:pStyle w:val="pdq2pgselectionanchorcontainer"/>
        <w:numPr>
          <w:ilvl w:val="0"/>
          <w:numId w:val="11"/>
        </w:numPr>
      </w:pPr>
      <w:r w:rsidRPr="0083501D">
        <w:t>Se encontraron problemas que inicialmente parecían estar relacionados con la conectividad general, pero fueron clasificados por capas.</w:t>
      </w:r>
    </w:p>
    <w:p w14:paraId="73B609E6" w14:textId="68F60FD5" w:rsidR="0083501D" w:rsidRPr="0083501D" w:rsidRDefault="0083501D" w:rsidP="0083501D">
      <w:pPr>
        <w:pStyle w:val="NormalWeb"/>
        <w:numPr>
          <w:ilvl w:val="0"/>
          <w:numId w:val="11"/>
        </w:numPr>
      </w:pPr>
      <w:r w:rsidRPr="0083501D">
        <w:t xml:space="preserve">En </w:t>
      </w:r>
      <w:r w:rsidRPr="0083501D">
        <w:rPr>
          <w:rStyle w:val="Fuerte"/>
        </w:rPr>
        <w:t>Capa 1</w:t>
      </w:r>
      <w:r w:rsidRPr="0083501D">
        <w:t xml:space="preserve">, se verificó el estado físico de los enlaces mediante los estados </w:t>
      </w:r>
      <w:r w:rsidRPr="0083501D">
        <w:rPr>
          <w:rStyle w:val="CdigoHTML"/>
          <w:rFonts w:ascii="Times New Roman" w:hAnsi="Times New Roman" w:cs="Times New Roman"/>
          <w:sz w:val="24"/>
          <w:szCs w:val="24"/>
        </w:rPr>
        <w:t>up/</w:t>
      </w:r>
      <w:proofErr w:type="spellStart"/>
      <w:r w:rsidRPr="0083501D">
        <w:rPr>
          <w:rStyle w:val="CdigoHTML"/>
          <w:rFonts w:ascii="Times New Roman" w:hAnsi="Times New Roman" w:cs="Times New Roman"/>
          <w:sz w:val="24"/>
          <w:szCs w:val="24"/>
        </w:rPr>
        <w:t>down</w:t>
      </w:r>
      <w:proofErr w:type="spellEnd"/>
      <w:r w:rsidRPr="0083501D">
        <w:t>.</w:t>
      </w:r>
    </w:p>
    <w:p w14:paraId="29A6AF46" w14:textId="03DA3503" w:rsidR="0083501D" w:rsidRPr="0083501D" w:rsidRDefault="0083501D" w:rsidP="0083501D">
      <w:pPr>
        <w:pStyle w:val="NormalWeb"/>
        <w:numPr>
          <w:ilvl w:val="0"/>
          <w:numId w:val="11"/>
        </w:numPr>
      </w:pPr>
      <w:r w:rsidRPr="0083501D">
        <w:t xml:space="preserve">En </w:t>
      </w:r>
      <w:r w:rsidRPr="0083501D">
        <w:rPr>
          <w:rStyle w:val="Fuerte"/>
        </w:rPr>
        <w:t>Capa 2</w:t>
      </w:r>
      <w:r w:rsidRPr="0083501D">
        <w:t xml:space="preserve">, se revisaron las VLAN, los puertos de acceso y los </w:t>
      </w:r>
      <w:proofErr w:type="spellStart"/>
      <w:r w:rsidRPr="0083501D">
        <w:t>trunks</w:t>
      </w:r>
      <w:proofErr w:type="spellEnd"/>
      <w:r w:rsidRPr="0083501D">
        <w:t xml:space="preserve">. Los problemas de VLAN nativa o de transporte de VLAN se analizaron utilizando </w:t>
      </w:r>
      <w:proofErr w:type="gramStart"/>
      <w:r w:rsidRPr="0083501D">
        <w:rPr>
          <w:rStyle w:val="CdigoHTML"/>
          <w:rFonts w:ascii="Times New Roman" w:hAnsi="Times New Roman" w:cs="Times New Roman"/>
          <w:sz w:val="24"/>
          <w:szCs w:val="24"/>
        </w:rPr>
        <w:t>show</w:t>
      </w:r>
      <w:proofErr w:type="gramEnd"/>
      <w:r w:rsidRPr="0083501D">
        <w:rPr>
          <w:rStyle w:val="CdigoHTML"/>
          <w:rFonts w:ascii="Times New Roman" w:hAnsi="Times New Roman" w:cs="Times New Roman"/>
          <w:sz w:val="24"/>
          <w:szCs w:val="24"/>
        </w:rPr>
        <w:t xml:space="preserve"> interfaces </w:t>
      </w:r>
      <w:proofErr w:type="spellStart"/>
      <w:r w:rsidRPr="0083501D">
        <w:rPr>
          <w:rStyle w:val="CdigoHTML"/>
          <w:rFonts w:ascii="Times New Roman" w:hAnsi="Times New Roman" w:cs="Times New Roman"/>
          <w:sz w:val="24"/>
          <w:szCs w:val="24"/>
        </w:rPr>
        <w:t>trunk</w:t>
      </w:r>
      <w:proofErr w:type="spellEnd"/>
      <w:r w:rsidRPr="0083501D">
        <w:t>.</w:t>
      </w:r>
    </w:p>
    <w:p w14:paraId="7A9EC780" w14:textId="49001A74" w:rsidR="0083501D" w:rsidRPr="0083501D" w:rsidRDefault="0083501D" w:rsidP="0083501D">
      <w:pPr>
        <w:pStyle w:val="NormalWeb"/>
        <w:numPr>
          <w:ilvl w:val="0"/>
          <w:numId w:val="11"/>
        </w:numPr>
      </w:pPr>
      <w:r w:rsidRPr="0083501D">
        <w:t xml:space="preserve">En </w:t>
      </w:r>
      <w:r w:rsidRPr="0083501D">
        <w:rPr>
          <w:rStyle w:val="Fuerte"/>
        </w:rPr>
        <w:t>Capa 3</w:t>
      </w:r>
      <w:r w:rsidRPr="0083501D">
        <w:t xml:space="preserve">, se verificaron las direcciones IPv4, </w:t>
      </w:r>
      <w:proofErr w:type="spellStart"/>
      <w:r w:rsidRPr="0083501D">
        <w:t>gateways</w:t>
      </w:r>
      <w:proofErr w:type="spellEnd"/>
      <w:r w:rsidRPr="0083501D">
        <w:t xml:space="preserve"> y rutas OSPF. Las pruebas de ping permitieron comprobar progresivamente la comunicación entre redes.</w:t>
      </w:r>
    </w:p>
    <w:p w14:paraId="52F28023" w14:textId="23191D64" w:rsidR="0083501D" w:rsidRPr="0083501D" w:rsidRDefault="0083501D" w:rsidP="0083501D">
      <w:pPr>
        <w:pStyle w:val="NormalWeb"/>
        <w:numPr>
          <w:ilvl w:val="0"/>
          <w:numId w:val="11"/>
        </w:numPr>
        <w:tabs>
          <w:tab w:val="num" w:pos="1080"/>
        </w:tabs>
      </w:pPr>
      <w:r w:rsidRPr="0083501D">
        <w:t>En la WLAN se comprobó que el LAP tuviera direccionamiento válido y la dirección del controlador. El problema de asociación WLC-LAP se resolvió verificando la conectividad IP y la configuración del controlador antes de continuar con las pruebas de usuario.</w:t>
      </w:r>
    </w:p>
    <w:p w14:paraId="7966DFFA" w14:textId="3B3A0634" w:rsidR="00AD2A1A" w:rsidRPr="0083501D" w:rsidRDefault="00AD2A1A" w:rsidP="00AD2A1A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83501D">
        <w:rPr>
          <w:rFonts w:ascii="Times New Roman" w:hAnsi="Times New Roman" w:cs="Times New Roman"/>
          <w:b/>
          <w:bCs/>
          <w:sz w:val="24"/>
          <w:szCs w:val="24"/>
          <w:lang w:val="es-CO"/>
        </w:rPr>
        <w:t>Cierre</w:t>
      </w:r>
    </w:p>
    <w:p w14:paraId="493EC9DC" w14:textId="61D56F9E" w:rsidR="002C118A" w:rsidRPr="0083501D" w:rsidRDefault="0083501D" w:rsidP="0083501D">
      <w:pPr>
        <w:ind w:left="720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83501D">
        <w:rPr>
          <w:rFonts w:ascii="Times New Roman" w:hAnsi="Times New Roman" w:cs="Times New Roman"/>
          <w:sz w:val="24"/>
          <w:szCs w:val="24"/>
          <w:lang w:val="es-CO"/>
        </w:rPr>
        <w:t>Al finalizar la reunión, la infraestructura principal quedó operativa. Se confirmó la conectividad entre las redes SOHO, WAN y DMZ y se acordó continuar con la configuración de servicios y las pruebas finales.</w:t>
      </w:r>
    </w:p>
    <w:sectPr w:rsidR="002C118A" w:rsidRPr="0083501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D97DEA"/>
    <w:multiLevelType w:val="hybridMultilevel"/>
    <w:tmpl w:val="A3C2ED2E"/>
    <w:lvl w:ilvl="0" w:tplc="176836A4">
      <w:start w:val="172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 w:val="0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203FD7"/>
    <w:multiLevelType w:val="hybridMultilevel"/>
    <w:tmpl w:val="C1DA57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832713">
    <w:abstractNumId w:val="8"/>
  </w:num>
  <w:num w:numId="2" w16cid:durableId="887184483">
    <w:abstractNumId w:val="6"/>
  </w:num>
  <w:num w:numId="3" w16cid:durableId="49380443">
    <w:abstractNumId w:val="5"/>
  </w:num>
  <w:num w:numId="4" w16cid:durableId="1904100240">
    <w:abstractNumId w:val="4"/>
  </w:num>
  <w:num w:numId="5" w16cid:durableId="1994680129">
    <w:abstractNumId w:val="7"/>
  </w:num>
  <w:num w:numId="6" w16cid:durableId="338392670">
    <w:abstractNumId w:val="3"/>
  </w:num>
  <w:num w:numId="7" w16cid:durableId="1476676055">
    <w:abstractNumId w:val="2"/>
  </w:num>
  <w:num w:numId="8" w16cid:durableId="2137991132">
    <w:abstractNumId w:val="1"/>
  </w:num>
  <w:num w:numId="9" w16cid:durableId="1696535025">
    <w:abstractNumId w:val="0"/>
  </w:num>
  <w:num w:numId="10" w16cid:durableId="649136063">
    <w:abstractNumId w:val="10"/>
  </w:num>
  <w:num w:numId="11" w16cid:durableId="9441916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3F49"/>
    <w:rsid w:val="0029639D"/>
    <w:rsid w:val="002C118A"/>
    <w:rsid w:val="00326F90"/>
    <w:rsid w:val="00464C0F"/>
    <w:rsid w:val="00717771"/>
    <w:rsid w:val="0083501D"/>
    <w:rsid w:val="00AA1D8D"/>
    <w:rsid w:val="00AD2A1A"/>
    <w:rsid w:val="00B36C1F"/>
    <w:rsid w:val="00B47730"/>
    <w:rsid w:val="00CB0664"/>
    <w:rsid w:val="00CB56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74A67E"/>
  <w14:defaultImageDpi w14:val="300"/>
  <w15:docId w15:val="{B82072D5-1B0E-444F-B1E8-4340CC752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464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NormalWeb">
    <w:name w:val="Normal (Web)"/>
    <w:basedOn w:val="Normal"/>
    <w:uiPriority w:val="99"/>
    <w:unhideWhenUsed/>
    <w:rsid w:val="00464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64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64C0F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464C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804</Words>
  <Characters>4427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Valentina Velandia Sarmiento</cp:lastModifiedBy>
  <cp:revision>2</cp:revision>
  <dcterms:created xsi:type="dcterms:W3CDTF">2026-09-25T03:29:00Z</dcterms:created>
  <dcterms:modified xsi:type="dcterms:W3CDTF">2026-09-25T03:29:00Z</dcterms:modified>
  <cp:category/>
</cp:coreProperties>
</file>