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480F" w14:textId="1C53D32C" w:rsidR="00CC21CE" w:rsidRPr="00AA7BC3" w:rsidRDefault="00CC21CE" w:rsidP="00D070AE">
      <w:pPr>
        <w:jc w:val="both"/>
        <w:rPr>
          <w:rFonts w:ascii="Liberation Serif" w:hAnsi="Liberation Serif"/>
        </w:rPr>
      </w:pPr>
      <w:r w:rsidRPr="00AA7BC3">
        <w:rPr>
          <w:rFonts w:ascii="Liberation Serif" w:hAnsi="Liberation Serif"/>
        </w:rPr>
        <w:t>Johann Audric Ferolino</w:t>
      </w:r>
    </w:p>
    <w:p w14:paraId="5EB7698F" w14:textId="4D814820" w:rsidR="00CC21CE" w:rsidRPr="00AA7BC3" w:rsidRDefault="00CC21CE" w:rsidP="00D070AE">
      <w:pPr>
        <w:jc w:val="both"/>
        <w:rPr>
          <w:rFonts w:ascii="Liberation Serif" w:hAnsi="Liberation Serif"/>
        </w:rPr>
      </w:pPr>
      <w:r w:rsidRPr="00AA7BC3">
        <w:rPr>
          <w:rFonts w:ascii="Liberation Serif" w:hAnsi="Liberation Serif"/>
        </w:rPr>
        <w:t>ENGG 27.01 – M</w:t>
      </w:r>
    </w:p>
    <w:p w14:paraId="32795C9D" w14:textId="0FDF5056" w:rsidR="00537BFC" w:rsidRDefault="00D070AE" w:rsidP="00D070AE">
      <w:pPr>
        <w:jc w:val="both"/>
        <w:rPr>
          <w:rFonts w:ascii="Liberation Serif" w:hAnsi="Liberation Serif"/>
        </w:rPr>
      </w:pPr>
      <w:r w:rsidRPr="00D070AE">
        <w:rPr>
          <w:rFonts w:ascii="Liberation Serif" w:hAnsi="Liberation Serif"/>
        </w:rPr>
        <w:t xml:space="preserve">Homework </w:t>
      </w:r>
      <w:r w:rsidR="00575381">
        <w:rPr>
          <w:rFonts w:ascii="Liberation Serif" w:hAnsi="Liberation Serif"/>
        </w:rPr>
        <w:t>–</w:t>
      </w:r>
      <w:r w:rsidRPr="00D070AE">
        <w:rPr>
          <w:rFonts w:ascii="Liberation Serif" w:hAnsi="Liberation Serif"/>
        </w:rPr>
        <w:t xml:space="preserve"> </w:t>
      </w:r>
      <w:r w:rsidR="00853C7B">
        <w:rPr>
          <w:rFonts w:ascii="Liberation Serif" w:hAnsi="Liberation Serif"/>
        </w:rPr>
        <w:t>Project 2 Early Work Submission</w:t>
      </w:r>
    </w:p>
    <w:p w14:paraId="0D16F189" w14:textId="77777777" w:rsidR="00853C7B" w:rsidRPr="00AA7BC3" w:rsidRDefault="00D070AE" w:rsidP="001A2066">
      <w:pPr>
        <w:jc w:val="both"/>
        <w:rPr>
          <w:rFonts w:ascii="Liberation Serif" w:hAnsi="Liberation Serif"/>
          <w:noProof/>
        </w:rPr>
      </w:pPr>
      <w:r>
        <w:rPr>
          <w:rFonts w:ascii="Liberation Serif" w:hAnsi="Liberation Serif"/>
          <w:noProof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853C7B" w14:paraId="48466FB1" w14:textId="77777777" w:rsidTr="00853C7B">
        <w:tc>
          <w:tcPr>
            <w:tcW w:w="3209" w:type="dxa"/>
          </w:tcPr>
          <w:p w14:paraId="42E94F06" w14:textId="58719116" w:rsidR="00853C7B" w:rsidRDefault="00853C7B" w:rsidP="001A2066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code items</w:t>
            </w:r>
          </w:p>
        </w:tc>
        <w:tc>
          <w:tcPr>
            <w:tcW w:w="3209" w:type="dxa"/>
          </w:tcPr>
          <w:p w14:paraId="0B8977E4" w14:textId="4BFB46B5" w:rsidR="00853C7B" w:rsidRDefault="00853C7B" w:rsidP="001A2066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file name</w:t>
            </w:r>
          </w:p>
        </w:tc>
        <w:tc>
          <w:tcPr>
            <w:tcW w:w="3210" w:type="dxa"/>
          </w:tcPr>
          <w:p w14:paraId="33C93015" w14:textId="67A54C98" w:rsidR="00853C7B" w:rsidRDefault="00853C7B" w:rsidP="001A2066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line numbers</w:t>
            </w:r>
          </w:p>
        </w:tc>
      </w:tr>
      <w:tr w:rsidR="00853C7B" w14:paraId="75664E8D" w14:textId="77777777" w:rsidTr="00853C7B">
        <w:tc>
          <w:tcPr>
            <w:tcW w:w="3209" w:type="dxa"/>
          </w:tcPr>
          <w:p w14:paraId="5E2147A5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routine/function</w:t>
            </w:r>
          </w:p>
          <w:p w14:paraId="3DC67A6E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implementing the hybrid root-</w:t>
            </w:r>
          </w:p>
          <w:p w14:paraId="50793A2D" w14:textId="0253A09C" w:rsid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finding approach</w:t>
            </w:r>
          </w:p>
        </w:tc>
        <w:tc>
          <w:tcPr>
            <w:tcW w:w="3209" w:type="dxa"/>
          </w:tcPr>
          <w:p w14:paraId="55B9B7E6" w14:textId="1A8DF2A9" w:rsidR="00853C7B" w:rsidRDefault="00853C7B" w:rsidP="001A2066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header.cpp</w:t>
            </w:r>
          </w:p>
        </w:tc>
        <w:tc>
          <w:tcPr>
            <w:tcW w:w="3210" w:type="dxa"/>
          </w:tcPr>
          <w:p w14:paraId="50D0CD71" w14:textId="25E7BB6B" w:rsidR="00853C7B" w:rsidRDefault="00853C7B" w:rsidP="001A2066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42-140</w:t>
            </w:r>
          </w:p>
        </w:tc>
      </w:tr>
      <w:tr w:rsidR="00853C7B" w14:paraId="5F5B4355" w14:textId="77777777" w:rsidTr="00853C7B">
        <w:tc>
          <w:tcPr>
            <w:tcW w:w="3209" w:type="dxa"/>
          </w:tcPr>
          <w:p w14:paraId="42853743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routine for the open method</w:t>
            </w:r>
          </w:p>
          <w:p w14:paraId="7A4A4D08" w14:textId="0BA5EE18" w:rsid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used</w:t>
            </w:r>
          </w:p>
        </w:tc>
        <w:tc>
          <w:tcPr>
            <w:tcW w:w="3209" w:type="dxa"/>
          </w:tcPr>
          <w:p w14:paraId="0F7A2A3D" w14:textId="52EDAAEE" w:rsidR="00853C7B" w:rsidRDefault="00853C7B" w:rsidP="001A2066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header.cpp</w:t>
            </w:r>
          </w:p>
        </w:tc>
        <w:tc>
          <w:tcPr>
            <w:tcW w:w="3210" w:type="dxa"/>
          </w:tcPr>
          <w:p w14:paraId="5CB3233A" w14:textId="7D2018E4" w:rsidR="00853C7B" w:rsidRDefault="00853C7B" w:rsidP="001A2066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15-27</w:t>
            </w:r>
          </w:p>
        </w:tc>
      </w:tr>
      <w:tr w:rsidR="00853C7B" w14:paraId="1F000C4E" w14:textId="77777777" w:rsidTr="00853C7B">
        <w:tc>
          <w:tcPr>
            <w:tcW w:w="3209" w:type="dxa"/>
          </w:tcPr>
          <w:p w14:paraId="4C4B2B7C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routine for the bracketing</w:t>
            </w:r>
          </w:p>
          <w:p w14:paraId="38E9D902" w14:textId="7AD003D8" w:rsid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method used</w:t>
            </w:r>
          </w:p>
        </w:tc>
        <w:tc>
          <w:tcPr>
            <w:tcW w:w="3209" w:type="dxa"/>
          </w:tcPr>
          <w:p w14:paraId="7E36ECE0" w14:textId="2EB52882" w:rsidR="00853C7B" w:rsidRDefault="00853C7B" w:rsidP="001A2066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header.cpp</w:t>
            </w:r>
          </w:p>
        </w:tc>
        <w:tc>
          <w:tcPr>
            <w:tcW w:w="3210" w:type="dxa"/>
          </w:tcPr>
          <w:p w14:paraId="1C2A54B3" w14:textId="25C18BED" w:rsidR="00853C7B" w:rsidRDefault="00853C7B" w:rsidP="001A2066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30-39; 88-98</w:t>
            </w:r>
          </w:p>
        </w:tc>
      </w:tr>
      <w:tr w:rsidR="00853C7B" w14:paraId="496D7908" w14:textId="77777777" w:rsidTr="00853C7B">
        <w:tc>
          <w:tcPr>
            <w:tcW w:w="3209" w:type="dxa"/>
          </w:tcPr>
          <w:p w14:paraId="2FBE72D3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code used to decide between</w:t>
            </w:r>
          </w:p>
          <w:p w14:paraId="3B4AF9DF" w14:textId="3847D767" w:rsid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open and bracketing methods</w:t>
            </w:r>
          </w:p>
        </w:tc>
        <w:tc>
          <w:tcPr>
            <w:tcW w:w="3209" w:type="dxa"/>
          </w:tcPr>
          <w:p w14:paraId="4660B043" w14:textId="64CD89D8" w:rsidR="00853C7B" w:rsidRDefault="00853C7B" w:rsidP="001A2066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header.cpp</w:t>
            </w:r>
          </w:p>
        </w:tc>
        <w:tc>
          <w:tcPr>
            <w:tcW w:w="3210" w:type="dxa"/>
          </w:tcPr>
          <w:p w14:paraId="0656C26D" w14:textId="5DA91181" w:rsidR="00853C7B" w:rsidRDefault="00853C7B" w:rsidP="001A2066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77-98</w:t>
            </w:r>
          </w:p>
        </w:tc>
      </w:tr>
    </w:tbl>
    <w:p w14:paraId="1C6F722B" w14:textId="5773B5EC" w:rsidR="001A2066" w:rsidRDefault="001A2066" w:rsidP="001A2066">
      <w:pPr>
        <w:jc w:val="both"/>
        <w:rPr>
          <w:rFonts w:ascii="Liberation Serif" w:hAnsi="Liberation Serif"/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1889"/>
        <w:gridCol w:w="4530"/>
      </w:tblGrid>
      <w:tr w:rsidR="00853C7B" w14:paraId="3E214957" w14:textId="77777777" w:rsidTr="001947BB">
        <w:tc>
          <w:tcPr>
            <w:tcW w:w="9628" w:type="dxa"/>
            <w:gridSpan w:val="3"/>
          </w:tcPr>
          <w:p w14:paraId="29BFCCD1" w14:textId="3B95F4FC" w:rsidR="00853C7B" w:rsidRPr="00853C7B" w:rsidRDefault="00853C7B" w:rsidP="00D44D31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b/>
                <w:bCs/>
                <w:noProof/>
              </w:rPr>
              <w:t>Project Evaluation – Hybrid Root-Finding Approach</w:t>
            </w:r>
          </w:p>
        </w:tc>
      </w:tr>
      <w:tr w:rsidR="00853C7B" w14:paraId="436F0A53" w14:textId="77777777" w:rsidTr="00853C7B">
        <w:tc>
          <w:tcPr>
            <w:tcW w:w="3209" w:type="dxa"/>
          </w:tcPr>
          <w:p w14:paraId="7CE2B98C" w14:textId="799F85D6" w:rsidR="00853C7B" w:rsidRDefault="00853C7B" w:rsidP="00D44D31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Item</w:t>
            </w:r>
          </w:p>
        </w:tc>
        <w:tc>
          <w:tcPr>
            <w:tcW w:w="1889" w:type="dxa"/>
          </w:tcPr>
          <w:p w14:paraId="20F52B58" w14:textId="2E74A6C7" w:rsidR="00853C7B" w:rsidRDefault="00853C7B" w:rsidP="00D44D31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Points</w:t>
            </w:r>
          </w:p>
        </w:tc>
        <w:tc>
          <w:tcPr>
            <w:tcW w:w="4530" w:type="dxa"/>
          </w:tcPr>
          <w:p w14:paraId="788C8FA1" w14:textId="7AFF9791" w:rsidR="00853C7B" w:rsidRDefault="00853C7B" w:rsidP="00D44D31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Rubrics</w:t>
            </w:r>
          </w:p>
        </w:tc>
      </w:tr>
      <w:tr w:rsidR="00853C7B" w14:paraId="404B7709" w14:textId="77777777" w:rsidTr="00853C7B">
        <w:tc>
          <w:tcPr>
            <w:tcW w:w="3209" w:type="dxa"/>
          </w:tcPr>
          <w:p w14:paraId="35E7907E" w14:textId="1D8347BD" w:rsidR="00853C7B" w:rsidRDefault="00853C7B" w:rsidP="00D44D31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early work</w:t>
            </w:r>
          </w:p>
        </w:tc>
        <w:tc>
          <w:tcPr>
            <w:tcW w:w="1889" w:type="dxa"/>
          </w:tcPr>
          <w:p w14:paraId="0F9F107C" w14:textId="6C6D73A2" w:rsidR="00853C7B" w:rsidRDefault="00853C7B" w:rsidP="00853C7B">
            <w:pPr>
              <w:jc w:val="center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8/8</w:t>
            </w:r>
          </w:p>
        </w:tc>
        <w:tc>
          <w:tcPr>
            <w:tcW w:w="4530" w:type="dxa"/>
          </w:tcPr>
          <w:p w14:paraId="46826581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(all or nothing)</w:t>
            </w:r>
          </w:p>
          <w:p w14:paraId="64482F4D" w14:textId="288F819E" w:rsid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8: at most 10% of the code in the final implementation</w:t>
            </w:r>
            <w:r>
              <w:rPr>
                <w:rFonts w:ascii="Liberation Serif" w:hAnsi="Liberation Serif"/>
                <w:noProof/>
              </w:rPr>
              <w:t xml:space="preserve"> </w:t>
            </w:r>
            <w:r w:rsidRPr="00853C7B">
              <w:rPr>
                <w:rFonts w:ascii="Liberation Serif" w:hAnsi="Liberation Serif"/>
                <w:noProof/>
              </w:rPr>
              <w:t>differs from that in early work submission</w:t>
            </w:r>
          </w:p>
        </w:tc>
      </w:tr>
      <w:tr w:rsidR="00853C7B" w14:paraId="390C7C4A" w14:textId="77777777" w:rsidTr="00853C7B">
        <w:tc>
          <w:tcPr>
            <w:tcW w:w="3209" w:type="dxa"/>
          </w:tcPr>
          <w:p w14:paraId="11CBCBCE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required documentation and</w:t>
            </w:r>
          </w:p>
          <w:p w14:paraId="07CFA3DD" w14:textId="217020D2" w:rsid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screenshots of at least one</w:t>
            </w:r>
            <w:r>
              <w:rPr>
                <w:rFonts w:ascii="Liberation Serif" w:hAnsi="Liberation Serif"/>
                <w:noProof/>
              </w:rPr>
              <w:t xml:space="preserve"> </w:t>
            </w:r>
            <w:r w:rsidRPr="00853C7B">
              <w:rPr>
                <w:rFonts w:ascii="Liberation Serif" w:hAnsi="Liberation Serif"/>
                <w:noProof/>
              </w:rPr>
              <w:t>successful hybrid computation</w:t>
            </w:r>
          </w:p>
        </w:tc>
        <w:tc>
          <w:tcPr>
            <w:tcW w:w="1889" w:type="dxa"/>
          </w:tcPr>
          <w:p w14:paraId="43CDFE45" w14:textId="75A11DD9" w:rsidR="00853C7B" w:rsidRDefault="00853C7B" w:rsidP="00853C7B">
            <w:pPr>
              <w:jc w:val="center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50/50</w:t>
            </w:r>
          </w:p>
        </w:tc>
        <w:tc>
          <w:tcPr>
            <w:tcW w:w="4530" w:type="dxa"/>
          </w:tcPr>
          <w:p w14:paraId="1973686A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0 - no documentation or screenshots or</w:t>
            </w:r>
          </w:p>
          <w:p w14:paraId="7B796C71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documentation or screenshots inconsistent with actual</w:t>
            </w:r>
          </w:p>
          <w:p w14:paraId="7C422541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program run</w:t>
            </w:r>
          </w:p>
          <w:p w14:paraId="109C38B6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50 - documentation and screenshots have all required</w:t>
            </w:r>
          </w:p>
          <w:p w14:paraId="50A0849E" w14:textId="5438489A" w:rsid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details</w:t>
            </w:r>
          </w:p>
        </w:tc>
      </w:tr>
      <w:tr w:rsidR="00853C7B" w14:paraId="0E78982C" w14:textId="77777777" w:rsidTr="00853C7B">
        <w:tc>
          <w:tcPr>
            <w:tcW w:w="3209" w:type="dxa"/>
          </w:tcPr>
          <w:p w14:paraId="02FA233E" w14:textId="654222C0" w:rsidR="00853C7B" w:rsidRDefault="00853C7B" w:rsidP="00D44D31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trace details</w:t>
            </w:r>
          </w:p>
        </w:tc>
        <w:tc>
          <w:tcPr>
            <w:tcW w:w="1889" w:type="dxa"/>
          </w:tcPr>
          <w:p w14:paraId="5126AEA1" w14:textId="1808F350" w:rsidR="00853C7B" w:rsidRDefault="00853C7B" w:rsidP="00853C7B">
            <w:pPr>
              <w:jc w:val="center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10/10</w:t>
            </w:r>
          </w:p>
        </w:tc>
        <w:tc>
          <w:tcPr>
            <w:tcW w:w="4530" w:type="dxa"/>
          </w:tcPr>
          <w:p w14:paraId="0054FE9E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0 - instructions not followed</w:t>
            </w:r>
          </w:p>
          <w:p w14:paraId="54063DAA" w14:textId="57B89411" w:rsid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10 - all details are correctly followed</w:t>
            </w:r>
          </w:p>
        </w:tc>
      </w:tr>
      <w:tr w:rsidR="00853C7B" w14:paraId="5A65D838" w14:textId="77777777" w:rsidTr="00853C7B">
        <w:tc>
          <w:tcPr>
            <w:tcW w:w="3209" w:type="dxa"/>
          </w:tcPr>
          <w:p w14:paraId="1ECA8DC5" w14:textId="30CEA700" w:rsid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modularity and generality of the</w:t>
            </w:r>
            <w:r>
              <w:rPr>
                <w:rFonts w:ascii="Liberation Serif" w:hAnsi="Liberation Serif"/>
                <w:noProof/>
              </w:rPr>
              <w:t xml:space="preserve"> </w:t>
            </w:r>
            <w:r w:rsidRPr="00853C7B">
              <w:rPr>
                <w:rFonts w:ascii="Liberation Serif" w:hAnsi="Liberation Serif"/>
                <w:noProof/>
              </w:rPr>
              <w:t>hybrid root-finding routine</w:t>
            </w:r>
          </w:p>
        </w:tc>
        <w:tc>
          <w:tcPr>
            <w:tcW w:w="1889" w:type="dxa"/>
          </w:tcPr>
          <w:p w14:paraId="5BAD7D35" w14:textId="3FDC979B" w:rsidR="00853C7B" w:rsidRDefault="00853C7B" w:rsidP="00853C7B">
            <w:pPr>
              <w:jc w:val="center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16/16</w:t>
            </w:r>
          </w:p>
        </w:tc>
        <w:tc>
          <w:tcPr>
            <w:tcW w:w="4530" w:type="dxa"/>
          </w:tcPr>
          <w:p w14:paraId="29A92E66" w14:textId="44E51199" w:rsid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16 - routine can easily be used to find roots of other</w:t>
            </w:r>
            <w:r>
              <w:rPr>
                <w:rFonts w:ascii="Liberation Serif" w:hAnsi="Liberation Serif"/>
                <w:noProof/>
              </w:rPr>
              <w:t xml:space="preserve"> </w:t>
            </w:r>
            <w:r w:rsidRPr="00853C7B">
              <w:rPr>
                <w:rFonts w:ascii="Liberation Serif" w:hAnsi="Liberation Serif"/>
                <w:noProof/>
              </w:rPr>
              <w:t>functions, with different parameters, and settings</w:t>
            </w:r>
          </w:p>
        </w:tc>
      </w:tr>
      <w:tr w:rsidR="00853C7B" w14:paraId="563D6C84" w14:textId="77777777" w:rsidTr="00853C7B">
        <w:tc>
          <w:tcPr>
            <w:tcW w:w="3209" w:type="dxa"/>
          </w:tcPr>
          <w:p w14:paraId="051327A3" w14:textId="39522598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C++ function implementation of</w:t>
            </w:r>
            <w:r>
              <w:rPr>
                <w:rFonts w:ascii="Liberation Serif" w:hAnsi="Liberation Serif"/>
                <w:noProof/>
              </w:rPr>
              <w:t xml:space="preserve"> </w:t>
            </w:r>
            <w:r w:rsidRPr="00853C7B">
              <w:rPr>
                <w:rFonts w:ascii="Liberation Serif" w:hAnsi="Liberation Serif"/>
                <w:noProof/>
              </w:rPr>
              <w:t>the hybrid root-finding routine</w:t>
            </w:r>
          </w:p>
        </w:tc>
        <w:tc>
          <w:tcPr>
            <w:tcW w:w="1889" w:type="dxa"/>
          </w:tcPr>
          <w:p w14:paraId="4AE4471F" w14:textId="501A5D6C" w:rsidR="00853C7B" w:rsidRDefault="00853C7B" w:rsidP="00853C7B">
            <w:pPr>
              <w:jc w:val="center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8/8</w:t>
            </w:r>
          </w:p>
        </w:tc>
        <w:tc>
          <w:tcPr>
            <w:tcW w:w="4530" w:type="dxa"/>
          </w:tcPr>
          <w:p w14:paraId="32893EDD" w14:textId="0881B40A" w:rsid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8 - routine can easily be used to find roots of other</w:t>
            </w:r>
            <w:r>
              <w:rPr>
                <w:rFonts w:ascii="Liberation Serif" w:hAnsi="Liberation Serif"/>
                <w:noProof/>
              </w:rPr>
              <w:t xml:space="preserve"> </w:t>
            </w:r>
            <w:r w:rsidRPr="00853C7B">
              <w:rPr>
                <w:rFonts w:ascii="Liberation Serif" w:hAnsi="Liberation Serif"/>
                <w:noProof/>
              </w:rPr>
              <w:t>functions, with different parameters, and settings</w:t>
            </w:r>
            <w:r>
              <w:rPr>
                <w:rFonts w:ascii="Liberation Serif" w:hAnsi="Liberation Serif"/>
                <w:noProof/>
              </w:rPr>
              <w:t xml:space="preserve"> </w:t>
            </w:r>
            <w:r w:rsidRPr="00853C7B">
              <w:rPr>
                <w:rFonts w:ascii="Liberation Serif" w:hAnsi="Liberation Serif"/>
                <w:noProof/>
              </w:rPr>
              <w:t>and was encoded as a C++ function with appropriate</w:t>
            </w:r>
            <w:r>
              <w:rPr>
                <w:rFonts w:ascii="Liberation Serif" w:hAnsi="Liberation Serif"/>
                <w:noProof/>
              </w:rPr>
              <w:t xml:space="preserve"> </w:t>
            </w:r>
            <w:r w:rsidRPr="00853C7B">
              <w:rPr>
                <w:rFonts w:ascii="Liberation Serif" w:hAnsi="Liberation Serif"/>
                <w:noProof/>
              </w:rPr>
              <w:t>parameters</w:t>
            </w:r>
          </w:p>
        </w:tc>
      </w:tr>
      <w:tr w:rsidR="00853C7B" w14:paraId="21166332" w14:textId="77777777" w:rsidTr="00853C7B">
        <w:tc>
          <w:tcPr>
            <w:tcW w:w="3209" w:type="dxa"/>
          </w:tcPr>
          <w:p w14:paraId="04A17330" w14:textId="10800E18" w:rsidR="00853C7B" w:rsidRPr="00853C7B" w:rsidRDefault="00853C7B" w:rsidP="00D44D31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code locator table</w:t>
            </w:r>
          </w:p>
        </w:tc>
        <w:tc>
          <w:tcPr>
            <w:tcW w:w="1889" w:type="dxa"/>
          </w:tcPr>
          <w:p w14:paraId="40CCAD90" w14:textId="39DF465C" w:rsidR="00853C7B" w:rsidRDefault="00853C7B" w:rsidP="00853C7B">
            <w:pPr>
              <w:jc w:val="center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4/4</w:t>
            </w:r>
          </w:p>
        </w:tc>
        <w:tc>
          <w:tcPr>
            <w:tcW w:w="4530" w:type="dxa"/>
          </w:tcPr>
          <w:p w14:paraId="072B3ED7" w14:textId="54269C37" w:rsidR="00853C7B" w:rsidRDefault="00853C7B" w:rsidP="00D44D31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4 - all details in code locator table are accurate</w:t>
            </w:r>
          </w:p>
        </w:tc>
      </w:tr>
      <w:tr w:rsidR="00853C7B" w14:paraId="60339FC3" w14:textId="77777777" w:rsidTr="00853C7B">
        <w:tc>
          <w:tcPr>
            <w:tcW w:w="3209" w:type="dxa"/>
          </w:tcPr>
          <w:p w14:paraId="27DB555E" w14:textId="60860C99" w:rsidR="00853C7B" w:rsidRPr="00853C7B" w:rsidRDefault="00853C7B" w:rsidP="00D44D31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self-evaluation</w:t>
            </w:r>
          </w:p>
        </w:tc>
        <w:tc>
          <w:tcPr>
            <w:tcW w:w="1889" w:type="dxa"/>
          </w:tcPr>
          <w:p w14:paraId="2466C3CD" w14:textId="446667A8" w:rsidR="00853C7B" w:rsidRDefault="00853C7B" w:rsidP="00853C7B">
            <w:pPr>
              <w:jc w:val="center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4/4</w:t>
            </w:r>
          </w:p>
        </w:tc>
        <w:tc>
          <w:tcPr>
            <w:tcW w:w="4530" w:type="dxa"/>
          </w:tcPr>
          <w:p w14:paraId="7A9DD608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0 - no self-evaluation</w:t>
            </w:r>
          </w:p>
          <w:p w14:paraId="1428DDA1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2 - self-evaluation score differs from project score by</w:t>
            </w:r>
          </w:p>
          <w:p w14:paraId="7ECB328A" w14:textId="77777777" w:rsidR="00853C7B" w:rsidRP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more than 10 points</w:t>
            </w:r>
          </w:p>
          <w:p w14:paraId="15726259" w14:textId="70AD7366" w:rsidR="00853C7B" w:rsidRDefault="00853C7B" w:rsidP="00853C7B">
            <w:pPr>
              <w:jc w:val="both"/>
              <w:rPr>
                <w:rFonts w:ascii="Liberation Serif" w:hAnsi="Liberation Serif"/>
                <w:noProof/>
              </w:rPr>
            </w:pPr>
            <w:r w:rsidRPr="00853C7B">
              <w:rPr>
                <w:rFonts w:ascii="Liberation Serif" w:hAnsi="Liberation Serif"/>
                <w:noProof/>
              </w:rPr>
              <w:t>4 - self-evaluation accurate (or evaluating this item</w:t>
            </w:r>
            <w:r>
              <w:rPr>
                <w:rFonts w:ascii="Liberation Serif" w:hAnsi="Liberation Serif"/>
                <w:noProof/>
              </w:rPr>
              <w:t xml:space="preserve"> </w:t>
            </w:r>
            <w:r w:rsidRPr="00853C7B">
              <w:rPr>
                <w:rFonts w:ascii="Liberation Serif" w:hAnsi="Liberation Serif"/>
                <w:noProof/>
              </w:rPr>
              <w:t>leads to an error)</w:t>
            </w:r>
          </w:p>
        </w:tc>
      </w:tr>
      <w:tr w:rsidR="00853C7B" w14:paraId="6D83A504" w14:textId="77777777" w:rsidTr="00853C7B">
        <w:tc>
          <w:tcPr>
            <w:tcW w:w="3209" w:type="dxa"/>
          </w:tcPr>
          <w:p w14:paraId="54D7E5EB" w14:textId="3A3E5A52" w:rsidR="00853C7B" w:rsidRPr="00853C7B" w:rsidRDefault="00853C7B" w:rsidP="00853C7B">
            <w:pPr>
              <w:jc w:val="right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total</w:t>
            </w:r>
          </w:p>
        </w:tc>
        <w:tc>
          <w:tcPr>
            <w:tcW w:w="1889" w:type="dxa"/>
          </w:tcPr>
          <w:p w14:paraId="799C426F" w14:textId="2F869950" w:rsidR="00853C7B" w:rsidRDefault="00853C7B" w:rsidP="00D44D31">
            <w:pPr>
              <w:jc w:val="both"/>
              <w:rPr>
                <w:rFonts w:ascii="Liberation Serif" w:hAnsi="Liberation Serif"/>
                <w:noProof/>
              </w:rPr>
            </w:pPr>
            <w:r>
              <w:rPr>
                <w:rFonts w:ascii="Liberation Serif" w:hAnsi="Liberation Serif"/>
                <w:noProof/>
              </w:rPr>
              <w:t>100/100</w:t>
            </w:r>
          </w:p>
        </w:tc>
        <w:tc>
          <w:tcPr>
            <w:tcW w:w="4530" w:type="dxa"/>
          </w:tcPr>
          <w:p w14:paraId="7AAD82E6" w14:textId="77777777" w:rsidR="00853C7B" w:rsidRDefault="00853C7B" w:rsidP="00D44D31">
            <w:pPr>
              <w:jc w:val="both"/>
              <w:rPr>
                <w:rFonts w:ascii="Liberation Serif" w:hAnsi="Liberation Serif"/>
                <w:noProof/>
              </w:rPr>
            </w:pPr>
          </w:p>
        </w:tc>
      </w:tr>
    </w:tbl>
    <w:p w14:paraId="1D1BC7C2" w14:textId="381369F5" w:rsidR="0073741A" w:rsidRPr="00AA7BC3" w:rsidRDefault="0073741A" w:rsidP="00D070AE">
      <w:pPr>
        <w:jc w:val="both"/>
        <w:rPr>
          <w:rFonts w:ascii="Liberation Serif" w:hAnsi="Liberation Serif"/>
          <w:noProof/>
        </w:rPr>
      </w:pPr>
    </w:p>
    <w:sectPr w:rsidR="0073741A" w:rsidRPr="00AA7BC3" w:rsidSect="00CC21CE">
      <w:pgSz w:w="11906" w:h="16838" w:code="9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CE"/>
    <w:rsid w:val="00181002"/>
    <w:rsid w:val="00181F58"/>
    <w:rsid w:val="001A2066"/>
    <w:rsid w:val="00273287"/>
    <w:rsid w:val="002D087F"/>
    <w:rsid w:val="00344873"/>
    <w:rsid w:val="003D60DF"/>
    <w:rsid w:val="00537BFC"/>
    <w:rsid w:val="00575381"/>
    <w:rsid w:val="005D6206"/>
    <w:rsid w:val="0073741A"/>
    <w:rsid w:val="007B588B"/>
    <w:rsid w:val="00851EA6"/>
    <w:rsid w:val="00853C7B"/>
    <w:rsid w:val="00AA7BC3"/>
    <w:rsid w:val="00CC21CE"/>
    <w:rsid w:val="00CD36C3"/>
    <w:rsid w:val="00D070AE"/>
    <w:rsid w:val="00FF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98521"/>
  <w15:chartTrackingRefBased/>
  <w15:docId w15:val="{E6D58B5A-8453-411F-9AC8-FC1897A9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C7B"/>
  </w:style>
  <w:style w:type="paragraph" w:styleId="Heading1">
    <w:name w:val="heading 1"/>
    <w:basedOn w:val="Normal"/>
    <w:next w:val="Normal"/>
    <w:link w:val="Heading1Char"/>
    <w:uiPriority w:val="9"/>
    <w:qFormat/>
    <w:rsid w:val="00CC2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3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Audric</dc:creator>
  <cp:keywords/>
  <dc:description/>
  <cp:lastModifiedBy>Johann Audric</cp:lastModifiedBy>
  <cp:revision>1</cp:revision>
  <cp:lastPrinted>2025-10-09T17:17:00Z</cp:lastPrinted>
  <dcterms:created xsi:type="dcterms:W3CDTF">2025-08-25T05:42:00Z</dcterms:created>
  <dcterms:modified xsi:type="dcterms:W3CDTF">2025-10-13T14:13:00Z</dcterms:modified>
</cp:coreProperties>
</file>