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753B7" w14:textId="7A824265" w:rsidR="00F33F8B" w:rsidRPr="00F33F8B" w:rsidRDefault="00F33F8B" w:rsidP="00F33F8B">
      <w:pPr>
        <w:spacing w:beforeAutospacing="0" w:after="0" w:afterAutospacing="0" w:line="240" w:lineRule="auto"/>
        <w:ind w:left="2725" w:right="0"/>
        <w:jc w:val="left"/>
        <w:rPr>
          <w:sz w:val="20"/>
        </w:rPr>
      </w:pPr>
      <w:r w:rsidRPr="00F33F8B">
        <w:rPr>
          <w:noProof/>
          <w:sz w:val="20"/>
        </w:rPr>
        <w:drawing>
          <wp:inline distT="0" distB="0" distL="0" distR="0" wp14:anchorId="3DBA302F" wp14:editId="6189B219">
            <wp:extent cx="1671320" cy="14185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1320" cy="1418590"/>
                    </a:xfrm>
                    <a:prstGeom prst="rect">
                      <a:avLst/>
                    </a:prstGeom>
                    <a:noFill/>
                    <a:ln>
                      <a:noFill/>
                    </a:ln>
                  </pic:spPr>
                </pic:pic>
              </a:graphicData>
            </a:graphic>
          </wp:inline>
        </w:drawing>
      </w:r>
    </w:p>
    <w:p w14:paraId="21B368C0" w14:textId="77777777" w:rsidR="00F33F8B" w:rsidRPr="00F33F8B" w:rsidRDefault="00F33F8B" w:rsidP="00F33F8B">
      <w:pPr>
        <w:spacing w:beforeAutospacing="0" w:after="0" w:afterAutospacing="0" w:line="240" w:lineRule="auto"/>
        <w:ind w:left="2725" w:right="0"/>
        <w:jc w:val="left"/>
        <w:rPr>
          <w:sz w:val="20"/>
        </w:rPr>
      </w:pPr>
    </w:p>
    <w:p w14:paraId="7AC65C59" w14:textId="77777777" w:rsidR="00F33F8B" w:rsidRPr="00F33F8B" w:rsidRDefault="00F33F8B" w:rsidP="00F33F8B">
      <w:pPr>
        <w:spacing w:before="18" w:beforeAutospacing="0" w:after="0" w:afterAutospacing="0" w:line="464" w:lineRule="auto"/>
        <w:ind w:right="-46" w:firstLine="1"/>
        <w:jc w:val="center"/>
        <w:rPr>
          <w:b/>
          <w:w w:val="99"/>
          <w:sz w:val="32"/>
          <w:szCs w:val="32"/>
        </w:rPr>
      </w:pPr>
      <w:r w:rsidRPr="00F33F8B">
        <w:rPr>
          <w:b/>
          <w:spacing w:val="1"/>
          <w:sz w:val="32"/>
          <w:szCs w:val="32"/>
        </w:rPr>
        <w:t>M</w:t>
      </w:r>
      <w:r w:rsidRPr="00F33F8B">
        <w:rPr>
          <w:b/>
          <w:sz w:val="32"/>
          <w:szCs w:val="32"/>
        </w:rPr>
        <w:t>ERU</w:t>
      </w:r>
      <w:r w:rsidRPr="00F33F8B">
        <w:rPr>
          <w:b/>
          <w:spacing w:val="-10"/>
          <w:sz w:val="32"/>
          <w:szCs w:val="32"/>
        </w:rPr>
        <w:t xml:space="preserve"> </w:t>
      </w:r>
      <w:r w:rsidRPr="00F33F8B">
        <w:rPr>
          <w:b/>
          <w:sz w:val="32"/>
          <w:szCs w:val="32"/>
        </w:rPr>
        <w:t>UN</w:t>
      </w:r>
      <w:r w:rsidRPr="00F33F8B">
        <w:rPr>
          <w:b/>
          <w:spacing w:val="3"/>
          <w:sz w:val="32"/>
          <w:szCs w:val="32"/>
        </w:rPr>
        <w:t>I</w:t>
      </w:r>
      <w:r w:rsidRPr="00F33F8B">
        <w:rPr>
          <w:b/>
          <w:sz w:val="32"/>
          <w:szCs w:val="32"/>
        </w:rPr>
        <w:t>VE</w:t>
      </w:r>
      <w:r w:rsidRPr="00F33F8B">
        <w:rPr>
          <w:b/>
          <w:spacing w:val="3"/>
          <w:sz w:val="32"/>
          <w:szCs w:val="32"/>
        </w:rPr>
        <w:t>R</w:t>
      </w:r>
      <w:r w:rsidRPr="00F33F8B">
        <w:rPr>
          <w:b/>
          <w:sz w:val="32"/>
          <w:szCs w:val="32"/>
        </w:rPr>
        <w:t>SI</w:t>
      </w:r>
      <w:r w:rsidRPr="00F33F8B">
        <w:rPr>
          <w:b/>
          <w:spacing w:val="1"/>
          <w:sz w:val="32"/>
          <w:szCs w:val="32"/>
        </w:rPr>
        <w:t>T</w:t>
      </w:r>
      <w:r w:rsidRPr="00F33F8B">
        <w:rPr>
          <w:b/>
          <w:sz w:val="32"/>
          <w:szCs w:val="32"/>
        </w:rPr>
        <w:t>Y</w:t>
      </w:r>
      <w:r w:rsidRPr="00F33F8B">
        <w:rPr>
          <w:b/>
          <w:spacing w:val="-20"/>
          <w:sz w:val="32"/>
          <w:szCs w:val="32"/>
        </w:rPr>
        <w:t xml:space="preserve"> </w:t>
      </w:r>
      <w:r w:rsidRPr="00F33F8B">
        <w:rPr>
          <w:b/>
          <w:sz w:val="32"/>
          <w:szCs w:val="32"/>
        </w:rPr>
        <w:t>OF</w:t>
      </w:r>
      <w:r w:rsidRPr="00F33F8B">
        <w:rPr>
          <w:b/>
          <w:spacing w:val="-4"/>
          <w:sz w:val="32"/>
          <w:szCs w:val="32"/>
        </w:rPr>
        <w:t xml:space="preserve"> </w:t>
      </w:r>
      <w:r w:rsidRPr="00F33F8B">
        <w:rPr>
          <w:b/>
          <w:spacing w:val="2"/>
          <w:sz w:val="32"/>
          <w:szCs w:val="32"/>
        </w:rPr>
        <w:t>S</w:t>
      </w:r>
      <w:r w:rsidRPr="00F33F8B">
        <w:rPr>
          <w:b/>
          <w:sz w:val="32"/>
          <w:szCs w:val="32"/>
        </w:rPr>
        <w:t>CI</w:t>
      </w:r>
      <w:r w:rsidRPr="00F33F8B">
        <w:rPr>
          <w:b/>
          <w:spacing w:val="1"/>
          <w:sz w:val="32"/>
          <w:szCs w:val="32"/>
        </w:rPr>
        <w:t>E</w:t>
      </w:r>
      <w:r w:rsidRPr="00F33F8B">
        <w:rPr>
          <w:b/>
          <w:spacing w:val="2"/>
          <w:sz w:val="32"/>
          <w:szCs w:val="32"/>
        </w:rPr>
        <w:t>N</w:t>
      </w:r>
      <w:r w:rsidRPr="00F33F8B">
        <w:rPr>
          <w:b/>
          <w:sz w:val="32"/>
          <w:szCs w:val="32"/>
        </w:rPr>
        <w:t>CE</w:t>
      </w:r>
      <w:r w:rsidRPr="00F33F8B">
        <w:rPr>
          <w:b/>
          <w:spacing w:val="-14"/>
          <w:sz w:val="32"/>
          <w:szCs w:val="32"/>
        </w:rPr>
        <w:t xml:space="preserve"> </w:t>
      </w:r>
      <w:r w:rsidRPr="00F33F8B">
        <w:rPr>
          <w:b/>
          <w:sz w:val="32"/>
          <w:szCs w:val="32"/>
        </w:rPr>
        <w:t>AND</w:t>
      </w:r>
      <w:r w:rsidRPr="00F33F8B">
        <w:rPr>
          <w:b/>
          <w:spacing w:val="-5"/>
          <w:sz w:val="32"/>
          <w:szCs w:val="32"/>
        </w:rPr>
        <w:t xml:space="preserve"> </w:t>
      </w:r>
      <w:r w:rsidRPr="00F33F8B">
        <w:rPr>
          <w:b/>
          <w:w w:val="99"/>
          <w:sz w:val="32"/>
          <w:szCs w:val="32"/>
        </w:rPr>
        <w:t>TE</w:t>
      </w:r>
      <w:r w:rsidRPr="00F33F8B">
        <w:rPr>
          <w:b/>
          <w:spacing w:val="3"/>
          <w:w w:val="99"/>
          <w:sz w:val="32"/>
          <w:szCs w:val="32"/>
        </w:rPr>
        <w:t>C</w:t>
      </w:r>
      <w:r w:rsidRPr="00F33F8B">
        <w:rPr>
          <w:b/>
          <w:spacing w:val="-1"/>
          <w:w w:val="99"/>
          <w:sz w:val="32"/>
          <w:szCs w:val="32"/>
        </w:rPr>
        <w:t>H</w:t>
      </w:r>
      <w:r w:rsidRPr="00F33F8B">
        <w:rPr>
          <w:b/>
          <w:spacing w:val="2"/>
          <w:w w:val="99"/>
          <w:sz w:val="32"/>
          <w:szCs w:val="32"/>
        </w:rPr>
        <w:t>N</w:t>
      </w:r>
      <w:r w:rsidRPr="00F33F8B">
        <w:rPr>
          <w:b/>
          <w:spacing w:val="-1"/>
          <w:w w:val="99"/>
          <w:sz w:val="32"/>
          <w:szCs w:val="32"/>
        </w:rPr>
        <w:t>O</w:t>
      </w:r>
      <w:r w:rsidRPr="00F33F8B">
        <w:rPr>
          <w:b/>
          <w:w w:val="99"/>
          <w:sz w:val="32"/>
          <w:szCs w:val="32"/>
        </w:rPr>
        <w:t>L</w:t>
      </w:r>
      <w:r w:rsidRPr="00F33F8B">
        <w:rPr>
          <w:b/>
          <w:spacing w:val="2"/>
          <w:w w:val="99"/>
          <w:sz w:val="32"/>
          <w:szCs w:val="32"/>
        </w:rPr>
        <w:t>O</w:t>
      </w:r>
      <w:r w:rsidRPr="00F33F8B">
        <w:rPr>
          <w:b/>
          <w:spacing w:val="-1"/>
          <w:w w:val="99"/>
          <w:sz w:val="32"/>
          <w:szCs w:val="32"/>
        </w:rPr>
        <w:t>G</w:t>
      </w:r>
      <w:r w:rsidRPr="00F33F8B">
        <w:rPr>
          <w:b/>
          <w:w w:val="99"/>
          <w:sz w:val="32"/>
          <w:szCs w:val="32"/>
        </w:rPr>
        <w:t xml:space="preserve">Y </w:t>
      </w:r>
    </w:p>
    <w:p w14:paraId="26D1B0EE" w14:textId="77777777" w:rsidR="00F33F8B" w:rsidRPr="00F33F8B" w:rsidRDefault="00F33F8B" w:rsidP="00F33F8B">
      <w:pPr>
        <w:spacing w:before="18" w:beforeAutospacing="0" w:after="0" w:afterAutospacing="0" w:line="464" w:lineRule="auto"/>
        <w:ind w:left="186" w:right="215" w:firstLine="1"/>
        <w:jc w:val="center"/>
        <w:rPr>
          <w:b/>
          <w:w w:val="99"/>
          <w:sz w:val="32"/>
          <w:szCs w:val="32"/>
        </w:rPr>
      </w:pPr>
      <w:r w:rsidRPr="00F33F8B">
        <w:rPr>
          <w:b/>
          <w:sz w:val="32"/>
          <w:szCs w:val="32"/>
        </w:rPr>
        <w:t>DEPART</w:t>
      </w:r>
      <w:r w:rsidRPr="00F33F8B">
        <w:rPr>
          <w:b/>
          <w:spacing w:val="1"/>
          <w:sz w:val="32"/>
          <w:szCs w:val="32"/>
        </w:rPr>
        <w:t>M</w:t>
      </w:r>
      <w:r w:rsidRPr="00F33F8B">
        <w:rPr>
          <w:b/>
          <w:sz w:val="32"/>
          <w:szCs w:val="32"/>
        </w:rPr>
        <w:t>ENT</w:t>
      </w:r>
      <w:r w:rsidRPr="00F33F8B">
        <w:rPr>
          <w:b/>
          <w:spacing w:val="-18"/>
          <w:sz w:val="32"/>
          <w:szCs w:val="32"/>
        </w:rPr>
        <w:t xml:space="preserve"> </w:t>
      </w:r>
      <w:r w:rsidRPr="00F33F8B">
        <w:rPr>
          <w:b/>
          <w:spacing w:val="-1"/>
          <w:sz w:val="32"/>
          <w:szCs w:val="32"/>
        </w:rPr>
        <w:t>O</w:t>
      </w:r>
      <w:r w:rsidRPr="00F33F8B">
        <w:rPr>
          <w:b/>
          <w:sz w:val="32"/>
          <w:szCs w:val="32"/>
        </w:rPr>
        <w:t>F</w:t>
      </w:r>
      <w:r w:rsidRPr="00F33F8B">
        <w:rPr>
          <w:b/>
          <w:spacing w:val="-3"/>
          <w:sz w:val="32"/>
          <w:szCs w:val="32"/>
        </w:rPr>
        <w:t xml:space="preserve"> </w:t>
      </w:r>
      <w:r w:rsidRPr="00F33F8B">
        <w:rPr>
          <w:b/>
          <w:spacing w:val="1"/>
          <w:sz w:val="32"/>
          <w:szCs w:val="32"/>
        </w:rPr>
        <w:t>C</w:t>
      </w:r>
      <w:r w:rsidRPr="00F33F8B">
        <w:rPr>
          <w:b/>
          <w:spacing w:val="-1"/>
          <w:sz w:val="32"/>
          <w:szCs w:val="32"/>
        </w:rPr>
        <w:t>O</w:t>
      </w:r>
      <w:r w:rsidRPr="00F33F8B">
        <w:rPr>
          <w:b/>
          <w:spacing w:val="1"/>
          <w:sz w:val="32"/>
          <w:szCs w:val="32"/>
        </w:rPr>
        <w:t>M</w:t>
      </w:r>
      <w:r w:rsidRPr="00F33F8B">
        <w:rPr>
          <w:b/>
          <w:sz w:val="32"/>
          <w:szCs w:val="32"/>
        </w:rPr>
        <w:t>PUTER</w:t>
      </w:r>
      <w:r w:rsidRPr="00F33F8B">
        <w:rPr>
          <w:b/>
          <w:spacing w:val="-17"/>
          <w:sz w:val="32"/>
          <w:szCs w:val="32"/>
        </w:rPr>
        <w:t xml:space="preserve"> </w:t>
      </w:r>
      <w:r w:rsidRPr="00F33F8B">
        <w:rPr>
          <w:b/>
          <w:w w:val="99"/>
          <w:sz w:val="32"/>
          <w:szCs w:val="32"/>
        </w:rPr>
        <w:t>SCIENCE</w:t>
      </w:r>
    </w:p>
    <w:p w14:paraId="557D51D5" w14:textId="77777777" w:rsidR="00F33F8B" w:rsidRPr="00F33F8B" w:rsidRDefault="00F33F8B" w:rsidP="00F33F8B">
      <w:pPr>
        <w:spacing w:before="18" w:beforeAutospacing="0" w:after="0" w:afterAutospacing="0" w:line="464" w:lineRule="auto"/>
        <w:ind w:left="186" w:right="215" w:firstLine="1"/>
        <w:jc w:val="center"/>
        <w:rPr>
          <w:sz w:val="32"/>
          <w:szCs w:val="32"/>
        </w:rPr>
      </w:pPr>
    </w:p>
    <w:p w14:paraId="43B93B22" w14:textId="77777777" w:rsidR="00F33F8B" w:rsidRPr="00F33F8B" w:rsidRDefault="00F33F8B" w:rsidP="00F33F8B">
      <w:pPr>
        <w:spacing w:before="18" w:beforeAutospacing="0" w:after="0" w:afterAutospacing="0" w:line="464" w:lineRule="auto"/>
        <w:ind w:left="186" w:right="215" w:firstLine="1"/>
        <w:jc w:val="center"/>
        <w:rPr>
          <w:b/>
          <w:w w:val="99"/>
          <w:sz w:val="32"/>
          <w:szCs w:val="32"/>
        </w:rPr>
      </w:pPr>
      <w:r w:rsidRPr="00F33F8B">
        <w:rPr>
          <w:b/>
          <w:sz w:val="32"/>
          <w:szCs w:val="32"/>
        </w:rPr>
        <w:t>BACHE</w:t>
      </w:r>
      <w:r w:rsidRPr="00F33F8B">
        <w:rPr>
          <w:b/>
          <w:spacing w:val="3"/>
          <w:sz w:val="32"/>
          <w:szCs w:val="32"/>
        </w:rPr>
        <w:t>L</w:t>
      </w:r>
      <w:r w:rsidRPr="00F33F8B">
        <w:rPr>
          <w:b/>
          <w:spacing w:val="-1"/>
          <w:sz w:val="32"/>
          <w:szCs w:val="32"/>
        </w:rPr>
        <w:t>O</w:t>
      </w:r>
      <w:r w:rsidRPr="00F33F8B">
        <w:rPr>
          <w:b/>
          <w:sz w:val="32"/>
          <w:szCs w:val="32"/>
        </w:rPr>
        <w:t>R</w:t>
      </w:r>
      <w:r w:rsidRPr="00F33F8B">
        <w:rPr>
          <w:b/>
          <w:spacing w:val="-17"/>
          <w:sz w:val="32"/>
          <w:szCs w:val="32"/>
        </w:rPr>
        <w:t xml:space="preserve"> </w:t>
      </w:r>
      <w:r w:rsidRPr="00F33F8B">
        <w:rPr>
          <w:b/>
          <w:spacing w:val="1"/>
          <w:sz w:val="32"/>
          <w:szCs w:val="32"/>
        </w:rPr>
        <w:t>O</w:t>
      </w:r>
      <w:r w:rsidRPr="00F33F8B">
        <w:rPr>
          <w:b/>
          <w:sz w:val="32"/>
          <w:szCs w:val="32"/>
        </w:rPr>
        <w:t>F</w:t>
      </w:r>
      <w:r w:rsidRPr="00F33F8B">
        <w:rPr>
          <w:b/>
          <w:spacing w:val="-4"/>
          <w:sz w:val="32"/>
          <w:szCs w:val="32"/>
        </w:rPr>
        <w:t xml:space="preserve"> </w:t>
      </w:r>
      <w:r w:rsidRPr="00F33F8B">
        <w:rPr>
          <w:b/>
          <w:sz w:val="32"/>
          <w:szCs w:val="32"/>
        </w:rPr>
        <w:t>SCI</w:t>
      </w:r>
      <w:r w:rsidRPr="00F33F8B">
        <w:rPr>
          <w:b/>
          <w:spacing w:val="1"/>
          <w:sz w:val="32"/>
          <w:szCs w:val="32"/>
        </w:rPr>
        <w:t>E</w:t>
      </w:r>
      <w:r w:rsidRPr="00F33F8B">
        <w:rPr>
          <w:b/>
          <w:sz w:val="32"/>
          <w:szCs w:val="32"/>
        </w:rPr>
        <w:t>NCE</w:t>
      </w:r>
      <w:r w:rsidRPr="00F33F8B">
        <w:rPr>
          <w:b/>
          <w:spacing w:val="-14"/>
          <w:sz w:val="32"/>
          <w:szCs w:val="32"/>
        </w:rPr>
        <w:t xml:space="preserve"> </w:t>
      </w:r>
      <w:r w:rsidRPr="00F33F8B">
        <w:rPr>
          <w:b/>
          <w:sz w:val="32"/>
          <w:szCs w:val="32"/>
        </w:rPr>
        <w:t>IN</w:t>
      </w:r>
      <w:r w:rsidRPr="00F33F8B">
        <w:rPr>
          <w:b/>
          <w:spacing w:val="-2"/>
          <w:sz w:val="32"/>
          <w:szCs w:val="32"/>
        </w:rPr>
        <w:t xml:space="preserve"> </w:t>
      </w:r>
      <w:r w:rsidRPr="00F33F8B">
        <w:rPr>
          <w:b/>
          <w:spacing w:val="1"/>
          <w:sz w:val="32"/>
          <w:szCs w:val="32"/>
        </w:rPr>
        <w:t>DATA</w:t>
      </w:r>
      <w:r w:rsidRPr="00F33F8B">
        <w:rPr>
          <w:b/>
          <w:spacing w:val="-19"/>
          <w:sz w:val="32"/>
          <w:szCs w:val="32"/>
        </w:rPr>
        <w:t xml:space="preserve"> </w:t>
      </w:r>
      <w:r w:rsidRPr="00F33F8B">
        <w:rPr>
          <w:b/>
          <w:w w:val="99"/>
          <w:sz w:val="32"/>
          <w:szCs w:val="32"/>
        </w:rPr>
        <w:t>SCIENCE</w:t>
      </w:r>
    </w:p>
    <w:p w14:paraId="341E70A0" w14:textId="77777777" w:rsidR="00F33F8B" w:rsidRPr="00F33F8B" w:rsidRDefault="00F33F8B" w:rsidP="00F33F8B">
      <w:pPr>
        <w:spacing w:before="18" w:beforeAutospacing="0" w:after="0" w:afterAutospacing="0" w:line="464" w:lineRule="auto"/>
        <w:ind w:left="186" w:right="215" w:firstLine="1"/>
        <w:jc w:val="center"/>
        <w:rPr>
          <w:sz w:val="32"/>
          <w:szCs w:val="32"/>
        </w:rPr>
      </w:pPr>
    </w:p>
    <w:p w14:paraId="270DDBF2" w14:textId="544394DC" w:rsidR="00DF6414" w:rsidRPr="00F33F8B" w:rsidRDefault="00F33F8B" w:rsidP="00DF6414">
      <w:pPr>
        <w:spacing w:before="18" w:beforeAutospacing="0" w:after="0" w:afterAutospacing="0" w:line="464" w:lineRule="auto"/>
        <w:ind w:right="-46" w:firstLine="1"/>
        <w:jc w:val="center"/>
        <w:rPr>
          <w:b/>
          <w:spacing w:val="1"/>
          <w:sz w:val="32"/>
          <w:szCs w:val="32"/>
        </w:rPr>
      </w:pPr>
      <w:r w:rsidRPr="00F33F8B">
        <w:rPr>
          <w:b/>
          <w:spacing w:val="1"/>
          <w:sz w:val="32"/>
          <w:szCs w:val="32"/>
        </w:rPr>
        <w:t>Retail Dema</w:t>
      </w:r>
      <w:r w:rsidR="00DF6414">
        <w:rPr>
          <w:b/>
          <w:spacing w:val="1"/>
          <w:sz w:val="32"/>
          <w:szCs w:val="32"/>
        </w:rPr>
        <w:t>nd Prediction Using Random Forest Model</w:t>
      </w:r>
    </w:p>
    <w:p w14:paraId="1F94348D" w14:textId="77777777" w:rsidR="00223B47" w:rsidRDefault="00223B47" w:rsidP="00F33F8B">
      <w:pPr>
        <w:spacing w:before="0" w:beforeAutospacing="0" w:after="0" w:afterAutospacing="0" w:line="240" w:lineRule="auto"/>
        <w:ind w:right="216"/>
        <w:jc w:val="center"/>
        <w:rPr>
          <w:b/>
          <w:bCs/>
          <w:sz w:val="28"/>
          <w:szCs w:val="28"/>
        </w:rPr>
      </w:pPr>
      <w:r>
        <w:rPr>
          <w:b/>
          <w:bCs/>
          <w:sz w:val="28"/>
          <w:szCs w:val="28"/>
        </w:rPr>
        <w:t>CT204/103868/20</w:t>
      </w:r>
    </w:p>
    <w:p w14:paraId="58896B95" w14:textId="534F2D93" w:rsidR="00F33F8B" w:rsidRPr="00F33F8B" w:rsidRDefault="00F33F8B" w:rsidP="00F33F8B">
      <w:pPr>
        <w:spacing w:before="0" w:beforeAutospacing="0" w:after="0" w:afterAutospacing="0" w:line="240" w:lineRule="auto"/>
        <w:ind w:right="216"/>
        <w:jc w:val="center"/>
        <w:rPr>
          <w:b/>
          <w:bCs/>
          <w:w w:val="99"/>
          <w:sz w:val="28"/>
          <w:szCs w:val="28"/>
        </w:rPr>
      </w:pPr>
      <w:r w:rsidRPr="00F33F8B">
        <w:rPr>
          <w:b/>
          <w:bCs/>
          <w:spacing w:val="-15"/>
          <w:sz w:val="28"/>
          <w:szCs w:val="28"/>
        </w:rPr>
        <w:t xml:space="preserve"> </w:t>
      </w:r>
      <w:r>
        <w:rPr>
          <w:b/>
          <w:bCs/>
          <w:sz w:val="28"/>
          <w:szCs w:val="28"/>
        </w:rPr>
        <w:t>SEGEWA SUNNY KAGAME</w:t>
      </w:r>
    </w:p>
    <w:p w14:paraId="2AF12698" w14:textId="77777777" w:rsidR="00F33F8B" w:rsidRPr="00F33F8B" w:rsidRDefault="00F33F8B" w:rsidP="00F33F8B">
      <w:pPr>
        <w:spacing w:before="0" w:beforeAutospacing="0" w:after="0" w:afterAutospacing="0" w:line="240" w:lineRule="auto"/>
        <w:ind w:right="216"/>
        <w:jc w:val="center"/>
        <w:rPr>
          <w:sz w:val="32"/>
          <w:szCs w:val="32"/>
        </w:rPr>
      </w:pPr>
    </w:p>
    <w:p w14:paraId="00626B8A" w14:textId="4F2030C1" w:rsidR="00F33F8B" w:rsidRPr="00F33F8B" w:rsidRDefault="00F33F8B" w:rsidP="00F33F8B">
      <w:pPr>
        <w:spacing w:before="0" w:beforeAutospacing="0" w:after="0" w:afterAutospacing="0" w:line="240" w:lineRule="auto"/>
        <w:ind w:left="158" w:right="175"/>
        <w:jc w:val="center"/>
        <w:rPr>
          <w:sz w:val="26"/>
          <w:szCs w:val="26"/>
        </w:rPr>
      </w:pPr>
      <w:r w:rsidRPr="00F33F8B">
        <w:rPr>
          <w:sz w:val="26"/>
          <w:szCs w:val="26"/>
        </w:rPr>
        <w:t xml:space="preserve">A </w:t>
      </w:r>
      <w:r w:rsidRPr="00F33F8B">
        <w:rPr>
          <w:spacing w:val="-1"/>
          <w:sz w:val="26"/>
          <w:szCs w:val="26"/>
        </w:rPr>
        <w:t>Re</w:t>
      </w:r>
      <w:r w:rsidRPr="00F33F8B">
        <w:rPr>
          <w:sz w:val="26"/>
          <w:szCs w:val="26"/>
        </w:rPr>
        <w:t>s</w:t>
      </w:r>
      <w:r w:rsidRPr="00F33F8B">
        <w:rPr>
          <w:spacing w:val="1"/>
          <w:sz w:val="26"/>
          <w:szCs w:val="26"/>
        </w:rPr>
        <w:t>e</w:t>
      </w:r>
      <w:r w:rsidRPr="00F33F8B">
        <w:rPr>
          <w:spacing w:val="-1"/>
          <w:sz w:val="26"/>
          <w:szCs w:val="26"/>
        </w:rPr>
        <w:t>a</w:t>
      </w:r>
      <w:r w:rsidRPr="00F33F8B">
        <w:rPr>
          <w:sz w:val="26"/>
          <w:szCs w:val="26"/>
        </w:rPr>
        <w:t>r</w:t>
      </w:r>
      <w:r w:rsidRPr="00F33F8B">
        <w:rPr>
          <w:spacing w:val="-2"/>
          <w:sz w:val="26"/>
          <w:szCs w:val="26"/>
        </w:rPr>
        <w:t>c</w:t>
      </w:r>
      <w:r w:rsidRPr="00F33F8B">
        <w:rPr>
          <w:sz w:val="26"/>
          <w:szCs w:val="26"/>
        </w:rPr>
        <w:t xml:space="preserve">h </w:t>
      </w:r>
      <w:r w:rsidRPr="00F33F8B">
        <w:rPr>
          <w:spacing w:val="2"/>
          <w:sz w:val="26"/>
          <w:szCs w:val="26"/>
        </w:rPr>
        <w:t>Proposal</w:t>
      </w:r>
      <w:r w:rsidRPr="00F33F8B">
        <w:rPr>
          <w:sz w:val="26"/>
          <w:szCs w:val="26"/>
        </w:rPr>
        <w:t xml:space="preserve"> </w:t>
      </w:r>
      <w:r w:rsidRPr="00F33F8B">
        <w:rPr>
          <w:spacing w:val="1"/>
          <w:sz w:val="26"/>
          <w:szCs w:val="26"/>
        </w:rPr>
        <w:t>S</w:t>
      </w:r>
      <w:r w:rsidRPr="00F33F8B">
        <w:rPr>
          <w:sz w:val="26"/>
          <w:szCs w:val="26"/>
        </w:rPr>
        <w:t>ubm</w:t>
      </w:r>
      <w:r w:rsidRPr="00F33F8B">
        <w:rPr>
          <w:spacing w:val="1"/>
          <w:sz w:val="26"/>
          <w:szCs w:val="26"/>
        </w:rPr>
        <w:t>i</w:t>
      </w:r>
      <w:r w:rsidRPr="00F33F8B">
        <w:rPr>
          <w:sz w:val="26"/>
          <w:szCs w:val="26"/>
        </w:rPr>
        <w:t>t</w:t>
      </w:r>
      <w:r w:rsidRPr="00F33F8B">
        <w:rPr>
          <w:spacing w:val="1"/>
          <w:sz w:val="26"/>
          <w:szCs w:val="26"/>
        </w:rPr>
        <w:t>t</w:t>
      </w:r>
      <w:r w:rsidRPr="00F33F8B">
        <w:rPr>
          <w:spacing w:val="-1"/>
          <w:sz w:val="26"/>
          <w:szCs w:val="26"/>
        </w:rPr>
        <w:t>e</w:t>
      </w:r>
      <w:r w:rsidRPr="00F33F8B">
        <w:rPr>
          <w:sz w:val="26"/>
          <w:szCs w:val="26"/>
        </w:rPr>
        <w:t xml:space="preserve">d in </w:t>
      </w:r>
      <w:r w:rsidRPr="00F33F8B">
        <w:rPr>
          <w:spacing w:val="1"/>
          <w:sz w:val="26"/>
          <w:szCs w:val="26"/>
        </w:rPr>
        <w:t>P</w:t>
      </w:r>
      <w:r w:rsidRPr="00F33F8B">
        <w:rPr>
          <w:spacing w:val="-1"/>
          <w:sz w:val="26"/>
          <w:szCs w:val="26"/>
        </w:rPr>
        <w:t>a</w:t>
      </w:r>
      <w:r w:rsidRPr="00F33F8B">
        <w:rPr>
          <w:sz w:val="26"/>
          <w:szCs w:val="26"/>
        </w:rPr>
        <w:t>rti</w:t>
      </w:r>
      <w:r w:rsidRPr="00F33F8B">
        <w:rPr>
          <w:spacing w:val="-1"/>
          <w:sz w:val="26"/>
          <w:szCs w:val="26"/>
        </w:rPr>
        <w:t>a</w:t>
      </w:r>
      <w:r w:rsidRPr="00F33F8B">
        <w:rPr>
          <w:sz w:val="26"/>
          <w:szCs w:val="26"/>
        </w:rPr>
        <w:t xml:space="preserve">l </w:t>
      </w:r>
      <w:r w:rsidRPr="00F33F8B">
        <w:rPr>
          <w:spacing w:val="-1"/>
          <w:sz w:val="26"/>
          <w:szCs w:val="26"/>
        </w:rPr>
        <w:t>F</w:t>
      </w:r>
      <w:r w:rsidRPr="00F33F8B">
        <w:rPr>
          <w:sz w:val="26"/>
          <w:szCs w:val="26"/>
        </w:rPr>
        <w:t>ulfil</w:t>
      </w:r>
      <w:r w:rsidRPr="00F33F8B">
        <w:rPr>
          <w:spacing w:val="1"/>
          <w:sz w:val="26"/>
          <w:szCs w:val="26"/>
        </w:rPr>
        <w:t>l</w:t>
      </w:r>
      <w:r w:rsidRPr="00F33F8B">
        <w:rPr>
          <w:sz w:val="26"/>
          <w:szCs w:val="26"/>
        </w:rPr>
        <w:t>ment of</w:t>
      </w:r>
      <w:r w:rsidRPr="00F33F8B">
        <w:rPr>
          <w:spacing w:val="-1"/>
          <w:sz w:val="26"/>
          <w:szCs w:val="26"/>
        </w:rPr>
        <w:t xml:space="preserve"> </w:t>
      </w:r>
      <w:r w:rsidRPr="00F33F8B">
        <w:rPr>
          <w:sz w:val="26"/>
          <w:szCs w:val="26"/>
        </w:rPr>
        <w:t>the R</w:t>
      </w:r>
      <w:r w:rsidRPr="00F33F8B">
        <w:rPr>
          <w:spacing w:val="-1"/>
          <w:sz w:val="26"/>
          <w:szCs w:val="26"/>
        </w:rPr>
        <w:t>e</w:t>
      </w:r>
      <w:r w:rsidRPr="00F33F8B">
        <w:rPr>
          <w:sz w:val="26"/>
          <w:szCs w:val="26"/>
        </w:rPr>
        <w:t>quir</w:t>
      </w:r>
      <w:r w:rsidRPr="00F33F8B">
        <w:rPr>
          <w:spacing w:val="-1"/>
          <w:sz w:val="26"/>
          <w:szCs w:val="26"/>
        </w:rPr>
        <w:t>e</w:t>
      </w:r>
      <w:r w:rsidRPr="00F33F8B">
        <w:rPr>
          <w:sz w:val="26"/>
          <w:szCs w:val="26"/>
        </w:rPr>
        <w:t xml:space="preserve">ments of </w:t>
      </w:r>
      <w:r w:rsidRPr="00F33F8B">
        <w:rPr>
          <w:spacing w:val="2"/>
          <w:sz w:val="26"/>
          <w:szCs w:val="26"/>
        </w:rPr>
        <w:t>t</w:t>
      </w:r>
      <w:r w:rsidRPr="00F33F8B">
        <w:rPr>
          <w:sz w:val="26"/>
          <w:szCs w:val="26"/>
        </w:rPr>
        <w:t>he</w:t>
      </w:r>
      <w:r w:rsidRPr="00F33F8B">
        <w:rPr>
          <w:spacing w:val="2"/>
          <w:sz w:val="26"/>
          <w:szCs w:val="26"/>
        </w:rPr>
        <w:t xml:space="preserve"> </w:t>
      </w:r>
      <w:r w:rsidRPr="00F33F8B">
        <w:rPr>
          <w:spacing w:val="-2"/>
          <w:sz w:val="26"/>
          <w:szCs w:val="26"/>
        </w:rPr>
        <w:t>B</w:t>
      </w:r>
      <w:r w:rsidRPr="00F33F8B">
        <w:rPr>
          <w:spacing w:val="1"/>
          <w:sz w:val="26"/>
          <w:szCs w:val="26"/>
        </w:rPr>
        <w:t>a</w:t>
      </w:r>
      <w:r w:rsidRPr="00F33F8B">
        <w:rPr>
          <w:spacing w:val="-1"/>
          <w:sz w:val="26"/>
          <w:szCs w:val="26"/>
        </w:rPr>
        <w:t>c</w:t>
      </w:r>
      <w:r w:rsidRPr="00F33F8B">
        <w:rPr>
          <w:sz w:val="26"/>
          <w:szCs w:val="26"/>
        </w:rPr>
        <w:t>h</w:t>
      </w:r>
      <w:r w:rsidRPr="00F33F8B">
        <w:rPr>
          <w:spacing w:val="-1"/>
          <w:sz w:val="26"/>
          <w:szCs w:val="26"/>
        </w:rPr>
        <w:t>e</w:t>
      </w:r>
      <w:r w:rsidRPr="00F33F8B">
        <w:rPr>
          <w:sz w:val="26"/>
          <w:szCs w:val="26"/>
        </w:rPr>
        <w:t xml:space="preserve">lor </w:t>
      </w:r>
      <w:r w:rsidRPr="00F33F8B">
        <w:rPr>
          <w:spacing w:val="2"/>
          <w:sz w:val="26"/>
          <w:szCs w:val="26"/>
        </w:rPr>
        <w:t>o</w:t>
      </w:r>
      <w:r w:rsidRPr="00F33F8B">
        <w:rPr>
          <w:sz w:val="26"/>
          <w:szCs w:val="26"/>
        </w:rPr>
        <w:t xml:space="preserve">f </w:t>
      </w:r>
      <w:r w:rsidRPr="00F33F8B">
        <w:rPr>
          <w:spacing w:val="1"/>
          <w:sz w:val="26"/>
          <w:szCs w:val="26"/>
        </w:rPr>
        <w:t>S</w:t>
      </w:r>
      <w:r w:rsidRPr="00F33F8B">
        <w:rPr>
          <w:spacing w:val="-1"/>
          <w:sz w:val="26"/>
          <w:szCs w:val="26"/>
        </w:rPr>
        <w:t>c</w:t>
      </w:r>
      <w:r w:rsidRPr="00F33F8B">
        <w:rPr>
          <w:sz w:val="26"/>
          <w:szCs w:val="26"/>
        </w:rPr>
        <w:t>ien</w:t>
      </w:r>
      <w:r w:rsidRPr="00F33F8B">
        <w:rPr>
          <w:spacing w:val="-1"/>
          <w:sz w:val="26"/>
          <w:szCs w:val="26"/>
        </w:rPr>
        <w:t>c</w:t>
      </w:r>
      <w:r w:rsidRPr="00F33F8B">
        <w:rPr>
          <w:sz w:val="26"/>
          <w:szCs w:val="26"/>
        </w:rPr>
        <w:t>e</w:t>
      </w:r>
      <w:r w:rsidRPr="00F33F8B">
        <w:rPr>
          <w:spacing w:val="-1"/>
          <w:sz w:val="26"/>
          <w:szCs w:val="26"/>
        </w:rPr>
        <w:t xml:space="preserve"> </w:t>
      </w:r>
      <w:r w:rsidRPr="00F33F8B">
        <w:rPr>
          <w:sz w:val="26"/>
          <w:szCs w:val="26"/>
        </w:rPr>
        <w:t xml:space="preserve">in </w:t>
      </w:r>
      <w:r w:rsidRPr="00F33F8B">
        <w:rPr>
          <w:spacing w:val="1"/>
          <w:sz w:val="26"/>
          <w:szCs w:val="26"/>
        </w:rPr>
        <w:t>Data</w:t>
      </w:r>
      <w:r w:rsidRPr="00F33F8B">
        <w:rPr>
          <w:sz w:val="26"/>
          <w:szCs w:val="26"/>
        </w:rPr>
        <w:t xml:space="preserve"> </w:t>
      </w:r>
      <w:r w:rsidRPr="00F33F8B">
        <w:rPr>
          <w:spacing w:val="1"/>
          <w:sz w:val="26"/>
          <w:szCs w:val="26"/>
        </w:rPr>
        <w:t xml:space="preserve">Science </w:t>
      </w:r>
      <w:r w:rsidRPr="00F33F8B">
        <w:rPr>
          <w:sz w:val="26"/>
          <w:szCs w:val="26"/>
        </w:rPr>
        <w:t xml:space="preserve">of </w:t>
      </w:r>
      <w:r w:rsidRPr="00F33F8B">
        <w:rPr>
          <w:spacing w:val="2"/>
          <w:sz w:val="26"/>
          <w:szCs w:val="26"/>
        </w:rPr>
        <w:t>M</w:t>
      </w:r>
      <w:r w:rsidRPr="00F33F8B">
        <w:rPr>
          <w:spacing w:val="-1"/>
          <w:sz w:val="26"/>
          <w:szCs w:val="26"/>
        </w:rPr>
        <w:t>e</w:t>
      </w:r>
      <w:r w:rsidRPr="00F33F8B">
        <w:rPr>
          <w:sz w:val="26"/>
          <w:szCs w:val="26"/>
        </w:rPr>
        <w:t>ru Univ</w:t>
      </w:r>
      <w:r w:rsidRPr="00F33F8B">
        <w:rPr>
          <w:spacing w:val="-1"/>
          <w:sz w:val="26"/>
          <w:szCs w:val="26"/>
        </w:rPr>
        <w:t>e</w:t>
      </w:r>
      <w:r w:rsidRPr="00F33F8B">
        <w:rPr>
          <w:sz w:val="26"/>
          <w:szCs w:val="26"/>
        </w:rPr>
        <w:t>rsi</w:t>
      </w:r>
      <w:r w:rsidRPr="00F33F8B">
        <w:rPr>
          <w:spacing w:val="5"/>
          <w:sz w:val="26"/>
          <w:szCs w:val="26"/>
        </w:rPr>
        <w:t>t</w:t>
      </w:r>
      <w:r w:rsidRPr="00F33F8B">
        <w:rPr>
          <w:sz w:val="26"/>
          <w:szCs w:val="26"/>
        </w:rPr>
        <w:t>y</w:t>
      </w:r>
      <w:r w:rsidRPr="00F33F8B">
        <w:rPr>
          <w:spacing w:val="-5"/>
          <w:sz w:val="26"/>
          <w:szCs w:val="26"/>
        </w:rPr>
        <w:t xml:space="preserve"> </w:t>
      </w:r>
      <w:r w:rsidRPr="00F33F8B">
        <w:rPr>
          <w:sz w:val="26"/>
          <w:szCs w:val="26"/>
        </w:rPr>
        <w:t>of Sci</w:t>
      </w:r>
      <w:r w:rsidRPr="00F33F8B">
        <w:rPr>
          <w:spacing w:val="-1"/>
          <w:sz w:val="26"/>
          <w:szCs w:val="26"/>
        </w:rPr>
        <w:t>e</w:t>
      </w:r>
      <w:r w:rsidRPr="00F33F8B">
        <w:rPr>
          <w:spacing w:val="2"/>
          <w:sz w:val="26"/>
          <w:szCs w:val="26"/>
        </w:rPr>
        <w:t>n</w:t>
      </w:r>
      <w:r w:rsidRPr="00F33F8B">
        <w:rPr>
          <w:spacing w:val="-1"/>
          <w:sz w:val="26"/>
          <w:szCs w:val="26"/>
        </w:rPr>
        <w:t>c</w:t>
      </w:r>
      <w:r w:rsidRPr="00F33F8B">
        <w:rPr>
          <w:sz w:val="26"/>
          <w:szCs w:val="26"/>
        </w:rPr>
        <w:t>e</w:t>
      </w:r>
      <w:r w:rsidRPr="00F33F8B">
        <w:rPr>
          <w:spacing w:val="1"/>
          <w:sz w:val="26"/>
          <w:szCs w:val="26"/>
        </w:rPr>
        <w:t xml:space="preserve"> </w:t>
      </w:r>
      <w:r w:rsidRPr="00F33F8B">
        <w:rPr>
          <w:spacing w:val="-1"/>
          <w:sz w:val="26"/>
          <w:szCs w:val="26"/>
        </w:rPr>
        <w:t>a</w:t>
      </w:r>
      <w:r w:rsidRPr="00F33F8B">
        <w:rPr>
          <w:sz w:val="26"/>
          <w:szCs w:val="26"/>
        </w:rPr>
        <w:t>nd T</w:t>
      </w:r>
      <w:r w:rsidRPr="00F33F8B">
        <w:rPr>
          <w:spacing w:val="-1"/>
          <w:sz w:val="26"/>
          <w:szCs w:val="26"/>
        </w:rPr>
        <w:t>ec</w:t>
      </w:r>
      <w:r w:rsidRPr="00F33F8B">
        <w:rPr>
          <w:sz w:val="26"/>
          <w:szCs w:val="26"/>
        </w:rPr>
        <w:t>hnol</w:t>
      </w:r>
      <w:r w:rsidRPr="00F33F8B">
        <w:rPr>
          <w:spacing w:val="3"/>
          <w:sz w:val="26"/>
          <w:szCs w:val="26"/>
        </w:rPr>
        <w:t>o</w:t>
      </w:r>
      <w:r w:rsidRPr="00F33F8B">
        <w:rPr>
          <w:spacing w:val="2"/>
          <w:sz w:val="26"/>
          <w:szCs w:val="26"/>
        </w:rPr>
        <w:t>g</w:t>
      </w:r>
      <w:r w:rsidRPr="00F33F8B">
        <w:rPr>
          <w:sz w:val="26"/>
          <w:szCs w:val="26"/>
        </w:rPr>
        <w:t>y</w:t>
      </w:r>
    </w:p>
    <w:p w14:paraId="5AC44A33" w14:textId="77777777" w:rsidR="00F33F8B" w:rsidRPr="00F33F8B" w:rsidRDefault="00F33F8B" w:rsidP="00F33F8B">
      <w:pPr>
        <w:spacing w:before="0" w:beforeAutospacing="0" w:after="0" w:afterAutospacing="0" w:line="240" w:lineRule="auto"/>
        <w:ind w:left="158" w:right="175"/>
        <w:jc w:val="center"/>
        <w:rPr>
          <w:sz w:val="28"/>
          <w:szCs w:val="28"/>
        </w:rPr>
      </w:pPr>
    </w:p>
    <w:p w14:paraId="375F61CB" w14:textId="77777777" w:rsidR="00F33F8B" w:rsidRPr="00F33F8B" w:rsidRDefault="00F33F8B" w:rsidP="00F33F8B">
      <w:pPr>
        <w:spacing w:before="0" w:beforeAutospacing="0" w:after="0" w:afterAutospacing="0" w:line="240" w:lineRule="auto"/>
        <w:ind w:left="158" w:right="175"/>
        <w:jc w:val="center"/>
        <w:rPr>
          <w:sz w:val="28"/>
          <w:szCs w:val="28"/>
        </w:rPr>
      </w:pPr>
    </w:p>
    <w:p w14:paraId="00000013" w14:textId="25711ECB" w:rsidR="00F0598B" w:rsidRDefault="00F33F8B" w:rsidP="00223B47">
      <w:pPr>
        <w:spacing w:before="0" w:beforeAutospacing="0" w:after="0" w:afterAutospacing="0" w:line="240" w:lineRule="auto"/>
        <w:ind w:left="-90" w:right="44"/>
        <w:jc w:val="center"/>
        <w:rPr>
          <w:b/>
          <w:bCs/>
          <w:sz w:val="30"/>
          <w:szCs w:val="30"/>
        </w:rPr>
      </w:pPr>
      <w:r>
        <w:rPr>
          <w:b/>
          <w:bCs/>
          <w:spacing w:val="2"/>
          <w:sz w:val="30"/>
          <w:szCs w:val="30"/>
        </w:rPr>
        <w:t>December</w:t>
      </w:r>
      <w:r w:rsidRPr="00F33F8B">
        <w:rPr>
          <w:b/>
          <w:bCs/>
          <w:sz w:val="30"/>
          <w:szCs w:val="30"/>
        </w:rPr>
        <w:t>, 2023</w:t>
      </w:r>
    </w:p>
    <w:p w14:paraId="7FB70871" w14:textId="77777777" w:rsidR="00223B47" w:rsidRPr="00223B47" w:rsidRDefault="00223B47" w:rsidP="00223B47">
      <w:pPr>
        <w:spacing w:before="0" w:beforeAutospacing="0" w:after="0" w:afterAutospacing="0" w:line="240" w:lineRule="auto"/>
        <w:ind w:left="-90" w:right="44"/>
        <w:jc w:val="center"/>
        <w:rPr>
          <w:b/>
          <w:bCs/>
          <w:sz w:val="30"/>
          <w:szCs w:val="30"/>
        </w:rPr>
      </w:pPr>
    </w:p>
    <w:p w14:paraId="00000014" w14:textId="77777777" w:rsidR="00F0598B" w:rsidRDefault="00F31786" w:rsidP="00F51A8F">
      <w:pPr>
        <w:pStyle w:val="Heading1"/>
      </w:pPr>
      <w:bookmarkStart w:id="0" w:name="_heading=h.mbkgerwj5hg1" w:colFirst="0" w:colLast="0"/>
      <w:bookmarkEnd w:id="0"/>
      <w:r>
        <w:br w:type="page"/>
      </w:r>
    </w:p>
    <w:p w14:paraId="00000015" w14:textId="77777777" w:rsidR="00F0598B" w:rsidRDefault="00F31786" w:rsidP="00223B47">
      <w:pPr>
        <w:pStyle w:val="Heading1"/>
        <w:numPr>
          <w:ilvl w:val="0"/>
          <w:numId w:val="0"/>
        </w:numPr>
      </w:pPr>
      <w:bookmarkStart w:id="1" w:name="_Toc152494452"/>
      <w:bookmarkStart w:id="2" w:name="_Toc152544391"/>
      <w:bookmarkStart w:id="3" w:name="_Toc152544543"/>
      <w:bookmarkStart w:id="4" w:name="_Toc162330065"/>
      <w:r>
        <w:lastRenderedPageBreak/>
        <w:t>DECLARATION</w:t>
      </w:r>
      <w:bookmarkEnd w:id="1"/>
      <w:bookmarkEnd w:id="2"/>
      <w:bookmarkEnd w:id="3"/>
      <w:bookmarkEnd w:id="4"/>
    </w:p>
    <w:p w14:paraId="00000016" w14:textId="77777777" w:rsidR="00F0598B" w:rsidRDefault="00F31786" w:rsidP="00F51A8F">
      <w:r>
        <w:t>This research proposal is my original work prepared with no other than the indicated sources and support, and has not been presented elsewhere for a different or similar assignment.</w:t>
      </w:r>
    </w:p>
    <w:p w14:paraId="00000017" w14:textId="77777777" w:rsidR="00F0598B" w:rsidRDefault="00F0598B" w:rsidP="00F51A8F"/>
    <w:p w14:paraId="7AFA84AD" w14:textId="4F26888B" w:rsidR="00223B47" w:rsidRPr="007936A0" w:rsidRDefault="00223B47" w:rsidP="00223B47">
      <w:pPr>
        <w:tabs>
          <w:tab w:val="left" w:pos="6120"/>
        </w:tabs>
        <w:spacing w:before="120" w:after="120"/>
        <w:ind w:left="100" w:right="350"/>
        <w:rPr>
          <w:szCs w:val="24"/>
        </w:rPr>
      </w:pPr>
      <w:r>
        <w:rPr>
          <w:i/>
          <w:iCs/>
          <w:spacing w:val="1"/>
          <w:szCs w:val="24"/>
        </w:rPr>
        <w:t>CT204/10386/20</w:t>
      </w:r>
      <w:r w:rsidRPr="007936A0">
        <w:rPr>
          <w:i/>
          <w:iCs/>
          <w:szCs w:val="24"/>
        </w:rPr>
        <w:t>.</w:t>
      </w:r>
      <w:r w:rsidRPr="007936A0">
        <w:rPr>
          <w:szCs w:val="24"/>
        </w:rPr>
        <w:tab/>
        <w:t>________________</w:t>
      </w:r>
    </w:p>
    <w:p w14:paraId="33EBC373" w14:textId="4C4E36DA" w:rsidR="00223B47" w:rsidRPr="007936A0" w:rsidRDefault="00223B47" w:rsidP="00223B47">
      <w:pPr>
        <w:tabs>
          <w:tab w:val="left" w:pos="6930"/>
        </w:tabs>
        <w:spacing w:before="120" w:after="120"/>
        <w:ind w:right="350"/>
        <w:rPr>
          <w:szCs w:val="24"/>
        </w:rPr>
      </w:pPr>
      <w:proofErr w:type="spellStart"/>
      <w:r>
        <w:rPr>
          <w:i/>
          <w:iCs/>
          <w:szCs w:val="24"/>
        </w:rPr>
        <w:t>Segewa</w:t>
      </w:r>
      <w:proofErr w:type="spellEnd"/>
      <w:r>
        <w:rPr>
          <w:i/>
          <w:iCs/>
          <w:szCs w:val="24"/>
        </w:rPr>
        <w:t xml:space="preserve"> Sunny </w:t>
      </w:r>
      <w:proofErr w:type="spellStart"/>
      <w:r>
        <w:rPr>
          <w:i/>
          <w:iCs/>
          <w:szCs w:val="24"/>
        </w:rPr>
        <w:t>Kagame</w:t>
      </w:r>
      <w:proofErr w:type="spellEnd"/>
      <w:r w:rsidRPr="007936A0">
        <w:rPr>
          <w:i/>
          <w:iCs/>
          <w:szCs w:val="24"/>
        </w:rPr>
        <w:tab/>
      </w:r>
      <w:r>
        <w:rPr>
          <w:szCs w:val="24"/>
        </w:rPr>
        <w:t>04</w:t>
      </w:r>
      <w:r w:rsidRPr="007936A0">
        <w:rPr>
          <w:szCs w:val="24"/>
        </w:rPr>
        <w:t>/</w:t>
      </w:r>
      <w:r>
        <w:rPr>
          <w:szCs w:val="24"/>
        </w:rPr>
        <w:t>12</w:t>
      </w:r>
      <w:r w:rsidRPr="007936A0">
        <w:rPr>
          <w:szCs w:val="24"/>
        </w:rPr>
        <w:t>/2023</w:t>
      </w:r>
    </w:p>
    <w:p w14:paraId="0000001A" w14:textId="77777777" w:rsidR="00F0598B" w:rsidRDefault="00F0598B" w:rsidP="00F51A8F"/>
    <w:p w14:paraId="0000001B" w14:textId="77777777" w:rsidR="00F0598B" w:rsidRDefault="00F31786" w:rsidP="00F51A8F">
      <w:r>
        <w:br w:type="page"/>
      </w:r>
    </w:p>
    <w:p w14:paraId="078468E0" w14:textId="22BB0B13" w:rsidR="00F31786" w:rsidRDefault="00F31786" w:rsidP="00464475">
      <w:pPr>
        <w:jc w:val="center"/>
        <w:rPr>
          <w:b/>
        </w:rPr>
      </w:pPr>
      <w:r w:rsidRPr="00F31786">
        <w:rPr>
          <w:b/>
        </w:rPr>
        <w:lastRenderedPageBreak/>
        <w:t>TABLE OF CONTENTS</w:t>
      </w:r>
    </w:p>
    <w:p w14:paraId="410A2796" w14:textId="71F82A73" w:rsidR="00B265DC" w:rsidRDefault="00F31786" w:rsidP="00B265DC">
      <w:pPr>
        <w:pStyle w:val="TOC1"/>
        <w:spacing w:line="360" w:lineRule="auto"/>
        <w:jc w:val="both"/>
        <w:rPr>
          <w:rFonts w:asciiTheme="minorHAnsi" w:eastAsiaTheme="minorEastAsia" w:hAnsiTheme="minorHAnsi" w:cstheme="minorBidi"/>
          <w:noProof/>
          <w:sz w:val="22"/>
          <w:szCs w:val="22"/>
        </w:rPr>
      </w:pPr>
      <w:r>
        <w:rPr>
          <w:rFonts w:asciiTheme="minorHAnsi" w:eastAsiaTheme="minorEastAsia" w:hAnsiTheme="minorHAnsi" w:cstheme="minorBidi"/>
          <w:noProof/>
          <w:szCs w:val="24"/>
        </w:rPr>
        <w:fldChar w:fldCharType="begin"/>
      </w:r>
      <w:r>
        <w:rPr>
          <w:rFonts w:asciiTheme="minorHAnsi" w:eastAsiaTheme="minorEastAsia" w:hAnsiTheme="minorHAnsi" w:cstheme="minorBidi"/>
          <w:noProof/>
          <w:szCs w:val="24"/>
        </w:rPr>
        <w:instrText xml:space="preserve"> TOC \o "1-3" \h \z \u </w:instrText>
      </w:r>
      <w:r>
        <w:rPr>
          <w:rFonts w:asciiTheme="minorHAnsi" w:eastAsiaTheme="minorEastAsia" w:hAnsiTheme="minorHAnsi" w:cstheme="minorBidi"/>
          <w:noProof/>
          <w:szCs w:val="24"/>
        </w:rPr>
        <w:fldChar w:fldCharType="separate"/>
      </w:r>
      <w:hyperlink w:anchor="_Toc162330065" w:history="1">
        <w:r w:rsidR="00B265DC" w:rsidRPr="008D10B6">
          <w:rPr>
            <w:rStyle w:val="Hyperlink"/>
            <w:rFonts w:eastAsiaTheme="majorEastAsia"/>
            <w:noProof/>
          </w:rPr>
          <w:t>DECLARATION</w:t>
        </w:r>
        <w:r w:rsidR="00B265DC">
          <w:rPr>
            <w:noProof/>
            <w:webHidden/>
          </w:rPr>
          <w:tab/>
        </w:r>
        <w:r w:rsidR="00B265DC">
          <w:rPr>
            <w:noProof/>
            <w:webHidden/>
          </w:rPr>
          <w:fldChar w:fldCharType="begin"/>
        </w:r>
        <w:r w:rsidR="00B265DC">
          <w:rPr>
            <w:noProof/>
            <w:webHidden/>
          </w:rPr>
          <w:instrText xml:space="preserve"> PAGEREF _Toc162330065 \h </w:instrText>
        </w:r>
        <w:r w:rsidR="00B265DC">
          <w:rPr>
            <w:noProof/>
            <w:webHidden/>
          </w:rPr>
        </w:r>
        <w:r w:rsidR="00B265DC">
          <w:rPr>
            <w:noProof/>
            <w:webHidden/>
          </w:rPr>
          <w:fldChar w:fldCharType="separate"/>
        </w:r>
        <w:r w:rsidR="00B265DC">
          <w:rPr>
            <w:noProof/>
            <w:webHidden/>
          </w:rPr>
          <w:t>ii</w:t>
        </w:r>
        <w:r w:rsidR="00B265DC">
          <w:rPr>
            <w:noProof/>
            <w:webHidden/>
          </w:rPr>
          <w:fldChar w:fldCharType="end"/>
        </w:r>
      </w:hyperlink>
    </w:p>
    <w:p w14:paraId="3D9D7A50" w14:textId="6FF42E68" w:rsidR="00B265DC" w:rsidRDefault="004F532C" w:rsidP="00B265DC">
      <w:pPr>
        <w:pStyle w:val="TOC1"/>
        <w:spacing w:line="360" w:lineRule="auto"/>
        <w:jc w:val="both"/>
        <w:rPr>
          <w:rFonts w:asciiTheme="minorHAnsi" w:eastAsiaTheme="minorEastAsia" w:hAnsiTheme="minorHAnsi" w:cstheme="minorBidi"/>
          <w:noProof/>
          <w:sz w:val="22"/>
          <w:szCs w:val="22"/>
        </w:rPr>
      </w:pPr>
      <w:hyperlink w:anchor="_Toc162330066" w:history="1">
        <w:r w:rsidR="00B265DC" w:rsidRPr="008D10B6">
          <w:rPr>
            <w:rStyle w:val="Hyperlink"/>
            <w:rFonts w:eastAsiaTheme="majorEastAsia"/>
            <w:noProof/>
          </w:rPr>
          <w:t>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CHAPTER ONE INTRODUCTION</w:t>
        </w:r>
        <w:r w:rsidR="00B265DC">
          <w:rPr>
            <w:noProof/>
            <w:webHidden/>
          </w:rPr>
          <w:tab/>
        </w:r>
        <w:r w:rsidR="00B265DC">
          <w:rPr>
            <w:noProof/>
            <w:webHidden/>
          </w:rPr>
          <w:fldChar w:fldCharType="begin"/>
        </w:r>
        <w:r w:rsidR="00B265DC">
          <w:rPr>
            <w:noProof/>
            <w:webHidden/>
          </w:rPr>
          <w:instrText xml:space="preserve"> PAGEREF _Toc162330066 \h </w:instrText>
        </w:r>
        <w:r w:rsidR="00B265DC">
          <w:rPr>
            <w:noProof/>
            <w:webHidden/>
          </w:rPr>
        </w:r>
        <w:r w:rsidR="00B265DC">
          <w:rPr>
            <w:noProof/>
            <w:webHidden/>
          </w:rPr>
          <w:fldChar w:fldCharType="separate"/>
        </w:r>
        <w:r w:rsidR="00B265DC">
          <w:rPr>
            <w:noProof/>
            <w:webHidden/>
          </w:rPr>
          <w:t>1</w:t>
        </w:r>
        <w:r w:rsidR="00B265DC">
          <w:rPr>
            <w:noProof/>
            <w:webHidden/>
          </w:rPr>
          <w:fldChar w:fldCharType="end"/>
        </w:r>
      </w:hyperlink>
    </w:p>
    <w:p w14:paraId="5D6A1A37" w14:textId="799A3482"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67" w:history="1">
        <w:r w:rsidR="00B265DC" w:rsidRPr="008D10B6">
          <w:rPr>
            <w:rStyle w:val="Hyperlink"/>
            <w:rFonts w:eastAsiaTheme="majorEastAsia"/>
            <w:noProof/>
          </w:rPr>
          <w:t>1.1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Background of study</w:t>
        </w:r>
        <w:r w:rsidR="00B265DC">
          <w:rPr>
            <w:noProof/>
            <w:webHidden/>
          </w:rPr>
          <w:tab/>
        </w:r>
        <w:r w:rsidR="00B265DC">
          <w:rPr>
            <w:noProof/>
            <w:webHidden/>
          </w:rPr>
          <w:fldChar w:fldCharType="begin"/>
        </w:r>
        <w:r w:rsidR="00B265DC">
          <w:rPr>
            <w:noProof/>
            <w:webHidden/>
          </w:rPr>
          <w:instrText xml:space="preserve"> PAGEREF _Toc162330067 \h </w:instrText>
        </w:r>
        <w:r w:rsidR="00B265DC">
          <w:rPr>
            <w:noProof/>
            <w:webHidden/>
          </w:rPr>
        </w:r>
        <w:r w:rsidR="00B265DC">
          <w:rPr>
            <w:noProof/>
            <w:webHidden/>
          </w:rPr>
          <w:fldChar w:fldCharType="separate"/>
        </w:r>
        <w:r w:rsidR="00B265DC">
          <w:rPr>
            <w:noProof/>
            <w:webHidden/>
          </w:rPr>
          <w:t>1</w:t>
        </w:r>
        <w:r w:rsidR="00B265DC">
          <w:rPr>
            <w:noProof/>
            <w:webHidden/>
          </w:rPr>
          <w:fldChar w:fldCharType="end"/>
        </w:r>
      </w:hyperlink>
    </w:p>
    <w:p w14:paraId="4A7C90F0" w14:textId="3CAACA33"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68" w:history="1">
        <w:r w:rsidR="00B265DC" w:rsidRPr="008D10B6">
          <w:rPr>
            <w:rStyle w:val="Hyperlink"/>
            <w:rFonts w:eastAsiaTheme="majorEastAsia"/>
            <w:noProof/>
          </w:rPr>
          <w:t>1.2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Motivation for study</w:t>
        </w:r>
        <w:r w:rsidR="00B265DC">
          <w:rPr>
            <w:noProof/>
            <w:webHidden/>
          </w:rPr>
          <w:tab/>
        </w:r>
        <w:r w:rsidR="00B265DC">
          <w:rPr>
            <w:noProof/>
            <w:webHidden/>
          </w:rPr>
          <w:fldChar w:fldCharType="begin"/>
        </w:r>
        <w:r w:rsidR="00B265DC">
          <w:rPr>
            <w:noProof/>
            <w:webHidden/>
          </w:rPr>
          <w:instrText xml:space="preserve"> PAGEREF _Toc162330068 \h </w:instrText>
        </w:r>
        <w:r w:rsidR="00B265DC">
          <w:rPr>
            <w:noProof/>
            <w:webHidden/>
          </w:rPr>
        </w:r>
        <w:r w:rsidR="00B265DC">
          <w:rPr>
            <w:noProof/>
            <w:webHidden/>
          </w:rPr>
          <w:fldChar w:fldCharType="separate"/>
        </w:r>
        <w:r w:rsidR="00B265DC">
          <w:rPr>
            <w:noProof/>
            <w:webHidden/>
          </w:rPr>
          <w:t>2</w:t>
        </w:r>
        <w:r w:rsidR="00B265DC">
          <w:rPr>
            <w:noProof/>
            <w:webHidden/>
          </w:rPr>
          <w:fldChar w:fldCharType="end"/>
        </w:r>
      </w:hyperlink>
    </w:p>
    <w:p w14:paraId="27D122AD" w14:textId="59872000"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69" w:history="1">
        <w:r w:rsidR="00B265DC" w:rsidRPr="008D10B6">
          <w:rPr>
            <w:rStyle w:val="Hyperlink"/>
            <w:rFonts w:eastAsiaTheme="majorEastAsia"/>
            <w:noProof/>
          </w:rPr>
          <w:t>1.3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The statement of the Problem</w:t>
        </w:r>
        <w:r w:rsidR="00B265DC">
          <w:rPr>
            <w:noProof/>
            <w:webHidden/>
          </w:rPr>
          <w:tab/>
        </w:r>
        <w:r w:rsidR="00B265DC">
          <w:rPr>
            <w:noProof/>
            <w:webHidden/>
          </w:rPr>
          <w:fldChar w:fldCharType="begin"/>
        </w:r>
        <w:r w:rsidR="00B265DC">
          <w:rPr>
            <w:noProof/>
            <w:webHidden/>
          </w:rPr>
          <w:instrText xml:space="preserve"> PAGEREF _Toc162330069 \h </w:instrText>
        </w:r>
        <w:r w:rsidR="00B265DC">
          <w:rPr>
            <w:noProof/>
            <w:webHidden/>
          </w:rPr>
        </w:r>
        <w:r w:rsidR="00B265DC">
          <w:rPr>
            <w:noProof/>
            <w:webHidden/>
          </w:rPr>
          <w:fldChar w:fldCharType="separate"/>
        </w:r>
        <w:r w:rsidR="00B265DC">
          <w:rPr>
            <w:noProof/>
            <w:webHidden/>
          </w:rPr>
          <w:t>3</w:t>
        </w:r>
        <w:r w:rsidR="00B265DC">
          <w:rPr>
            <w:noProof/>
            <w:webHidden/>
          </w:rPr>
          <w:fldChar w:fldCharType="end"/>
        </w:r>
      </w:hyperlink>
    </w:p>
    <w:p w14:paraId="1D2C185F" w14:textId="4707D68F"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70" w:history="1">
        <w:r w:rsidR="00B265DC" w:rsidRPr="008D10B6">
          <w:rPr>
            <w:rStyle w:val="Hyperlink"/>
            <w:rFonts w:eastAsiaTheme="majorEastAsia"/>
            <w:noProof/>
          </w:rPr>
          <w:t>1.4</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Research objectives</w:t>
        </w:r>
        <w:r w:rsidR="00B265DC">
          <w:rPr>
            <w:noProof/>
            <w:webHidden/>
          </w:rPr>
          <w:tab/>
        </w:r>
        <w:r w:rsidR="00B265DC">
          <w:rPr>
            <w:noProof/>
            <w:webHidden/>
          </w:rPr>
          <w:fldChar w:fldCharType="begin"/>
        </w:r>
        <w:r w:rsidR="00B265DC">
          <w:rPr>
            <w:noProof/>
            <w:webHidden/>
          </w:rPr>
          <w:instrText xml:space="preserve"> PAGEREF _Toc162330070 \h </w:instrText>
        </w:r>
        <w:r w:rsidR="00B265DC">
          <w:rPr>
            <w:noProof/>
            <w:webHidden/>
          </w:rPr>
        </w:r>
        <w:r w:rsidR="00B265DC">
          <w:rPr>
            <w:noProof/>
            <w:webHidden/>
          </w:rPr>
          <w:fldChar w:fldCharType="separate"/>
        </w:r>
        <w:r w:rsidR="00B265DC">
          <w:rPr>
            <w:noProof/>
            <w:webHidden/>
          </w:rPr>
          <w:t>4</w:t>
        </w:r>
        <w:r w:rsidR="00B265DC">
          <w:rPr>
            <w:noProof/>
            <w:webHidden/>
          </w:rPr>
          <w:fldChar w:fldCharType="end"/>
        </w:r>
      </w:hyperlink>
    </w:p>
    <w:p w14:paraId="3FAFBFF7" w14:textId="090FD7F9"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71" w:history="1">
        <w:r w:rsidR="00B265DC" w:rsidRPr="008D10B6">
          <w:rPr>
            <w:rStyle w:val="Hyperlink"/>
            <w:rFonts w:eastAsiaTheme="majorEastAsia"/>
            <w:noProof/>
          </w:rPr>
          <w:t>1.4.1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General objectives</w:t>
        </w:r>
        <w:r w:rsidR="00B265DC">
          <w:rPr>
            <w:noProof/>
            <w:webHidden/>
          </w:rPr>
          <w:tab/>
        </w:r>
        <w:r w:rsidR="00B265DC">
          <w:rPr>
            <w:noProof/>
            <w:webHidden/>
          </w:rPr>
          <w:fldChar w:fldCharType="begin"/>
        </w:r>
        <w:r w:rsidR="00B265DC">
          <w:rPr>
            <w:noProof/>
            <w:webHidden/>
          </w:rPr>
          <w:instrText xml:space="preserve"> PAGEREF _Toc162330071 \h </w:instrText>
        </w:r>
        <w:r w:rsidR="00B265DC">
          <w:rPr>
            <w:noProof/>
            <w:webHidden/>
          </w:rPr>
        </w:r>
        <w:r w:rsidR="00B265DC">
          <w:rPr>
            <w:noProof/>
            <w:webHidden/>
          </w:rPr>
          <w:fldChar w:fldCharType="separate"/>
        </w:r>
        <w:r w:rsidR="00B265DC">
          <w:rPr>
            <w:noProof/>
            <w:webHidden/>
          </w:rPr>
          <w:t>4</w:t>
        </w:r>
        <w:r w:rsidR="00B265DC">
          <w:rPr>
            <w:noProof/>
            <w:webHidden/>
          </w:rPr>
          <w:fldChar w:fldCharType="end"/>
        </w:r>
      </w:hyperlink>
    </w:p>
    <w:p w14:paraId="54643D32" w14:textId="1AFF5B00"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72" w:history="1">
        <w:r w:rsidR="00B265DC" w:rsidRPr="008D10B6">
          <w:rPr>
            <w:rStyle w:val="Hyperlink"/>
            <w:rFonts w:eastAsiaTheme="majorEastAsia"/>
            <w:noProof/>
          </w:rPr>
          <w:t>1.4.2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Specific objectives</w:t>
        </w:r>
        <w:r w:rsidR="00B265DC">
          <w:rPr>
            <w:noProof/>
            <w:webHidden/>
          </w:rPr>
          <w:tab/>
        </w:r>
        <w:r w:rsidR="00B265DC">
          <w:rPr>
            <w:noProof/>
            <w:webHidden/>
          </w:rPr>
          <w:fldChar w:fldCharType="begin"/>
        </w:r>
        <w:r w:rsidR="00B265DC">
          <w:rPr>
            <w:noProof/>
            <w:webHidden/>
          </w:rPr>
          <w:instrText xml:space="preserve"> PAGEREF _Toc162330072 \h </w:instrText>
        </w:r>
        <w:r w:rsidR="00B265DC">
          <w:rPr>
            <w:noProof/>
            <w:webHidden/>
          </w:rPr>
        </w:r>
        <w:r w:rsidR="00B265DC">
          <w:rPr>
            <w:noProof/>
            <w:webHidden/>
          </w:rPr>
          <w:fldChar w:fldCharType="separate"/>
        </w:r>
        <w:r w:rsidR="00B265DC">
          <w:rPr>
            <w:noProof/>
            <w:webHidden/>
          </w:rPr>
          <w:t>4</w:t>
        </w:r>
        <w:r w:rsidR="00B265DC">
          <w:rPr>
            <w:noProof/>
            <w:webHidden/>
          </w:rPr>
          <w:fldChar w:fldCharType="end"/>
        </w:r>
      </w:hyperlink>
    </w:p>
    <w:p w14:paraId="248C9888" w14:textId="41280776"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73" w:history="1">
        <w:r w:rsidR="00B265DC" w:rsidRPr="008D10B6">
          <w:rPr>
            <w:rStyle w:val="Hyperlink"/>
            <w:rFonts w:eastAsiaTheme="majorEastAsia"/>
            <w:noProof/>
          </w:rPr>
          <w:t>1.5</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Significance of the study</w:t>
        </w:r>
        <w:r w:rsidR="00B265DC">
          <w:rPr>
            <w:noProof/>
            <w:webHidden/>
          </w:rPr>
          <w:tab/>
        </w:r>
        <w:r w:rsidR="00B265DC">
          <w:rPr>
            <w:noProof/>
            <w:webHidden/>
          </w:rPr>
          <w:fldChar w:fldCharType="begin"/>
        </w:r>
        <w:r w:rsidR="00B265DC">
          <w:rPr>
            <w:noProof/>
            <w:webHidden/>
          </w:rPr>
          <w:instrText xml:space="preserve"> PAGEREF _Toc162330073 \h </w:instrText>
        </w:r>
        <w:r w:rsidR="00B265DC">
          <w:rPr>
            <w:noProof/>
            <w:webHidden/>
          </w:rPr>
        </w:r>
        <w:r w:rsidR="00B265DC">
          <w:rPr>
            <w:noProof/>
            <w:webHidden/>
          </w:rPr>
          <w:fldChar w:fldCharType="separate"/>
        </w:r>
        <w:r w:rsidR="00B265DC">
          <w:rPr>
            <w:noProof/>
            <w:webHidden/>
          </w:rPr>
          <w:t>4</w:t>
        </w:r>
        <w:r w:rsidR="00B265DC">
          <w:rPr>
            <w:noProof/>
            <w:webHidden/>
          </w:rPr>
          <w:fldChar w:fldCharType="end"/>
        </w:r>
      </w:hyperlink>
    </w:p>
    <w:p w14:paraId="40C46C6D" w14:textId="7052DA40"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74" w:history="1">
        <w:r w:rsidR="00B265DC" w:rsidRPr="008D10B6">
          <w:rPr>
            <w:rStyle w:val="Hyperlink"/>
            <w:rFonts w:eastAsiaTheme="majorEastAsia"/>
            <w:noProof/>
          </w:rPr>
          <w:t>1.6</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Scope of the study</w:t>
        </w:r>
        <w:r w:rsidR="00B265DC">
          <w:rPr>
            <w:noProof/>
            <w:webHidden/>
          </w:rPr>
          <w:tab/>
        </w:r>
        <w:r w:rsidR="00B265DC">
          <w:rPr>
            <w:noProof/>
            <w:webHidden/>
          </w:rPr>
          <w:fldChar w:fldCharType="begin"/>
        </w:r>
        <w:r w:rsidR="00B265DC">
          <w:rPr>
            <w:noProof/>
            <w:webHidden/>
          </w:rPr>
          <w:instrText xml:space="preserve"> PAGEREF _Toc162330074 \h </w:instrText>
        </w:r>
        <w:r w:rsidR="00B265DC">
          <w:rPr>
            <w:noProof/>
            <w:webHidden/>
          </w:rPr>
        </w:r>
        <w:r w:rsidR="00B265DC">
          <w:rPr>
            <w:noProof/>
            <w:webHidden/>
          </w:rPr>
          <w:fldChar w:fldCharType="separate"/>
        </w:r>
        <w:r w:rsidR="00B265DC">
          <w:rPr>
            <w:noProof/>
            <w:webHidden/>
          </w:rPr>
          <w:t>5</w:t>
        </w:r>
        <w:r w:rsidR="00B265DC">
          <w:rPr>
            <w:noProof/>
            <w:webHidden/>
          </w:rPr>
          <w:fldChar w:fldCharType="end"/>
        </w:r>
      </w:hyperlink>
    </w:p>
    <w:p w14:paraId="4A807554" w14:textId="1C609495"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75" w:history="1">
        <w:r w:rsidR="00B265DC" w:rsidRPr="008D10B6">
          <w:rPr>
            <w:rStyle w:val="Hyperlink"/>
            <w:rFonts w:eastAsiaTheme="majorEastAsia"/>
            <w:noProof/>
          </w:rPr>
          <w:t>1.7</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Assumptions in the study</w:t>
        </w:r>
        <w:r w:rsidR="00B265DC">
          <w:rPr>
            <w:noProof/>
            <w:webHidden/>
          </w:rPr>
          <w:tab/>
        </w:r>
        <w:r w:rsidR="00B265DC">
          <w:rPr>
            <w:noProof/>
            <w:webHidden/>
          </w:rPr>
          <w:fldChar w:fldCharType="begin"/>
        </w:r>
        <w:r w:rsidR="00B265DC">
          <w:rPr>
            <w:noProof/>
            <w:webHidden/>
          </w:rPr>
          <w:instrText xml:space="preserve"> PAGEREF _Toc162330075 \h </w:instrText>
        </w:r>
        <w:r w:rsidR="00B265DC">
          <w:rPr>
            <w:noProof/>
            <w:webHidden/>
          </w:rPr>
        </w:r>
        <w:r w:rsidR="00B265DC">
          <w:rPr>
            <w:noProof/>
            <w:webHidden/>
          </w:rPr>
          <w:fldChar w:fldCharType="separate"/>
        </w:r>
        <w:r w:rsidR="00B265DC">
          <w:rPr>
            <w:noProof/>
            <w:webHidden/>
          </w:rPr>
          <w:t>5</w:t>
        </w:r>
        <w:r w:rsidR="00B265DC">
          <w:rPr>
            <w:noProof/>
            <w:webHidden/>
          </w:rPr>
          <w:fldChar w:fldCharType="end"/>
        </w:r>
      </w:hyperlink>
    </w:p>
    <w:p w14:paraId="3D21E84A" w14:textId="215BC8D3"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76" w:history="1">
        <w:r w:rsidR="00B265DC" w:rsidRPr="008D10B6">
          <w:rPr>
            <w:rStyle w:val="Hyperlink"/>
            <w:rFonts w:eastAsiaTheme="majorEastAsia"/>
            <w:noProof/>
          </w:rPr>
          <w:t>1.8</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Limitations of study</w:t>
        </w:r>
        <w:r w:rsidR="00B265DC">
          <w:rPr>
            <w:noProof/>
            <w:webHidden/>
          </w:rPr>
          <w:tab/>
        </w:r>
        <w:r w:rsidR="00B265DC">
          <w:rPr>
            <w:noProof/>
            <w:webHidden/>
          </w:rPr>
          <w:fldChar w:fldCharType="begin"/>
        </w:r>
        <w:r w:rsidR="00B265DC">
          <w:rPr>
            <w:noProof/>
            <w:webHidden/>
          </w:rPr>
          <w:instrText xml:space="preserve"> PAGEREF _Toc162330076 \h </w:instrText>
        </w:r>
        <w:r w:rsidR="00B265DC">
          <w:rPr>
            <w:noProof/>
            <w:webHidden/>
          </w:rPr>
        </w:r>
        <w:r w:rsidR="00B265DC">
          <w:rPr>
            <w:noProof/>
            <w:webHidden/>
          </w:rPr>
          <w:fldChar w:fldCharType="separate"/>
        </w:r>
        <w:r w:rsidR="00B265DC">
          <w:rPr>
            <w:noProof/>
            <w:webHidden/>
          </w:rPr>
          <w:t>6</w:t>
        </w:r>
        <w:r w:rsidR="00B265DC">
          <w:rPr>
            <w:noProof/>
            <w:webHidden/>
          </w:rPr>
          <w:fldChar w:fldCharType="end"/>
        </w:r>
      </w:hyperlink>
    </w:p>
    <w:p w14:paraId="58D93161" w14:textId="70C15EAF" w:rsidR="00B265DC" w:rsidRDefault="004F532C" w:rsidP="00B265DC">
      <w:pPr>
        <w:pStyle w:val="TOC1"/>
        <w:spacing w:line="360" w:lineRule="auto"/>
        <w:jc w:val="both"/>
        <w:rPr>
          <w:rFonts w:asciiTheme="minorHAnsi" w:eastAsiaTheme="minorEastAsia" w:hAnsiTheme="minorHAnsi" w:cstheme="minorBidi"/>
          <w:noProof/>
          <w:sz w:val="22"/>
          <w:szCs w:val="22"/>
        </w:rPr>
      </w:pPr>
      <w:hyperlink w:anchor="_Toc162330077" w:history="1">
        <w:r w:rsidR="00B265DC" w:rsidRPr="008D10B6">
          <w:rPr>
            <w:rStyle w:val="Hyperlink"/>
            <w:rFonts w:eastAsiaTheme="majorEastAsia"/>
            <w:noProof/>
          </w:rPr>
          <w:t>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CHAPTER TWO LITERATURE REVIEW</w:t>
        </w:r>
        <w:r w:rsidR="00B265DC">
          <w:rPr>
            <w:noProof/>
            <w:webHidden/>
          </w:rPr>
          <w:tab/>
        </w:r>
        <w:r w:rsidR="00B265DC">
          <w:rPr>
            <w:noProof/>
            <w:webHidden/>
          </w:rPr>
          <w:fldChar w:fldCharType="begin"/>
        </w:r>
        <w:r w:rsidR="00B265DC">
          <w:rPr>
            <w:noProof/>
            <w:webHidden/>
          </w:rPr>
          <w:instrText xml:space="preserve"> PAGEREF _Toc162330077 \h </w:instrText>
        </w:r>
        <w:r w:rsidR="00B265DC">
          <w:rPr>
            <w:noProof/>
            <w:webHidden/>
          </w:rPr>
        </w:r>
        <w:r w:rsidR="00B265DC">
          <w:rPr>
            <w:noProof/>
            <w:webHidden/>
          </w:rPr>
          <w:fldChar w:fldCharType="separate"/>
        </w:r>
        <w:r w:rsidR="00B265DC">
          <w:rPr>
            <w:noProof/>
            <w:webHidden/>
          </w:rPr>
          <w:t>8</w:t>
        </w:r>
        <w:r w:rsidR="00B265DC">
          <w:rPr>
            <w:noProof/>
            <w:webHidden/>
          </w:rPr>
          <w:fldChar w:fldCharType="end"/>
        </w:r>
      </w:hyperlink>
    </w:p>
    <w:p w14:paraId="1F482F8E" w14:textId="528B7CB9"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78" w:history="1">
        <w:r w:rsidR="00B265DC" w:rsidRPr="008D10B6">
          <w:rPr>
            <w:rStyle w:val="Hyperlink"/>
            <w:rFonts w:eastAsiaTheme="majorEastAsia"/>
            <w:noProof/>
          </w:rPr>
          <w:t>2.1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Introduction</w:t>
        </w:r>
        <w:r w:rsidR="00B265DC">
          <w:rPr>
            <w:noProof/>
            <w:webHidden/>
          </w:rPr>
          <w:tab/>
        </w:r>
        <w:r w:rsidR="00B265DC">
          <w:rPr>
            <w:noProof/>
            <w:webHidden/>
          </w:rPr>
          <w:fldChar w:fldCharType="begin"/>
        </w:r>
        <w:r w:rsidR="00B265DC">
          <w:rPr>
            <w:noProof/>
            <w:webHidden/>
          </w:rPr>
          <w:instrText xml:space="preserve"> PAGEREF _Toc162330078 \h </w:instrText>
        </w:r>
        <w:r w:rsidR="00B265DC">
          <w:rPr>
            <w:noProof/>
            <w:webHidden/>
          </w:rPr>
        </w:r>
        <w:r w:rsidR="00B265DC">
          <w:rPr>
            <w:noProof/>
            <w:webHidden/>
          </w:rPr>
          <w:fldChar w:fldCharType="separate"/>
        </w:r>
        <w:r w:rsidR="00B265DC">
          <w:rPr>
            <w:noProof/>
            <w:webHidden/>
          </w:rPr>
          <w:t>8</w:t>
        </w:r>
        <w:r w:rsidR="00B265DC">
          <w:rPr>
            <w:noProof/>
            <w:webHidden/>
          </w:rPr>
          <w:fldChar w:fldCharType="end"/>
        </w:r>
      </w:hyperlink>
    </w:p>
    <w:p w14:paraId="2F5521D8" w14:textId="5963C959"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79" w:history="1">
        <w:r w:rsidR="00B265DC" w:rsidRPr="008D10B6">
          <w:rPr>
            <w:rStyle w:val="Hyperlink"/>
            <w:rFonts w:eastAsiaTheme="majorEastAsia"/>
            <w:noProof/>
          </w:rPr>
          <w:t>2.2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Theoretical Literature</w:t>
        </w:r>
        <w:r w:rsidR="00B265DC">
          <w:rPr>
            <w:noProof/>
            <w:webHidden/>
          </w:rPr>
          <w:tab/>
        </w:r>
        <w:r w:rsidR="00B265DC">
          <w:rPr>
            <w:noProof/>
            <w:webHidden/>
          </w:rPr>
          <w:fldChar w:fldCharType="begin"/>
        </w:r>
        <w:r w:rsidR="00B265DC">
          <w:rPr>
            <w:noProof/>
            <w:webHidden/>
          </w:rPr>
          <w:instrText xml:space="preserve"> PAGEREF _Toc162330079 \h </w:instrText>
        </w:r>
        <w:r w:rsidR="00B265DC">
          <w:rPr>
            <w:noProof/>
            <w:webHidden/>
          </w:rPr>
        </w:r>
        <w:r w:rsidR="00B265DC">
          <w:rPr>
            <w:noProof/>
            <w:webHidden/>
          </w:rPr>
          <w:fldChar w:fldCharType="separate"/>
        </w:r>
        <w:r w:rsidR="00B265DC">
          <w:rPr>
            <w:noProof/>
            <w:webHidden/>
          </w:rPr>
          <w:t>8</w:t>
        </w:r>
        <w:r w:rsidR="00B265DC">
          <w:rPr>
            <w:noProof/>
            <w:webHidden/>
          </w:rPr>
          <w:fldChar w:fldCharType="end"/>
        </w:r>
      </w:hyperlink>
    </w:p>
    <w:p w14:paraId="70002B57" w14:textId="3836E1C5"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80" w:history="1">
        <w:r w:rsidR="00B265DC" w:rsidRPr="008D10B6">
          <w:rPr>
            <w:rStyle w:val="Hyperlink"/>
            <w:rFonts w:eastAsiaTheme="majorEastAsia"/>
            <w:noProof/>
          </w:rPr>
          <w:t>2.3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Big Data Analytics and Algorithms in the Supply Chain</w:t>
        </w:r>
        <w:r w:rsidR="00B265DC">
          <w:rPr>
            <w:noProof/>
            <w:webHidden/>
          </w:rPr>
          <w:tab/>
        </w:r>
        <w:r w:rsidR="00B265DC">
          <w:rPr>
            <w:noProof/>
            <w:webHidden/>
          </w:rPr>
          <w:fldChar w:fldCharType="begin"/>
        </w:r>
        <w:r w:rsidR="00B265DC">
          <w:rPr>
            <w:noProof/>
            <w:webHidden/>
          </w:rPr>
          <w:instrText xml:space="preserve"> PAGEREF _Toc162330080 \h </w:instrText>
        </w:r>
        <w:r w:rsidR="00B265DC">
          <w:rPr>
            <w:noProof/>
            <w:webHidden/>
          </w:rPr>
        </w:r>
        <w:r w:rsidR="00B265DC">
          <w:rPr>
            <w:noProof/>
            <w:webHidden/>
          </w:rPr>
          <w:fldChar w:fldCharType="separate"/>
        </w:r>
        <w:r w:rsidR="00B265DC">
          <w:rPr>
            <w:noProof/>
            <w:webHidden/>
          </w:rPr>
          <w:t>9</w:t>
        </w:r>
        <w:r w:rsidR="00B265DC">
          <w:rPr>
            <w:noProof/>
            <w:webHidden/>
          </w:rPr>
          <w:fldChar w:fldCharType="end"/>
        </w:r>
      </w:hyperlink>
    </w:p>
    <w:p w14:paraId="518B9A92" w14:textId="3FF284B8"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81" w:history="1">
        <w:r w:rsidR="00B265DC" w:rsidRPr="008D10B6">
          <w:rPr>
            <w:rStyle w:val="Hyperlink"/>
            <w:rFonts w:eastAsiaTheme="majorEastAsia"/>
            <w:noProof/>
          </w:rPr>
          <w:t>2.3.1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Linear Regression and Neural Networks</w:t>
        </w:r>
        <w:r w:rsidR="00B265DC">
          <w:rPr>
            <w:noProof/>
            <w:webHidden/>
          </w:rPr>
          <w:tab/>
        </w:r>
        <w:r w:rsidR="00B265DC">
          <w:rPr>
            <w:noProof/>
            <w:webHidden/>
          </w:rPr>
          <w:fldChar w:fldCharType="begin"/>
        </w:r>
        <w:r w:rsidR="00B265DC">
          <w:rPr>
            <w:noProof/>
            <w:webHidden/>
          </w:rPr>
          <w:instrText xml:space="preserve"> PAGEREF _Toc162330081 \h </w:instrText>
        </w:r>
        <w:r w:rsidR="00B265DC">
          <w:rPr>
            <w:noProof/>
            <w:webHidden/>
          </w:rPr>
        </w:r>
        <w:r w:rsidR="00B265DC">
          <w:rPr>
            <w:noProof/>
            <w:webHidden/>
          </w:rPr>
          <w:fldChar w:fldCharType="separate"/>
        </w:r>
        <w:r w:rsidR="00B265DC">
          <w:rPr>
            <w:noProof/>
            <w:webHidden/>
          </w:rPr>
          <w:t>10</w:t>
        </w:r>
        <w:r w:rsidR="00B265DC">
          <w:rPr>
            <w:noProof/>
            <w:webHidden/>
          </w:rPr>
          <w:fldChar w:fldCharType="end"/>
        </w:r>
      </w:hyperlink>
    </w:p>
    <w:p w14:paraId="73B5B784" w14:textId="07A57539"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82" w:history="1">
        <w:r w:rsidR="00B265DC" w:rsidRPr="008D10B6">
          <w:rPr>
            <w:rStyle w:val="Hyperlink"/>
            <w:rFonts w:eastAsiaTheme="majorEastAsia"/>
            <w:noProof/>
          </w:rPr>
          <w:t>2.3.2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Time series</w:t>
        </w:r>
        <w:r w:rsidR="00B265DC">
          <w:rPr>
            <w:noProof/>
            <w:webHidden/>
          </w:rPr>
          <w:tab/>
        </w:r>
        <w:r w:rsidR="00B265DC">
          <w:rPr>
            <w:noProof/>
            <w:webHidden/>
          </w:rPr>
          <w:fldChar w:fldCharType="begin"/>
        </w:r>
        <w:r w:rsidR="00B265DC">
          <w:rPr>
            <w:noProof/>
            <w:webHidden/>
          </w:rPr>
          <w:instrText xml:space="preserve"> PAGEREF _Toc162330082 \h </w:instrText>
        </w:r>
        <w:r w:rsidR="00B265DC">
          <w:rPr>
            <w:noProof/>
            <w:webHidden/>
          </w:rPr>
        </w:r>
        <w:r w:rsidR="00B265DC">
          <w:rPr>
            <w:noProof/>
            <w:webHidden/>
          </w:rPr>
          <w:fldChar w:fldCharType="separate"/>
        </w:r>
        <w:r w:rsidR="00B265DC">
          <w:rPr>
            <w:noProof/>
            <w:webHidden/>
          </w:rPr>
          <w:t>11</w:t>
        </w:r>
        <w:r w:rsidR="00B265DC">
          <w:rPr>
            <w:noProof/>
            <w:webHidden/>
          </w:rPr>
          <w:fldChar w:fldCharType="end"/>
        </w:r>
      </w:hyperlink>
    </w:p>
    <w:p w14:paraId="1D4E330C" w14:textId="50690CB4"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83" w:history="1">
        <w:r w:rsidR="00B265DC" w:rsidRPr="008D10B6">
          <w:rPr>
            <w:rStyle w:val="Hyperlink"/>
            <w:rFonts w:eastAsiaTheme="majorEastAsia"/>
            <w:noProof/>
          </w:rPr>
          <w:t>2.3.3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Hybrid Models</w:t>
        </w:r>
        <w:r w:rsidR="00B265DC">
          <w:rPr>
            <w:noProof/>
            <w:webHidden/>
          </w:rPr>
          <w:tab/>
        </w:r>
        <w:r w:rsidR="00B265DC">
          <w:rPr>
            <w:noProof/>
            <w:webHidden/>
          </w:rPr>
          <w:fldChar w:fldCharType="begin"/>
        </w:r>
        <w:r w:rsidR="00B265DC">
          <w:rPr>
            <w:noProof/>
            <w:webHidden/>
          </w:rPr>
          <w:instrText xml:space="preserve"> PAGEREF _Toc162330083 \h </w:instrText>
        </w:r>
        <w:r w:rsidR="00B265DC">
          <w:rPr>
            <w:noProof/>
            <w:webHidden/>
          </w:rPr>
        </w:r>
        <w:r w:rsidR="00B265DC">
          <w:rPr>
            <w:noProof/>
            <w:webHidden/>
          </w:rPr>
          <w:fldChar w:fldCharType="separate"/>
        </w:r>
        <w:r w:rsidR="00B265DC">
          <w:rPr>
            <w:noProof/>
            <w:webHidden/>
          </w:rPr>
          <w:t>12</w:t>
        </w:r>
        <w:r w:rsidR="00B265DC">
          <w:rPr>
            <w:noProof/>
            <w:webHidden/>
          </w:rPr>
          <w:fldChar w:fldCharType="end"/>
        </w:r>
      </w:hyperlink>
    </w:p>
    <w:p w14:paraId="5C092302" w14:textId="73D12177"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84" w:history="1">
        <w:r w:rsidR="00B265DC" w:rsidRPr="008D10B6">
          <w:rPr>
            <w:rStyle w:val="Hyperlink"/>
            <w:rFonts w:eastAsiaTheme="majorEastAsia"/>
            <w:noProof/>
          </w:rPr>
          <w:t>2.4</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Research gaps</w:t>
        </w:r>
        <w:r w:rsidR="00B265DC">
          <w:rPr>
            <w:noProof/>
            <w:webHidden/>
          </w:rPr>
          <w:tab/>
        </w:r>
        <w:r w:rsidR="00B265DC">
          <w:rPr>
            <w:noProof/>
            <w:webHidden/>
          </w:rPr>
          <w:fldChar w:fldCharType="begin"/>
        </w:r>
        <w:r w:rsidR="00B265DC">
          <w:rPr>
            <w:noProof/>
            <w:webHidden/>
          </w:rPr>
          <w:instrText xml:space="preserve"> PAGEREF _Toc162330084 \h </w:instrText>
        </w:r>
        <w:r w:rsidR="00B265DC">
          <w:rPr>
            <w:noProof/>
            <w:webHidden/>
          </w:rPr>
        </w:r>
        <w:r w:rsidR="00B265DC">
          <w:rPr>
            <w:noProof/>
            <w:webHidden/>
          </w:rPr>
          <w:fldChar w:fldCharType="separate"/>
        </w:r>
        <w:r w:rsidR="00B265DC">
          <w:rPr>
            <w:noProof/>
            <w:webHidden/>
          </w:rPr>
          <w:t>13</w:t>
        </w:r>
        <w:r w:rsidR="00B265DC">
          <w:rPr>
            <w:noProof/>
            <w:webHidden/>
          </w:rPr>
          <w:fldChar w:fldCharType="end"/>
        </w:r>
      </w:hyperlink>
    </w:p>
    <w:p w14:paraId="6590E0C9" w14:textId="1F5285C2"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85" w:history="1">
        <w:r w:rsidR="00B265DC" w:rsidRPr="008D10B6">
          <w:rPr>
            <w:rStyle w:val="Hyperlink"/>
            <w:rFonts w:eastAsiaTheme="majorEastAsia"/>
            <w:noProof/>
          </w:rPr>
          <w:t>2.5</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Summary</w:t>
        </w:r>
        <w:r w:rsidR="00B265DC">
          <w:rPr>
            <w:noProof/>
            <w:webHidden/>
          </w:rPr>
          <w:tab/>
        </w:r>
        <w:r w:rsidR="00B265DC">
          <w:rPr>
            <w:noProof/>
            <w:webHidden/>
          </w:rPr>
          <w:fldChar w:fldCharType="begin"/>
        </w:r>
        <w:r w:rsidR="00B265DC">
          <w:rPr>
            <w:noProof/>
            <w:webHidden/>
          </w:rPr>
          <w:instrText xml:space="preserve"> PAGEREF _Toc162330085 \h </w:instrText>
        </w:r>
        <w:r w:rsidR="00B265DC">
          <w:rPr>
            <w:noProof/>
            <w:webHidden/>
          </w:rPr>
        </w:r>
        <w:r w:rsidR="00B265DC">
          <w:rPr>
            <w:noProof/>
            <w:webHidden/>
          </w:rPr>
          <w:fldChar w:fldCharType="separate"/>
        </w:r>
        <w:r w:rsidR="00B265DC">
          <w:rPr>
            <w:noProof/>
            <w:webHidden/>
          </w:rPr>
          <w:t>13</w:t>
        </w:r>
        <w:r w:rsidR="00B265DC">
          <w:rPr>
            <w:noProof/>
            <w:webHidden/>
          </w:rPr>
          <w:fldChar w:fldCharType="end"/>
        </w:r>
      </w:hyperlink>
    </w:p>
    <w:p w14:paraId="020C6FCA" w14:textId="59811504" w:rsidR="00B265DC" w:rsidRDefault="004F532C" w:rsidP="00B265DC">
      <w:pPr>
        <w:pStyle w:val="TOC1"/>
        <w:spacing w:line="360" w:lineRule="auto"/>
        <w:jc w:val="both"/>
        <w:rPr>
          <w:rFonts w:asciiTheme="minorHAnsi" w:eastAsiaTheme="minorEastAsia" w:hAnsiTheme="minorHAnsi" w:cstheme="minorBidi"/>
          <w:noProof/>
          <w:sz w:val="22"/>
          <w:szCs w:val="22"/>
        </w:rPr>
      </w:pPr>
      <w:hyperlink w:anchor="_Toc162330086" w:history="1">
        <w:r w:rsidR="00B265DC" w:rsidRPr="008D10B6">
          <w:rPr>
            <w:rStyle w:val="Hyperlink"/>
            <w:rFonts w:eastAsiaTheme="majorEastAsia"/>
            <w:noProof/>
          </w:rPr>
          <w:t>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CHAPTER THREE RESEARCH METHODOLOGY</w:t>
        </w:r>
        <w:r w:rsidR="00B265DC">
          <w:rPr>
            <w:noProof/>
            <w:webHidden/>
          </w:rPr>
          <w:tab/>
        </w:r>
        <w:r w:rsidR="00B265DC">
          <w:rPr>
            <w:noProof/>
            <w:webHidden/>
          </w:rPr>
          <w:fldChar w:fldCharType="begin"/>
        </w:r>
        <w:r w:rsidR="00B265DC">
          <w:rPr>
            <w:noProof/>
            <w:webHidden/>
          </w:rPr>
          <w:instrText xml:space="preserve"> PAGEREF _Toc162330086 \h </w:instrText>
        </w:r>
        <w:r w:rsidR="00B265DC">
          <w:rPr>
            <w:noProof/>
            <w:webHidden/>
          </w:rPr>
        </w:r>
        <w:r w:rsidR="00B265DC">
          <w:rPr>
            <w:noProof/>
            <w:webHidden/>
          </w:rPr>
          <w:fldChar w:fldCharType="separate"/>
        </w:r>
        <w:r w:rsidR="00B265DC">
          <w:rPr>
            <w:noProof/>
            <w:webHidden/>
          </w:rPr>
          <w:t>15</w:t>
        </w:r>
        <w:r w:rsidR="00B265DC">
          <w:rPr>
            <w:noProof/>
            <w:webHidden/>
          </w:rPr>
          <w:fldChar w:fldCharType="end"/>
        </w:r>
      </w:hyperlink>
    </w:p>
    <w:p w14:paraId="32295A05" w14:textId="7479F0C1"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87" w:history="1">
        <w:r w:rsidR="00B265DC" w:rsidRPr="008D10B6">
          <w:rPr>
            <w:rStyle w:val="Hyperlink"/>
            <w:rFonts w:eastAsiaTheme="majorEastAsia"/>
            <w:noProof/>
          </w:rPr>
          <w:t>3.1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Introduction</w:t>
        </w:r>
        <w:r w:rsidR="00B265DC">
          <w:rPr>
            <w:noProof/>
            <w:webHidden/>
          </w:rPr>
          <w:tab/>
        </w:r>
        <w:r w:rsidR="00B265DC">
          <w:rPr>
            <w:noProof/>
            <w:webHidden/>
          </w:rPr>
          <w:fldChar w:fldCharType="begin"/>
        </w:r>
        <w:r w:rsidR="00B265DC">
          <w:rPr>
            <w:noProof/>
            <w:webHidden/>
          </w:rPr>
          <w:instrText xml:space="preserve"> PAGEREF _Toc162330087 \h </w:instrText>
        </w:r>
        <w:r w:rsidR="00B265DC">
          <w:rPr>
            <w:noProof/>
            <w:webHidden/>
          </w:rPr>
        </w:r>
        <w:r w:rsidR="00B265DC">
          <w:rPr>
            <w:noProof/>
            <w:webHidden/>
          </w:rPr>
          <w:fldChar w:fldCharType="separate"/>
        </w:r>
        <w:r w:rsidR="00B265DC">
          <w:rPr>
            <w:noProof/>
            <w:webHidden/>
          </w:rPr>
          <w:t>15</w:t>
        </w:r>
        <w:r w:rsidR="00B265DC">
          <w:rPr>
            <w:noProof/>
            <w:webHidden/>
          </w:rPr>
          <w:fldChar w:fldCharType="end"/>
        </w:r>
      </w:hyperlink>
    </w:p>
    <w:p w14:paraId="776F5027" w14:textId="0C84D627"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88" w:history="1">
        <w:r w:rsidR="00B265DC" w:rsidRPr="008D10B6">
          <w:rPr>
            <w:rStyle w:val="Hyperlink"/>
            <w:rFonts w:eastAsiaTheme="majorEastAsia"/>
            <w:noProof/>
          </w:rPr>
          <w:t>3.2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Data Collection</w:t>
        </w:r>
        <w:r w:rsidR="00B265DC">
          <w:rPr>
            <w:noProof/>
            <w:webHidden/>
          </w:rPr>
          <w:tab/>
        </w:r>
        <w:r w:rsidR="00B265DC">
          <w:rPr>
            <w:noProof/>
            <w:webHidden/>
          </w:rPr>
          <w:fldChar w:fldCharType="begin"/>
        </w:r>
        <w:r w:rsidR="00B265DC">
          <w:rPr>
            <w:noProof/>
            <w:webHidden/>
          </w:rPr>
          <w:instrText xml:space="preserve"> PAGEREF _Toc162330088 \h </w:instrText>
        </w:r>
        <w:r w:rsidR="00B265DC">
          <w:rPr>
            <w:noProof/>
            <w:webHidden/>
          </w:rPr>
        </w:r>
        <w:r w:rsidR="00B265DC">
          <w:rPr>
            <w:noProof/>
            <w:webHidden/>
          </w:rPr>
          <w:fldChar w:fldCharType="separate"/>
        </w:r>
        <w:r w:rsidR="00B265DC">
          <w:rPr>
            <w:noProof/>
            <w:webHidden/>
          </w:rPr>
          <w:t>15</w:t>
        </w:r>
        <w:r w:rsidR="00B265DC">
          <w:rPr>
            <w:noProof/>
            <w:webHidden/>
          </w:rPr>
          <w:fldChar w:fldCharType="end"/>
        </w:r>
      </w:hyperlink>
    </w:p>
    <w:p w14:paraId="0462CCF3" w14:textId="7535B87B"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89" w:history="1">
        <w:r w:rsidR="00B265DC" w:rsidRPr="008D10B6">
          <w:rPr>
            <w:rStyle w:val="Hyperlink"/>
            <w:rFonts w:eastAsiaTheme="majorEastAsia"/>
            <w:noProof/>
          </w:rPr>
          <w:t>3.2.1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Data Sources:</w:t>
        </w:r>
        <w:r w:rsidR="00B265DC">
          <w:rPr>
            <w:noProof/>
            <w:webHidden/>
          </w:rPr>
          <w:tab/>
        </w:r>
        <w:r w:rsidR="00B265DC">
          <w:rPr>
            <w:noProof/>
            <w:webHidden/>
          </w:rPr>
          <w:fldChar w:fldCharType="begin"/>
        </w:r>
        <w:r w:rsidR="00B265DC">
          <w:rPr>
            <w:noProof/>
            <w:webHidden/>
          </w:rPr>
          <w:instrText xml:space="preserve"> PAGEREF _Toc162330089 \h </w:instrText>
        </w:r>
        <w:r w:rsidR="00B265DC">
          <w:rPr>
            <w:noProof/>
            <w:webHidden/>
          </w:rPr>
        </w:r>
        <w:r w:rsidR="00B265DC">
          <w:rPr>
            <w:noProof/>
            <w:webHidden/>
          </w:rPr>
          <w:fldChar w:fldCharType="separate"/>
        </w:r>
        <w:r w:rsidR="00B265DC">
          <w:rPr>
            <w:noProof/>
            <w:webHidden/>
          </w:rPr>
          <w:t>15</w:t>
        </w:r>
        <w:r w:rsidR="00B265DC">
          <w:rPr>
            <w:noProof/>
            <w:webHidden/>
          </w:rPr>
          <w:fldChar w:fldCharType="end"/>
        </w:r>
      </w:hyperlink>
    </w:p>
    <w:p w14:paraId="5D5D4597" w14:textId="570F08B6"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90" w:history="1">
        <w:r w:rsidR="00B265DC" w:rsidRPr="008D10B6">
          <w:rPr>
            <w:rStyle w:val="Hyperlink"/>
            <w:rFonts w:eastAsiaTheme="majorEastAsia"/>
            <w:noProof/>
          </w:rPr>
          <w:t>3.2.2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Sample of the data</w:t>
        </w:r>
        <w:r w:rsidR="00B265DC">
          <w:rPr>
            <w:noProof/>
            <w:webHidden/>
          </w:rPr>
          <w:tab/>
        </w:r>
        <w:r w:rsidR="00B265DC">
          <w:rPr>
            <w:noProof/>
            <w:webHidden/>
          </w:rPr>
          <w:fldChar w:fldCharType="begin"/>
        </w:r>
        <w:r w:rsidR="00B265DC">
          <w:rPr>
            <w:noProof/>
            <w:webHidden/>
          </w:rPr>
          <w:instrText xml:space="preserve"> PAGEREF _Toc162330090 \h </w:instrText>
        </w:r>
        <w:r w:rsidR="00B265DC">
          <w:rPr>
            <w:noProof/>
            <w:webHidden/>
          </w:rPr>
        </w:r>
        <w:r w:rsidR="00B265DC">
          <w:rPr>
            <w:noProof/>
            <w:webHidden/>
          </w:rPr>
          <w:fldChar w:fldCharType="separate"/>
        </w:r>
        <w:r w:rsidR="00B265DC">
          <w:rPr>
            <w:noProof/>
            <w:webHidden/>
          </w:rPr>
          <w:t>15</w:t>
        </w:r>
        <w:r w:rsidR="00B265DC">
          <w:rPr>
            <w:noProof/>
            <w:webHidden/>
          </w:rPr>
          <w:fldChar w:fldCharType="end"/>
        </w:r>
      </w:hyperlink>
    </w:p>
    <w:p w14:paraId="5E439E5A" w14:textId="5C1127D6"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91" w:history="1">
        <w:r w:rsidR="00B265DC" w:rsidRPr="008D10B6">
          <w:rPr>
            <w:rStyle w:val="Hyperlink"/>
            <w:rFonts w:eastAsiaTheme="majorEastAsia"/>
            <w:noProof/>
          </w:rPr>
          <w:t>3.2.3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Description of the data:</w:t>
        </w:r>
        <w:r w:rsidR="00B265DC">
          <w:rPr>
            <w:noProof/>
            <w:webHidden/>
          </w:rPr>
          <w:tab/>
        </w:r>
        <w:r w:rsidR="00B265DC">
          <w:rPr>
            <w:noProof/>
            <w:webHidden/>
          </w:rPr>
          <w:fldChar w:fldCharType="begin"/>
        </w:r>
        <w:r w:rsidR="00B265DC">
          <w:rPr>
            <w:noProof/>
            <w:webHidden/>
          </w:rPr>
          <w:instrText xml:space="preserve"> PAGEREF _Toc162330091 \h </w:instrText>
        </w:r>
        <w:r w:rsidR="00B265DC">
          <w:rPr>
            <w:noProof/>
            <w:webHidden/>
          </w:rPr>
        </w:r>
        <w:r w:rsidR="00B265DC">
          <w:rPr>
            <w:noProof/>
            <w:webHidden/>
          </w:rPr>
          <w:fldChar w:fldCharType="separate"/>
        </w:r>
        <w:r w:rsidR="00B265DC">
          <w:rPr>
            <w:noProof/>
            <w:webHidden/>
          </w:rPr>
          <w:t>16</w:t>
        </w:r>
        <w:r w:rsidR="00B265DC">
          <w:rPr>
            <w:noProof/>
            <w:webHidden/>
          </w:rPr>
          <w:fldChar w:fldCharType="end"/>
        </w:r>
      </w:hyperlink>
    </w:p>
    <w:p w14:paraId="631EBD22" w14:textId="69203C2D"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92" w:history="1">
        <w:r w:rsidR="00B265DC" w:rsidRPr="008D10B6">
          <w:rPr>
            <w:rStyle w:val="Hyperlink"/>
            <w:rFonts w:eastAsiaTheme="majorEastAsia"/>
            <w:noProof/>
          </w:rPr>
          <w:t>3.3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Data Pre- Processing</w:t>
        </w:r>
        <w:r w:rsidR="00B265DC">
          <w:rPr>
            <w:noProof/>
            <w:webHidden/>
          </w:rPr>
          <w:tab/>
        </w:r>
        <w:r w:rsidR="00B265DC">
          <w:rPr>
            <w:noProof/>
            <w:webHidden/>
          </w:rPr>
          <w:fldChar w:fldCharType="begin"/>
        </w:r>
        <w:r w:rsidR="00B265DC">
          <w:rPr>
            <w:noProof/>
            <w:webHidden/>
          </w:rPr>
          <w:instrText xml:space="preserve"> PAGEREF _Toc162330092 \h </w:instrText>
        </w:r>
        <w:r w:rsidR="00B265DC">
          <w:rPr>
            <w:noProof/>
            <w:webHidden/>
          </w:rPr>
        </w:r>
        <w:r w:rsidR="00B265DC">
          <w:rPr>
            <w:noProof/>
            <w:webHidden/>
          </w:rPr>
          <w:fldChar w:fldCharType="separate"/>
        </w:r>
        <w:r w:rsidR="00B265DC">
          <w:rPr>
            <w:noProof/>
            <w:webHidden/>
          </w:rPr>
          <w:t>17</w:t>
        </w:r>
        <w:r w:rsidR="00B265DC">
          <w:rPr>
            <w:noProof/>
            <w:webHidden/>
          </w:rPr>
          <w:fldChar w:fldCharType="end"/>
        </w:r>
      </w:hyperlink>
    </w:p>
    <w:p w14:paraId="2D4AA469" w14:textId="09AEE18D"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93" w:history="1">
        <w:r w:rsidR="00B265DC" w:rsidRPr="008D10B6">
          <w:rPr>
            <w:rStyle w:val="Hyperlink"/>
            <w:rFonts w:eastAsiaTheme="majorEastAsia"/>
            <w:noProof/>
          </w:rPr>
          <w:t>3.3.1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Missing Value Imputation</w:t>
        </w:r>
        <w:r w:rsidR="00B265DC">
          <w:rPr>
            <w:noProof/>
            <w:webHidden/>
          </w:rPr>
          <w:tab/>
        </w:r>
        <w:r w:rsidR="00B265DC">
          <w:rPr>
            <w:noProof/>
            <w:webHidden/>
          </w:rPr>
          <w:fldChar w:fldCharType="begin"/>
        </w:r>
        <w:r w:rsidR="00B265DC">
          <w:rPr>
            <w:noProof/>
            <w:webHidden/>
          </w:rPr>
          <w:instrText xml:space="preserve"> PAGEREF _Toc162330093 \h </w:instrText>
        </w:r>
        <w:r w:rsidR="00B265DC">
          <w:rPr>
            <w:noProof/>
            <w:webHidden/>
          </w:rPr>
        </w:r>
        <w:r w:rsidR="00B265DC">
          <w:rPr>
            <w:noProof/>
            <w:webHidden/>
          </w:rPr>
          <w:fldChar w:fldCharType="separate"/>
        </w:r>
        <w:r w:rsidR="00B265DC">
          <w:rPr>
            <w:noProof/>
            <w:webHidden/>
          </w:rPr>
          <w:t>17</w:t>
        </w:r>
        <w:r w:rsidR="00B265DC">
          <w:rPr>
            <w:noProof/>
            <w:webHidden/>
          </w:rPr>
          <w:fldChar w:fldCharType="end"/>
        </w:r>
      </w:hyperlink>
    </w:p>
    <w:p w14:paraId="23920891" w14:textId="45536F38"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94" w:history="1">
        <w:r w:rsidR="00B265DC" w:rsidRPr="008D10B6">
          <w:rPr>
            <w:rStyle w:val="Hyperlink"/>
            <w:rFonts w:eastAsiaTheme="majorEastAsia"/>
            <w:noProof/>
          </w:rPr>
          <w:t>3.3.2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Handling Outliers</w:t>
        </w:r>
        <w:r w:rsidR="00B265DC">
          <w:rPr>
            <w:noProof/>
            <w:webHidden/>
          </w:rPr>
          <w:tab/>
        </w:r>
        <w:r w:rsidR="00B265DC">
          <w:rPr>
            <w:noProof/>
            <w:webHidden/>
          </w:rPr>
          <w:fldChar w:fldCharType="begin"/>
        </w:r>
        <w:r w:rsidR="00B265DC">
          <w:rPr>
            <w:noProof/>
            <w:webHidden/>
          </w:rPr>
          <w:instrText xml:space="preserve"> PAGEREF _Toc162330094 \h </w:instrText>
        </w:r>
        <w:r w:rsidR="00B265DC">
          <w:rPr>
            <w:noProof/>
            <w:webHidden/>
          </w:rPr>
        </w:r>
        <w:r w:rsidR="00B265DC">
          <w:rPr>
            <w:noProof/>
            <w:webHidden/>
          </w:rPr>
          <w:fldChar w:fldCharType="separate"/>
        </w:r>
        <w:r w:rsidR="00B265DC">
          <w:rPr>
            <w:noProof/>
            <w:webHidden/>
          </w:rPr>
          <w:t>18</w:t>
        </w:r>
        <w:r w:rsidR="00B265DC">
          <w:rPr>
            <w:noProof/>
            <w:webHidden/>
          </w:rPr>
          <w:fldChar w:fldCharType="end"/>
        </w:r>
      </w:hyperlink>
    </w:p>
    <w:p w14:paraId="345F73E6" w14:textId="2238A2A7"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95" w:history="1">
        <w:r w:rsidR="00B265DC" w:rsidRPr="008D10B6">
          <w:rPr>
            <w:rStyle w:val="Hyperlink"/>
            <w:rFonts w:eastAsiaTheme="majorEastAsia"/>
            <w:noProof/>
          </w:rPr>
          <w:t>3.3.3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Feature Engineering</w:t>
        </w:r>
        <w:r w:rsidR="00B265DC">
          <w:rPr>
            <w:noProof/>
            <w:webHidden/>
          </w:rPr>
          <w:tab/>
        </w:r>
        <w:r w:rsidR="00B265DC">
          <w:rPr>
            <w:noProof/>
            <w:webHidden/>
          </w:rPr>
          <w:fldChar w:fldCharType="begin"/>
        </w:r>
        <w:r w:rsidR="00B265DC">
          <w:rPr>
            <w:noProof/>
            <w:webHidden/>
          </w:rPr>
          <w:instrText xml:space="preserve"> PAGEREF _Toc162330095 \h </w:instrText>
        </w:r>
        <w:r w:rsidR="00B265DC">
          <w:rPr>
            <w:noProof/>
            <w:webHidden/>
          </w:rPr>
        </w:r>
        <w:r w:rsidR="00B265DC">
          <w:rPr>
            <w:noProof/>
            <w:webHidden/>
          </w:rPr>
          <w:fldChar w:fldCharType="separate"/>
        </w:r>
        <w:r w:rsidR="00B265DC">
          <w:rPr>
            <w:noProof/>
            <w:webHidden/>
          </w:rPr>
          <w:t>18</w:t>
        </w:r>
        <w:r w:rsidR="00B265DC">
          <w:rPr>
            <w:noProof/>
            <w:webHidden/>
          </w:rPr>
          <w:fldChar w:fldCharType="end"/>
        </w:r>
      </w:hyperlink>
    </w:p>
    <w:p w14:paraId="4CEE147F" w14:textId="4F46B7F4"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96" w:history="1">
        <w:r w:rsidR="00B265DC" w:rsidRPr="008D10B6">
          <w:rPr>
            <w:rStyle w:val="Hyperlink"/>
            <w:rFonts w:eastAsiaTheme="majorEastAsia"/>
            <w:noProof/>
          </w:rPr>
          <w:t>3.3.4</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Feature Scaling</w:t>
        </w:r>
        <w:r w:rsidR="00B265DC">
          <w:rPr>
            <w:noProof/>
            <w:webHidden/>
          </w:rPr>
          <w:tab/>
        </w:r>
        <w:r w:rsidR="00B265DC">
          <w:rPr>
            <w:noProof/>
            <w:webHidden/>
          </w:rPr>
          <w:fldChar w:fldCharType="begin"/>
        </w:r>
        <w:r w:rsidR="00B265DC">
          <w:rPr>
            <w:noProof/>
            <w:webHidden/>
          </w:rPr>
          <w:instrText xml:space="preserve"> PAGEREF _Toc162330096 \h </w:instrText>
        </w:r>
        <w:r w:rsidR="00B265DC">
          <w:rPr>
            <w:noProof/>
            <w:webHidden/>
          </w:rPr>
        </w:r>
        <w:r w:rsidR="00B265DC">
          <w:rPr>
            <w:noProof/>
            <w:webHidden/>
          </w:rPr>
          <w:fldChar w:fldCharType="separate"/>
        </w:r>
        <w:r w:rsidR="00B265DC">
          <w:rPr>
            <w:noProof/>
            <w:webHidden/>
          </w:rPr>
          <w:t>18</w:t>
        </w:r>
        <w:r w:rsidR="00B265DC">
          <w:rPr>
            <w:noProof/>
            <w:webHidden/>
          </w:rPr>
          <w:fldChar w:fldCharType="end"/>
        </w:r>
      </w:hyperlink>
    </w:p>
    <w:p w14:paraId="64953316" w14:textId="31C510AE"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097" w:history="1">
        <w:r w:rsidR="00B265DC" w:rsidRPr="008D10B6">
          <w:rPr>
            <w:rStyle w:val="Hyperlink"/>
            <w:rFonts w:eastAsiaTheme="majorEastAsia"/>
            <w:noProof/>
          </w:rPr>
          <w:t>3.3.5</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Encoding Categorical Variables (One-Hot Encoding)</w:t>
        </w:r>
        <w:r w:rsidR="00B265DC">
          <w:rPr>
            <w:noProof/>
            <w:webHidden/>
          </w:rPr>
          <w:tab/>
        </w:r>
        <w:r w:rsidR="00B265DC">
          <w:rPr>
            <w:noProof/>
            <w:webHidden/>
          </w:rPr>
          <w:fldChar w:fldCharType="begin"/>
        </w:r>
        <w:r w:rsidR="00B265DC">
          <w:rPr>
            <w:noProof/>
            <w:webHidden/>
          </w:rPr>
          <w:instrText xml:space="preserve"> PAGEREF _Toc162330097 \h </w:instrText>
        </w:r>
        <w:r w:rsidR="00B265DC">
          <w:rPr>
            <w:noProof/>
            <w:webHidden/>
          </w:rPr>
        </w:r>
        <w:r w:rsidR="00B265DC">
          <w:rPr>
            <w:noProof/>
            <w:webHidden/>
          </w:rPr>
          <w:fldChar w:fldCharType="separate"/>
        </w:r>
        <w:r w:rsidR="00B265DC">
          <w:rPr>
            <w:noProof/>
            <w:webHidden/>
          </w:rPr>
          <w:t>19</w:t>
        </w:r>
        <w:r w:rsidR="00B265DC">
          <w:rPr>
            <w:noProof/>
            <w:webHidden/>
          </w:rPr>
          <w:fldChar w:fldCharType="end"/>
        </w:r>
      </w:hyperlink>
    </w:p>
    <w:p w14:paraId="4AD5C2DC" w14:textId="6FA67AC7"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98" w:history="1">
        <w:r w:rsidR="00B265DC" w:rsidRPr="008D10B6">
          <w:rPr>
            <w:rStyle w:val="Hyperlink"/>
            <w:rFonts w:eastAsiaTheme="majorEastAsia"/>
            <w:noProof/>
          </w:rPr>
          <w:t>3.4</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Feature Extraction and Selection</w:t>
        </w:r>
        <w:r w:rsidR="00B265DC">
          <w:rPr>
            <w:noProof/>
            <w:webHidden/>
          </w:rPr>
          <w:tab/>
        </w:r>
        <w:r w:rsidR="00B265DC">
          <w:rPr>
            <w:noProof/>
            <w:webHidden/>
          </w:rPr>
          <w:fldChar w:fldCharType="begin"/>
        </w:r>
        <w:r w:rsidR="00B265DC">
          <w:rPr>
            <w:noProof/>
            <w:webHidden/>
          </w:rPr>
          <w:instrText xml:space="preserve"> PAGEREF _Toc162330098 \h </w:instrText>
        </w:r>
        <w:r w:rsidR="00B265DC">
          <w:rPr>
            <w:noProof/>
            <w:webHidden/>
          </w:rPr>
        </w:r>
        <w:r w:rsidR="00B265DC">
          <w:rPr>
            <w:noProof/>
            <w:webHidden/>
          </w:rPr>
          <w:fldChar w:fldCharType="separate"/>
        </w:r>
        <w:r w:rsidR="00B265DC">
          <w:rPr>
            <w:noProof/>
            <w:webHidden/>
          </w:rPr>
          <w:t>19</w:t>
        </w:r>
        <w:r w:rsidR="00B265DC">
          <w:rPr>
            <w:noProof/>
            <w:webHidden/>
          </w:rPr>
          <w:fldChar w:fldCharType="end"/>
        </w:r>
      </w:hyperlink>
    </w:p>
    <w:p w14:paraId="05A15308" w14:textId="06B82065"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099" w:history="1">
        <w:r w:rsidR="00B265DC" w:rsidRPr="008D10B6">
          <w:rPr>
            <w:rStyle w:val="Hyperlink"/>
            <w:rFonts w:eastAsiaTheme="majorEastAsia"/>
            <w:noProof/>
          </w:rPr>
          <w:t>3.5</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Model Development and Training</w:t>
        </w:r>
        <w:r w:rsidR="00B265DC">
          <w:rPr>
            <w:noProof/>
            <w:webHidden/>
          </w:rPr>
          <w:tab/>
        </w:r>
        <w:r w:rsidR="00B265DC">
          <w:rPr>
            <w:noProof/>
            <w:webHidden/>
          </w:rPr>
          <w:fldChar w:fldCharType="begin"/>
        </w:r>
        <w:r w:rsidR="00B265DC">
          <w:rPr>
            <w:noProof/>
            <w:webHidden/>
          </w:rPr>
          <w:instrText xml:space="preserve"> PAGEREF _Toc162330099 \h </w:instrText>
        </w:r>
        <w:r w:rsidR="00B265DC">
          <w:rPr>
            <w:noProof/>
            <w:webHidden/>
          </w:rPr>
        </w:r>
        <w:r w:rsidR="00B265DC">
          <w:rPr>
            <w:noProof/>
            <w:webHidden/>
          </w:rPr>
          <w:fldChar w:fldCharType="separate"/>
        </w:r>
        <w:r w:rsidR="00B265DC">
          <w:rPr>
            <w:noProof/>
            <w:webHidden/>
          </w:rPr>
          <w:t>21</w:t>
        </w:r>
        <w:r w:rsidR="00B265DC">
          <w:rPr>
            <w:noProof/>
            <w:webHidden/>
          </w:rPr>
          <w:fldChar w:fldCharType="end"/>
        </w:r>
      </w:hyperlink>
    </w:p>
    <w:p w14:paraId="18FB1CF8" w14:textId="3E6831F6"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100" w:history="1">
        <w:r w:rsidR="00B265DC" w:rsidRPr="008D10B6">
          <w:rPr>
            <w:rStyle w:val="Hyperlink"/>
            <w:rFonts w:eastAsiaTheme="majorEastAsia"/>
            <w:noProof/>
          </w:rPr>
          <w:t>3.5.1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Model Development Requirements</w:t>
        </w:r>
        <w:r w:rsidR="00B265DC">
          <w:rPr>
            <w:noProof/>
            <w:webHidden/>
          </w:rPr>
          <w:tab/>
        </w:r>
        <w:r w:rsidR="00B265DC">
          <w:rPr>
            <w:noProof/>
            <w:webHidden/>
          </w:rPr>
          <w:fldChar w:fldCharType="begin"/>
        </w:r>
        <w:r w:rsidR="00B265DC">
          <w:rPr>
            <w:noProof/>
            <w:webHidden/>
          </w:rPr>
          <w:instrText xml:space="preserve"> PAGEREF _Toc162330100 \h </w:instrText>
        </w:r>
        <w:r w:rsidR="00B265DC">
          <w:rPr>
            <w:noProof/>
            <w:webHidden/>
          </w:rPr>
        </w:r>
        <w:r w:rsidR="00B265DC">
          <w:rPr>
            <w:noProof/>
            <w:webHidden/>
          </w:rPr>
          <w:fldChar w:fldCharType="separate"/>
        </w:r>
        <w:r w:rsidR="00B265DC">
          <w:rPr>
            <w:noProof/>
            <w:webHidden/>
          </w:rPr>
          <w:t>21</w:t>
        </w:r>
        <w:r w:rsidR="00B265DC">
          <w:rPr>
            <w:noProof/>
            <w:webHidden/>
          </w:rPr>
          <w:fldChar w:fldCharType="end"/>
        </w:r>
      </w:hyperlink>
    </w:p>
    <w:p w14:paraId="74931F5F" w14:textId="5F20EE32"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101" w:history="1">
        <w:r w:rsidR="00B265DC" w:rsidRPr="008D10B6">
          <w:rPr>
            <w:rStyle w:val="Hyperlink"/>
            <w:rFonts w:eastAsiaTheme="majorEastAsia"/>
            <w:noProof/>
          </w:rPr>
          <w:t>3.5.2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Model Development Algorithm</w:t>
        </w:r>
        <w:r w:rsidR="00B265DC">
          <w:rPr>
            <w:noProof/>
            <w:webHidden/>
          </w:rPr>
          <w:tab/>
        </w:r>
        <w:r w:rsidR="00B265DC">
          <w:rPr>
            <w:noProof/>
            <w:webHidden/>
          </w:rPr>
          <w:fldChar w:fldCharType="begin"/>
        </w:r>
        <w:r w:rsidR="00B265DC">
          <w:rPr>
            <w:noProof/>
            <w:webHidden/>
          </w:rPr>
          <w:instrText xml:space="preserve"> PAGEREF _Toc162330101 \h </w:instrText>
        </w:r>
        <w:r w:rsidR="00B265DC">
          <w:rPr>
            <w:noProof/>
            <w:webHidden/>
          </w:rPr>
        </w:r>
        <w:r w:rsidR="00B265DC">
          <w:rPr>
            <w:noProof/>
            <w:webHidden/>
          </w:rPr>
          <w:fldChar w:fldCharType="separate"/>
        </w:r>
        <w:r w:rsidR="00B265DC">
          <w:rPr>
            <w:noProof/>
            <w:webHidden/>
          </w:rPr>
          <w:t>22</w:t>
        </w:r>
        <w:r w:rsidR="00B265DC">
          <w:rPr>
            <w:noProof/>
            <w:webHidden/>
          </w:rPr>
          <w:fldChar w:fldCharType="end"/>
        </w:r>
      </w:hyperlink>
    </w:p>
    <w:p w14:paraId="4B277214" w14:textId="61CA3A81"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102" w:history="1">
        <w:r w:rsidR="00B265DC" w:rsidRPr="008D10B6">
          <w:rPr>
            <w:rStyle w:val="Hyperlink"/>
            <w:rFonts w:eastAsiaTheme="majorEastAsia"/>
            <w:noProof/>
          </w:rPr>
          <w:t>3.5.3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Training and Optimization</w:t>
        </w:r>
        <w:r w:rsidR="00B265DC">
          <w:rPr>
            <w:noProof/>
            <w:webHidden/>
          </w:rPr>
          <w:tab/>
        </w:r>
        <w:r w:rsidR="00B265DC">
          <w:rPr>
            <w:noProof/>
            <w:webHidden/>
          </w:rPr>
          <w:fldChar w:fldCharType="begin"/>
        </w:r>
        <w:r w:rsidR="00B265DC">
          <w:rPr>
            <w:noProof/>
            <w:webHidden/>
          </w:rPr>
          <w:instrText xml:space="preserve"> PAGEREF _Toc162330102 \h </w:instrText>
        </w:r>
        <w:r w:rsidR="00B265DC">
          <w:rPr>
            <w:noProof/>
            <w:webHidden/>
          </w:rPr>
        </w:r>
        <w:r w:rsidR="00B265DC">
          <w:rPr>
            <w:noProof/>
            <w:webHidden/>
          </w:rPr>
          <w:fldChar w:fldCharType="separate"/>
        </w:r>
        <w:r w:rsidR="00B265DC">
          <w:rPr>
            <w:noProof/>
            <w:webHidden/>
          </w:rPr>
          <w:t>24</w:t>
        </w:r>
        <w:r w:rsidR="00B265DC">
          <w:rPr>
            <w:noProof/>
            <w:webHidden/>
          </w:rPr>
          <w:fldChar w:fldCharType="end"/>
        </w:r>
      </w:hyperlink>
    </w:p>
    <w:p w14:paraId="435038C4" w14:textId="1BC2B309" w:rsidR="00B265DC" w:rsidRDefault="004F532C" w:rsidP="00B265DC">
      <w:pPr>
        <w:pStyle w:val="TOC1"/>
        <w:spacing w:line="360" w:lineRule="auto"/>
        <w:jc w:val="both"/>
        <w:rPr>
          <w:rFonts w:asciiTheme="minorHAnsi" w:eastAsiaTheme="minorEastAsia" w:hAnsiTheme="minorHAnsi" w:cstheme="minorBidi"/>
          <w:noProof/>
          <w:sz w:val="22"/>
          <w:szCs w:val="22"/>
        </w:rPr>
      </w:pPr>
      <w:hyperlink w:anchor="_Toc162330103" w:history="1">
        <w:r w:rsidR="00B265DC" w:rsidRPr="008D10B6">
          <w:rPr>
            <w:rStyle w:val="Hyperlink"/>
            <w:rFonts w:eastAsiaTheme="majorEastAsia"/>
            <w:noProof/>
          </w:rPr>
          <w:t>4</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CHAPTER FOUR  MODEL VALIDATION AND RESULTS</w:t>
        </w:r>
        <w:r w:rsidR="00B265DC">
          <w:rPr>
            <w:noProof/>
            <w:webHidden/>
          </w:rPr>
          <w:tab/>
        </w:r>
        <w:r w:rsidR="00B265DC">
          <w:rPr>
            <w:noProof/>
            <w:webHidden/>
          </w:rPr>
          <w:fldChar w:fldCharType="begin"/>
        </w:r>
        <w:r w:rsidR="00B265DC">
          <w:rPr>
            <w:noProof/>
            <w:webHidden/>
          </w:rPr>
          <w:instrText xml:space="preserve"> PAGEREF _Toc162330103 \h </w:instrText>
        </w:r>
        <w:r w:rsidR="00B265DC">
          <w:rPr>
            <w:noProof/>
            <w:webHidden/>
          </w:rPr>
        </w:r>
        <w:r w:rsidR="00B265DC">
          <w:rPr>
            <w:noProof/>
            <w:webHidden/>
          </w:rPr>
          <w:fldChar w:fldCharType="separate"/>
        </w:r>
        <w:r w:rsidR="00B265DC">
          <w:rPr>
            <w:noProof/>
            <w:webHidden/>
          </w:rPr>
          <w:t>27</w:t>
        </w:r>
        <w:r w:rsidR="00B265DC">
          <w:rPr>
            <w:noProof/>
            <w:webHidden/>
          </w:rPr>
          <w:fldChar w:fldCharType="end"/>
        </w:r>
      </w:hyperlink>
    </w:p>
    <w:p w14:paraId="779E8653" w14:textId="250622FA"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04" w:history="1">
        <w:r w:rsidR="00B265DC" w:rsidRPr="008D10B6">
          <w:rPr>
            <w:rStyle w:val="Hyperlink"/>
            <w:rFonts w:eastAsiaTheme="majorEastAsia"/>
            <w:noProof/>
          </w:rPr>
          <w:t>4.1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Introduction</w:t>
        </w:r>
        <w:r w:rsidR="00B265DC">
          <w:rPr>
            <w:noProof/>
            <w:webHidden/>
          </w:rPr>
          <w:tab/>
        </w:r>
        <w:r w:rsidR="00B265DC">
          <w:rPr>
            <w:noProof/>
            <w:webHidden/>
          </w:rPr>
          <w:fldChar w:fldCharType="begin"/>
        </w:r>
        <w:r w:rsidR="00B265DC">
          <w:rPr>
            <w:noProof/>
            <w:webHidden/>
          </w:rPr>
          <w:instrText xml:space="preserve"> PAGEREF _Toc162330104 \h </w:instrText>
        </w:r>
        <w:r w:rsidR="00B265DC">
          <w:rPr>
            <w:noProof/>
            <w:webHidden/>
          </w:rPr>
        </w:r>
        <w:r w:rsidR="00B265DC">
          <w:rPr>
            <w:noProof/>
            <w:webHidden/>
          </w:rPr>
          <w:fldChar w:fldCharType="separate"/>
        </w:r>
        <w:r w:rsidR="00B265DC">
          <w:rPr>
            <w:noProof/>
            <w:webHidden/>
          </w:rPr>
          <w:t>27</w:t>
        </w:r>
        <w:r w:rsidR="00B265DC">
          <w:rPr>
            <w:noProof/>
            <w:webHidden/>
          </w:rPr>
          <w:fldChar w:fldCharType="end"/>
        </w:r>
      </w:hyperlink>
    </w:p>
    <w:p w14:paraId="1794172A" w14:textId="0DF79206"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05" w:history="1">
        <w:r w:rsidR="00B265DC" w:rsidRPr="008D10B6">
          <w:rPr>
            <w:rStyle w:val="Hyperlink"/>
            <w:rFonts w:eastAsiaTheme="majorEastAsia"/>
            <w:noProof/>
          </w:rPr>
          <w:t>4.2</w:t>
        </w:r>
        <w:r w:rsidR="00B265DC">
          <w:rPr>
            <w:rFonts w:asciiTheme="minorHAnsi" w:eastAsiaTheme="minorEastAsia" w:hAnsiTheme="minorHAnsi" w:cstheme="minorBidi"/>
            <w:noProof/>
            <w:sz w:val="22"/>
            <w:szCs w:val="22"/>
          </w:rPr>
          <w:tab/>
        </w:r>
        <w:r w:rsidR="00B265DC" w:rsidRPr="008D10B6">
          <w:rPr>
            <w:rStyle w:val="Hyperlink"/>
            <w:rFonts w:eastAsiaTheme="majorEastAsia"/>
            <w:bCs/>
            <w:noProof/>
          </w:rPr>
          <w:t>Random Forest Model</w:t>
        </w:r>
        <w:r w:rsidR="00B265DC">
          <w:rPr>
            <w:noProof/>
            <w:webHidden/>
          </w:rPr>
          <w:tab/>
        </w:r>
        <w:r w:rsidR="00B265DC">
          <w:rPr>
            <w:noProof/>
            <w:webHidden/>
          </w:rPr>
          <w:fldChar w:fldCharType="begin"/>
        </w:r>
        <w:r w:rsidR="00B265DC">
          <w:rPr>
            <w:noProof/>
            <w:webHidden/>
          </w:rPr>
          <w:instrText xml:space="preserve"> PAGEREF _Toc162330105 \h </w:instrText>
        </w:r>
        <w:r w:rsidR="00B265DC">
          <w:rPr>
            <w:noProof/>
            <w:webHidden/>
          </w:rPr>
        </w:r>
        <w:r w:rsidR="00B265DC">
          <w:rPr>
            <w:noProof/>
            <w:webHidden/>
          </w:rPr>
          <w:fldChar w:fldCharType="separate"/>
        </w:r>
        <w:r w:rsidR="00B265DC">
          <w:rPr>
            <w:noProof/>
            <w:webHidden/>
          </w:rPr>
          <w:t>27</w:t>
        </w:r>
        <w:r w:rsidR="00B265DC">
          <w:rPr>
            <w:noProof/>
            <w:webHidden/>
          </w:rPr>
          <w:fldChar w:fldCharType="end"/>
        </w:r>
      </w:hyperlink>
    </w:p>
    <w:p w14:paraId="27496739" w14:textId="6272BC22"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106" w:history="1">
        <w:r w:rsidR="00B265DC" w:rsidRPr="008D10B6">
          <w:rPr>
            <w:rStyle w:val="Hyperlink"/>
            <w:rFonts w:eastAsiaTheme="majorEastAsia"/>
            <w:noProof/>
          </w:rPr>
          <w:t>4.2.1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Model Performance Metrics</w:t>
        </w:r>
        <w:r w:rsidR="00B265DC">
          <w:rPr>
            <w:noProof/>
            <w:webHidden/>
          </w:rPr>
          <w:tab/>
        </w:r>
        <w:r w:rsidR="00B265DC">
          <w:rPr>
            <w:noProof/>
            <w:webHidden/>
          </w:rPr>
          <w:fldChar w:fldCharType="begin"/>
        </w:r>
        <w:r w:rsidR="00B265DC">
          <w:rPr>
            <w:noProof/>
            <w:webHidden/>
          </w:rPr>
          <w:instrText xml:space="preserve"> PAGEREF _Toc162330106 \h </w:instrText>
        </w:r>
        <w:r w:rsidR="00B265DC">
          <w:rPr>
            <w:noProof/>
            <w:webHidden/>
          </w:rPr>
        </w:r>
        <w:r w:rsidR="00B265DC">
          <w:rPr>
            <w:noProof/>
            <w:webHidden/>
          </w:rPr>
          <w:fldChar w:fldCharType="separate"/>
        </w:r>
        <w:r w:rsidR="00B265DC">
          <w:rPr>
            <w:noProof/>
            <w:webHidden/>
          </w:rPr>
          <w:t>27</w:t>
        </w:r>
        <w:r w:rsidR="00B265DC">
          <w:rPr>
            <w:noProof/>
            <w:webHidden/>
          </w:rPr>
          <w:fldChar w:fldCharType="end"/>
        </w:r>
      </w:hyperlink>
    </w:p>
    <w:p w14:paraId="4609BBB1" w14:textId="62E2D12B"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07" w:history="1">
        <w:r w:rsidR="00B265DC" w:rsidRPr="008D10B6">
          <w:rPr>
            <w:rStyle w:val="Hyperlink"/>
            <w:rFonts w:eastAsiaTheme="majorEastAsia"/>
            <w:bCs/>
            <w:noProof/>
          </w:rPr>
          <w:t>4.3</w:t>
        </w:r>
        <w:r w:rsidR="00B265DC">
          <w:rPr>
            <w:rFonts w:asciiTheme="minorHAnsi" w:eastAsiaTheme="minorEastAsia" w:hAnsiTheme="minorHAnsi" w:cstheme="minorBidi"/>
            <w:noProof/>
            <w:sz w:val="22"/>
            <w:szCs w:val="22"/>
          </w:rPr>
          <w:tab/>
        </w:r>
        <w:r w:rsidR="00B265DC" w:rsidRPr="008D10B6">
          <w:rPr>
            <w:rStyle w:val="Hyperlink"/>
            <w:rFonts w:eastAsiaTheme="majorEastAsia"/>
            <w:bCs/>
            <w:noProof/>
          </w:rPr>
          <w:t>Comparison with AdaBoost Model</w:t>
        </w:r>
        <w:r w:rsidR="00B265DC">
          <w:rPr>
            <w:noProof/>
            <w:webHidden/>
          </w:rPr>
          <w:tab/>
        </w:r>
        <w:r w:rsidR="00B265DC">
          <w:rPr>
            <w:noProof/>
            <w:webHidden/>
          </w:rPr>
          <w:fldChar w:fldCharType="begin"/>
        </w:r>
        <w:r w:rsidR="00B265DC">
          <w:rPr>
            <w:noProof/>
            <w:webHidden/>
          </w:rPr>
          <w:instrText xml:space="preserve"> PAGEREF _Toc162330107 \h </w:instrText>
        </w:r>
        <w:r w:rsidR="00B265DC">
          <w:rPr>
            <w:noProof/>
            <w:webHidden/>
          </w:rPr>
        </w:r>
        <w:r w:rsidR="00B265DC">
          <w:rPr>
            <w:noProof/>
            <w:webHidden/>
          </w:rPr>
          <w:fldChar w:fldCharType="separate"/>
        </w:r>
        <w:r w:rsidR="00B265DC">
          <w:rPr>
            <w:noProof/>
            <w:webHidden/>
          </w:rPr>
          <w:t>29</w:t>
        </w:r>
        <w:r w:rsidR="00B265DC">
          <w:rPr>
            <w:noProof/>
            <w:webHidden/>
          </w:rPr>
          <w:fldChar w:fldCharType="end"/>
        </w:r>
      </w:hyperlink>
    </w:p>
    <w:p w14:paraId="7E7241CD" w14:textId="438A3803"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08" w:history="1">
        <w:r w:rsidR="00B265DC" w:rsidRPr="008D10B6">
          <w:rPr>
            <w:rStyle w:val="Hyperlink"/>
            <w:rFonts w:eastAsiaTheme="majorEastAsia"/>
            <w:bCs/>
            <w:noProof/>
          </w:rPr>
          <w:t>4.4</w:t>
        </w:r>
        <w:r w:rsidR="00B265DC">
          <w:rPr>
            <w:rFonts w:asciiTheme="minorHAnsi" w:eastAsiaTheme="minorEastAsia" w:hAnsiTheme="minorHAnsi" w:cstheme="minorBidi"/>
            <w:noProof/>
            <w:sz w:val="22"/>
            <w:szCs w:val="22"/>
          </w:rPr>
          <w:tab/>
        </w:r>
        <w:r w:rsidR="00B265DC" w:rsidRPr="008D10B6">
          <w:rPr>
            <w:rStyle w:val="Hyperlink"/>
            <w:rFonts w:eastAsiaTheme="majorEastAsia"/>
            <w:bCs/>
            <w:noProof/>
          </w:rPr>
          <w:t>Important Features for Forecasting:</w:t>
        </w:r>
        <w:r w:rsidR="00B265DC">
          <w:rPr>
            <w:noProof/>
            <w:webHidden/>
          </w:rPr>
          <w:tab/>
        </w:r>
        <w:r w:rsidR="00B265DC">
          <w:rPr>
            <w:noProof/>
            <w:webHidden/>
          </w:rPr>
          <w:fldChar w:fldCharType="begin"/>
        </w:r>
        <w:r w:rsidR="00B265DC">
          <w:rPr>
            <w:noProof/>
            <w:webHidden/>
          </w:rPr>
          <w:instrText xml:space="preserve"> PAGEREF _Toc162330108 \h </w:instrText>
        </w:r>
        <w:r w:rsidR="00B265DC">
          <w:rPr>
            <w:noProof/>
            <w:webHidden/>
          </w:rPr>
        </w:r>
        <w:r w:rsidR="00B265DC">
          <w:rPr>
            <w:noProof/>
            <w:webHidden/>
          </w:rPr>
          <w:fldChar w:fldCharType="separate"/>
        </w:r>
        <w:r w:rsidR="00B265DC">
          <w:rPr>
            <w:noProof/>
            <w:webHidden/>
          </w:rPr>
          <w:t>29</w:t>
        </w:r>
        <w:r w:rsidR="00B265DC">
          <w:rPr>
            <w:noProof/>
            <w:webHidden/>
          </w:rPr>
          <w:fldChar w:fldCharType="end"/>
        </w:r>
      </w:hyperlink>
    </w:p>
    <w:p w14:paraId="005340C6" w14:textId="3FF06DF7"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09" w:history="1">
        <w:r w:rsidR="00B265DC" w:rsidRPr="008D10B6">
          <w:rPr>
            <w:rStyle w:val="Hyperlink"/>
            <w:rFonts w:eastAsiaTheme="majorEastAsia"/>
            <w:noProof/>
          </w:rPr>
          <w:t>4.5</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Hyper parameter Tuning</w:t>
        </w:r>
        <w:r w:rsidR="00B265DC">
          <w:rPr>
            <w:noProof/>
            <w:webHidden/>
          </w:rPr>
          <w:tab/>
        </w:r>
        <w:r w:rsidR="00B265DC">
          <w:rPr>
            <w:noProof/>
            <w:webHidden/>
          </w:rPr>
          <w:fldChar w:fldCharType="begin"/>
        </w:r>
        <w:r w:rsidR="00B265DC">
          <w:rPr>
            <w:noProof/>
            <w:webHidden/>
          </w:rPr>
          <w:instrText xml:space="preserve"> PAGEREF _Toc162330109 \h </w:instrText>
        </w:r>
        <w:r w:rsidR="00B265DC">
          <w:rPr>
            <w:noProof/>
            <w:webHidden/>
          </w:rPr>
        </w:r>
        <w:r w:rsidR="00B265DC">
          <w:rPr>
            <w:noProof/>
            <w:webHidden/>
          </w:rPr>
          <w:fldChar w:fldCharType="separate"/>
        </w:r>
        <w:r w:rsidR="00B265DC">
          <w:rPr>
            <w:noProof/>
            <w:webHidden/>
          </w:rPr>
          <w:t>30</w:t>
        </w:r>
        <w:r w:rsidR="00B265DC">
          <w:rPr>
            <w:noProof/>
            <w:webHidden/>
          </w:rPr>
          <w:fldChar w:fldCharType="end"/>
        </w:r>
      </w:hyperlink>
    </w:p>
    <w:p w14:paraId="14E8A39B" w14:textId="44504C55"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110" w:history="1">
        <w:r w:rsidR="00B265DC" w:rsidRPr="008D10B6">
          <w:rPr>
            <w:rStyle w:val="Hyperlink"/>
            <w:rFonts w:eastAsiaTheme="majorEastAsia"/>
            <w:noProof/>
          </w:rPr>
          <w:t>4.5.1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Grid Search Results:</w:t>
        </w:r>
        <w:r w:rsidR="00B265DC">
          <w:rPr>
            <w:noProof/>
            <w:webHidden/>
          </w:rPr>
          <w:tab/>
        </w:r>
        <w:r w:rsidR="00B265DC">
          <w:rPr>
            <w:noProof/>
            <w:webHidden/>
          </w:rPr>
          <w:fldChar w:fldCharType="begin"/>
        </w:r>
        <w:r w:rsidR="00B265DC">
          <w:rPr>
            <w:noProof/>
            <w:webHidden/>
          </w:rPr>
          <w:instrText xml:space="preserve"> PAGEREF _Toc162330110 \h </w:instrText>
        </w:r>
        <w:r w:rsidR="00B265DC">
          <w:rPr>
            <w:noProof/>
            <w:webHidden/>
          </w:rPr>
        </w:r>
        <w:r w:rsidR="00B265DC">
          <w:rPr>
            <w:noProof/>
            <w:webHidden/>
          </w:rPr>
          <w:fldChar w:fldCharType="separate"/>
        </w:r>
        <w:r w:rsidR="00B265DC">
          <w:rPr>
            <w:noProof/>
            <w:webHidden/>
          </w:rPr>
          <w:t>30</w:t>
        </w:r>
        <w:r w:rsidR="00B265DC">
          <w:rPr>
            <w:noProof/>
            <w:webHidden/>
          </w:rPr>
          <w:fldChar w:fldCharType="end"/>
        </w:r>
      </w:hyperlink>
    </w:p>
    <w:p w14:paraId="3BD92336" w14:textId="7FC62C58"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11" w:history="1">
        <w:r w:rsidR="00B265DC" w:rsidRPr="008D10B6">
          <w:rPr>
            <w:rStyle w:val="Hyperlink"/>
            <w:rFonts w:eastAsiaTheme="majorEastAsia"/>
            <w:noProof/>
          </w:rPr>
          <w:t>4.6</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Conclusion</w:t>
        </w:r>
        <w:r w:rsidR="00B265DC">
          <w:rPr>
            <w:noProof/>
            <w:webHidden/>
          </w:rPr>
          <w:tab/>
        </w:r>
        <w:r w:rsidR="00B265DC">
          <w:rPr>
            <w:noProof/>
            <w:webHidden/>
          </w:rPr>
          <w:fldChar w:fldCharType="begin"/>
        </w:r>
        <w:r w:rsidR="00B265DC">
          <w:rPr>
            <w:noProof/>
            <w:webHidden/>
          </w:rPr>
          <w:instrText xml:space="preserve"> PAGEREF _Toc162330111 \h </w:instrText>
        </w:r>
        <w:r w:rsidR="00B265DC">
          <w:rPr>
            <w:noProof/>
            <w:webHidden/>
          </w:rPr>
        </w:r>
        <w:r w:rsidR="00B265DC">
          <w:rPr>
            <w:noProof/>
            <w:webHidden/>
          </w:rPr>
          <w:fldChar w:fldCharType="separate"/>
        </w:r>
        <w:r w:rsidR="00B265DC">
          <w:rPr>
            <w:noProof/>
            <w:webHidden/>
          </w:rPr>
          <w:t>31</w:t>
        </w:r>
        <w:r w:rsidR="00B265DC">
          <w:rPr>
            <w:noProof/>
            <w:webHidden/>
          </w:rPr>
          <w:fldChar w:fldCharType="end"/>
        </w:r>
      </w:hyperlink>
    </w:p>
    <w:p w14:paraId="1428B5C7" w14:textId="5322E096" w:rsidR="00B265DC" w:rsidRDefault="004F532C" w:rsidP="00B265DC">
      <w:pPr>
        <w:pStyle w:val="TOC1"/>
        <w:spacing w:line="360" w:lineRule="auto"/>
        <w:jc w:val="both"/>
        <w:rPr>
          <w:rFonts w:asciiTheme="minorHAnsi" w:eastAsiaTheme="minorEastAsia" w:hAnsiTheme="minorHAnsi" w:cstheme="minorBidi"/>
          <w:noProof/>
          <w:sz w:val="22"/>
          <w:szCs w:val="22"/>
        </w:rPr>
      </w:pPr>
      <w:hyperlink w:anchor="_Toc162330112" w:history="1">
        <w:r w:rsidR="00B265DC" w:rsidRPr="008D10B6">
          <w:rPr>
            <w:rStyle w:val="Hyperlink"/>
            <w:rFonts w:eastAsiaTheme="majorEastAsia"/>
            <w:noProof/>
          </w:rPr>
          <w:t>5</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Chapter Five  Conclusion and Recommendations</w:t>
        </w:r>
        <w:r w:rsidR="00B265DC">
          <w:rPr>
            <w:noProof/>
            <w:webHidden/>
          </w:rPr>
          <w:tab/>
        </w:r>
        <w:r w:rsidR="00B265DC">
          <w:rPr>
            <w:noProof/>
            <w:webHidden/>
          </w:rPr>
          <w:fldChar w:fldCharType="begin"/>
        </w:r>
        <w:r w:rsidR="00B265DC">
          <w:rPr>
            <w:noProof/>
            <w:webHidden/>
          </w:rPr>
          <w:instrText xml:space="preserve"> PAGEREF _Toc162330112 \h </w:instrText>
        </w:r>
        <w:r w:rsidR="00B265DC">
          <w:rPr>
            <w:noProof/>
            <w:webHidden/>
          </w:rPr>
        </w:r>
        <w:r w:rsidR="00B265DC">
          <w:rPr>
            <w:noProof/>
            <w:webHidden/>
          </w:rPr>
          <w:fldChar w:fldCharType="separate"/>
        </w:r>
        <w:r w:rsidR="00B265DC">
          <w:rPr>
            <w:noProof/>
            <w:webHidden/>
          </w:rPr>
          <w:t>32</w:t>
        </w:r>
        <w:r w:rsidR="00B265DC">
          <w:rPr>
            <w:noProof/>
            <w:webHidden/>
          </w:rPr>
          <w:fldChar w:fldCharType="end"/>
        </w:r>
      </w:hyperlink>
    </w:p>
    <w:p w14:paraId="78D25334" w14:textId="4905E829"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13" w:history="1">
        <w:r w:rsidR="00B265DC" w:rsidRPr="008D10B6">
          <w:rPr>
            <w:rStyle w:val="Hyperlink"/>
            <w:rFonts w:eastAsiaTheme="majorEastAsia"/>
            <w:noProof/>
          </w:rPr>
          <w:t>5.1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Summary of Key Findings</w:t>
        </w:r>
        <w:r w:rsidR="00B265DC">
          <w:rPr>
            <w:noProof/>
            <w:webHidden/>
          </w:rPr>
          <w:tab/>
        </w:r>
        <w:r w:rsidR="00B265DC">
          <w:rPr>
            <w:noProof/>
            <w:webHidden/>
          </w:rPr>
          <w:fldChar w:fldCharType="begin"/>
        </w:r>
        <w:r w:rsidR="00B265DC">
          <w:rPr>
            <w:noProof/>
            <w:webHidden/>
          </w:rPr>
          <w:instrText xml:space="preserve"> PAGEREF _Toc162330113 \h </w:instrText>
        </w:r>
        <w:r w:rsidR="00B265DC">
          <w:rPr>
            <w:noProof/>
            <w:webHidden/>
          </w:rPr>
        </w:r>
        <w:r w:rsidR="00B265DC">
          <w:rPr>
            <w:noProof/>
            <w:webHidden/>
          </w:rPr>
          <w:fldChar w:fldCharType="separate"/>
        </w:r>
        <w:r w:rsidR="00B265DC">
          <w:rPr>
            <w:noProof/>
            <w:webHidden/>
          </w:rPr>
          <w:t>32</w:t>
        </w:r>
        <w:r w:rsidR="00B265DC">
          <w:rPr>
            <w:noProof/>
            <w:webHidden/>
          </w:rPr>
          <w:fldChar w:fldCharType="end"/>
        </w:r>
      </w:hyperlink>
    </w:p>
    <w:p w14:paraId="37CEEFC5" w14:textId="569CFF13" w:rsidR="00B265DC" w:rsidRDefault="004F532C" w:rsidP="00B265DC">
      <w:pPr>
        <w:pStyle w:val="TOC3"/>
        <w:spacing w:line="360" w:lineRule="auto"/>
        <w:jc w:val="both"/>
        <w:rPr>
          <w:rFonts w:asciiTheme="minorHAnsi" w:eastAsiaTheme="minorEastAsia" w:hAnsiTheme="minorHAnsi" w:cstheme="minorBidi"/>
          <w:noProof/>
          <w:sz w:val="22"/>
          <w:szCs w:val="22"/>
        </w:rPr>
      </w:pPr>
      <w:hyperlink w:anchor="_Toc162330114" w:history="1">
        <w:r w:rsidR="00B265DC" w:rsidRPr="008D10B6">
          <w:rPr>
            <w:rStyle w:val="Hyperlink"/>
            <w:rFonts w:eastAsiaTheme="majorEastAsia"/>
            <w:noProof/>
          </w:rPr>
          <w:t>5.1.1</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Key findings:</w:t>
        </w:r>
        <w:r w:rsidR="00B265DC">
          <w:rPr>
            <w:noProof/>
            <w:webHidden/>
          </w:rPr>
          <w:tab/>
        </w:r>
        <w:r w:rsidR="00B265DC">
          <w:rPr>
            <w:noProof/>
            <w:webHidden/>
          </w:rPr>
          <w:fldChar w:fldCharType="begin"/>
        </w:r>
        <w:r w:rsidR="00B265DC">
          <w:rPr>
            <w:noProof/>
            <w:webHidden/>
          </w:rPr>
          <w:instrText xml:space="preserve"> PAGEREF _Toc162330114 \h </w:instrText>
        </w:r>
        <w:r w:rsidR="00B265DC">
          <w:rPr>
            <w:noProof/>
            <w:webHidden/>
          </w:rPr>
        </w:r>
        <w:r w:rsidR="00B265DC">
          <w:rPr>
            <w:noProof/>
            <w:webHidden/>
          </w:rPr>
          <w:fldChar w:fldCharType="separate"/>
        </w:r>
        <w:r w:rsidR="00B265DC">
          <w:rPr>
            <w:noProof/>
            <w:webHidden/>
          </w:rPr>
          <w:t>32</w:t>
        </w:r>
        <w:r w:rsidR="00B265DC">
          <w:rPr>
            <w:noProof/>
            <w:webHidden/>
          </w:rPr>
          <w:fldChar w:fldCharType="end"/>
        </w:r>
      </w:hyperlink>
    </w:p>
    <w:p w14:paraId="18D13867" w14:textId="36DD8D7B"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15" w:history="1">
        <w:r w:rsidR="00B265DC" w:rsidRPr="008D10B6">
          <w:rPr>
            <w:rStyle w:val="Hyperlink"/>
            <w:rFonts w:eastAsiaTheme="majorEastAsia"/>
            <w:noProof/>
          </w:rPr>
          <w:t>5.2</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Recommendations for Policy and Practice</w:t>
        </w:r>
        <w:r w:rsidR="00B265DC">
          <w:rPr>
            <w:noProof/>
            <w:webHidden/>
          </w:rPr>
          <w:tab/>
        </w:r>
        <w:r w:rsidR="00B265DC">
          <w:rPr>
            <w:noProof/>
            <w:webHidden/>
          </w:rPr>
          <w:fldChar w:fldCharType="begin"/>
        </w:r>
        <w:r w:rsidR="00B265DC">
          <w:rPr>
            <w:noProof/>
            <w:webHidden/>
          </w:rPr>
          <w:instrText xml:space="preserve"> PAGEREF _Toc162330115 \h </w:instrText>
        </w:r>
        <w:r w:rsidR="00B265DC">
          <w:rPr>
            <w:noProof/>
            <w:webHidden/>
          </w:rPr>
        </w:r>
        <w:r w:rsidR="00B265DC">
          <w:rPr>
            <w:noProof/>
            <w:webHidden/>
          </w:rPr>
          <w:fldChar w:fldCharType="separate"/>
        </w:r>
        <w:r w:rsidR="00B265DC">
          <w:rPr>
            <w:noProof/>
            <w:webHidden/>
          </w:rPr>
          <w:t>33</w:t>
        </w:r>
        <w:r w:rsidR="00B265DC">
          <w:rPr>
            <w:noProof/>
            <w:webHidden/>
          </w:rPr>
          <w:fldChar w:fldCharType="end"/>
        </w:r>
      </w:hyperlink>
    </w:p>
    <w:p w14:paraId="2D6D871C" w14:textId="55804D45"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16" w:history="1">
        <w:r w:rsidR="00B265DC" w:rsidRPr="008D10B6">
          <w:rPr>
            <w:rStyle w:val="Hyperlink"/>
            <w:rFonts w:eastAsiaTheme="majorEastAsia"/>
            <w:noProof/>
          </w:rPr>
          <w:t>5.3</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Limitations and Future Research</w:t>
        </w:r>
        <w:r w:rsidR="00B265DC">
          <w:rPr>
            <w:noProof/>
            <w:webHidden/>
          </w:rPr>
          <w:tab/>
        </w:r>
        <w:r w:rsidR="00B265DC">
          <w:rPr>
            <w:noProof/>
            <w:webHidden/>
          </w:rPr>
          <w:fldChar w:fldCharType="begin"/>
        </w:r>
        <w:r w:rsidR="00B265DC">
          <w:rPr>
            <w:noProof/>
            <w:webHidden/>
          </w:rPr>
          <w:instrText xml:space="preserve"> PAGEREF _Toc162330116 \h </w:instrText>
        </w:r>
        <w:r w:rsidR="00B265DC">
          <w:rPr>
            <w:noProof/>
            <w:webHidden/>
          </w:rPr>
        </w:r>
        <w:r w:rsidR="00B265DC">
          <w:rPr>
            <w:noProof/>
            <w:webHidden/>
          </w:rPr>
          <w:fldChar w:fldCharType="separate"/>
        </w:r>
        <w:r w:rsidR="00B265DC">
          <w:rPr>
            <w:noProof/>
            <w:webHidden/>
          </w:rPr>
          <w:t>33</w:t>
        </w:r>
        <w:r w:rsidR="00B265DC">
          <w:rPr>
            <w:noProof/>
            <w:webHidden/>
          </w:rPr>
          <w:fldChar w:fldCharType="end"/>
        </w:r>
      </w:hyperlink>
    </w:p>
    <w:p w14:paraId="5DE4FFC8" w14:textId="5F310B34" w:rsidR="00B265DC" w:rsidRDefault="004F532C" w:rsidP="00B265DC">
      <w:pPr>
        <w:pStyle w:val="TOC1"/>
        <w:spacing w:line="360" w:lineRule="auto"/>
        <w:jc w:val="both"/>
        <w:rPr>
          <w:rFonts w:asciiTheme="minorHAnsi" w:eastAsiaTheme="minorEastAsia" w:hAnsiTheme="minorHAnsi" w:cstheme="minorBidi"/>
          <w:noProof/>
          <w:sz w:val="22"/>
          <w:szCs w:val="22"/>
        </w:rPr>
      </w:pPr>
      <w:hyperlink w:anchor="_Toc162330117" w:history="1">
        <w:r w:rsidR="00B265DC" w:rsidRPr="008D10B6">
          <w:rPr>
            <w:rStyle w:val="Hyperlink"/>
            <w:rFonts w:eastAsiaTheme="majorEastAsia"/>
            <w:noProof/>
          </w:rPr>
          <w:t>6</w:t>
        </w:r>
        <w:r w:rsidR="00B265DC">
          <w:rPr>
            <w:rFonts w:asciiTheme="minorHAnsi" w:eastAsiaTheme="minorEastAsia" w:hAnsiTheme="minorHAnsi" w:cstheme="minorBidi"/>
            <w:noProof/>
            <w:sz w:val="22"/>
            <w:szCs w:val="22"/>
          </w:rPr>
          <w:tab/>
        </w:r>
        <w:r w:rsidR="00B265DC" w:rsidRPr="008D10B6">
          <w:rPr>
            <w:rStyle w:val="Hyperlink"/>
            <w:rFonts w:eastAsiaTheme="majorEastAsia"/>
            <w:noProof/>
          </w:rPr>
          <w:t>REFERENCES</w:t>
        </w:r>
        <w:r w:rsidR="00B265DC">
          <w:rPr>
            <w:noProof/>
            <w:webHidden/>
          </w:rPr>
          <w:tab/>
        </w:r>
        <w:r w:rsidR="00B265DC">
          <w:rPr>
            <w:noProof/>
            <w:webHidden/>
          </w:rPr>
          <w:fldChar w:fldCharType="begin"/>
        </w:r>
        <w:r w:rsidR="00B265DC">
          <w:rPr>
            <w:noProof/>
            <w:webHidden/>
          </w:rPr>
          <w:instrText xml:space="preserve"> PAGEREF _Toc162330117 \h </w:instrText>
        </w:r>
        <w:r w:rsidR="00B265DC">
          <w:rPr>
            <w:noProof/>
            <w:webHidden/>
          </w:rPr>
        </w:r>
        <w:r w:rsidR="00B265DC">
          <w:rPr>
            <w:noProof/>
            <w:webHidden/>
          </w:rPr>
          <w:fldChar w:fldCharType="separate"/>
        </w:r>
        <w:r w:rsidR="00B265DC">
          <w:rPr>
            <w:noProof/>
            <w:webHidden/>
          </w:rPr>
          <w:t>35</w:t>
        </w:r>
        <w:r w:rsidR="00B265DC">
          <w:rPr>
            <w:noProof/>
            <w:webHidden/>
          </w:rPr>
          <w:fldChar w:fldCharType="end"/>
        </w:r>
      </w:hyperlink>
    </w:p>
    <w:p w14:paraId="353587DB" w14:textId="43CFE70B" w:rsidR="00B265DC" w:rsidRDefault="004F532C" w:rsidP="00B265DC">
      <w:pPr>
        <w:pStyle w:val="TOC1"/>
        <w:spacing w:line="360" w:lineRule="auto"/>
        <w:jc w:val="both"/>
        <w:rPr>
          <w:rFonts w:asciiTheme="minorHAnsi" w:eastAsiaTheme="minorEastAsia" w:hAnsiTheme="minorHAnsi" w:cstheme="minorBidi"/>
          <w:noProof/>
          <w:sz w:val="22"/>
          <w:szCs w:val="22"/>
        </w:rPr>
      </w:pPr>
      <w:hyperlink w:anchor="_Toc162330118" w:history="1">
        <w:r w:rsidR="00B265DC" w:rsidRPr="008D10B6">
          <w:rPr>
            <w:rStyle w:val="Hyperlink"/>
            <w:rFonts w:eastAsiaTheme="majorEastAsia"/>
            <w:noProof/>
          </w:rPr>
          <w:t>APPENDICES</w:t>
        </w:r>
        <w:r w:rsidR="00B265DC">
          <w:rPr>
            <w:noProof/>
            <w:webHidden/>
          </w:rPr>
          <w:tab/>
        </w:r>
        <w:r w:rsidR="00B265DC">
          <w:rPr>
            <w:noProof/>
            <w:webHidden/>
          </w:rPr>
          <w:fldChar w:fldCharType="begin"/>
        </w:r>
        <w:r w:rsidR="00B265DC">
          <w:rPr>
            <w:noProof/>
            <w:webHidden/>
          </w:rPr>
          <w:instrText xml:space="preserve"> PAGEREF _Toc162330118 \h </w:instrText>
        </w:r>
        <w:r w:rsidR="00B265DC">
          <w:rPr>
            <w:noProof/>
            <w:webHidden/>
          </w:rPr>
        </w:r>
        <w:r w:rsidR="00B265DC">
          <w:rPr>
            <w:noProof/>
            <w:webHidden/>
          </w:rPr>
          <w:fldChar w:fldCharType="separate"/>
        </w:r>
        <w:r w:rsidR="00B265DC">
          <w:rPr>
            <w:noProof/>
            <w:webHidden/>
          </w:rPr>
          <w:t>36</w:t>
        </w:r>
        <w:r w:rsidR="00B265DC">
          <w:rPr>
            <w:noProof/>
            <w:webHidden/>
          </w:rPr>
          <w:fldChar w:fldCharType="end"/>
        </w:r>
      </w:hyperlink>
    </w:p>
    <w:p w14:paraId="61A99B1F" w14:textId="32508DF5"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19" w:history="1">
        <w:r w:rsidR="00B265DC" w:rsidRPr="008D10B6">
          <w:rPr>
            <w:rStyle w:val="Hyperlink"/>
            <w:rFonts w:eastAsiaTheme="majorEastAsia"/>
            <w:noProof/>
          </w:rPr>
          <w:t>Work plan</w:t>
        </w:r>
        <w:r w:rsidR="00B265DC">
          <w:rPr>
            <w:noProof/>
            <w:webHidden/>
          </w:rPr>
          <w:tab/>
        </w:r>
        <w:r w:rsidR="00B265DC">
          <w:rPr>
            <w:noProof/>
            <w:webHidden/>
          </w:rPr>
          <w:fldChar w:fldCharType="begin"/>
        </w:r>
        <w:r w:rsidR="00B265DC">
          <w:rPr>
            <w:noProof/>
            <w:webHidden/>
          </w:rPr>
          <w:instrText xml:space="preserve"> PAGEREF _Toc162330119 \h </w:instrText>
        </w:r>
        <w:r w:rsidR="00B265DC">
          <w:rPr>
            <w:noProof/>
            <w:webHidden/>
          </w:rPr>
        </w:r>
        <w:r w:rsidR="00B265DC">
          <w:rPr>
            <w:noProof/>
            <w:webHidden/>
          </w:rPr>
          <w:fldChar w:fldCharType="separate"/>
        </w:r>
        <w:r w:rsidR="00B265DC">
          <w:rPr>
            <w:noProof/>
            <w:webHidden/>
          </w:rPr>
          <w:t>36</w:t>
        </w:r>
        <w:r w:rsidR="00B265DC">
          <w:rPr>
            <w:noProof/>
            <w:webHidden/>
          </w:rPr>
          <w:fldChar w:fldCharType="end"/>
        </w:r>
      </w:hyperlink>
    </w:p>
    <w:p w14:paraId="42B0E7CD" w14:textId="4A16143C" w:rsidR="00B265DC" w:rsidRDefault="004F532C" w:rsidP="00B265DC">
      <w:pPr>
        <w:pStyle w:val="TOC2"/>
        <w:spacing w:line="360" w:lineRule="auto"/>
        <w:rPr>
          <w:rFonts w:asciiTheme="minorHAnsi" w:eastAsiaTheme="minorEastAsia" w:hAnsiTheme="minorHAnsi" w:cstheme="minorBidi"/>
          <w:noProof/>
          <w:sz w:val="22"/>
          <w:szCs w:val="22"/>
        </w:rPr>
      </w:pPr>
      <w:hyperlink w:anchor="_Toc162330120" w:history="1">
        <w:r w:rsidR="00B265DC" w:rsidRPr="008D10B6">
          <w:rPr>
            <w:rStyle w:val="Hyperlink"/>
            <w:rFonts w:eastAsiaTheme="majorEastAsia"/>
            <w:noProof/>
          </w:rPr>
          <w:t>Budget</w:t>
        </w:r>
        <w:r w:rsidR="00B265DC">
          <w:rPr>
            <w:noProof/>
            <w:webHidden/>
          </w:rPr>
          <w:tab/>
        </w:r>
        <w:r w:rsidR="00B265DC">
          <w:rPr>
            <w:noProof/>
            <w:webHidden/>
          </w:rPr>
          <w:fldChar w:fldCharType="begin"/>
        </w:r>
        <w:r w:rsidR="00B265DC">
          <w:rPr>
            <w:noProof/>
            <w:webHidden/>
          </w:rPr>
          <w:instrText xml:space="preserve"> PAGEREF _Toc162330120 \h </w:instrText>
        </w:r>
        <w:r w:rsidR="00B265DC">
          <w:rPr>
            <w:noProof/>
            <w:webHidden/>
          </w:rPr>
        </w:r>
        <w:r w:rsidR="00B265DC">
          <w:rPr>
            <w:noProof/>
            <w:webHidden/>
          </w:rPr>
          <w:fldChar w:fldCharType="separate"/>
        </w:r>
        <w:r w:rsidR="00B265DC">
          <w:rPr>
            <w:noProof/>
            <w:webHidden/>
          </w:rPr>
          <w:t>37</w:t>
        </w:r>
        <w:r w:rsidR="00B265DC">
          <w:rPr>
            <w:noProof/>
            <w:webHidden/>
          </w:rPr>
          <w:fldChar w:fldCharType="end"/>
        </w:r>
      </w:hyperlink>
    </w:p>
    <w:p w14:paraId="4FD50A69" w14:textId="34E72DB9" w:rsidR="00EF2748" w:rsidRDefault="00F31786" w:rsidP="00645880">
      <w:pPr>
        <w:pStyle w:val="TOC1"/>
        <w:spacing w:line="360" w:lineRule="auto"/>
        <w:rPr>
          <w:rFonts w:eastAsiaTheme="minorEastAsia"/>
          <w:noProof/>
        </w:rPr>
      </w:pPr>
      <w:r>
        <w:rPr>
          <w:rFonts w:eastAsiaTheme="minorEastAsia"/>
          <w:noProof/>
        </w:rPr>
        <w:fldChar w:fldCharType="end"/>
      </w:r>
    </w:p>
    <w:p w14:paraId="23D1DAE4" w14:textId="77777777" w:rsidR="00EF2748" w:rsidRDefault="00EF2748">
      <w:pPr>
        <w:spacing w:line="360" w:lineRule="auto"/>
        <w:rPr>
          <w:rFonts w:eastAsiaTheme="minorEastAsia"/>
          <w:noProof/>
        </w:rPr>
      </w:pPr>
      <w:r>
        <w:rPr>
          <w:rFonts w:eastAsiaTheme="minorEastAsia"/>
          <w:noProof/>
        </w:rPr>
        <w:br w:type="page"/>
      </w:r>
    </w:p>
    <w:p w14:paraId="3C557145" w14:textId="77777777" w:rsidR="00645880" w:rsidRPr="00645880" w:rsidRDefault="00645880" w:rsidP="00645880">
      <w:pPr>
        <w:pStyle w:val="TOC1"/>
        <w:spacing w:line="360" w:lineRule="auto"/>
        <w:rPr>
          <w:rFonts w:eastAsiaTheme="minorEastAsia"/>
          <w:noProof/>
        </w:rPr>
      </w:pPr>
    </w:p>
    <w:p w14:paraId="3AA4AECA" w14:textId="1F8AA3CB" w:rsidR="00645880" w:rsidRDefault="00645880" w:rsidP="00645880">
      <w:pPr>
        <w:pStyle w:val="Heading1"/>
      </w:pPr>
      <w:r>
        <w:t>TABLE OF FIGURES</w:t>
      </w:r>
    </w:p>
    <w:p w14:paraId="5470E4EF" w14:textId="3E3DE4B5" w:rsidR="00645880" w:rsidRDefault="00645880">
      <w:pPr>
        <w:pStyle w:val="TableofFigures"/>
        <w:tabs>
          <w:tab w:val="right" w:leader="dot" w:pos="8587"/>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62332152" w:history="1">
        <w:r w:rsidRPr="00B04D6A">
          <w:rPr>
            <w:rStyle w:val="Hyperlink"/>
            <w:noProof/>
          </w:rPr>
          <w:t>Figure 1 Data Sample</w:t>
        </w:r>
        <w:r>
          <w:rPr>
            <w:noProof/>
            <w:webHidden/>
          </w:rPr>
          <w:tab/>
        </w:r>
        <w:r>
          <w:rPr>
            <w:noProof/>
            <w:webHidden/>
          </w:rPr>
          <w:fldChar w:fldCharType="begin"/>
        </w:r>
        <w:r>
          <w:rPr>
            <w:noProof/>
            <w:webHidden/>
          </w:rPr>
          <w:instrText xml:space="preserve"> PAGEREF _Toc162332152 \h </w:instrText>
        </w:r>
        <w:r>
          <w:rPr>
            <w:noProof/>
            <w:webHidden/>
          </w:rPr>
        </w:r>
        <w:r>
          <w:rPr>
            <w:noProof/>
            <w:webHidden/>
          </w:rPr>
          <w:fldChar w:fldCharType="separate"/>
        </w:r>
        <w:r>
          <w:rPr>
            <w:noProof/>
            <w:webHidden/>
          </w:rPr>
          <w:t>16</w:t>
        </w:r>
        <w:r>
          <w:rPr>
            <w:noProof/>
            <w:webHidden/>
          </w:rPr>
          <w:fldChar w:fldCharType="end"/>
        </w:r>
      </w:hyperlink>
    </w:p>
    <w:p w14:paraId="0A0B990B" w14:textId="7536FE08" w:rsidR="00645880" w:rsidRDefault="004F532C">
      <w:pPr>
        <w:pStyle w:val="TableofFigures"/>
        <w:tabs>
          <w:tab w:val="right" w:leader="dot" w:pos="8587"/>
        </w:tabs>
        <w:rPr>
          <w:rFonts w:asciiTheme="minorHAnsi" w:eastAsiaTheme="minorEastAsia" w:hAnsiTheme="minorHAnsi" w:cstheme="minorBidi"/>
          <w:noProof/>
          <w:sz w:val="22"/>
          <w:szCs w:val="22"/>
        </w:rPr>
      </w:pPr>
      <w:hyperlink w:anchor="_Toc162332153" w:history="1">
        <w:r w:rsidR="00645880" w:rsidRPr="00B04D6A">
          <w:rPr>
            <w:rStyle w:val="Hyperlink"/>
            <w:noProof/>
          </w:rPr>
          <w:t>Figure 2 Feature importance</w:t>
        </w:r>
        <w:r w:rsidR="00645880">
          <w:rPr>
            <w:noProof/>
            <w:webHidden/>
          </w:rPr>
          <w:tab/>
        </w:r>
        <w:r w:rsidR="00645880">
          <w:rPr>
            <w:noProof/>
            <w:webHidden/>
          </w:rPr>
          <w:fldChar w:fldCharType="begin"/>
        </w:r>
        <w:r w:rsidR="00645880">
          <w:rPr>
            <w:noProof/>
            <w:webHidden/>
          </w:rPr>
          <w:instrText xml:space="preserve"> PAGEREF _Toc162332153 \h </w:instrText>
        </w:r>
        <w:r w:rsidR="00645880">
          <w:rPr>
            <w:noProof/>
            <w:webHidden/>
          </w:rPr>
        </w:r>
        <w:r w:rsidR="00645880">
          <w:rPr>
            <w:noProof/>
            <w:webHidden/>
          </w:rPr>
          <w:fldChar w:fldCharType="separate"/>
        </w:r>
        <w:r w:rsidR="00645880">
          <w:rPr>
            <w:noProof/>
            <w:webHidden/>
          </w:rPr>
          <w:t>20</w:t>
        </w:r>
        <w:r w:rsidR="00645880">
          <w:rPr>
            <w:noProof/>
            <w:webHidden/>
          </w:rPr>
          <w:fldChar w:fldCharType="end"/>
        </w:r>
      </w:hyperlink>
    </w:p>
    <w:p w14:paraId="79FAE3E7" w14:textId="3F4D8D59" w:rsidR="00645880" w:rsidRDefault="004F532C">
      <w:pPr>
        <w:pStyle w:val="TableofFigures"/>
        <w:tabs>
          <w:tab w:val="right" w:leader="dot" w:pos="8587"/>
        </w:tabs>
        <w:rPr>
          <w:rFonts w:asciiTheme="minorHAnsi" w:eastAsiaTheme="minorEastAsia" w:hAnsiTheme="minorHAnsi" w:cstheme="minorBidi"/>
          <w:noProof/>
          <w:sz w:val="22"/>
          <w:szCs w:val="22"/>
        </w:rPr>
      </w:pPr>
      <w:hyperlink w:anchor="_Toc162332154" w:history="1">
        <w:r w:rsidR="00645880" w:rsidRPr="00B04D6A">
          <w:rPr>
            <w:rStyle w:val="Hyperlink"/>
            <w:noProof/>
          </w:rPr>
          <w:t>Figure 3 ACF Plot</w:t>
        </w:r>
        <w:r w:rsidR="00645880">
          <w:rPr>
            <w:noProof/>
            <w:webHidden/>
          </w:rPr>
          <w:tab/>
        </w:r>
        <w:r w:rsidR="00645880">
          <w:rPr>
            <w:noProof/>
            <w:webHidden/>
          </w:rPr>
          <w:fldChar w:fldCharType="begin"/>
        </w:r>
        <w:r w:rsidR="00645880">
          <w:rPr>
            <w:noProof/>
            <w:webHidden/>
          </w:rPr>
          <w:instrText xml:space="preserve"> PAGEREF _Toc162332154 \h </w:instrText>
        </w:r>
        <w:r w:rsidR="00645880">
          <w:rPr>
            <w:noProof/>
            <w:webHidden/>
          </w:rPr>
        </w:r>
        <w:r w:rsidR="00645880">
          <w:rPr>
            <w:noProof/>
            <w:webHidden/>
          </w:rPr>
          <w:fldChar w:fldCharType="separate"/>
        </w:r>
        <w:r w:rsidR="00645880">
          <w:rPr>
            <w:noProof/>
            <w:webHidden/>
          </w:rPr>
          <w:t>23</w:t>
        </w:r>
        <w:r w:rsidR="00645880">
          <w:rPr>
            <w:noProof/>
            <w:webHidden/>
          </w:rPr>
          <w:fldChar w:fldCharType="end"/>
        </w:r>
      </w:hyperlink>
    </w:p>
    <w:p w14:paraId="29061BDE" w14:textId="17972CF6" w:rsidR="00645880" w:rsidRDefault="004F532C">
      <w:pPr>
        <w:pStyle w:val="TableofFigures"/>
        <w:tabs>
          <w:tab w:val="right" w:leader="dot" w:pos="8587"/>
        </w:tabs>
        <w:rPr>
          <w:rFonts w:asciiTheme="minorHAnsi" w:eastAsiaTheme="minorEastAsia" w:hAnsiTheme="minorHAnsi" w:cstheme="minorBidi"/>
          <w:noProof/>
          <w:sz w:val="22"/>
          <w:szCs w:val="22"/>
        </w:rPr>
      </w:pPr>
      <w:hyperlink w:anchor="_Toc162332155" w:history="1">
        <w:r w:rsidR="00645880" w:rsidRPr="00B04D6A">
          <w:rPr>
            <w:rStyle w:val="Hyperlink"/>
            <w:noProof/>
          </w:rPr>
          <w:t>Figure 4 Feature Importance Plot</w:t>
        </w:r>
        <w:r w:rsidR="00645880">
          <w:rPr>
            <w:noProof/>
            <w:webHidden/>
          </w:rPr>
          <w:tab/>
        </w:r>
        <w:r w:rsidR="00645880">
          <w:rPr>
            <w:noProof/>
            <w:webHidden/>
          </w:rPr>
          <w:fldChar w:fldCharType="begin"/>
        </w:r>
        <w:r w:rsidR="00645880">
          <w:rPr>
            <w:noProof/>
            <w:webHidden/>
          </w:rPr>
          <w:instrText xml:space="preserve"> PAGEREF _Toc162332155 \h </w:instrText>
        </w:r>
        <w:r w:rsidR="00645880">
          <w:rPr>
            <w:noProof/>
            <w:webHidden/>
          </w:rPr>
        </w:r>
        <w:r w:rsidR="00645880">
          <w:rPr>
            <w:noProof/>
            <w:webHidden/>
          </w:rPr>
          <w:fldChar w:fldCharType="separate"/>
        </w:r>
        <w:r w:rsidR="00645880">
          <w:rPr>
            <w:noProof/>
            <w:webHidden/>
          </w:rPr>
          <w:t>30</w:t>
        </w:r>
        <w:r w:rsidR="00645880">
          <w:rPr>
            <w:noProof/>
            <w:webHidden/>
          </w:rPr>
          <w:fldChar w:fldCharType="end"/>
        </w:r>
      </w:hyperlink>
    </w:p>
    <w:p w14:paraId="6A67CC5E" w14:textId="5247CDD5" w:rsidR="00645880" w:rsidRDefault="004F532C">
      <w:pPr>
        <w:pStyle w:val="TableofFigures"/>
        <w:tabs>
          <w:tab w:val="right" w:leader="dot" w:pos="8587"/>
        </w:tabs>
        <w:rPr>
          <w:rFonts w:asciiTheme="minorHAnsi" w:eastAsiaTheme="minorEastAsia" w:hAnsiTheme="minorHAnsi" w:cstheme="minorBidi"/>
          <w:noProof/>
          <w:sz w:val="22"/>
          <w:szCs w:val="22"/>
        </w:rPr>
      </w:pPr>
      <w:hyperlink w:anchor="_Toc162332156" w:history="1">
        <w:r w:rsidR="00645880" w:rsidRPr="00B04D6A">
          <w:rPr>
            <w:rStyle w:val="Hyperlink"/>
            <w:noProof/>
          </w:rPr>
          <w:t>Figure 5 Top 17 Features</w:t>
        </w:r>
        <w:r w:rsidR="00645880">
          <w:rPr>
            <w:noProof/>
            <w:webHidden/>
          </w:rPr>
          <w:tab/>
        </w:r>
        <w:r w:rsidR="00645880">
          <w:rPr>
            <w:noProof/>
            <w:webHidden/>
          </w:rPr>
          <w:fldChar w:fldCharType="begin"/>
        </w:r>
        <w:r w:rsidR="00645880">
          <w:rPr>
            <w:noProof/>
            <w:webHidden/>
          </w:rPr>
          <w:instrText xml:space="preserve"> PAGEREF _Toc162332156 \h </w:instrText>
        </w:r>
        <w:r w:rsidR="00645880">
          <w:rPr>
            <w:noProof/>
            <w:webHidden/>
          </w:rPr>
        </w:r>
        <w:r w:rsidR="00645880">
          <w:rPr>
            <w:noProof/>
            <w:webHidden/>
          </w:rPr>
          <w:fldChar w:fldCharType="separate"/>
        </w:r>
        <w:r w:rsidR="00645880">
          <w:rPr>
            <w:noProof/>
            <w:webHidden/>
          </w:rPr>
          <w:t>31</w:t>
        </w:r>
        <w:r w:rsidR="00645880">
          <w:rPr>
            <w:noProof/>
            <w:webHidden/>
          </w:rPr>
          <w:fldChar w:fldCharType="end"/>
        </w:r>
      </w:hyperlink>
    </w:p>
    <w:p w14:paraId="513E7299" w14:textId="120AD46A" w:rsidR="00645880" w:rsidRPr="00645880" w:rsidRDefault="00645880" w:rsidP="00645880">
      <w:pPr>
        <w:sectPr w:rsidR="00645880" w:rsidRPr="00645880" w:rsidSect="00F51A8F">
          <w:footerReference w:type="default" r:id="rId10"/>
          <w:pgSz w:w="11909" w:h="16834"/>
          <w:pgMar w:top="1728" w:right="1440" w:bottom="1584" w:left="1872" w:header="0" w:footer="979" w:gutter="0"/>
          <w:pgNumType w:fmt="lowerRoman" w:start="1"/>
          <w:cols w:space="720"/>
          <w:titlePg/>
        </w:sectPr>
      </w:pPr>
      <w:r>
        <w:fldChar w:fldCharType="end"/>
      </w:r>
    </w:p>
    <w:p w14:paraId="0000003C" w14:textId="77777777" w:rsidR="00F0598B" w:rsidRDefault="00F31786" w:rsidP="00F51A8F">
      <w:pPr>
        <w:pStyle w:val="Heading1"/>
        <w:numPr>
          <w:ilvl w:val="0"/>
          <w:numId w:val="4"/>
        </w:numPr>
      </w:pPr>
      <w:bookmarkStart w:id="5" w:name="_Toc152494455"/>
      <w:bookmarkStart w:id="6" w:name="_Toc152544394"/>
      <w:bookmarkStart w:id="7" w:name="_Toc152544546"/>
      <w:bookmarkStart w:id="8" w:name="_Toc162330066"/>
      <w:r>
        <w:lastRenderedPageBreak/>
        <w:t>CHAPTER ONE</w:t>
      </w:r>
      <w:r>
        <w:br/>
        <w:t>INTRODUCTION</w:t>
      </w:r>
      <w:bookmarkEnd w:id="5"/>
      <w:bookmarkEnd w:id="6"/>
      <w:bookmarkEnd w:id="7"/>
      <w:bookmarkEnd w:id="8"/>
    </w:p>
    <w:p w14:paraId="0000003D" w14:textId="77777777" w:rsidR="00F0598B" w:rsidRDefault="00F31786" w:rsidP="00F51A8F">
      <w:pPr>
        <w:pStyle w:val="Heading2"/>
      </w:pPr>
      <w:bookmarkStart w:id="9" w:name="_Toc152494456"/>
      <w:bookmarkStart w:id="10" w:name="_Toc152544395"/>
      <w:bookmarkStart w:id="11" w:name="_Toc152544547"/>
      <w:bookmarkStart w:id="12" w:name="_Toc162330067"/>
      <w:r>
        <w:t>Background of study</w:t>
      </w:r>
      <w:bookmarkEnd w:id="9"/>
      <w:bookmarkEnd w:id="10"/>
      <w:bookmarkEnd w:id="11"/>
      <w:bookmarkEnd w:id="12"/>
    </w:p>
    <w:p w14:paraId="0000003E" w14:textId="6063BB4C" w:rsidR="00F0598B" w:rsidRDefault="00F31786" w:rsidP="00F51A8F">
      <w:r>
        <w:t xml:space="preserve">Demand forecasting in supply chain management </w:t>
      </w:r>
      <w:r w:rsidR="001C5BE7">
        <w:t>can be described as</w:t>
      </w:r>
      <w:r>
        <w:t xml:space="preserve"> the process of </w:t>
      </w:r>
      <w:r w:rsidR="001C5BE7">
        <w:t xml:space="preserve">predicting the level of </w:t>
      </w:r>
      <w:r w:rsidR="00EF7FBE" w:rsidRPr="00EF7FBE">
        <w:t>interest customers will have in current products or services</w:t>
      </w:r>
      <w:r w:rsidR="00EF7FBE">
        <w:t>, in an attempt</w:t>
      </w:r>
      <w:r w:rsidR="00EF7FBE" w:rsidRPr="00EF7FBE">
        <w:t xml:space="preserve"> to deliver the right products in the right amounts to meet</w:t>
      </w:r>
      <w:r w:rsidR="001C5BE7">
        <w:t xml:space="preserve"> the needs of</w:t>
      </w:r>
      <w:r w:rsidR="00EF7FBE" w:rsidRPr="00EF7FBE">
        <w:t xml:space="preserve"> customer</w:t>
      </w:r>
      <w:r w:rsidR="001C5BE7">
        <w:t>s</w:t>
      </w:r>
      <w:r w:rsidR="00EF7FBE" w:rsidRPr="00EF7FBE">
        <w:t xml:space="preserve"> wit</w:t>
      </w:r>
      <w:r w:rsidR="00EF7FBE">
        <w:t>hout creating surplus inventory.</w:t>
      </w:r>
    </w:p>
    <w:p w14:paraId="7EE9CE29" w14:textId="7BE7E1DE" w:rsidR="006E42EC" w:rsidRDefault="00225AFF" w:rsidP="00F51A8F">
      <w:r>
        <w:t xml:space="preserve">Historically, demand prediction in retail relied on traditional statistical methods. However, advancements in data analytics and machine learning have transformed the landscape. Modern retailers harness </w:t>
      </w:r>
      <w:r w:rsidR="001C5BE7">
        <w:t>past</w:t>
      </w:r>
      <w:r>
        <w:t xml:space="preserve"> sales data, market trends, weather patterns, and even social media sentiment analysis to refine their demand prediction models</w:t>
      </w:r>
      <w:r w:rsidR="004549BF">
        <w:t xml:space="preserve"> (</w:t>
      </w:r>
      <w:proofErr w:type="spellStart"/>
      <w:r w:rsidR="004549BF">
        <w:t>Seyedan</w:t>
      </w:r>
      <w:proofErr w:type="spellEnd"/>
      <w:r w:rsidR="004549BF">
        <w:t xml:space="preserve"> &amp; </w:t>
      </w:r>
      <w:proofErr w:type="spellStart"/>
      <w:r w:rsidR="004549BF">
        <w:t>Mafakheri</w:t>
      </w:r>
      <w:proofErr w:type="spellEnd"/>
      <w:r w:rsidR="004549BF">
        <w:t>, 2020)</w:t>
      </w:r>
      <w:r>
        <w:t>. Industry leaders like Amazon and Walmart employ sophisticated algorithms to predict customer demands, optimize inventory, and enable same-day deliveries, setting benchmarks for the sector.</w:t>
      </w:r>
      <w:r w:rsidR="004549BF">
        <w:t xml:space="preserve"> </w:t>
      </w:r>
    </w:p>
    <w:p w14:paraId="5354B701" w14:textId="58769D5D" w:rsidR="00225AFF" w:rsidRDefault="006E42EC" w:rsidP="00F51A8F">
      <w:r>
        <w:t>The s</w:t>
      </w:r>
      <w:r w:rsidRPr="006E42EC">
        <w:t>upply chain data is characterized by its multi-dimensional nature, or</w:t>
      </w:r>
      <w:r w:rsidR="001C5BE7">
        <w:t>iginating from various points of</w:t>
      </w:r>
      <w:r w:rsidRPr="006E42EC">
        <w:t xml:space="preserve"> the supply chain</w:t>
      </w:r>
      <w:r w:rsidR="001C5BE7">
        <w:t xml:space="preserve"> network</w:t>
      </w:r>
      <w:r w:rsidRPr="006E42EC">
        <w:t xml:space="preserve"> and serving diverse purposes such as tracking products, assessing supplier capacities, managing orders, monitoring shipments, and understanding customer and retailer interactions. The abundance of suppliers, products, and customers results in large volumes of data, and the continuous processing of numerous transactions within supply chain networks contributes to its high velocity. Given these intricacies, there has been a shift away from traditional (statistical) demand forecasting methods that rely on identifying statistically significant trends, typically defined by mean and variance attributes within historical data. Instead, the trend is moving towards </w:t>
      </w:r>
      <w:r w:rsidRPr="006E42EC">
        <w:lastRenderedPageBreak/>
        <w:t xml:space="preserve">intelligent forecasting approaches that can adapt and evolve based on learning from historical data, enabling them to effectively anticipate the dynamic and ever-changing demand patterns in supply chains. </w:t>
      </w:r>
      <w:r w:rsidR="00225AFF">
        <w:t>(</w:t>
      </w:r>
      <w:proofErr w:type="spellStart"/>
      <w:r w:rsidR="00225AFF">
        <w:t>Seyedan</w:t>
      </w:r>
      <w:proofErr w:type="spellEnd"/>
      <w:r w:rsidR="00225AFF">
        <w:t xml:space="preserve"> &amp; </w:t>
      </w:r>
      <w:proofErr w:type="spellStart"/>
      <w:r w:rsidR="00225AFF">
        <w:t>Mafakheri</w:t>
      </w:r>
      <w:proofErr w:type="spellEnd"/>
      <w:r w:rsidR="00225AFF">
        <w:t>, 2020)</w:t>
      </w:r>
    </w:p>
    <w:p w14:paraId="00000040" w14:textId="54104F54" w:rsidR="00F0598B" w:rsidRDefault="001B1671" w:rsidP="00F51A8F">
      <w:r w:rsidRPr="001B1671">
        <w:t xml:space="preserve">A crucial element </w:t>
      </w:r>
      <w:r w:rsidR="00FC4B2F">
        <w:t>to consider</w:t>
      </w:r>
      <w:r w:rsidR="00F31786">
        <w:t xml:space="preserve"> in su</w:t>
      </w:r>
      <w:r w:rsidR="00FC4B2F">
        <w:t>pply chain management</w:t>
      </w:r>
      <w:r w:rsidR="00F31786">
        <w:t xml:space="preserve"> is reducing the Bullwhip Effect. The bullwhip effect in supply chain management describes the amplification of demand fluctuations as you move upstream in the supply chain. Small changes in consumer demand can result in exaggerated variations in orders and inve</w:t>
      </w:r>
      <w:r w:rsidR="001C5BE7">
        <w:t>ntory levels at different points in</w:t>
      </w:r>
      <w:r w:rsidR="00F31786">
        <w:t xml:space="preserve"> the supply chain.</w:t>
      </w:r>
      <w:r>
        <w:t xml:space="preserve"> T</w:t>
      </w:r>
      <w:r w:rsidR="00F31786">
        <w:t>echnologies like real-time data analytics</w:t>
      </w:r>
      <w:r>
        <w:t xml:space="preserve"> and machine learning can be used to</w:t>
      </w:r>
      <w:r w:rsidR="00D84431">
        <w:t xml:space="preserve"> mitigate this factor</w:t>
      </w:r>
      <w:r w:rsidR="00F31786">
        <w:t xml:space="preserve">. </w:t>
      </w:r>
      <w:r w:rsidRPr="001B1671">
        <w:t>Hence, it is essential to create dependable models for forecasting demand in order to enhance the precision and quality of predictions</w:t>
      </w:r>
      <w:r>
        <w:t xml:space="preserve"> as described by (</w:t>
      </w:r>
      <w:proofErr w:type="spellStart"/>
      <w:r>
        <w:t>Aamer</w:t>
      </w:r>
      <w:proofErr w:type="spellEnd"/>
      <w:r>
        <w:t xml:space="preserve"> et al., 2021)</w:t>
      </w:r>
      <w:r w:rsidRPr="001B1671">
        <w:t>.</w:t>
      </w:r>
    </w:p>
    <w:p w14:paraId="00000041" w14:textId="403F439C" w:rsidR="00F0598B" w:rsidRDefault="004549BF" w:rsidP="00F51A8F">
      <w:r w:rsidRPr="004549BF">
        <w:t>Forecasting demand is crucial within the retail sector, given the widespread adoption of ecommerce service</w:t>
      </w:r>
      <w:r>
        <w:t>s and evolving consumer tastes, a</w:t>
      </w:r>
      <w:r w:rsidRPr="004549BF">
        <w:t>ccurate predictions are essential in order to meet customer expectations. Retailers depend on demand forecasting to fine-tune inventory management, cut carrying expenses, prevent stock shortages, and customize marketing approaches for maximum effectiveness.</w:t>
      </w:r>
      <w:r>
        <w:t xml:space="preserve"> </w:t>
      </w:r>
      <w:r w:rsidR="00F31786">
        <w:t>Inaccurate predictions lead to dissatisfied customers, lost sales, and increased operational inefficiencies. Hence, mastering demand prediction is central to providing seamless customer experiences and ensuring the long-term sustainability of retail businesses.</w:t>
      </w:r>
    </w:p>
    <w:p w14:paraId="00000044" w14:textId="77777777" w:rsidR="00F0598B" w:rsidRDefault="00F31786" w:rsidP="00F51A8F">
      <w:pPr>
        <w:pStyle w:val="Heading2"/>
      </w:pPr>
      <w:bookmarkStart w:id="13" w:name="_Toc152494457"/>
      <w:bookmarkStart w:id="14" w:name="_Toc152544396"/>
      <w:bookmarkStart w:id="15" w:name="_Toc152544548"/>
      <w:bookmarkStart w:id="16" w:name="_Toc162330068"/>
      <w:r>
        <w:t>Motivation for study</w:t>
      </w:r>
      <w:bookmarkEnd w:id="13"/>
      <w:bookmarkEnd w:id="14"/>
      <w:bookmarkEnd w:id="15"/>
      <w:bookmarkEnd w:id="16"/>
    </w:p>
    <w:p w14:paraId="00000045" w14:textId="79B9CC68" w:rsidR="00F0598B" w:rsidRDefault="00F31786" w:rsidP="00F51A8F">
      <w:r>
        <w:t>The motiv</w:t>
      </w:r>
      <w:r w:rsidR="001C5BE7">
        <w:t>ation for conducting the research</w:t>
      </w:r>
      <w:r>
        <w:t xml:space="preserve"> on demand prediction in retail stems from the transformative potential it holds for businesses in the face of modern market challenges. </w:t>
      </w:r>
      <w:r>
        <w:lastRenderedPageBreak/>
        <w:t xml:space="preserve">Retailers grapple with the critical task of </w:t>
      </w:r>
      <w:r w:rsidR="0002104B">
        <w:t xml:space="preserve">keeping track of products to ensure they are </w:t>
      </w:r>
      <w:r>
        <w:t xml:space="preserve">available when and where customers desire them. By leveraging advanced technologies, including </w:t>
      </w:r>
      <w:r w:rsidR="0002104B">
        <w:t xml:space="preserve">big data analytics and </w:t>
      </w:r>
      <w:r>
        <w:t xml:space="preserve">machine learning </w:t>
      </w:r>
      <w:r w:rsidR="0002104B">
        <w:t>algorithms</w:t>
      </w:r>
      <w:r>
        <w:t xml:space="preserve">, to unravel intricate patterns within vast datasets, retailers can move beyond traditional forecasting methods, embracing predictive models that adapt to evolving consumer behavior. Therefore, it paves the way for data-driven decision-making and innovation within the retail sector. </w:t>
      </w:r>
    </w:p>
    <w:p w14:paraId="00000046" w14:textId="77777777" w:rsidR="00F0598B" w:rsidRDefault="00F31786" w:rsidP="00F51A8F">
      <w:pPr>
        <w:pStyle w:val="Heading2"/>
      </w:pPr>
      <w:bookmarkStart w:id="17" w:name="_Toc152494458"/>
      <w:bookmarkStart w:id="18" w:name="_Toc152544397"/>
      <w:bookmarkStart w:id="19" w:name="_Toc152544549"/>
      <w:bookmarkStart w:id="20" w:name="_Toc162330069"/>
      <w:r>
        <w:t>The statement of the Problem</w:t>
      </w:r>
      <w:bookmarkEnd w:id="17"/>
      <w:bookmarkEnd w:id="18"/>
      <w:bookmarkEnd w:id="19"/>
      <w:bookmarkEnd w:id="20"/>
    </w:p>
    <w:p w14:paraId="00000047" w14:textId="68A2EF5D" w:rsidR="00F0598B" w:rsidRDefault="00F31786" w:rsidP="00F51A8F">
      <w:r>
        <w:t xml:space="preserve">Retailers face a challenge in maintaining a balance between tying up cash due to excess inventory and running out of items resulting in </w:t>
      </w:r>
      <w:r w:rsidR="00302B87">
        <w:t>stock outs</w:t>
      </w:r>
      <w:r>
        <w:t xml:space="preserve"> or unfulfilled orders. This is due to sudden shifts in customer preferences. Accurate forecasting of consumer demand is pivotal for optimizing inventory levels, helping retailers make </w:t>
      </w:r>
      <w:r w:rsidR="00381887">
        <w:t>better</w:t>
      </w:r>
      <w:r>
        <w:t xml:space="preserve"> informed decisions, and estimating total anticipated sales and revenue.</w:t>
      </w:r>
    </w:p>
    <w:p w14:paraId="330B668E" w14:textId="2EF22E6D" w:rsidR="00294EE6" w:rsidRDefault="00F31786" w:rsidP="00F51A8F">
      <w:r>
        <w:t xml:space="preserve">A lack of proactive product demand </w:t>
      </w:r>
      <w:r w:rsidR="00573862">
        <w:t>anticipation</w:t>
      </w:r>
      <w:r>
        <w:t xml:space="preserve"> not only leads to excess inventory and lost sales due to </w:t>
      </w:r>
      <w:r w:rsidR="004A7338">
        <w:t>stock-</w:t>
      </w:r>
      <w:r w:rsidR="00302B87">
        <w:t>outs</w:t>
      </w:r>
      <w:r>
        <w:t xml:space="preserve"> but also may lead to frequent price changes or promotions to clear excess inventory. This can erode profit margins and diminish the perceived value of products. To address this challenge, my research proposes the development and implementation of a machine learning and time series-based model capable of predicting product demand in the retail sector. The model will empower retailers with the knowledge and insights needed to implement data-driven product demand prediction strategies, ensuring appropriate inventory levels. In turn, space utilization in the warehouse is optimized so that the fastest moving products are the easiest to fulfill. With proper demand forecasting, retailers can better position themselves to meet customer needs, thereby maximizing profitability, decreasing overhead costs, and increasing customer satisfaction.</w:t>
      </w:r>
    </w:p>
    <w:p w14:paraId="00000049" w14:textId="77777777" w:rsidR="00F0598B" w:rsidRDefault="00F31786" w:rsidP="00F51A8F">
      <w:pPr>
        <w:pStyle w:val="Heading2"/>
      </w:pPr>
      <w:bookmarkStart w:id="21" w:name="_Toc152494459"/>
      <w:bookmarkStart w:id="22" w:name="_Toc152544398"/>
      <w:bookmarkStart w:id="23" w:name="_Toc152544550"/>
      <w:bookmarkStart w:id="24" w:name="_Toc162330070"/>
      <w:r>
        <w:lastRenderedPageBreak/>
        <w:t>Research objectives</w:t>
      </w:r>
      <w:bookmarkEnd w:id="21"/>
      <w:bookmarkEnd w:id="22"/>
      <w:bookmarkEnd w:id="23"/>
      <w:bookmarkEnd w:id="24"/>
    </w:p>
    <w:p w14:paraId="0000004A" w14:textId="77777777" w:rsidR="00F0598B" w:rsidRDefault="00F31786" w:rsidP="00F51A8F">
      <w:pPr>
        <w:pStyle w:val="Heading3"/>
      </w:pPr>
      <w:bookmarkStart w:id="25" w:name="_Toc152494460"/>
      <w:bookmarkStart w:id="26" w:name="_Toc152544399"/>
      <w:bookmarkStart w:id="27" w:name="_Toc152544551"/>
      <w:bookmarkStart w:id="28" w:name="_Toc162330071"/>
      <w:r>
        <w:t>General objectives</w:t>
      </w:r>
      <w:bookmarkEnd w:id="25"/>
      <w:bookmarkEnd w:id="26"/>
      <w:bookmarkEnd w:id="27"/>
      <w:bookmarkEnd w:id="28"/>
    </w:p>
    <w:p w14:paraId="0000004B" w14:textId="77777777" w:rsidR="00F0598B" w:rsidRDefault="00F31786" w:rsidP="00F51A8F">
      <w:r>
        <w:t>To estimate product demand by utilizing machine learning techniques and historical sales data to create a reliable and accurate demand prediction model.</w:t>
      </w:r>
    </w:p>
    <w:p w14:paraId="0000004C" w14:textId="77777777" w:rsidR="00F0598B" w:rsidRDefault="00F31786" w:rsidP="00F51A8F">
      <w:pPr>
        <w:pStyle w:val="Heading3"/>
      </w:pPr>
      <w:bookmarkStart w:id="29" w:name="_Toc152494461"/>
      <w:bookmarkStart w:id="30" w:name="_Toc152544400"/>
      <w:bookmarkStart w:id="31" w:name="_Toc152544552"/>
      <w:bookmarkStart w:id="32" w:name="_Toc162330072"/>
      <w:r>
        <w:t>Specific objectives</w:t>
      </w:r>
      <w:bookmarkEnd w:id="29"/>
      <w:bookmarkEnd w:id="30"/>
      <w:bookmarkEnd w:id="31"/>
      <w:bookmarkEnd w:id="32"/>
    </w:p>
    <w:p w14:paraId="0000004D" w14:textId="53D2BEB4" w:rsidR="00F0598B" w:rsidRDefault="00F31786" w:rsidP="00F51A8F">
      <w:r>
        <w:t>The objectives of this research project are:</w:t>
      </w:r>
    </w:p>
    <w:p w14:paraId="56EAE405" w14:textId="48EC8F71" w:rsidR="00FC0DDB" w:rsidRPr="00FC0DDB" w:rsidRDefault="00FC0DDB" w:rsidP="00F51A8F">
      <w:pPr>
        <w:pStyle w:val="ListParagraph"/>
        <w:numPr>
          <w:ilvl w:val="0"/>
          <w:numId w:val="2"/>
        </w:numPr>
        <w:rPr>
          <w:color w:val="000000"/>
        </w:rPr>
      </w:pPr>
      <w:r w:rsidRPr="00F51A8F">
        <w:rPr>
          <w:color w:val="000000"/>
        </w:rPr>
        <w:t xml:space="preserve">Develop a predictive model to </w:t>
      </w:r>
      <w:r>
        <w:t>forecast product sales in order to anticipate their demand at a particular time</w:t>
      </w:r>
    </w:p>
    <w:p w14:paraId="656D25D0" w14:textId="6EBC7AE4" w:rsidR="00522BC6" w:rsidRPr="00522BC6" w:rsidRDefault="00FC0DDB" w:rsidP="00F51A8F">
      <w:pPr>
        <w:pStyle w:val="ListParagraph"/>
        <w:numPr>
          <w:ilvl w:val="0"/>
          <w:numId w:val="2"/>
        </w:numPr>
        <w:rPr>
          <w:color w:val="000000"/>
        </w:rPr>
      </w:pPr>
      <w:r>
        <w:t>To d</w:t>
      </w:r>
      <w:r w:rsidR="00522BC6">
        <w:t>etermine the key features that affect a product's sales volume.</w:t>
      </w:r>
    </w:p>
    <w:p w14:paraId="3694694D" w14:textId="0A6C74F7" w:rsidR="00522BC6" w:rsidRPr="00522BC6" w:rsidRDefault="00522BC6" w:rsidP="00522BC6">
      <w:pPr>
        <w:pStyle w:val="ListParagraph"/>
        <w:numPr>
          <w:ilvl w:val="0"/>
          <w:numId w:val="2"/>
        </w:numPr>
        <w:rPr>
          <w:color w:val="000000"/>
        </w:rPr>
      </w:pPr>
      <w:r>
        <w:t>Evaluate the developed demand prediction model. Assess its accuracy, reliability, and adaptability to different product categories.</w:t>
      </w:r>
    </w:p>
    <w:p w14:paraId="7DCFD25C" w14:textId="2E379A83" w:rsidR="00522BC6" w:rsidRPr="00522BC6" w:rsidRDefault="00522BC6" w:rsidP="00522BC6">
      <w:pPr>
        <w:pStyle w:val="ListParagraph"/>
        <w:numPr>
          <w:ilvl w:val="0"/>
          <w:numId w:val="2"/>
        </w:numPr>
        <w:rPr>
          <w:color w:val="000000"/>
        </w:rPr>
      </w:pPr>
      <w:r>
        <w:t xml:space="preserve">Develop an interactive web application to </w:t>
      </w:r>
      <w:r w:rsidR="00FC0DDB">
        <w:t>forecast future sales of the</w:t>
      </w:r>
      <w:r>
        <w:t xml:space="preserve"> product</w:t>
      </w:r>
      <w:r w:rsidR="00FC0DDB">
        <w:t>s available</w:t>
      </w:r>
      <w:r>
        <w:t>.</w:t>
      </w:r>
    </w:p>
    <w:p w14:paraId="00000052" w14:textId="4E2BB24B" w:rsidR="00F0598B" w:rsidRDefault="00F31786" w:rsidP="00F51A8F">
      <w:pPr>
        <w:pStyle w:val="Heading2"/>
      </w:pPr>
      <w:bookmarkStart w:id="33" w:name="_Toc152494462"/>
      <w:bookmarkStart w:id="34" w:name="_Toc152544401"/>
      <w:bookmarkStart w:id="35" w:name="_Toc152544553"/>
      <w:bookmarkStart w:id="36" w:name="_Toc162330073"/>
      <w:r>
        <w:t>Significance of the study</w:t>
      </w:r>
      <w:bookmarkEnd w:id="33"/>
      <w:bookmarkEnd w:id="34"/>
      <w:bookmarkEnd w:id="35"/>
      <w:bookmarkEnd w:id="36"/>
    </w:p>
    <w:p w14:paraId="4E8284C5" w14:textId="71B8B94C" w:rsidR="00294EE6" w:rsidRDefault="00F31786" w:rsidP="00F51A8F">
      <w:r>
        <w:t>The contribution of this project would be of interest to retail</w:t>
      </w:r>
      <w:r w:rsidR="00573862">
        <w:t xml:space="preserve">ers </w:t>
      </w:r>
      <w:r>
        <w:t xml:space="preserve">by offering accurate demand prediction whereby retailers can </w:t>
      </w:r>
      <w:r w:rsidR="00791F9E">
        <w:t xml:space="preserve">leverage </w:t>
      </w:r>
      <w:r w:rsidR="0002104B">
        <w:t>optimal</w:t>
      </w:r>
      <w:r>
        <w:t xml:space="preserve"> </w:t>
      </w:r>
      <w:r w:rsidR="0002104B">
        <w:t xml:space="preserve">strategies to manage their </w:t>
      </w:r>
      <w:r>
        <w:t xml:space="preserve">inventory. This optimization leads to reduced </w:t>
      </w:r>
      <w:r w:rsidR="00302B87">
        <w:t>stock-outs</w:t>
      </w:r>
      <w:r>
        <w:t xml:space="preserve"> and improved product availability. Retailers can make data-driven decisions on procurement, pricing, and marketing, leading to increased operational efficiency.</w:t>
      </w:r>
    </w:p>
    <w:p w14:paraId="62B397BC" w14:textId="77777777" w:rsidR="00CD4631" w:rsidRDefault="00CD4631" w:rsidP="00F51A8F"/>
    <w:p w14:paraId="00000054" w14:textId="77777777" w:rsidR="00F0598B" w:rsidRDefault="00F31786" w:rsidP="00F51A8F">
      <w:pPr>
        <w:pStyle w:val="Heading2"/>
      </w:pPr>
      <w:bookmarkStart w:id="37" w:name="_Toc152494463"/>
      <w:bookmarkStart w:id="38" w:name="_Toc152544402"/>
      <w:bookmarkStart w:id="39" w:name="_Toc152544554"/>
      <w:bookmarkStart w:id="40" w:name="_Toc162330074"/>
      <w:r>
        <w:lastRenderedPageBreak/>
        <w:t>Scope of the study</w:t>
      </w:r>
      <w:bookmarkEnd w:id="37"/>
      <w:bookmarkEnd w:id="38"/>
      <w:bookmarkEnd w:id="39"/>
      <w:bookmarkEnd w:id="40"/>
    </w:p>
    <w:p w14:paraId="00000055" w14:textId="3EBB4BFA" w:rsidR="00F0598B" w:rsidRDefault="00F31786" w:rsidP="00F51A8F">
      <w:r>
        <w:t xml:space="preserve">This </w:t>
      </w:r>
      <w:r w:rsidR="0002104B">
        <w:t>research project</w:t>
      </w:r>
      <w:r>
        <w:t xml:space="preserve"> will </w:t>
      </w:r>
      <w:r w:rsidR="0002104B">
        <w:t xml:space="preserve">have a </w:t>
      </w:r>
      <w:r>
        <w:t>focus on demand forecasting for a tech-gadget e-commerce retailer. Specifically, it aims to leverage machine learning algorithms to predict future sales based on historical data. The primary dataset for the study includes weekly sales data for an e-commerce retailer spanning 100 weeks, from October 2016 to September 2018. This dataset contains 44 unique stock-keeping units (SKUs), each of which represents a distinct item sold by the retailer, as well as a variety of SKU-related information. The first 70 weeks of data will be used as the training dataset, while the last 30 weeks of data will serve as the testing dataset for evaluating the performance of the model.</w:t>
      </w:r>
    </w:p>
    <w:p w14:paraId="5EB1F039" w14:textId="54489BAC" w:rsidR="0002104B" w:rsidRDefault="00F31786" w:rsidP="00B04C5D">
      <w:r>
        <w:t xml:space="preserve">The study is not limited to tech-gadget e-commerce companies; rather, its goal is to provide insights into enhancing demand forecasting accuracy for retailers generally. </w:t>
      </w:r>
      <w:r w:rsidR="0002104B">
        <w:t>On a side note</w:t>
      </w:r>
      <w:r w:rsidR="00164295">
        <w:t>,</w:t>
      </w:r>
      <w:r w:rsidR="0002104B">
        <w:t xml:space="preserve"> the business environment in question</w:t>
      </w:r>
      <w:r w:rsidR="00B04C5D">
        <w:t xml:space="preserve"> might require a slight modification of the techniques and feature set used for predicting demand.</w:t>
      </w:r>
    </w:p>
    <w:p w14:paraId="00000057" w14:textId="77777777" w:rsidR="00F0598B" w:rsidRDefault="00F31786" w:rsidP="00F51A8F">
      <w:pPr>
        <w:pStyle w:val="Heading2"/>
      </w:pPr>
      <w:bookmarkStart w:id="41" w:name="_Toc152494464"/>
      <w:bookmarkStart w:id="42" w:name="_Toc152544403"/>
      <w:bookmarkStart w:id="43" w:name="_Toc152544555"/>
      <w:bookmarkStart w:id="44" w:name="_Toc162330075"/>
      <w:r>
        <w:t>Assumptions in the study</w:t>
      </w:r>
      <w:bookmarkEnd w:id="41"/>
      <w:bookmarkEnd w:id="42"/>
      <w:bookmarkEnd w:id="43"/>
      <w:bookmarkEnd w:id="44"/>
    </w:p>
    <w:p w14:paraId="00000058" w14:textId="77777777" w:rsidR="00F0598B" w:rsidRDefault="00F31786" w:rsidP="00F51A8F">
      <w:r>
        <w:t xml:space="preserve">The research makes several key assumptions to establish a foundation for its methodology and findings. Firstly, it assumes the availability and accuracy of historical sales data to be comprehensive and reliable. The analysis and predictions heavily rely on the quality and completeness of this dataset. </w:t>
      </w:r>
    </w:p>
    <w:p w14:paraId="00000059" w14:textId="7B80CDEE" w:rsidR="00F0598B" w:rsidRDefault="00F31786" w:rsidP="00F51A8F">
      <w:r>
        <w:t xml:space="preserve">The study also presupposes uniformity in data collection methods across various retail sources. Any variations or biases in these methods may influence the accuracy of the predictions. Additionally, the research assumes the ongoing relevance and consistency of </w:t>
      </w:r>
      <w:r>
        <w:lastRenderedPageBreak/>
        <w:t xml:space="preserve">external factors, such as market trends, natural events, and seasonal patterns, throughout the research period. </w:t>
      </w:r>
      <w:r w:rsidR="00CD4631" w:rsidRPr="00CD4631">
        <w:t>Significant changes in these elements might have the potential to influence the precision of forecasts regarding demand.</w:t>
      </w:r>
    </w:p>
    <w:p w14:paraId="405EEE70" w14:textId="7C7F7F99" w:rsidR="00B74B4E" w:rsidRPr="00767614" w:rsidRDefault="00F31786" w:rsidP="00F51A8F">
      <w:pPr>
        <w:rPr>
          <w:color w:val="FF0000"/>
        </w:rPr>
      </w:pPr>
      <w:r>
        <w:t>Lastl</w:t>
      </w:r>
      <w:r w:rsidR="00CD4631">
        <w:t>y, the study assumes</w:t>
      </w:r>
      <w:r>
        <w:t xml:space="preserve"> a certain level of consistency in customer behavior patterns during the research period. Changes in customer preferences, buying habits, or socio-economic factors </w:t>
      </w:r>
      <w:r w:rsidR="00CD4631">
        <w:t>have</w:t>
      </w:r>
      <w:r>
        <w:t xml:space="preserve"> the </w:t>
      </w:r>
      <w:r w:rsidR="00CD4631">
        <w:t>capability</w:t>
      </w:r>
      <w:r>
        <w:t xml:space="preserve"> to </w:t>
      </w:r>
      <w:r w:rsidR="00CD4631">
        <w:t>impact</w:t>
      </w:r>
      <w:r>
        <w:t xml:space="preserve"> th</w:t>
      </w:r>
      <w:bookmarkStart w:id="45" w:name="_Toc152494465"/>
      <w:r w:rsidR="00CD4631">
        <w:t xml:space="preserve">e accuracy of demand forecasts. </w:t>
      </w:r>
      <w:r w:rsidR="00CD4631" w:rsidRPr="00CD4631">
        <w:t xml:space="preserve">These </w:t>
      </w:r>
      <w:r w:rsidR="00CD4631">
        <w:t>assumptions</w:t>
      </w:r>
      <w:r w:rsidR="00CD4631" w:rsidRPr="00CD4631">
        <w:t xml:space="preserve"> </w:t>
      </w:r>
      <w:r w:rsidR="00CD4631">
        <w:t>collectively</w:t>
      </w:r>
      <w:r w:rsidR="00CD4631" w:rsidRPr="00CD4631">
        <w:t xml:space="preserve"> establish </w:t>
      </w:r>
      <w:r w:rsidR="00B04C5D">
        <w:t>a</w:t>
      </w:r>
      <w:r w:rsidR="00CD4631" w:rsidRPr="00CD4631">
        <w:t xml:space="preserve"> foundation </w:t>
      </w:r>
      <w:r w:rsidR="00B04C5D">
        <w:t>on the methodology employed in</w:t>
      </w:r>
      <w:r w:rsidR="00791F9E">
        <w:t xml:space="preserve"> the study</w:t>
      </w:r>
      <w:r w:rsidR="00CD4631" w:rsidRPr="00CD4631">
        <w:t xml:space="preserve"> and the subsequent interpretation of findings.</w:t>
      </w:r>
    </w:p>
    <w:p w14:paraId="0000005B" w14:textId="0821ACD3" w:rsidR="00F0598B" w:rsidRDefault="00F31786" w:rsidP="00F51A8F">
      <w:pPr>
        <w:pStyle w:val="Heading2"/>
      </w:pPr>
      <w:bookmarkStart w:id="46" w:name="_Toc152544404"/>
      <w:bookmarkStart w:id="47" w:name="_Toc152544556"/>
      <w:bookmarkStart w:id="48" w:name="_Toc162330076"/>
      <w:r>
        <w:t>Limitations of study</w:t>
      </w:r>
      <w:bookmarkEnd w:id="45"/>
      <w:bookmarkEnd w:id="46"/>
      <w:bookmarkEnd w:id="47"/>
      <w:bookmarkEnd w:id="48"/>
    </w:p>
    <w:p w14:paraId="0000005C" w14:textId="77777777" w:rsidR="00F0598B" w:rsidRDefault="00F31786" w:rsidP="00F51A8F">
      <w:r>
        <w:t xml:space="preserve">The research project, despite its comprehensive approach, is subject to certain limitations that warrant consideration. Firstly, the temporal scope of the study, covering a specific period from October 2016 to September 2018, implies a potential limitation in capturing the most recent dynamics in external factors, market trends, and consumer behaviors. Any changes or developments post-2018 may not be fully reflected in the study, affecting the model's adaptability to current conditions. </w:t>
      </w:r>
    </w:p>
    <w:p w14:paraId="0000005D" w14:textId="372927C1" w:rsidR="00F0598B" w:rsidRDefault="00F31786" w:rsidP="00F51A8F">
      <w:r>
        <w:t>Another noteworthy limitation is inherent in the assumption of uniformity in</w:t>
      </w:r>
      <w:r w:rsidR="00B04C5D">
        <w:t xml:space="preserve"> </w:t>
      </w:r>
      <w:r w:rsidR="00791F9E">
        <w:t xml:space="preserve">the </w:t>
      </w:r>
      <w:r w:rsidR="00B04C5D">
        <w:t>methodology used in collecting the</w:t>
      </w:r>
      <w:r>
        <w:t xml:space="preserve"> data across different retail sources. This may face challenges if variations exist in how data is collected or recorded, potentially impacting the integration and analysis of information. The research acknowledges the dynamic nature of external factors, but the assumption that these factors remained consistent during the research period might be limiting if significant changes occurred. </w:t>
      </w:r>
    </w:p>
    <w:p w14:paraId="0000005E" w14:textId="6AFF4EFE" w:rsidR="00F0598B" w:rsidRDefault="00F31786" w:rsidP="00F51A8F">
      <w:r>
        <w:lastRenderedPageBreak/>
        <w:t xml:space="preserve">Furthermore, the study's reliance on the assumption of consistent customer behavior patterns may be constrained by unforeseen shifts in consumer preferences, purchasing habits, or socio-economic factors not accounted for in the dataset. The limited feature set available in the dataset could also pose a limitation, as certain relevant variables </w:t>
      </w:r>
      <w:r w:rsidR="00B04C5D">
        <w:t>may have been omitted</w:t>
      </w:r>
      <w:r>
        <w:t>, affecting the model's predictive power. Lastly, the models developed during the training phase may face challenges in generalizing well to unseen data, impacting their performance on the testing dataset.</w:t>
      </w:r>
      <w:r>
        <w:br w:type="page"/>
      </w:r>
    </w:p>
    <w:p w14:paraId="0000005F" w14:textId="534BD447" w:rsidR="00F0598B" w:rsidRDefault="00F31786" w:rsidP="00F51A8F">
      <w:pPr>
        <w:pStyle w:val="Heading1"/>
      </w:pPr>
      <w:bookmarkStart w:id="49" w:name="_Toc152494466"/>
      <w:bookmarkStart w:id="50" w:name="_Toc152544405"/>
      <w:bookmarkStart w:id="51" w:name="_Toc152544557"/>
      <w:bookmarkStart w:id="52" w:name="_Toc162330077"/>
      <w:r>
        <w:lastRenderedPageBreak/>
        <w:t>CHAPTER TWO</w:t>
      </w:r>
      <w:r>
        <w:br/>
        <w:t>LITERATURE REVIEW</w:t>
      </w:r>
      <w:bookmarkEnd w:id="49"/>
      <w:bookmarkEnd w:id="50"/>
      <w:bookmarkEnd w:id="51"/>
      <w:bookmarkEnd w:id="52"/>
    </w:p>
    <w:p w14:paraId="00000060" w14:textId="5A035650" w:rsidR="00F0598B" w:rsidRDefault="00F31786" w:rsidP="00F51A8F">
      <w:pPr>
        <w:pStyle w:val="Heading2"/>
      </w:pPr>
      <w:bookmarkStart w:id="53" w:name="_Toc152494467"/>
      <w:bookmarkStart w:id="54" w:name="_Toc152544406"/>
      <w:bookmarkStart w:id="55" w:name="_Toc152544558"/>
      <w:bookmarkStart w:id="56" w:name="_Toc162330078"/>
      <w:r w:rsidRPr="002C7755">
        <w:t>Introduction</w:t>
      </w:r>
      <w:bookmarkEnd w:id="53"/>
      <w:bookmarkEnd w:id="54"/>
      <w:bookmarkEnd w:id="55"/>
      <w:bookmarkEnd w:id="56"/>
    </w:p>
    <w:p w14:paraId="6AC684AD" w14:textId="2AB27CB2" w:rsidR="005934EE" w:rsidRDefault="00B04C5D" w:rsidP="00F51A8F">
      <w:bookmarkStart w:id="57" w:name="_heading=h.knuvxcm0fk7" w:colFirst="0" w:colLast="0"/>
      <w:bookmarkEnd w:id="57"/>
      <w:r>
        <w:t>This chapter will provi</w:t>
      </w:r>
      <w:r w:rsidR="004B2F14">
        <w:t>de an insight</w:t>
      </w:r>
      <w:r w:rsidR="0073498F" w:rsidRPr="0073498F">
        <w:t xml:space="preserve"> into the existing body of knowledge and scholarly work that forms the foundation for the study. </w:t>
      </w:r>
      <w:r w:rsidR="005934EE">
        <w:t xml:space="preserve">The </w:t>
      </w:r>
      <w:r w:rsidR="0073498F" w:rsidRPr="0073498F">
        <w:t xml:space="preserve">review serves as a critical </w:t>
      </w:r>
      <w:r w:rsidR="0073498F" w:rsidRPr="00F51A8F">
        <w:t>exploration</w:t>
      </w:r>
      <w:r w:rsidR="0073498F" w:rsidRPr="0073498F">
        <w:t xml:space="preserve"> of relevant academic and industry literature, offering insights into the theoretical frameworks, methodologies, and findings that shape the research landscape on demand forecasting in the retail sector.</w:t>
      </w:r>
      <w:r w:rsidR="0073498F">
        <w:t xml:space="preserve"> </w:t>
      </w:r>
      <w:r w:rsidR="0073498F" w:rsidRPr="0073498F">
        <w:t xml:space="preserve">This chapter aims to provide a comprehensive overview of key concepts, models, and trends related to demand forecasting. By synthesizing existing literature, </w:t>
      </w:r>
      <w:r w:rsidR="00554404">
        <w:t>the research</w:t>
      </w:r>
      <w:r w:rsidR="0073498F" w:rsidRPr="0073498F">
        <w:t xml:space="preserve"> seek</w:t>
      </w:r>
      <w:r w:rsidR="00554404">
        <w:t>s</w:t>
      </w:r>
      <w:r w:rsidR="0073498F" w:rsidRPr="0073498F">
        <w:t xml:space="preserve"> to identify gaps, challenges, and op</w:t>
      </w:r>
      <w:r w:rsidR="004B2F14">
        <w:t>portunities that will inform in developing</w:t>
      </w:r>
      <w:r w:rsidR="0073498F" w:rsidRPr="0073498F">
        <w:t xml:space="preserve"> a robust and contextually rele</w:t>
      </w:r>
      <w:r w:rsidR="004B2F14">
        <w:t>vant machine learning model for the prediction of</w:t>
      </w:r>
      <w:r w:rsidR="0073498F" w:rsidRPr="0073498F">
        <w:t xml:space="preserve"> product demand in the specified tech-gadget e-commerce retail setting.</w:t>
      </w:r>
    </w:p>
    <w:p w14:paraId="4E97CDB9" w14:textId="77777777" w:rsidR="002C7755" w:rsidRDefault="002C7755" w:rsidP="00F51A8F">
      <w:pPr>
        <w:pStyle w:val="Heading2"/>
      </w:pPr>
      <w:bookmarkStart w:id="58" w:name="_Toc152544407"/>
      <w:bookmarkStart w:id="59" w:name="_Toc152544559"/>
      <w:bookmarkStart w:id="60" w:name="_Toc162330079"/>
      <w:r>
        <w:t>Theoretical Literature</w:t>
      </w:r>
      <w:bookmarkEnd w:id="58"/>
      <w:bookmarkEnd w:id="59"/>
      <w:bookmarkEnd w:id="60"/>
    </w:p>
    <w:p w14:paraId="48EF288E" w14:textId="35779181" w:rsidR="005D1B8D" w:rsidRDefault="005D1B8D" w:rsidP="000C624B">
      <w:r w:rsidRPr="005D1B8D">
        <w:t>Supply chain management involves overseeing the movement of products from their origins to customers through a connected network of entities and activities.</w:t>
      </w:r>
      <w:r>
        <w:t xml:space="preserve"> This includes the flow of goods from raw materials passing through the suppliers to the manufacturer and the distribution of </w:t>
      </w:r>
      <w:r w:rsidR="000C624B">
        <w:t xml:space="preserve">the </w:t>
      </w:r>
      <w:r>
        <w:t>finished goods by the distributor to the retailers who ensures it reaches to the consumers</w:t>
      </w:r>
      <w:r w:rsidR="009E72D1">
        <w:t>.</w:t>
      </w:r>
    </w:p>
    <w:p w14:paraId="0C17ED08" w14:textId="6031ACAF" w:rsidR="002C7755" w:rsidRDefault="004B2F14" w:rsidP="00F51A8F">
      <w:r>
        <w:t>There exists</w:t>
      </w:r>
      <w:r w:rsidR="00182640">
        <w:t xml:space="preserve"> a</w:t>
      </w:r>
      <w:r w:rsidR="002C7755" w:rsidRPr="002C7755">
        <w:t xml:space="preserve"> number of studies of supply chain management and demand forecasting appl</w:t>
      </w:r>
      <w:r w:rsidR="009E72D1">
        <w:t>ications. Ho</w:t>
      </w:r>
      <w:r>
        <w:t>wever, this research will be</w:t>
      </w:r>
      <w:r w:rsidR="009E72D1">
        <w:t xml:space="preserve"> focus</w:t>
      </w:r>
      <w:r>
        <w:t>ing</w:t>
      </w:r>
      <w:r w:rsidR="002C7755" w:rsidRPr="002C7755">
        <w:t xml:space="preserve"> on demand prediction in the retail sector</w:t>
      </w:r>
      <w:r w:rsidR="00846C97">
        <w:t xml:space="preserve"> in the supply chain network, it</w:t>
      </w:r>
      <w:r>
        <w:t xml:space="preserve"> will employ the technology</w:t>
      </w:r>
      <w:r w:rsidR="009E72D1">
        <w:t xml:space="preserve"> of</w:t>
      </w:r>
      <w:r w:rsidR="002C7755" w:rsidRPr="002C7755">
        <w:t xml:space="preserve"> hybrid models</w:t>
      </w:r>
      <w:r w:rsidR="00182640">
        <w:t xml:space="preserve"> in forecasting product demand.</w:t>
      </w:r>
    </w:p>
    <w:p w14:paraId="2130917E" w14:textId="63C018E6" w:rsidR="002C7755" w:rsidRDefault="002C7755" w:rsidP="00F51A8F">
      <w:r w:rsidRPr="002C7755">
        <w:lastRenderedPageBreak/>
        <w:t>Recent developments in computing and information technology offer enormous potential for demand prediction. Collecting transactional data and developing strategies to utilize this data for an extensive selection of retailers, ranging from elec</w:t>
      </w:r>
      <w:r>
        <w:t xml:space="preserve">tronics to fast fashion to food </w:t>
      </w:r>
      <w:r w:rsidRPr="002C7755">
        <w:t xml:space="preserve">delivery services, has become routine. </w:t>
      </w:r>
    </w:p>
    <w:p w14:paraId="43316567" w14:textId="1013AA65" w:rsidR="003B5B95" w:rsidRDefault="002C7755" w:rsidP="00F51A8F">
      <w:r w:rsidRPr="002C7755">
        <w:t xml:space="preserve">The approaches for anticipating demand have evolved dramatically over time. In the past, conventional statistical techniques such as time series analysis and causal models were extensively used. More complex ways have emerged however, with the introduction of modern technologies and the availability of large data. These consist of </w:t>
      </w:r>
      <w:r w:rsidR="00583F7E" w:rsidRPr="002C7755">
        <w:t>machine learning models, hybrid models</w:t>
      </w:r>
      <w:r w:rsidR="00583F7E">
        <w:t xml:space="preserve"> </w:t>
      </w:r>
      <w:r w:rsidR="00583F7E" w:rsidRPr="002C7755">
        <w:t>that blend machine learning and conventional statistical methodologies</w:t>
      </w:r>
      <w:r w:rsidRPr="002C7755">
        <w:t>, and</w:t>
      </w:r>
      <w:r w:rsidR="00583F7E">
        <w:t xml:space="preserve"> </w:t>
      </w:r>
      <w:r w:rsidR="00583F7E" w:rsidRPr="002C7755">
        <w:t>deep learning models</w:t>
      </w:r>
      <w:r w:rsidRPr="002C7755">
        <w:t xml:space="preserve">. </w:t>
      </w:r>
    </w:p>
    <w:p w14:paraId="6FFA0F02" w14:textId="7E555B0D" w:rsidR="003B5B95" w:rsidRDefault="00791F9E" w:rsidP="00F51A8F">
      <w:r>
        <w:t>Despite the</w:t>
      </w:r>
      <w:r w:rsidR="003B5B95" w:rsidRPr="003B5B95">
        <w:t xml:space="preserve"> developments, there are conflicts among various sources about the efficacy of these approaches. Whereas some </w:t>
      </w:r>
      <w:r w:rsidR="00692070">
        <w:t>research indicates</w:t>
      </w:r>
      <w:r w:rsidR="003B5B95" w:rsidRPr="003B5B95">
        <w:t xml:space="preserve"> </w:t>
      </w:r>
      <w:r w:rsidR="00583F7E">
        <w:t>better performance of</w:t>
      </w:r>
      <w:r w:rsidR="003B5B95" w:rsidRPr="003B5B95">
        <w:t xml:space="preserve"> machin</w:t>
      </w:r>
      <w:r w:rsidR="00583F7E">
        <w:t>e learning models to</w:t>
      </w:r>
      <w:r w:rsidR="003B5B95" w:rsidRPr="003B5B95">
        <w:t xml:space="preserve"> demand forecasting than classic statistical models, others maintain</w:t>
      </w:r>
      <w:r w:rsidR="00692070">
        <w:t xml:space="preserve"> that traditional techniques can</w:t>
      </w:r>
      <w:r w:rsidR="003B5B95" w:rsidRPr="003B5B95">
        <w:t xml:space="preserve"> still </w:t>
      </w:r>
      <w:r w:rsidR="00692070">
        <w:t xml:space="preserve">be </w:t>
      </w:r>
      <w:r w:rsidR="003B5B95" w:rsidRPr="003B5B95">
        <w:t xml:space="preserve">useful </w:t>
      </w:r>
      <w:r w:rsidR="00692070">
        <w:t>if</w:t>
      </w:r>
      <w:r w:rsidR="003B5B95" w:rsidRPr="003B5B95">
        <w:t xml:space="preserve"> </w:t>
      </w:r>
      <w:r>
        <w:t>utilized</w:t>
      </w:r>
      <w:r w:rsidR="003B5B95" w:rsidRPr="003B5B95">
        <w:t xml:space="preserve"> appropriately. Moreover, there exists a research gap regarding the optimal methods for particular sectors or situations. </w:t>
      </w:r>
    </w:p>
    <w:p w14:paraId="38D45517" w14:textId="473FB4B4" w:rsidR="00692070" w:rsidRDefault="003B5B95" w:rsidP="00F51A8F">
      <w:r w:rsidRPr="003B5B95">
        <w:t xml:space="preserve">The focus of this literature review is to address these gaps and conflicts. The </w:t>
      </w:r>
      <w:r w:rsidR="00692070">
        <w:t>goal is to evaluate the efficiency</w:t>
      </w:r>
      <w:r w:rsidRPr="003B5B95">
        <w:t xml:space="preserve"> of various demand forecasting techniques and </w:t>
      </w:r>
      <w:r w:rsidR="00692070">
        <w:t>identify</w:t>
      </w:r>
      <w:r w:rsidRPr="003B5B95">
        <w:t xml:space="preserve"> </w:t>
      </w:r>
      <w:r w:rsidR="00692070">
        <w:t>the</w:t>
      </w:r>
      <w:r w:rsidRPr="003B5B95">
        <w:t xml:space="preserve"> approaches </w:t>
      </w:r>
      <w:r w:rsidR="00692070">
        <w:t xml:space="preserve">that </w:t>
      </w:r>
      <w:r w:rsidRPr="003B5B95">
        <w:t xml:space="preserve">work best in certain sectors or situations. This review aims to give a thorough grasp of the state of knowledge on demand forecasting techniques. </w:t>
      </w:r>
    </w:p>
    <w:p w14:paraId="197159BD" w14:textId="05213BAB" w:rsidR="003B5B95" w:rsidRDefault="003B5B95" w:rsidP="007268D8">
      <w:pPr>
        <w:pStyle w:val="Heading2"/>
      </w:pPr>
      <w:bookmarkStart w:id="61" w:name="_Toc152544408"/>
      <w:bookmarkStart w:id="62" w:name="_Toc152544560"/>
      <w:bookmarkStart w:id="63" w:name="_Toc162330080"/>
      <w:r>
        <w:t xml:space="preserve">Big Data Analytics and Algorithms in </w:t>
      </w:r>
      <w:r w:rsidR="00791F9E">
        <w:t xml:space="preserve">the </w:t>
      </w:r>
      <w:r>
        <w:t>Supply Chain</w:t>
      </w:r>
      <w:bookmarkEnd w:id="61"/>
      <w:bookmarkEnd w:id="62"/>
      <w:bookmarkEnd w:id="63"/>
    </w:p>
    <w:p w14:paraId="3B36B405" w14:textId="614A744E" w:rsidR="007268D8" w:rsidRDefault="007268D8" w:rsidP="007268D8">
      <w:r w:rsidRPr="007268D8">
        <w:t>Big data anal</w:t>
      </w:r>
      <w:r w:rsidR="00692070">
        <w:t>ytics</w:t>
      </w:r>
      <w:r w:rsidRPr="007268D8">
        <w:t xml:space="preserve"> </w:t>
      </w:r>
      <w:r w:rsidR="004A218E">
        <w:t xml:space="preserve">as used in supply chain </w:t>
      </w:r>
      <w:r w:rsidRPr="007268D8">
        <w:t xml:space="preserve">involves the collection, processing, and analysis of </w:t>
      </w:r>
      <w:r w:rsidR="00692070">
        <w:t>large</w:t>
      </w:r>
      <w:r w:rsidRPr="007268D8">
        <w:t xml:space="preserve"> amounts of data to gain insights, optimize operations, and make informed </w:t>
      </w:r>
      <w:r w:rsidRPr="007268D8">
        <w:lastRenderedPageBreak/>
        <w:t>decisions</w:t>
      </w:r>
      <w:r w:rsidR="004A218E">
        <w:t xml:space="preserve"> in inventory management</w:t>
      </w:r>
      <w:r w:rsidRPr="007268D8">
        <w:t>. The term "big data" refers to the massive volume, variety, and velocity of data generated in the modern business environment</w:t>
      </w:r>
      <w:r>
        <w:t>.</w:t>
      </w:r>
    </w:p>
    <w:p w14:paraId="7B66492A" w14:textId="355B6189" w:rsidR="00911D5B" w:rsidRDefault="007268D8" w:rsidP="003C10F7">
      <w:r>
        <w:t>All phases of supply chains, including manufacturing, sales management, warehousing, logistics, and transportation, have used Big Data Analysis. Prescriptive, predictive, and descriptive analytics makeup big data analytics.</w:t>
      </w:r>
      <w:r w:rsidR="003E34AE">
        <w:t xml:space="preserve"> </w:t>
      </w:r>
      <w:r w:rsidR="00961A25" w:rsidRPr="00961A25">
        <w:t>Prescriptive, predictive, and descriptive analy</w:t>
      </w:r>
      <w:r w:rsidR="00720148">
        <w:t>tics makeup big data analytics.</w:t>
      </w:r>
      <w:r w:rsidR="00720148" w:rsidRPr="00720148">
        <w:t xml:space="preserve"> Descriptive analysis involves the depiction and classification of past events. Predictive analytics, on the other hand, aim to forecast future occurrences and identify predictive trends in data</w:t>
      </w:r>
      <w:r w:rsidR="00C80E7E">
        <w:t>. While p</w:t>
      </w:r>
      <w:r w:rsidR="00720148" w:rsidRPr="00720148">
        <w:t xml:space="preserve">rescriptive analytics utilize data and mathematical algorithms to inform decision-making. In their study, </w:t>
      </w:r>
      <w:r w:rsidR="00720148">
        <w:t xml:space="preserve">(Nguyen et al., 2018) </w:t>
      </w:r>
      <w:r w:rsidR="00720148" w:rsidRPr="00720148">
        <w:t>examined the t</w:t>
      </w:r>
      <w:r w:rsidR="00692070">
        <w:t>ypes of Big Data Analytics</w:t>
      </w:r>
      <w:r w:rsidR="00720148" w:rsidRPr="00720148">
        <w:t xml:space="preserve"> models utilized in supply chain management and the B</w:t>
      </w:r>
      <w:r w:rsidR="0025459D">
        <w:t xml:space="preserve">ig </w:t>
      </w:r>
      <w:r w:rsidR="00720148" w:rsidRPr="00720148">
        <w:t>D</w:t>
      </w:r>
      <w:r w:rsidR="0025459D">
        <w:t xml:space="preserve">ata </w:t>
      </w:r>
      <w:r w:rsidR="0025459D" w:rsidRPr="00720148">
        <w:t>A</w:t>
      </w:r>
      <w:r w:rsidR="0025459D">
        <w:t>nalytic</w:t>
      </w:r>
      <w:r w:rsidR="00720148" w:rsidRPr="00720148">
        <w:t xml:space="preserve"> methodologies employed in their development.</w:t>
      </w:r>
    </w:p>
    <w:p w14:paraId="08A3816B" w14:textId="7BAFE8E0" w:rsidR="00B74B4E" w:rsidRDefault="00B74B4E" w:rsidP="00F51A8F">
      <w:pPr>
        <w:pStyle w:val="Heading3"/>
      </w:pPr>
      <w:bookmarkStart w:id="64" w:name="_Toc152544410"/>
      <w:bookmarkStart w:id="65" w:name="_Toc152544562"/>
      <w:bookmarkStart w:id="66" w:name="_Toc162330081"/>
      <w:r>
        <w:t xml:space="preserve">Linear Regression and </w:t>
      </w:r>
      <w:bookmarkEnd w:id="64"/>
      <w:bookmarkEnd w:id="65"/>
      <w:r w:rsidR="00793BE5">
        <w:t>Neural Networks</w:t>
      </w:r>
      <w:bookmarkEnd w:id="66"/>
    </w:p>
    <w:p w14:paraId="1B529495" w14:textId="203AA853" w:rsidR="00552AAB" w:rsidRDefault="00552AAB" w:rsidP="00961A25">
      <w:proofErr w:type="gramStart"/>
      <w:r w:rsidRPr="00552AAB">
        <w:t>​(</w:t>
      </w:r>
      <w:proofErr w:type="gramEnd"/>
      <w:r w:rsidRPr="00552AAB">
        <w:t xml:space="preserve">Huang et al., </w:t>
      </w:r>
      <w:proofErr w:type="spellStart"/>
      <w:r w:rsidRPr="00552AAB">
        <w:t>n.d.</w:t>
      </w:r>
      <w:proofErr w:type="spellEnd"/>
      <w:r w:rsidRPr="00552AAB">
        <w:t>)​ conducted an assessment using linear regression analysis and a backpropagation (BP) neural network to predict e-logistics demand in both rural and urban areas of China. The comparison of mean absolute error (MAE) and average relative errors between the backpropagation neural network and linear regression revealed that the former exhibited greater accuracy, indicating smaller disparities between predicted and actual data. This heightened accuracy is attributed to the utilization of a sigmoid function in the hidden layer of backpropagation, which, unlike linear regression suitable for linear problems, is differentiable and more effective in addressing nonlinear situations as observed in their case study.</w:t>
      </w:r>
    </w:p>
    <w:p w14:paraId="30F4C567" w14:textId="5B1AD913" w:rsidR="00961A25" w:rsidRPr="00961A25" w:rsidRDefault="00552AAB" w:rsidP="00961A25">
      <w:r w:rsidRPr="00552AAB">
        <w:lastRenderedPageBreak/>
        <w:t xml:space="preserve">While deep learning methods have the potential to generate highly precise predictions in specific scenarios, their effectiveness may be hindered in other cases by a lack of data. The performance of these techniques is typically tied to the amount of data accessible. Artificial neural networks and transformers, which are deep learning approaches, can prove beneficial for extensive retail establishments characterized by substantial </w:t>
      </w:r>
      <w:r w:rsidR="008A310B">
        <w:t>transaction volumes and velocity</w:t>
      </w:r>
      <w:r w:rsidRPr="00552AAB">
        <w:t>.</w:t>
      </w:r>
    </w:p>
    <w:p w14:paraId="04FDFD97" w14:textId="77777777" w:rsidR="00B74B4E" w:rsidRDefault="00B74B4E" w:rsidP="00F51A8F">
      <w:pPr>
        <w:pStyle w:val="Heading3"/>
      </w:pPr>
      <w:bookmarkStart w:id="67" w:name="_Toc152544411"/>
      <w:bookmarkStart w:id="68" w:name="_Toc152544563"/>
      <w:bookmarkStart w:id="69" w:name="_Toc162330082"/>
      <w:r>
        <w:t>Time series</w:t>
      </w:r>
      <w:bookmarkEnd w:id="67"/>
      <w:bookmarkEnd w:id="68"/>
      <w:bookmarkEnd w:id="69"/>
    </w:p>
    <w:p w14:paraId="7CBE1155" w14:textId="6700950C" w:rsidR="004F2DE6" w:rsidRDefault="008A310B" w:rsidP="004F2DE6">
      <w:r w:rsidRPr="008A310B">
        <w:t>Time series analysis involves the examination of sequential data, which comprises extended sequences of numerical information recorded at consistent time intervals, such as per minute, per hour, or per day.</w:t>
      </w:r>
      <w:r>
        <w:t xml:space="preserve"> </w:t>
      </w:r>
      <w:r w:rsidR="00702354" w:rsidRPr="00702354">
        <w:t xml:space="preserve">Time series methods are employed to identify trends and seasonal patterns within the data, enabling the detection of </w:t>
      </w:r>
      <w:r w:rsidR="00702354">
        <w:t>hidden</w:t>
      </w:r>
      <w:r w:rsidR="00702354" w:rsidRPr="00702354">
        <w:t xml:space="preserve"> and emerging </w:t>
      </w:r>
      <w:r w:rsidR="00702354">
        <w:t>patterns</w:t>
      </w:r>
      <w:r w:rsidR="004F2DE6">
        <w:t xml:space="preserve"> in product demand.</w:t>
      </w:r>
      <w:r w:rsidR="003C10F7">
        <w:t xml:space="preserve"> </w:t>
      </w:r>
      <w:r w:rsidR="004F2DE6">
        <w:t xml:space="preserve">Some of the technologies developed to deal with time series data include </w:t>
      </w:r>
      <w:r w:rsidR="004F2DE6" w:rsidRPr="004F2DE6">
        <w:t>Autoregressive Integrated Moving Average (ARIMA)</w:t>
      </w:r>
      <w:r w:rsidR="004F2DE6">
        <w:rPr>
          <w:szCs w:val="24"/>
        </w:rPr>
        <w:t xml:space="preserve">, </w:t>
      </w:r>
      <w:r w:rsidR="004F2DE6" w:rsidRPr="005B1035">
        <w:rPr>
          <w:szCs w:val="24"/>
        </w:rPr>
        <w:t>Seasonal Autoregressive Integrated Moving Average (SARIMA)</w:t>
      </w:r>
      <w:r w:rsidR="004F2DE6">
        <w:rPr>
          <w:szCs w:val="24"/>
        </w:rPr>
        <w:t xml:space="preserve">, </w:t>
      </w:r>
      <w:r w:rsidR="004F2DE6" w:rsidRPr="005B1035">
        <w:rPr>
          <w:szCs w:val="24"/>
        </w:rPr>
        <w:t>Prophet</w:t>
      </w:r>
      <w:r w:rsidR="004F2DE6">
        <w:rPr>
          <w:szCs w:val="24"/>
        </w:rPr>
        <w:t xml:space="preserve"> and </w:t>
      </w:r>
      <w:r w:rsidR="004F2DE6" w:rsidRPr="00961A25">
        <w:t>Holt-Winters (HW)</w:t>
      </w:r>
      <w:r w:rsidR="004F2DE6">
        <w:t xml:space="preserve"> among others.</w:t>
      </w:r>
    </w:p>
    <w:p w14:paraId="1CF9A69E" w14:textId="06A32DF5" w:rsidR="003C10F7" w:rsidRDefault="003C10F7" w:rsidP="003C10F7">
      <w:r w:rsidRPr="00961A25">
        <w:t>A variety of perishable dairy products' demand was predicted by (</w:t>
      </w:r>
      <w:proofErr w:type="spellStart"/>
      <w:r w:rsidRPr="00961A25">
        <w:t>Veiga</w:t>
      </w:r>
      <w:proofErr w:type="spellEnd"/>
      <w:r w:rsidRPr="00961A25">
        <w:t xml:space="preserve"> et al., 2014) </w:t>
      </w:r>
      <w:r>
        <w:t>by comparing the</w:t>
      </w:r>
      <w:r w:rsidRPr="00961A25">
        <w:t xml:space="preserve"> Holt-Winters (HW) and Autoregressive Integrated Moving Average (ARIMA) models. The </w:t>
      </w:r>
      <w:proofErr w:type="spellStart"/>
      <w:r w:rsidRPr="00961A25">
        <w:t>Teil</w:t>
      </w:r>
      <w:proofErr w:type="spellEnd"/>
      <w:r w:rsidRPr="00961A25">
        <w:t xml:space="preserve"> inequality index (U-</w:t>
      </w:r>
      <w:proofErr w:type="spellStart"/>
      <w:r w:rsidRPr="00961A25">
        <w:t>Teil</w:t>
      </w:r>
      <w:proofErr w:type="spellEnd"/>
      <w:r w:rsidRPr="00961A25">
        <w:t xml:space="preserve">) and mean absolute percentage error (MAPE) </w:t>
      </w:r>
      <w:r>
        <w:t xml:space="preserve">metrics </w:t>
      </w:r>
      <w:r w:rsidRPr="00961A25">
        <w:t xml:space="preserve">were used </w:t>
      </w:r>
      <w:r w:rsidR="008C628B">
        <w:t>in comparing</w:t>
      </w:r>
      <w:r w:rsidRPr="00961A25">
        <w:t xml:space="preserve"> the </w:t>
      </w:r>
      <w:r w:rsidR="008C628B">
        <w:t>accuracy</w:t>
      </w:r>
      <w:r>
        <w:t xml:space="preserve"> of both algorithms</w:t>
      </w:r>
      <w:r w:rsidR="008C628B">
        <w:t xml:space="preserve"> on the data</w:t>
      </w:r>
      <w:r w:rsidRPr="00961A25">
        <w:t xml:space="preserve">. </w:t>
      </w:r>
      <w:r w:rsidRPr="00DA3B7B">
        <w:t xml:space="preserve">The </w:t>
      </w:r>
      <w:r>
        <w:t xml:space="preserve">Holt-Winters </w:t>
      </w:r>
      <w:r w:rsidRPr="00DA3B7B">
        <w:t xml:space="preserve">model exhibited </w:t>
      </w:r>
      <w:r>
        <w:t xml:space="preserve">a </w:t>
      </w:r>
      <w:r w:rsidRPr="00DA3B7B">
        <w:t>superior fit according to</w:t>
      </w:r>
      <w:r>
        <w:t xml:space="preserve"> both performance metrics. It</w:t>
      </w:r>
      <w:r w:rsidRPr="00DA3B7B">
        <w:t xml:space="preserve"> is characterized</w:t>
      </w:r>
      <w:r>
        <w:t xml:space="preserve"> </w:t>
      </w:r>
      <w:r w:rsidRPr="00DA3B7B">
        <w:t>by its simplicit</w:t>
      </w:r>
      <w:r w:rsidR="00C718C6">
        <w:t xml:space="preserve">y and ease of use. The study noted that it is important </w:t>
      </w:r>
      <w:r w:rsidRPr="00DA3B7B">
        <w:t>that the data horizon should not exceed a seasonal cycle; exceeding this limit would result in a significan</w:t>
      </w:r>
      <w:r>
        <w:t>t decrease in forecast accuracy</w:t>
      </w:r>
      <w:r w:rsidR="00C718C6">
        <w:t>. This is due to the fact that</w:t>
      </w:r>
      <w:r w:rsidRPr="00961A25">
        <w:t xml:space="preserve"> a </w:t>
      </w:r>
      <w:r w:rsidRPr="00DA3B7B">
        <w:t xml:space="preserve">Holt-Winters </w:t>
      </w:r>
      <w:r w:rsidRPr="00961A25">
        <w:t xml:space="preserve">model's </w:t>
      </w:r>
      <w:r w:rsidRPr="00961A25">
        <w:lastRenderedPageBreak/>
        <w:t>inputs are inherently projected values that could contain longer-term uncertainties and mistakes.</w:t>
      </w:r>
    </w:p>
    <w:p w14:paraId="535C9858" w14:textId="1D25FB2C" w:rsidR="00B74B4E" w:rsidRDefault="00B74B4E" w:rsidP="00F51A8F">
      <w:pPr>
        <w:pStyle w:val="Heading3"/>
      </w:pPr>
      <w:bookmarkStart w:id="70" w:name="_Toc152544412"/>
      <w:bookmarkStart w:id="71" w:name="_Toc152544564"/>
      <w:bookmarkStart w:id="72" w:name="_Toc162330083"/>
      <w:r>
        <w:t>Hybrid Models</w:t>
      </w:r>
      <w:bookmarkEnd w:id="70"/>
      <w:bookmarkEnd w:id="71"/>
      <w:bookmarkEnd w:id="72"/>
    </w:p>
    <w:p w14:paraId="6AD7497A" w14:textId="5DC00520" w:rsidR="00B74B4E" w:rsidRDefault="001B1F50" w:rsidP="00F51A8F">
      <w:r>
        <w:t xml:space="preserve">In hybrid models for demand forecasting, both time-series and regression (or machine learning methods in recent) are used to model the demand patterns. </w:t>
      </w:r>
      <w:r w:rsidR="006A7D1A">
        <w:t>A hybrid model composed of a combination of the</w:t>
      </w:r>
      <w:r>
        <w:t xml:space="preserve"> Seasonal Autoregressive Integrated Moving Average (SARIMA) and Random forests is proposed in the </w:t>
      </w:r>
      <w:r w:rsidR="006A7D1A">
        <w:t>research</w:t>
      </w:r>
      <w:r>
        <w:t xml:space="preserve"> for </w:t>
      </w:r>
      <w:r w:rsidR="006A05AC">
        <w:t>predicting</w:t>
      </w:r>
      <w:r>
        <w:t xml:space="preserve"> the demand of products in e-commerce retail.</w:t>
      </w:r>
    </w:p>
    <w:p w14:paraId="1F00B4FF" w14:textId="22446DFF" w:rsidR="00B74B4E" w:rsidRDefault="001B1F50" w:rsidP="001B1F50">
      <w:r w:rsidRPr="001B1F50">
        <w:t xml:space="preserve">Seasonal Autoregressive Integrated Moving Average (SARIMA) is a variant of the ARIMA time series-forecasting model that is capable of handling seasonality in the data. SARIMA can be particularly useful for forecasting data with strong seasonal trends. SARIMA models incorporate three main components: seasonal </w:t>
      </w:r>
      <w:proofErr w:type="spellStart"/>
      <w:r w:rsidRPr="001B1F50">
        <w:t>autoregression</w:t>
      </w:r>
      <w:proofErr w:type="spellEnd"/>
      <w:r w:rsidRPr="001B1F50">
        <w:t xml:space="preserve"> (SAR), seasonal differencing (D), and seasonal moving average (SMA). The SAR component models the influence of previous observations from the same season, while the D component accounts for seasonality by differencing the data at the seasonal frequency. Finally, the SMA component models the error terms as a weighted sum of past errors at the same seasonal frequency. The parameters for the SARIMA model are typically estimated using maximum likelihood estimation. SARIMA models are useful for forecasting time series data that exhibit a seasonal pattern, such as monthly or quarterly data.</w:t>
      </w:r>
    </w:p>
    <w:p w14:paraId="6F3C2909" w14:textId="62955EB0" w:rsidR="00702354" w:rsidRPr="001B1F50" w:rsidRDefault="00F65166" w:rsidP="001B1F50">
      <w:r w:rsidRPr="00F65166">
        <w:t>Random Forest is an ensemble learning technique that constructs multipl</w:t>
      </w:r>
      <w:r>
        <w:t>e decision trees during training, it can</w:t>
      </w:r>
      <w:r w:rsidR="001B1F50" w:rsidRPr="001B1F50">
        <w:t xml:space="preserve"> be us</w:t>
      </w:r>
      <w:r w:rsidR="001B1F50">
        <w:t>ed with SARIMA for time series forecasting</w:t>
      </w:r>
      <w:r>
        <w:t xml:space="preserve"> as it </w:t>
      </w:r>
      <w:r w:rsidRPr="00F65166">
        <w:t xml:space="preserve">excels at </w:t>
      </w:r>
      <w:r w:rsidRPr="00F65166">
        <w:lastRenderedPageBreak/>
        <w:t>handling non-linear relationships</w:t>
      </w:r>
      <w:r>
        <w:t xml:space="preserve"> in the data. </w:t>
      </w:r>
      <w:r w:rsidRPr="00F65166">
        <w:t>It is particularly valuable when demand patterns exhibit complexity and are influenced by various factors beyond traditional time series components.</w:t>
      </w:r>
      <w:r>
        <w:t xml:space="preserve"> </w:t>
      </w:r>
      <w:r w:rsidRPr="00F65166">
        <w:t>When comb</w:t>
      </w:r>
      <w:r>
        <w:t xml:space="preserve">ined with SARIMA, a </w:t>
      </w:r>
      <w:r w:rsidRPr="00F65166">
        <w:t>time series forecasting me</w:t>
      </w:r>
      <w:r>
        <w:t>thod, a hybrid approach emerges, creating</w:t>
      </w:r>
      <w:r w:rsidRPr="00F65166">
        <w:t xml:space="preserve"> a robust and adaptable solution that leverages the strengths of each method</w:t>
      </w:r>
      <w:r>
        <w:t>.</w:t>
      </w:r>
    </w:p>
    <w:p w14:paraId="2CC192EC" w14:textId="77777777" w:rsidR="00B74B4E" w:rsidRDefault="00B74B4E" w:rsidP="00F51A8F">
      <w:pPr>
        <w:pStyle w:val="Heading2"/>
      </w:pPr>
      <w:bookmarkStart w:id="73" w:name="_Toc152544413"/>
      <w:bookmarkStart w:id="74" w:name="_Toc152544565"/>
      <w:bookmarkStart w:id="75" w:name="_Toc162330084"/>
      <w:r>
        <w:t>Research gaps</w:t>
      </w:r>
      <w:bookmarkEnd w:id="73"/>
      <w:bookmarkEnd w:id="74"/>
      <w:bookmarkEnd w:id="75"/>
    </w:p>
    <w:p w14:paraId="4A654E66" w14:textId="0165CD30" w:rsidR="00B74B4E" w:rsidRPr="009601F0" w:rsidRDefault="009601F0" w:rsidP="009601F0">
      <w:r>
        <w:t>A notable gap identified in the research</w:t>
      </w:r>
      <w:r w:rsidRPr="009601F0">
        <w:t xml:space="preserve"> is the minimal investigation of hybrid models for demand forecasting with a focus on the retail industry. While previous theoretical research has explored a range of forecasting methodologies and models, there is a notable lack of thorough studies regarding the effectiveness and implementation of hybrid models that combine both contemporary machine learning techniques like Random Forest and traditional time series methods like SARIMA in the retail sector.</w:t>
      </w:r>
    </w:p>
    <w:p w14:paraId="2179693A" w14:textId="012C1274" w:rsidR="00B74B4E" w:rsidRDefault="00B74B4E" w:rsidP="00F51A8F">
      <w:pPr>
        <w:pStyle w:val="Heading2"/>
      </w:pPr>
      <w:bookmarkStart w:id="76" w:name="_Toc152544414"/>
      <w:bookmarkStart w:id="77" w:name="_Toc152544566"/>
      <w:bookmarkStart w:id="78" w:name="_Toc162330085"/>
      <w:r>
        <w:t>Summary</w:t>
      </w:r>
      <w:bookmarkEnd w:id="76"/>
      <w:bookmarkEnd w:id="77"/>
      <w:bookmarkEnd w:id="78"/>
    </w:p>
    <w:p w14:paraId="0803F3C1" w14:textId="77777777" w:rsidR="009B13DD" w:rsidRDefault="009601F0" w:rsidP="00F51A8F">
      <w:r w:rsidRPr="009601F0">
        <w:t xml:space="preserve">The literature review provided a thorough investigation into diverse forecasting methodologies, encompassing big data analytics, traditional time series </w:t>
      </w:r>
      <w:r w:rsidR="006A7D1A">
        <w:t>technologies</w:t>
      </w:r>
      <w:r w:rsidRPr="009601F0">
        <w:t xml:space="preserve"> like Holt-Winters and ARIMA, machine learning approaches including linear regression and </w:t>
      </w:r>
      <w:r w:rsidR="006A7D1A">
        <w:t>neural networks</w:t>
      </w:r>
      <w:r w:rsidRPr="009601F0">
        <w:t>, as well as general time series models. The analysis highlight</w:t>
      </w:r>
      <w:r w:rsidR="006A7D1A">
        <w:t xml:space="preserve">ed the transformative impact </w:t>
      </w:r>
      <w:r w:rsidRPr="009601F0">
        <w:t>big data analytics</w:t>
      </w:r>
      <w:r w:rsidR="006A7D1A">
        <w:t xml:space="preserve"> has provided i</w:t>
      </w:r>
      <w:r w:rsidRPr="009601F0">
        <w:t xml:space="preserve">n supply chain management, and explored the complexity-handling capabilities of machine learning. </w:t>
      </w:r>
    </w:p>
    <w:p w14:paraId="12CC9607" w14:textId="60C88785" w:rsidR="00B74B4E" w:rsidRDefault="009601F0" w:rsidP="00F51A8F">
      <w:r w:rsidRPr="009601F0">
        <w:t>A significant observation within the review was the research gap pertaining to the underexplored rea</w:t>
      </w:r>
      <w:r w:rsidR="009B13DD">
        <w:t xml:space="preserve">lm of hybrid models </w:t>
      </w:r>
      <w:r w:rsidRPr="009601F0">
        <w:t xml:space="preserve">in the retail sector. This identified gap underscores the need for comprehensive investigations into integrating various forecasting techniques, </w:t>
      </w:r>
      <w:r w:rsidRPr="009601F0">
        <w:lastRenderedPageBreak/>
        <w:t xml:space="preserve">with hybrid models emerging as a promising choice to enhance forecasting accuracy and adaptability in dynamic retail environments. </w:t>
      </w:r>
      <w:r w:rsidR="00B74B4E">
        <w:br w:type="page"/>
      </w:r>
    </w:p>
    <w:p w14:paraId="4CFE4242" w14:textId="7CEDD84A" w:rsidR="00B74B4E" w:rsidRDefault="00B74B4E" w:rsidP="00F51A8F">
      <w:pPr>
        <w:pStyle w:val="Heading1"/>
      </w:pPr>
      <w:bookmarkStart w:id="79" w:name="_Toc152544415"/>
      <w:bookmarkStart w:id="80" w:name="_Toc152544567"/>
      <w:bookmarkStart w:id="81" w:name="_Toc162330086"/>
      <w:r>
        <w:lastRenderedPageBreak/>
        <w:t>CHAPTER THREE</w:t>
      </w:r>
      <w:r w:rsidR="00F32BF1">
        <w:br/>
      </w:r>
      <w:r>
        <w:t>RESEARCH METHODOLOGY</w:t>
      </w:r>
      <w:bookmarkEnd w:id="79"/>
      <w:bookmarkEnd w:id="80"/>
      <w:bookmarkEnd w:id="81"/>
    </w:p>
    <w:p w14:paraId="13A41F00" w14:textId="48ECBC84" w:rsidR="009E6AE0" w:rsidRDefault="00F32BF1" w:rsidP="005C6992">
      <w:pPr>
        <w:pStyle w:val="Heading2"/>
      </w:pPr>
      <w:bookmarkStart w:id="82" w:name="_Toc152544416"/>
      <w:bookmarkStart w:id="83" w:name="_Toc152544568"/>
      <w:bookmarkStart w:id="84" w:name="_Toc162330087"/>
      <w:r>
        <w:t>Introduction</w:t>
      </w:r>
      <w:bookmarkEnd w:id="82"/>
      <w:bookmarkEnd w:id="83"/>
      <w:bookmarkEnd w:id="84"/>
    </w:p>
    <w:p w14:paraId="3D08FD01" w14:textId="2CBD4795" w:rsidR="00152C4E" w:rsidRPr="00152C4E" w:rsidRDefault="00152C4E" w:rsidP="00152C4E">
      <w:r w:rsidRPr="00152C4E">
        <w:t xml:space="preserve">In this chapter, </w:t>
      </w:r>
      <w:r>
        <w:t>the research</w:t>
      </w:r>
      <w:r w:rsidRPr="00152C4E">
        <w:t xml:space="preserve"> delves into the methodology employed in the execution of </w:t>
      </w:r>
      <w:r>
        <w:t>the</w:t>
      </w:r>
      <w:r w:rsidRPr="00152C4E">
        <w:t xml:space="preserve"> project. Methodology serves as the backbone of any research or project endeavor, guiding the process from ince</w:t>
      </w:r>
      <w:r>
        <w:t>ption to conclusion. The research</w:t>
      </w:r>
      <w:r w:rsidRPr="00152C4E">
        <w:t xml:space="preserve"> aim</w:t>
      </w:r>
      <w:r>
        <w:t>s to provide</w:t>
      </w:r>
      <w:r w:rsidRPr="00152C4E">
        <w:t xml:space="preserve"> a clear understanding of the systematic approach undertaken to address the research </w:t>
      </w:r>
      <w:r>
        <w:t>objectives</w:t>
      </w:r>
      <w:r w:rsidRPr="00152C4E">
        <w:t xml:space="preserve"> and achieve the desired outcomes of </w:t>
      </w:r>
      <w:r>
        <w:t>the project</w:t>
      </w:r>
      <w:r w:rsidRPr="00152C4E">
        <w:t>.</w:t>
      </w:r>
    </w:p>
    <w:p w14:paraId="3DFC69E0" w14:textId="461B28D8" w:rsidR="00161764" w:rsidRDefault="00161764" w:rsidP="00161764">
      <w:pPr>
        <w:pStyle w:val="Heading2"/>
      </w:pPr>
      <w:bookmarkStart w:id="85" w:name="_Toc152544420"/>
      <w:bookmarkStart w:id="86" w:name="_Toc152544572"/>
      <w:bookmarkStart w:id="87" w:name="_Toc162330088"/>
      <w:r>
        <w:t>Data</w:t>
      </w:r>
      <w:bookmarkEnd w:id="85"/>
      <w:bookmarkEnd w:id="86"/>
      <w:r w:rsidR="00152C4E">
        <w:t xml:space="preserve"> Collection</w:t>
      </w:r>
      <w:bookmarkEnd w:id="87"/>
    </w:p>
    <w:p w14:paraId="63309DA8" w14:textId="097FFF85" w:rsidR="00161764" w:rsidRPr="00161764" w:rsidRDefault="00161764" w:rsidP="00161764">
      <w:pPr>
        <w:pStyle w:val="Heading3"/>
      </w:pPr>
      <w:bookmarkStart w:id="88" w:name="_Toc152544421"/>
      <w:bookmarkStart w:id="89" w:name="_Toc152544573"/>
      <w:bookmarkStart w:id="90" w:name="_Toc162330089"/>
      <w:r>
        <w:t>Data Sources:</w:t>
      </w:r>
      <w:bookmarkEnd w:id="88"/>
      <w:bookmarkEnd w:id="89"/>
      <w:bookmarkEnd w:id="90"/>
    </w:p>
    <w:p w14:paraId="34B3DCF4" w14:textId="740EED54" w:rsidR="00161764" w:rsidRDefault="00152C4E" w:rsidP="00F51A8F">
      <w:r>
        <w:t>The data utilized for the research is</w:t>
      </w:r>
      <w:r w:rsidR="00C13850">
        <w:t xml:space="preserve"> a secondary data, </w:t>
      </w:r>
      <w:r w:rsidR="00161764">
        <w:t>the data is derived from pre-existing datasets that are publicly acces</w:t>
      </w:r>
      <w:r w:rsidR="00846C97">
        <w:t xml:space="preserve">sible. The data is sourced from </w:t>
      </w:r>
      <w:r w:rsidR="00846C97" w:rsidRPr="00601373">
        <w:t>https://demandprediction.github.io/dataset.html</w:t>
      </w:r>
      <w:r w:rsidR="00161764">
        <w:t xml:space="preserve"> website, and was originally provided by an online electronics retailer.</w:t>
      </w:r>
    </w:p>
    <w:p w14:paraId="7BB393C4" w14:textId="679BC417" w:rsidR="00C13850" w:rsidRDefault="00C13850" w:rsidP="00C13850">
      <w:pPr>
        <w:pStyle w:val="Heading3"/>
      </w:pPr>
      <w:bookmarkStart w:id="91" w:name="_Toc162330090"/>
      <w:r>
        <w:lastRenderedPageBreak/>
        <w:t>Sample of the data</w:t>
      </w:r>
      <w:bookmarkEnd w:id="91"/>
    </w:p>
    <w:p w14:paraId="36E76265" w14:textId="77777777" w:rsidR="00645880" w:rsidRDefault="00C13850" w:rsidP="00645880">
      <w:pPr>
        <w:keepNext/>
      </w:pPr>
      <w:r>
        <w:t>The image below shows the first five rows of the dataset:</w:t>
      </w:r>
      <w:r>
        <w:br/>
      </w:r>
      <w:r w:rsidRPr="00C13850">
        <w:rPr>
          <w:noProof/>
        </w:rPr>
        <w:drawing>
          <wp:inline distT="0" distB="0" distL="0" distR="0" wp14:anchorId="1A9120A7" wp14:editId="2EAA75E2">
            <wp:extent cx="5511857"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51" cy="1804371"/>
                    </a:xfrm>
                    <a:prstGeom prst="rect">
                      <a:avLst/>
                    </a:prstGeom>
                  </pic:spPr>
                </pic:pic>
              </a:graphicData>
            </a:graphic>
          </wp:inline>
        </w:drawing>
      </w:r>
    </w:p>
    <w:p w14:paraId="5DBEA342" w14:textId="5257FB5C" w:rsidR="00C13850" w:rsidRPr="00C13850" w:rsidRDefault="00645880" w:rsidP="00645880">
      <w:pPr>
        <w:pStyle w:val="Caption"/>
      </w:pPr>
      <w:bookmarkStart w:id="92" w:name="_Toc162332152"/>
      <w:r>
        <w:t xml:space="preserve">Figure </w:t>
      </w:r>
      <w:fldSimple w:instr=" SEQ Figure \* ARABIC ">
        <w:r>
          <w:rPr>
            <w:noProof/>
          </w:rPr>
          <w:t>1</w:t>
        </w:r>
      </w:fldSimple>
      <w:r>
        <w:t xml:space="preserve"> Data Sample</w:t>
      </w:r>
      <w:bookmarkEnd w:id="92"/>
    </w:p>
    <w:p w14:paraId="40AFD4F4" w14:textId="6D0030E5" w:rsidR="00161764" w:rsidRDefault="00161764" w:rsidP="00161764">
      <w:pPr>
        <w:pStyle w:val="Heading3"/>
      </w:pPr>
      <w:bookmarkStart w:id="93" w:name="_Toc152544422"/>
      <w:bookmarkStart w:id="94" w:name="_Toc152544574"/>
      <w:bookmarkStart w:id="95" w:name="_Toc162330091"/>
      <w:r>
        <w:t>Description of the data:</w:t>
      </w:r>
      <w:bookmarkEnd w:id="93"/>
      <w:bookmarkEnd w:id="94"/>
      <w:bookmarkEnd w:id="95"/>
    </w:p>
    <w:p w14:paraId="3B60AD2A" w14:textId="66FC9191" w:rsidR="00161764" w:rsidRDefault="00161764" w:rsidP="00161764">
      <w:r>
        <w:t>The data can be extracted and is available in CSV format. This dataset reports the weekly sales of a tech-gadget e-commerce retailer over a period of 100 weeks, from October 2016 to September 2018. It includes the weekly sales of 44 items, also called stock-keeping units (SKUs), as well as diverse information on these SKUs.</w:t>
      </w:r>
    </w:p>
    <w:p w14:paraId="0269584C" w14:textId="2054D44E" w:rsidR="00161764" w:rsidRDefault="00161764" w:rsidP="00161764">
      <w:r>
        <w:t>The dataset comprises of 4400 rows and 8 columns. Each row corresponds to a SKU week pair (44 SKUs for 100 weeks), whereas each column corresponds to a feature.</w:t>
      </w:r>
    </w:p>
    <w:p w14:paraId="716172D3" w14:textId="52E3AF56" w:rsidR="00161764" w:rsidRPr="00161764" w:rsidRDefault="00161764" w:rsidP="00161764">
      <w:r>
        <w:t>The features of this dataset are described below:</w:t>
      </w:r>
    </w:p>
    <w:p w14:paraId="7989249C" w14:textId="2C8A8B40" w:rsidR="00161764" w:rsidRDefault="00161764" w:rsidP="00161764">
      <w:pPr>
        <w:pStyle w:val="ListParagraph"/>
        <w:numPr>
          <w:ilvl w:val="0"/>
          <w:numId w:val="5"/>
        </w:numPr>
      </w:pPr>
      <w:r>
        <w:t>Week: The dataset covers all weeks from 2016-1</w:t>
      </w:r>
      <w:r w:rsidR="00DA6FAE">
        <w:t>0-31 to 2018-09-24. In total, the data has</w:t>
      </w:r>
      <w:r>
        <w:t xml:space="preserve"> 100 weeks (i.e., approximately two years of data). </w:t>
      </w:r>
    </w:p>
    <w:p w14:paraId="10DAE5E5" w14:textId="77777777" w:rsidR="00161764" w:rsidRDefault="00161764" w:rsidP="00161764">
      <w:pPr>
        <w:pStyle w:val="ListParagraph"/>
        <w:numPr>
          <w:ilvl w:val="0"/>
          <w:numId w:val="5"/>
        </w:numPr>
      </w:pPr>
      <w:r>
        <w:t xml:space="preserve">SKU: There are 44 SKUs, indexed from 1 to 44. In total, the dataset has 44 * 100 = 4400 rows. An SKU (Stock Keeping Unit) is a unique code or identifier used in the retail industry to distinguish and track individual products within a store or </w:t>
      </w:r>
      <w:r>
        <w:lastRenderedPageBreak/>
        <w:t>inventory by encapsulating specific attributes such as size, color, and brand, facilitating efficient inventory management and differentiation.</w:t>
      </w:r>
    </w:p>
    <w:p w14:paraId="5E4C185C" w14:textId="64FBE5E9" w:rsidR="00161764" w:rsidRDefault="00161764" w:rsidP="00161764">
      <w:pPr>
        <w:pStyle w:val="ListParagraph"/>
        <w:numPr>
          <w:ilvl w:val="0"/>
          <w:numId w:val="5"/>
        </w:numPr>
      </w:pPr>
      <w:r>
        <w:t>Featured on the main page: To boost the sales of specific products, the marketing team may decide to broaden their visibility by featuring these produc</w:t>
      </w:r>
      <w:r w:rsidR="00DA6FAE">
        <w:t xml:space="preserve">ts on the website’s homepage. The data </w:t>
      </w:r>
      <w:r>
        <w:t>record</w:t>
      </w:r>
      <w:r w:rsidR="00DA6FAE">
        <w:t>s</w:t>
      </w:r>
      <w:r>
        <w:t xml:space="preserve"> for each week and SKU whether this was the case (i.e., binary indicator). </w:t>
      </w:r>
    </w:p>
    <w:p w14:paraId="11AB597B" w14:textId="77777777" w:rsidR="00161764" w:rsidRDefault="00161764" w:rsidP="00161764">
      <w:pPr>
        <w:pStyle w:val="ListParagraph"/>
        <w:numPr>
          <w:ilvl w:val="0"/>
          <w:numId w:val="5"/>
        </w:numPr>
      </w:pPr>
      <w:r>
        <w:t xml:space="preserve">Color: Describes the color of products sold. </w:t>
      </w:r>
    </w:p>
    <w:p w14:paraId="2273BAB8" w14:textId="77777777" w:rsidR="00161764" w:rsidRDefault="00161764" w:rsidP="00161764">
      <w:pPr>
        <w:pStyle w:val="ListParagraph"/>
        <w:numPr>
          <w:ilvl w:val="0"/>
          <w:numId w:val="5"/>
        </w:numPr>
      </w:pPr>
      <w:r>
        <w:t xml:space="preserve">Price: The price is fixed for each item during a given week. The pricing team can adjust the price on a weekly basis based on various considerations (e.g., promotional events, excess amounts of inventory). </w:t>
      </w:r>
    </w:p>
    <w:p w14:paraId="6B5DC4A5" w14:textId="77777777" w:rsidR="00161764" w:rsidRDefault="00161764" w:rsidP="00161764">
      <w:pPr>
        <w:pStyle w:val="ListParagraph"/>
        <w:numPr>
          <w:ilvl w:val="0"/>
          <w:numId w:val="5"/>
        </w:numPr>
      </w:pPr>
      <w:r>
        <w:t xml:space="preserve">Vendor: The Company acts as a retailer for electronics brands. The vendor variable refers to the product brand. The SKUs in our dataset span 10 different vendors. </w:t>
      </w:r>
    </w:p>
    <w:p w14:paraId="0A82F877" w14:textId="77777777" w:rsidR="00161764" w:rsidRDefault="00161764" w:rsidP="00161764">
      <w:pPr>
        <w:pStyle w:val="ListParagraph"/>
        <w:numPr>
          <w:ilvl w:val="0"/>
          <w:numId w:val="5"/>
        </w:numPr>
      </w:pPr>
      <w:r>
        <w:t xml:space="preserve">Functionality: The functionality is the main function or description of the SKU. Specifically, there are 12 different functionalities, which correspond to the following categories: streaming sticks, portable smartphone chargers, Bluetooth speakers, selfie sticks, Bluetooth tracker, mobile phone accessories, headphones, digital pencils, smartphone-stands, virtual reality headset, fitness trackers, and flash drives. </w:t>
      </w:r>
    </w:p>
    <w:p w14:paraId="3AE44A54" w14:textId="4A18D09A" w:rsidR="00DA6FAE" w:rsidRDefault="00161764" w:rsidP="00161764">
      <w:pPr>
        <w:pStyle w:val="ListParagraph"/>
        <w:numPr>
          <w:ilvl w:val="0"/>
          <w:numId w:val="5"/>
        </w:numPr>
      </w:pPr>
      <w:proofErr w:type="spellStart"/>
      <w:r>
        <w:t>weekly_sales</w:t>
      </w:r>
      <w:proofErr w:type="spellEnd"/>
      <w:r>
        <w:t xml:space="preserve">: This is the number of items sold during the focal week for the corresponding SKU. This is the variable to be predicted, often called the target or outcome variable. </w:t>
      </w:r>
    </w:p>
    <w:p w14:paraId="35077338" w14:textId="05D6CB81" w:rsidR="00645880" w:rsidRDefault="00645880" w:rsidP="00645880"/>
    <w:p w14:paraId="1C49D88A" w14:textId="77777777" w:rsidR="00645880" w:rsidRDefault="00645880" w:rsidP="00645880"/>
    <w:p w14:paraId="0CB0B309" w14:textId="739B8813" w:rsidR="00C13850" w:rsidRDefault="00C13850" w:rsidP="00C13850">
      <w:pPr>
        <w:pStyle w:val="Heading2"/>
      </w:pPr>
      <w:bookmarkStart w:id="96" w:name="_Toc162330092"/>
      <w:r>
        <w:lastRenderedPageBreak/>
        <w:t>Data Pre- Processing</w:t>
      </w:r>
      <w:bookmarkEnd w:id="96"/>
    </w:p>
    <w:p w14:paraId="30C038DD" w14:textId="46F8C7D7" w:rsidR="00C13850" w:rsidRDefault="00C13850" w:rsidP="00C13850">
      <w:r>
        <w:t>The section</w:t>
      </w:r>
      <w:r w:rsidRPr="00C13850">
        <w:t xml:space="preserve"> outline</w:t>
      </w:r>
      <w:r>
        <w:t>s</w:t>
      </w:r>
      <w:r w:rsidRPr="00C13850">
        <w:t xml:space="preserve"> the various techniques employed to prepare and clean the raw data for analysis. The data pre-processing steps undertaken include:</w:t>
      </w:r>
    </w:p>
    <w:p w14:paraId="511751EE" w14:textId="5EABD09D" w:rsidR="00FE02A4" w:rsidRDefault="00FE02A4" w:rsidP="00FE02A4">
      <w:pPr>
        <w:pStyle w:val="Heading3"/>
      </w:pPr>
      <w:bookmarkStart w:id="97" w:name="_Toc162330093"/>
      <w:r>
        <w:t>Missing Value Imputation</w:t>
      </w:r>
      <w:bookmarkEnd w:id="97"/>
    </w:p>
    <w:p w14:paraId="006F0496" w14:textId="38AFEBB3" w:rsidR="00FE02A4" w:rsidRDefault="00FE02A4" w:rsidP="00FE02A4">
      <w:r w:rsidRPr="00FE02A4">
        <w:t xml:space="preserve">Missing values within the dataset were addressed using the </w:t>
      </w:r>
      <w:proofErr w:type="spellStart"/>
      <w:r w:rsidRPr="00FE02A4">
        <w:t>SimpleImputer</w:t>
      </w:r>
      <w:proofErr w:type="spellEnd"/>
      <w:r w:rsidRPr="00FE02A4">
        <w:t xml:space="preserve"> module from the </w:t>
      </w:r>
      <w:proofErr w:type="spellStart"/>
      <w:r w:rsidRPr="00FE02A4">
        <w:t>scikit</w:t>
      </w:r>
      <w:proofErr w:type="spellEnd"/>
      <w:r w:rsidRPr="00FE02A4">
        <w:t>-learn library. The most frequent strategy was adopted to impute missing values in the 'color' attribute for each SKU. This involved identifying missing values, fitting the imputer to the available data for the respective SKU, and then transforming the missing values based on the most frequent color value within each SKU group.</w:t>
      </w:r>
    </w:p>
    <w:p w14:paraId="4FF20293" w14:textId="17C339AF" w:rsidR="00FE02A4" w:rsidRDefault="00FE02A4" w:rsidP="00FE02A4">
      <w:pPr>
        <w:pStyle w:val="Heading3"/>
      </w:pPr>
      <w:bookmarkStart w:id="98" w:name="_Toc162330094"/>
      <w:r>
        <w:t>Handling Outliers</w:t>
      </w:r>
      <w:bookmarkEnd w:id="98"/>
    </w:p>
    <w:p w14:paraId="3788A02D" w14:textId="51076AAA" w:rsidR="00FE02A4" w:rsidRDefault="00FE02A4" w:rsidP="00FE02A4">
      <w:r w:rsidRPr="00FE02A4">
        <w:t>Outliers within the dataset were identified and removed on a per-SKU basis. Statistical measures such as mean and standard deviation were calculated for attributes like 'price' and '</w:t>
      </w:r>
      <w:proofErr w:type="spellStart"/>
      <w:r w:rsidRPr="00FE02A4">
        <w:t>weekly_sales</w:t>
      </w:r>
      <w:proofErr w:type="spellEnd"/>
      <w:r w:rsidRPr="00FE02A4">
        <w:t>' within each SKU group</w:t>
      </w:r>
      <w:r>
        <w:t xml:space="preserve"> to identify outlier data points</w:t>
      </w:r>
      <w:r w:rsidRPr="00FE02A4">
        <w:t>. Data points falling outside a threshold of three standard deviations from the mean were considered outliers and subsequently removed from the dataset.</w:t>
      </w:r>
    </w:p>
    <w:p w14:paraId="2493CE7B" w14:textId="4DBED925" w:rsidR="00FE02A4" w:rsidRDefault="00FE02A4" w:rsidP="00FE02A4">
      <w:pPr>
        <w:pStyle w:val="Heading3"/>
      </w:pPr>
      <w:bookmarkStart w:id="99" w:name="_Toc162330095"/>
      <w:r>
        <w:t>Feature Engineering</w:t>
      </w:r>
      <w:bookmarkEnd w:id="99"/>
    </w:p>
    <w:p w14:paraId="68493E31" w14:textId="107ACE89" w:rsidR="002A7D72" w:rsidRDefault="00FE02A4" w:rsidP="00FE02A4">
      <w:r w:rsidRPr="00FE02A4">
        <w:t>Feature engineering techniques were applied to derive additional features from the existing dataset. This involved the creation of new attributes such as '</w:t>
      </w:r>
      <w:proofErr w:type="spellStart"/>
      <w:r w:rsidRPr="00FE02A4">
        <w:t>avg_price</w:t>
      </w:r>
      <w:proofErr w:type="spellEnd"/>
      <w:r w:rsidRPr="00FE02A4">
        <w:t>', '</w:t>
      </w:r>
      <w:proofErr w:type="spellStart"/>
      <w:r w:rsidRPr="00FE02A4">
        <w:t>price_difference</w:t>
      </w:r>
      <w:proofErr w:type="spellEnd"/>
      <w:r w:rsidRPr="00FE02A4">
        <w:t>', and lagged price differences. These engineered features aimed to capture valuable insights and patterns within the data for subsequent analysis.</w:t>
      </w:r>
    </w:p>
    <w:p w14:paraId="52520674" w14:textId="49D4B8A7" w:rsidR="002A7D72" w:rsidRDefault="002A7D72" w:rsidP="002A7D72">
      <w:pPr>
        <w:pStyle w:val="Heading3"/>
      </w:pPr>
      <w:bookmarkStart w:id="100" w:name="_Toc162330096"/>
      <w:r>
        <w:lastRenderedPageBreak/>
        <w:t>Feature Scaling</w:t>
      </w:r>
      <w:bookmarkEnd w:id="100"/>
    </w:p>
    <w:p w14:paraId="00BCACAC" w14:textId="05A1F9F7" w:rsidR="002A7D72" w:rsidRDefault="002A7D72" w:rsidP="002A7D72">
      <w:r w:rsidRPr="002A7D72">
        <w:t xml:space="preserve">To ensure uniformity and comparability across numerical features, feature scaling was performed using the </w:t>
      </w:r>
      <w:proofErr w:type="spellStart"/>
      <w:r w:rsidRPr="002A7D72">
        <w:t>StandardScaler</w:t>
      </w:r>
      <w:proofErr w:type="spellEnd"/>
      <w:r w:rsidRPr="002A7D72">
        <w:t xml:space="preserve"> from the </w:t>
      </w:r>
      <w:proofErr w:type="spellStart"/>
      <w:r w:rsidRPr="002A7D72">
        <w:t>scikit</w:t>
      </w:r>
      <w:proofErr w:type="spellEnd"/>
      <w:r w:rsidRPr="002A7D72">
        <w:t>-learn library. Numerical columns relevant for scaling were identified, and the data was transformed to have a mean of 0 and a standard deviation of 1.</w:t>
      </w:r>
    </w:p>
    <w:p w14:paraId="3606C8D9" w14:textId="283356B9" w:rsidR="002A7D72" w:rsidRDefault="002A7D72" w:rsidP="002A7D72">
      <w:pPr>
        <w:pStyle w:val="Heading3"/>
      </w:pPr>
      <w:bookmarkStart w:id="101" w:name="_Toc162330097"/>
      <w:r w:rsidRPr="002A7D72">
        <w:t>Encoding Categorical Variables (One-Hot Encoding)</w:t>
      </w:r>
      <w:bookmarkEnd w:id="101"/>
    </w:p>
    <w:p w14:paraId="42CA5D25" w14:textId="5497554D" w:rsidR="002A7D72" w:rsidRPr="002A7D72" w:rsidRDefault="002A7D72" w:rsidP="002A7D72">
      <w:r w:rsidRPr="002A7D72">
        <w:t>Categorical variables such as 'functionality' and 'color' were encoded using one-hot encoding to convert them into numerical format suitable for machine learning algorithms. This process expanded each categorical attribute into binary columns, representing the presence or absence of each category.</w:t>
      </w:r>
      <w:r>
        <w:t xml:space="preserve"> It </w:t>
      </w:r>
      <w:r w:rsidRPr="002A7D72">
        <w:t>creates one binary attribute per category: one attribute equ</w:t>
      </w:r>
      <w:r>
        <w:t>al to 1 when an item belongs to a category and 0 otherwise.</w:t>
      </w:r>
    </w:p>
    <w:p w14:paraId="31FF223E" w14:textId="472FA476" w:rsidR="002A7D72" w:rsidRDefault="00E37691" w:rsidP="002A7D72">
      <w:pPr>
        <w:pStyle w:val="Heading2"/>
      </w:pPr>
      <w:bookmarkStart w:id="102" w:name="_Toc162330098"/>
      <w:r>
        <w:t>Feature Extraction and Selection</w:t>
      </w:r>
      <w:bookmarkEnd w:id="102"/>
      <w:r>
        <w:t xml:space="preserve"> </w:t>
      </w:r>
    </w:p>
    <w:p w14:paraId="5CA4A412" w14:textId="77777777" w:rsidR="00326074" w:rsidRDefault="00E37691" w:rsidP="00326074">
      <w:r>
        <w:t xml:space="preserve">Feature extraction process transforms the original data into a reduced number of features and selection tries to find the element that gives the most information about the problem. </w:t>
      </w:r>
      <w:r w:rsidRPr="00E37691">
        <w:t xml:space="preserve">Initially, the dataset comprised </w:t>
      </w:r>
      <w:r w:rsidRPr="00326074">
        <w:rPr>
          <w:bCs/>
        </w:rPr>
        <w:t>33 independent variables</w:t>
      </w:r>
      <w:r w:rsidRPr="00E37691">
        <w:t xml:space="preserve"> encompassing various aspects of the data. </w:t>
      </w:r>
      <w:r w:rsidR="00326074">
        <w:t>The</w:t>
      </w:r>
      <w:r w:rsidRPr="00E37691">
        <w:t xml:space="preserve"> objective was to optimize the feature space to enhance the performance of </w:t>
      </w:r>
      <w:r w:rsidR="00326074">
        <w:t>the</w:t>
      </w:r>
      <w:r w:rsidRPr="00E37691">
        <w:t xml:space="preserve"> predictive model.</w:t>
      </w:r>
    </w:p>
    <w:p w14:paraId="1D151E50" w14:textId="4CC3B270" w:rsidR="00326074" w:rsidRPr="00326074" w:rsidRDefault="00326074" w:rsidP="00E64111">
      <w:pPr>
        <w:pStyle w:val="ListParagraph"/>
        <w:rPr>
          <w:b/>
        </w:rPr>
      </w:pPr>
      <w:r w:rsidRPr="00326074">
        <w:rPr>
          <w:b/>
        </w:rPr>
        <w:t>Initial Approach:</w:t>
      </w:r>
      <w:r>
        <w:rPr>
          <w:b/>
        </w:rPr>
        <w:t xml:space="preserve"> </w:t>
      </w:r>
      <w:r>
        <w:t>B</w:t>
      </w:r>
      <w:r w:rsidRPr="00326074">
        <w:t xml:space="preserve">egan </w:t>
      </w:r>
      <w:r>
        <w:t>the</w:t>
      </w:r>
      <w:r w:rsidRPr="00326074">
        <w:t xml:space="preserve"> analysis by utilizing all available features in our random forest model. This approach provided a comprehensive understanding of the dataset's predictive capacity and served as a baseline for subsequent optimization techniques.</w:t>
      </w:r>
    </w:p>
    <w:p w14:paraId="59DDDDA0" w14:textId="19C65BF4" w:rsidR="00326074" w:rsidRDefault="00326074" w:rsidP="00326074">
      <w:pPr>
        <w:pStyle w:val="ListParagraph"/>
        <w:rPr>
          <w:bCs/>
        </w:rPr>
      </w:pPr>
      <w:r w:rsidRPr="00326074">
        <w:lastRenderedPageBreak/>
        <w:t>T</w:t>
      </w:r>
      <w:r>
        <w:t xml:space="preserve">he </w:t>
      </w:r>
      <w:proofErr w:type="spellStart"/>
      <w:r w:rsidRPr="00326074">
        <w:rPr>
          <w:b/>
          <w:bCs/>
        </w:rPr>
        <w:t>RandomForestRegressor</w:t>
      </w:r>
      <w:proofErr w:type="spellEnd"/>
      <w:r>
        <w:rPr>
          <w:b/>
          <w:bCs/>
        </w:rPr>
        <w:t xml:space="preserve"> </w:t>
      </w:r>
      <w:r>
        <w:rPr>
          <w:bCs/>
        </w:rPr>
        <w:t xml:space="preserve">class in </w:t>
      </w:r>
      <w:proofErr w:type="spellStart"/>
      <w:r w:rsidRPr="00326074">
        <w:rPr>
          <w:bCs/>
        </w:rPr>
        <w:t>scikit</w:t>
      </w:r>
      <w:proofErr w:type="spellEnd"/>
      <w:r w:rsidRPr="00326074">
        <w:rPr>
          <w:bCs/>
        </w:rPr>
        <w:t>-learn</w:t>
      </w:r>
      <w:r>
        <w:rPr>
          <w:bCs/>
        </w:rPr>
        <w:t xml:space="preserve"> comes with a built-in </w:t>
      </w:r>
      <w:proofErr w:type="spellStart"/>
      <w:r w:rsidRPr="00326074">
        <w:rPr>
          <w:b/>
          <w:bCs/>
        </w:rPr>
        <w:t>feature_importances</w:t>
      </w:r>
      <w:proofErr w:type="spellEnd"/>
      <w:r w:rsidRPr="00326074">
        <w:rPr>
          <w:b/>
          <w:bCs/>
        </w:rPr>
        <w:t>_</w:t>
      </w:r>
      <w:r>
        <w:rPr>
          <w:b/>
          <w:bCs/>
        </w:rPr>
        <w:t xml:space="preserve"> </w:t>
      </w:r>
      <w:r>
        <w:rPr>
          <w:bCs/>
        </w:rPr>
        <w:t xml:space="preserve">attribute </w:t>
      </w:r>
      <w:r w:rsidR="00E64111">
        <w:rPr>
          <w:bCs/>
        </w:rPr>
        <w:t xml:space="preserve">which </w:t>
      </w:r>
      <w:r w:rsidR="00E64111" w:rsidRPr="00E64111">
        <w:rPr>
          <w:bCs/>
        </w:rPr>
        <w:t>provides information about the relative importance of each feature in the random forest model</w:t>
      </w:r>
      <w:r w:rsidR="00E64111">
        <w:rPr>
          <w:bCs/>
        </w:rPr>
        <w:t>.</w:t>
      </w:r>
    </w:p>
    <w:p w14:paraId="4F5186EE" w14:textId="77777777" w:rsidR="00645880" w:rsidRDefault="00E64111" w:rsidP="00645880">
      <w:pPr>
        <w:pStyle w:val="ListParagraph"/>
      </w:pPr>
      <w:r w:rsidRPr="00E64111">
        <w:t xml:space="preserve">After fitting </w:t>
      </w:r>
      <w:r>
        <w:t>the</w:t>
      </w:r>
      <w:r w:rsidRPr="00E64111">
        <w:t xml:space="preserve"> </w:t>
      </w:r>
      <w:proofErr w:type="spellStart"/>
      <w:r w:rsidRPr="00E64111">
        <w:rPr>
          <w:b/>
          <w:bCs/>
        </w:rPr>
        <w:t>RandomForestRegressor</w:t>
      </w:r>
      <w:proofErr w:type="spellEnd"/>
      <w:r w:rsidRPr="00E64111">
        <w:t xml:space="preserve"> model to your data, you can access the </w:t>
      </w:r>
      <w:proofErr w:type="spellStart"/>
      <w:r w:rsidRPr="00E64111">
        <w:rPr>
          <w:b/>
          <w:bCs/>
        </w:rPr>
        <w:t>feature_importances</w:t>
      </w:r>
      <w:proofErr w:type="spellEnd"/>
      <w:r w:rsidRPr="00E64111">
        <w:rPr>
          <w:b/>
          <w:bCs/>
        </w:rPr>
        <w:t>_</w:t>
      </w:r>
      <w:r w:rsidRPr="00E64111">
        <w:t xml:space="preserve"> attribute to retrieve the importance scores assigned to each feature. These scores indicate the contribution of each feature to the predictive performance of the model.</w:t>
      </w:r>
    </w:p>
    <w:p w14:paraId="747779B0" w14:textId="77777777" w:rsidR="00645880" w:rsidRDefault="00E64111" w:rsidP="00645880">
      <w:pPr>
        <w:pStyle w:val="ListParagraph"/>
      </w:pPr>
      <w:r>
        <w:t>The image shows the rank of each feature in predicting the target variable in descending order:</w:t>
      </w:r>
    </w:p>
    <w:p w14:paraId="0B356D68" w14:textId="77777777" w:rsidR="00645880" w:rsidRDefault="00E64111" w:rsidP="00645880">
      <w:pPr>
        <w:pStyle w:val="ListParagraph"/>
        <w:keepNext/>
      </w:pPr>
      <w:r>
        <w:br/>
      </w:r>
      <w:r w:rsidRPr="00E64111">
        <w:rPr>
          <w:noProof/>
        </w:rPr>
        <w:drawing>
          <wp:inline distT="0" distB="0" distL="0" distR="0" wp14:anchorId="58E30E73" wp14:editId="3A3EE558">
            <wp:extent cx="4933950" cy="447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4476750"/>
                    </a:xfrm>
                    <a:prstGeom prst="rect">
                      <a:avLst/>
                    </a:prstGeom>
                  </pic:spPr>
                </pic:pic>
              </a:graphicData>
            </a:graphic>
          </wp:inline>
        </w:drawing>
      </w:r>
    </w:p>
    <w:p w14:paraId="3DF73AF9" w14:textId="06D090F5" w:rsidR="00E64111" w:rsidRPr="00326074" w:rsidRDefault="00645880" w:rsidP="00645880">
      <w:pPr>
        <w:pStyle w:val="Caption"/>
      </w:pPr>
      <w:bookmarkStart w:id="103" w:name="_Toc162332153"/>
      <w:r>
        <w:t xml:space="preserve">Figure </w:t>
      </w:r>
      <w:fldSimple w:instr=" SEQ Figure \* ARABIC ">
        <w:r>
          <w:rPr>
            <w:noProof/>
          </w:rPr>
          <w:t>2</w:t>
        </w:r>
      </w:fldSimple>
      <w:r>
        <w:t xml:space="preserve"> Feature importance</w:t>
      </w:r>
      <w:bookmarkEnd w:id="103"/>
    </w:p>
    <w:p w14:paraId="5E6021BA" w14:textId="77777777" w:rsidR="00E64111" w:rsidRDefault="00E64111" w:rsidP="00E64111">
      <w:pPr>
        <w:pStyle w:val="ListParagraph"/>
        <w:numPr>
          <w:ilvl w:val="0"/>
          <w:numId w:val="18"/>
        </w:numPr>
        <w:rPr>
          <w:b/>
        </w:rPr>
      </w:pPr>
    </w:p>
    <w:p w14:paraId="68F9283A" w14:textId="22D361C2" w:rsidR="00E64111" w:rsidRPr="00E64111" w:rsidRDefault="00E64111" w:rsidP="00E64111">
      <w:pPr>
        <w:pStyle w:val="ListParagraph"/>
        <w:numPr>
          <w:ilvl w:val="0"/>
          <w:numId w:val="18"/>
        </w:numPr>
        <w:rPr>
          <w:b/>
        </w:rPr>
      </w:pPr>
      <w:r>
        <w:rPr>
          <w:b/>
        </w:rPr>
        <w:t xml:space="preserve">Feature Space Optimization: </w:t>
      </w:r>
      <w:r w:rsidRPr="00E64111">
        <w:t xml:space="preserve">To improve model performance and mitigate the potential for overfitting, we conducted feature selection utilizing grid search. Specifically, we focused on tuning the </w:t>
      </w:r>
      <w:proofErr w:type="spellStart"/>
      <w:r w:rsidRPr="00E64111">
        <w:rPr>
          <w:b/>
          <w:bCs/>
        </w:rPr>
        <w:t>max_features</w:t>
      </w:r>
      <w:proofErr w:type="spellEnd"/>
      <w:r w:rsidRPr="00E64111">
        <w:t xml:space="preserve"> parameter of the random forest algorithm. By systematically varying </w:t>
      </w:r>
      <w:proofErr w:type="spellStart"/>
      <w:r w:rsidRPr="00E64111">
        <w:rPr>
          <w:b/>
          <w:bCs/>
        </w:rPr>
        <w:t>max_features</w:t>
      </w:r>
      <w:proofErr w:type="spellEnd"/>
      <w:r w:rsidRPr="00E64111">
        <w:t xml:space="preserve"> and evaluating model performance, we aimed to identify the optimal subset of features that maximized predictive accuracy while minimizing model complexity.</w:t>
      </w:r>
    </w:p>
    <w:p w14:paraId="225A0BF2" w14:textId="2360ECF6" w:rsidR="00E64111" w:rsidRPr="00E64111" w:rsidRDefault="00E64111" w:rsidP="00E64111">
      <w:pPr>
        <w:pStyle w:val="ListParagraph"/>
        <w:numPr>
          <w:ilvl w:val="0"/>
          <w:numId w:val="18"/>
        </w:numPr>
        <w:rPr>
          <w:b/>
        </w:rPr>
      </w:pPr>
      <w:r w:rsidRPr="00E64111">
        <w:rPr>
          <w:b/>
        </w:rPr>
        <w:t>Results:</w:t>
      </w:r>
      <w:r>
        <w:rPr>
          <w:b/>
        </w:rPr>
        <w:t xml:space="preserve"> </w:t>
      </w:r>
      <w:r w:rsidRPr="00E64111">
        <w:t>Thro</w:t>
      </w:r>
      <w:r>
        <w:t>ugh grid search optimization, it was</w:t>
      </w:r>
      <w:r w:rsidRPr="00E64111">
        <w:t xml:space="preserve"> determined that a </w:t>
      </w:r>
      <w:proofErr w:type="spellStart"/>
      <w:r w:rsidRPr="00E64111">
        <w:t>max_features</w:t>
      </w:r>
      <w:proofErr w:type="spellEnd"/>
      <w:r w:rsidRPr="00E64111">
        <w:t xml:space="preserve"> value of 17 yielded the most favorable balance between model performance and complexity. This selection effectively reduced the feature space from the original 33 independent variables to a more refined subset, enhancing the efficiency and interpretability of the model without sacrificing predictive accuracy.</w:t>
      </w:r>
    </w:p>
    <w:p w14:paraId="51457B8F" w14:textId="7B0EBD49" w:rsidR="00326074" w:rsidRDefault="0082629B" w:rsidP="0082629B">
      <w:pPr>
        <w:pStyle w:val="Heading2"/>
      </w:pPr>
      <w:bookmarkStart w:id="104" w:name="_Toc162330099"/>
      <w:r>
        <w:t>Model Development and Training</w:t>
      </w:r>
      <w:bookmarkEnd w:id="104"/>
    </w:p>
    <w:p w14:paraId="7F808CAE" w14:textId="6E03707A" w:rsidR="0082629B" w:rsidRDefault="0082629B" w:rsidP="0082629B">
      <w:pPr>
        <w:pStyle w:val="Heading3"/>
      </w:pPr>
      <w:bookmarkStart w:id="105" w:name="_Toc162330100"/>
      <w:r>
        <w:t>Model Development Requirements</w:t>
      </w:r>
      <w:bookmarkEnd w:id="105"/>
    </w:p>
    <w:p w14:paraId="14FEF408" w14:textId="3AEBAFC4" w:rsidR="0082629B" w:rsidRDefault="0082629B" w:rsidP="0082629B">
      <w:r>
        <w:t xml:space="preserve">The development of the </w:t>
      </w:r>
      <w:r w:rsidRPr="0082629B">
        <w:t>predictive model necessitated a combination of hardware and software resources to facilitate the implementation, training, and evaluation processes.</w:t>
      </w:r>
    </w:p>
    <w:p w14:paraId="5097FA25" w14:textId="77777777" w:rsidR="0082629B" w:rsidRPr="0082629B" w:rsidRDefault="0082629B" w:rsidP="0082629B">
      <w:r w:rsidRPr="0082629B">
        <w:rPr>
          <w:b/>
        </w:rPr>
        <w:t>Hardware Requirements</w:t>
      </w:r>
      <w:r w:rsidRPr="0082629B">
        <w:t>:</w:t>
      </w:r>
    </w:p>
    <w:p w14:paraId="716436D4" w14:textId="77777777" w:rsidR="0082629B" w:rsidRPr="0082629B" w:rsidRDefault="0082629B" w:rsidP="0082629B">
      <w:pPr>
        <w:numPr>
          <w:ilvl w:val="0"/>
          <w:numId w:val="19"/>
        </w:numPr>
      </w:pPr>
      <w:r w:rsidRPr="0082629B">
        <w:rPr>
          <w:bCs/>
        </w:rPr>
        <w:t>Computational Resources:</w:t>
      </w:r>
      <w:r w:rsidRPr="0082629B">
        <w:t xml:space="preserve"> A computer with sufficient computational capabilities to handle data preprocessing, model training, and evaluation tasks efficiently.</w:t>
      </w:r>
    </w:p>
    <w:p w14:paraId="2C98579B" w14:textId="77777777" w:rsidR="0082629B" w:rsidRPr="0082629B" w:rsidRDefault="0082629B" w:rsidP="0082629B">
      <w:pPr>
        <w:numPr>
          <w:ilvl w:val="0"/>
          <w:numId w:val="19"/>
        </w:numPr>
      </w:pPr>
      <w:r w:rsidRPr="0082629B">
        <w:rPr>
          <w:bCs/>
        </w:rPr>
        <w:t>Memory (RAM):</w:t>
      </w:r>
      <w:r w:rsidRPr="0082629B">
        <w:t xml:space="preserve"> Adequate RAM to accommodate the size of the dataset and the computational demands of the machine learning algorithms utilized.</w:t>
      </w:r>
    </w:p>
    <w:p w14:paraId="24FAB7FE" w14:textId="66E438B9" w:rsidR="0082629B" w:rsidRDefault="0082629B" w:rsidP="0082629B">
      <w:pPr>
        <w:numPr>
          <w:ilvl w:val="0"/>
          <w:numId w:val="19"/>
        </w:numPr>
      </w:pPr>
      <w:r w:rsidRPr="0082629B">
        <w:rPr>
          <w:bCs/>
        </w:rPr>
        <w:lastRenderedPageBreak/>
        <w:t>Storage Space:</w:t>
      </w:r>
      <w:r w:rsidRPr="0082629B">
        <w:t xml:space="preserve"> Sufficient storage space to store datasets, code files, and model artifacts generated during the development process.</w:t>
      </w:r>
    </w:p>
    <w:p w14:paraId="78F7B407" w14:textId="77777777" w:rsidR="0082629B" w:rsidRDefault="0082629B" w:rsidP="0082629B">
      <w:pPr>
        <w:rPr>
          <w:b/>
        </w:rPr>
      </w:pPr>
      <w:r w:rsidRPr="0082629B">
        <w:rPr>
          <w:b/>
        </w:rPr>
        <w:t>Software Requirements:</w:t>
      </w:r>
    </w:p>
    <w:p w14:paraId="17392635" w14:textId="67E2CDC1" w:rsidR="0082629B" w:rsidRPr="0082629B" w:rsidRDefault="0082629B" w:rsidP="0082629B">
      <w:pPr>
        <w:pStyle w:val="ListParagraph"/>
        <w:numPr>
          <w:ilvl w:val="0"/>
          <w:numId w:val="20"/>
        </w:numPr>
        <w:rPr>
          <w:b/>
        </w:rPr>
      </w:pPr>
      <w:r>
        <w:t xml:space="preserve">Programming Language: Python programming language was conducive to perform data manipulation, analysis, and machine learning implementation. </w:t>
      </w:r>
    </w:p>
    <w:p w14:paraId="067B8085" w14:textId="04785A80" w:rsidR="0082629B" w:rsidRDefault="0082629B" w:rsidP="0082629B">
      <w:pPr>
        <w:pStyle w:val="ListParagraph"/>
        <w:numPr>
          <w:ilvl w:val="0"/>
          <w:numId w:val="20"/>
        </w:numPr>
      </w:pPr>
      <w:r>
        <w:t xml:space="preserve">Development Environment: Utilization of integrated development environments (IDEs) conducive to software development and data analysis. Popular choices include </w:t>
      </w:r>
      <w:proofErr w:type="spellStart"/>
      <w:r>
        <w:t>Jupyter</w:t>
      </w:r>
      <w:proofErr w:type="spellEnd"/>
      <w:r>
        <w:t xml:space="preserve"> Notebooks and Visual Studio Code.</w:t>
      </w:r>
    </w:p>
    <w:p w14:paraId="79644042" w14:textId="14220406" w:rsidR="00E64111" w:rsidRDefault="0082629B" w:rsidP="00E37691">
      <w:pPr>
        <w:pStyle w:val="ListParagraph"/>
        <w:numPr>
          <w:ilvl w:val="0"/>
          <w:numId w:val="20"/>
        </w:numPr>
      </w:pPr>
      <w:r>
        <w:t xml:space="preserve">Machine Learning Libraries: Access to machine learning libraries and frameworks for model development and training. The project primarily leveraged </w:t>
      </w:r>
      <w:proofErr w:type="spellStart"/>
      <w:r>
        <w:t>scikit</w:t>
      </w:r>
      <w:proofErr w:type="spellEnd"/>
      <w:r>
        <w:t>-learn, a powerful machine learning library in Python, for its extensive range of algorithms and utilities.</w:t>
      </w:r>
    </w:p>
    <w:p w14:paraId="7801045C" w14:textId="30E53596" w:rsidR="001B2A4A" w:rsidRDefault="001B2A4A" w:rsidP="001B2A4A">
      <w:pPr>
        <w:pStyle w:val="Heading3"/>
      </w:pPr>
      <w:bookmarkStart w:id="106" w:name="_Toc162330101"/>
      <w:r>
        <w:t>Model Development Algorithm</w:t>
      </w:r>
      <w:bookmarkEnd w:id="106"/>
    </w:p>
    <w:p w14:paraId="64458658" w14:textId="44883179" w:rsidR="001B2A4A" w:rsidRDefault="001B2A4A" w:rsidP="001B2A4A">
      <w:r w:rsidRPr="001B2A4A">
        <w:t xml:space="preserve">In our endeavor to construct an effective </w:t>
      </w:r>
      <w:r>
        <w:t xml:space="preserve">unit sales </w:t>
      </w:r>
      <w:r w:rsidRPr="001B2A4A">
        <w:t>predictive model, various machine learning algorithms</w:t>
      </w:r>
      <w:r>
        <w:t xml:space="preserve"> were evaluated</w:t>
      </w:r>
      <w:r w:rsidRPr="001B2A4A">
        <w:t xml:space="preserve"> to identify the most suitable approach for our dataset and objectives. The selection of the model development algorithm was driven by the characteristics of our data, the nature of the problem, and the desired predictive performance.</w:t>
      </w:r>
    </w:p>
    <w:p w14:paraId="22031A7A" w14:textId="77777777" w:rsidR="000A14E7" w:rsidRPr="000A14E7" w:rsidRDefault="000A14E7" w:rsidP="000A14E7">
      <w:pPr>
        <w:rPr>
          <w:b/>
        </w:rPr>
      </w:pPr>
      <w:r w:rsidRPr="000A14E7">
        <w:rPr>
          <w:b/>
        </w:rPr>
        <w:t>Initial Exploration:</w:t>
      </w:r>
    </w:p>
    <w:p w14:paraId="37DEC0EE" w14:textId="1D35C703" w:rsidR="000A14E7" w:rsidRDefault="000A14E7" w:rsidP="001B2A4A">
      <w:r>
        <w:t>The</w:t>
      </w:r>
      <w:r w:rsidRPr="000A14E7">
        <w:t xml:space="preserve"> initial exploration involved the application of a Seasonal Autoregressive Integrated Moving Average (SARIMA) model, a powerful technique for time series forecasting. </w:t>
      </w:r>
      <w:r w:rsidRPr="000A14E7">
        <w:lastRenderedPageBreak/>
        <w:t>However, upon conducting autocorrelation function (ACF) analysis on our data, it became evident that many SKUs exhibited characteristics of white noise, rendering traditional time series modeling less effective for our purposes.</w:t>
      </w:r>
    </w:p>
    <w:p w14:paraId="447D0C5D" w14:textId="77777777" w:rsidR="00645880" w:rsidRDefault="000A14E7" w:rsidP="00645880">
      <w:pPr>
        <w:keepNext/>
      </w:pPr>
      <w:r>
        <w:t>The plot below shows the ACF for SKU 18</w:t>
      </w:r>
      <w:r w:rsidR="004A50B4">
        <w:t xml:space="preserve">, </w:t>
      </w:r>
      <w:r w:rsidR="004A50B4" w:rsidRPr="004A50B4">
        <w:t xml:space="preserve">the autocorrelation at all lags </w:t>
      </w:r>
      <w:r w:rsidR="004A50B4">
        <w:t>a</w:t>
      </w:r>
      <w:r w:rsidR="004A50B4" w:rsidRPr="004A50B4">
        <w:t>re predominantly clustered around zero, indicating no correlation between successive observations.</w:t>
      </w:r>
      <w:r>
        <w:br/>
      </w:r>
      <w:r w:rsidRPr="000A14E7">
        <w:rPr>
          <w:noProof/>
        </w:rPr>
        <w:drawing>
          <wp:inline distT="0" distB="0" distL="0" distR="0" wp14:anchorId="4FB3CD2A" wp14:editId="3FD2B1CE">
            <wp:extent cx="5076825" cy="394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3943350"/>
                    </a:xfrm>
                    <a:prstGeom prst="rect">
                      <a:avLst/>
                    </a:prstGeom>
                  </pic:spPr>
                </pic:pic>
              </a:graphicData>
            </a:graphic>
          </wp:inline>
        </w:drawing>
      </w:r>
    </w:p>
    <w:p w14:paraId="332071C9" w14:textId="0BDD8844" w:rsidR="000A14E7" w:rsidRPr="001B2A4A" w:rsidRDefault="00645880" w:rsidP="00645880">
      <w:pPr>
        <w:pStyle w:val="Caption"/>
      </w:pPr>
      <w:bookmarkStart w:id="107" w:name="_Toc162332154"/>
      <w:r>
        <w:t xml:space="preserve">Figure </w:t>
      </w:r>
      <w:fldSimple w:instr=" SEQ Figure \* ARABIC ">
        <w:r>
          <w:rPr>
            <w:noProof/>
          </w:rPr>
          <w:t>3</w:t>
        </w:r>
      </w:fldSimple>
      <w:r>
        <w:t xml:space="preserve"> ACF Plot</w:t>
      </w:r>
      <w:bookmarkEnd w:id="107"/>
    </w:p>
    <w:p w14:paraId="581F5AF3" w14:textId="70922C01" w:rsidR="004A50B4" w:rsidRPr="00645880" w:rsidRDefault="004A50B4" w:rsidP="004A50B4">
      <w:r w:rsidRPr="004A50B4">
        <w:t xml:space="preserve">White noise is a special type of time series where each data point is independent and identically distributed with a mean of zero and constant variance. In white noise, the autocorrelation at all lags </w:t>
      </w:r>
      <w:r>
        <w:t>are</w:t>
      </w:r>
      <w:r w:rsidRPr="004A50B4">
        <w:t xml:space="preserve"> close to zero. </w:t>
      </w:r>
      <w:r>
        <w:t>It</w:t>
      </w:r>
      <w:r w:rsidRPr="004A50B4">
        <w:t xml:space="preserve"> is characterized by randomness and lack of structure. Therefore, if the ACF plot appears as a flat line or a series of random spikes that hover around zero without any discernible pattern, it's indicative of white noise.</w:t>
      </w:r>
    </w:p>
    <w:p w14:paraId="4E9927A3" w14:textId="6019C820" w:rsidR="004A50B4" w:rsidRDefault="004A50B4" w:rsidP="004A50B4">
      <w:pPr>
        <w:rPr>
          <w:b/>
        </w:rPr>
      </w:pPr>
      <w:r w:rsidRPr="004A50B4">
        <w:rPr>
          <w:b/>
        </w:rPr>
        <w:lastRenderedPageBreak/>
        <w:t>Machine Learning Approach:</w:t>
      </w:r>
    </w:p>
    <w:p w14:paraId="60DEF596" w14:textId="2EFD3366" w:rsidR="004A50B4" w:rsidRDefault="004A50B4" w:rsidP="004A50B4">
      <w:r>
        <w:t xml:space="preserve">Subsequently, we transitioned to a machine learning paradigm, recognizing its versatility and ability to capture complex patterns present in </w:t>
      </w:r>
      <w:r w:rsidR="001069FB">
        <w:t>the</w:t>
      </w:r>
      <w:r>
        <w:t xml:space="preserve"> dataset. After careful consideration and experimentation, </w:t>
      </w:r>
      <w:r w:rsidR="001069FB">
        <w:t>it was</w:t>
      </w:r>
      <w:r>
        <w:t xml:space="preserve"> opted for the following algorithms:</w:t>
      </w:r>
    </w:p>
    <w:p w14:paraId="7C3A345A" w14:textId="77777777" w:rsidR="001069FB" w:rsidRPr="001069FB" w:rsidRDefault="001069FB" w:rsidP="001069FB">
      <w:pPr>
        <w:pStyle w:val="ListParagraph"/>
        <w:numPr>
          <w:ilvl w:val="0"/>
          <w:numId w:val="21"/>
        </w:numPr>
        <w:rPr>
          <w:b/>
        </w:rPr>
      </w:pPr>
      <w:r w:rsidRPr="001069FB">
        <w:rPr>
          <w:b/>
        </w:rPr>
        <w:t>Random Forest Algorithm:</w:t>
      </w:r>
    </w:p>
    <w:p w14:paraId="5FF74A91" w14:textId="2B1EF445" w:rsidR="001069FB" w:rsidRPr="001069FB" w:rsidRDefault="001069FB" w:rsidP="001069FB">
      <w:r w:rsidRPr="001069FB">
        <w:t>The random forest algorithm was chosen for its robustness, scalability, and ability to handle high-dimensional data with complex relationships. It excels in both regression and classification tasks, making it suitable for our predictive modeling needs. Additionally, random forests are less prone to overfitting compared to individual decision trees, providing a balance between accuracy and generalization.</w:t>
      </w:r>
    </w:p>
    <w:p w14:paraId="2CF48FD8" w14:textId="77777777" w:rsidR="001069FB" w:rsidRPr="001069FB" w:rsidRDefault="001069FB" w:rsidP="001069FB">
      <w:pPr>
        <w:pStyle w:val="ListParagraph"/>
        <w:numPr>
          <w:ilvl w:val="0"/>
          <w:numId w:val="21"/>
        </w:numPr>
        <w:rPr>
          <w:b/>
        </w:rPr>
      </w:pPr>
      <w:proofErr w:type="spellStart"/>
      <w:r w:rsidRPr="001069FB">
        <w:rPr>
          <w:b/>
        </w:rPr>
        <w:t>AdaBoost</w:t>
      </w:r>
      <w:proofErr w:type="spellEnd"/>
      <w:r w:rsidRPr="001069FB">
        <w:rPr>
          <w:b/>
        </w:rPr>
        <w:t xml:space="preserve"> </w:t>
      </w:r>
      <w:proofErr w:type="spellStart"/>
      <w:r w:rsidRPr="001069FB">
        <w:rPr>
          <w:b/>
        </w:rPr>
        <w:t>Regressor</w:t>
      </w:r>
      <w:proofErr w:type="spellEnd"/>
      <w:r w:rsidRPr="001069FB">
        <w:rPr>
          <w:b/>
        </w:rPr>
        <w:t>:</w:t>
      </w:r>
    </w:p>
    <w:p w14:paraId="42A99297" w14:textId="76D3AF0D" w:rsidR="001069FB" w:rsidRDefault="001069FB" w:rsidP="001069FB">
      <w:proofErr w:type="spellStart"/>
      <w:r w:rsidRPr="001069FB">
        <w:t>AdaBoost</w:t>
      </w:r>
      <w:proofErr w:type="spellEnd"/>
      <w:r w:rsidRPr="001069FB">
        <w:t xml:space="preserve"> (Adaptive Boosting) is an ensemble learning technique that combines multiple weak learners to create a strong predictive model. We employed </w:t>
      </w:r>
      <w:proofErr w:type="spellStart"/>
      <w:r w:rsidRPr="001069FB">
        <w:t>AdaBoost</w:t>
      </w:r>
      <w:proofErr w:type="spellEnd"/>
      <w:r w:rsidRPr="001069FB">
        <w:t xml:space="preserve"> </w:t>
      </w:r>
      <w:proofErr w:type="spellStart"/>
      <w:r w:rsidRPr="001069FB">
        <w:t>Regressor</w:t>
      </w:r>
      <w:proofErr w:type="spellEnd"/>
      <w:r w:rsidRPr="001069FB">
        <w:t xml:space="preserve"> for its capability to improve upon the performance of weak learners by focusing on instances that are difficult to predict. This algorithm adapts iteratively to emphasize the data points that were misclassified in previous iterations, enhancing the overall predictive accuracy.</w:t>
      </w:r>
    </w:p>
    <w:p w14:paraId="31EF6D0D" w14:textId="1DB0A188" w:rsidR="001069FB" w:rsidRDefault="001069FB" w:rsidP="001069FB">
      <w:pPr>
        <w:pStyle w:val="Heading3"/>
      </w:pPr>
      <w:bookmarkStart w:id="108" w:name="_Toc162330102"/>
      <w:r>
        <w:t>Training and Optimization</w:t>
      </w:r>
      <w:bookmarkEnd w:id="108"/>
    </w:p>
    <w:p w14:paraId="1C31A704" w14:textId="07415E1C" w:rsidR="001069FB" w:rsidRDefault="00DA38AD" w:rsidP="001069FB">
      <w:r w:rsidRPr="00DA38AD">
        <w:t xml:space="preserve">To ensure temporal consistency and account for inherent sequential dependencies within the data, a time-based splitting strategy was employed to partition the dataset into distinct training and testing subsets. This approach involved delineating the dataset based on </w:t>
      </w:r>
      <w:r w:rsidRPr="00DA38AD">
        <w:lastRenderedPageBreak/>
        <w:t>chronological order, with the training set encompassing historical data preceding a specified cutoff date and the test set comprising more recent observations.</w:t>
      </w:r>
    </w:p>
    <w:p w14:paraId="00F064CD" w14:textId="77777777" w:rsidR="00DA38AD" w:rsidRPr="00DA38AD" w:rsidRDefault="00DA38AD" w:rsidP="00DA38AD">
      <w:r w:rsidRPr="00DA38AD">
        <w:t>Time-Based Splitting Details:</w:t>
      </w:r>
    </w:p>
    <w:p w14:paraId="2157BF93" w14:textId="77777777" w:rsidR="00DA38AD" w:rsidRPr="00DA38AD" w:rsidRDefault="00DA38AD" w:rsidP="00DA38AD">
      <w:pPr>
        <w:numPr>
          <w:ilvl w:val="0"/>
          <w:numId w:val="22"/>
        </w:numPr>
      </w:pPr>
      <w:r w:rsidRPr="00DA38AD">
        <w:rPr>
          <w:b/>
          <w:bCs/>
        </w:rPr>
        <w:t>Training Data:</w:t>
      </w:r>
    </w:p>
    <w:p w14:paraId="3E5D3F99" w14:textId="77777777" w:rsidR="00DA38AD" w:rsidRPr="00DA38AD" w:rsidRDefault="00DA38AD" w:rsidP="00DA38AD">
      <w:pPr>
        <w:numPr>
          <w:ilvl w:val="1"/>
          <w:numId w:val="22"/>
        </w:numPr>
      </w:pPr>
      <w:r w:rsidRPr="00DA38AD">
        <w:rPr>
          <w:b/>
          <w:bCs/>
        </w:rPr>
        <w:t>Duration:</w:t>
      </w:r>
      <w:r w:rsidRPr="00DA38AD">
        <w:t xml:space="preserve"> From 2016-11-14 to 2018-05-14</w:t>
      </w:r>
    </w:p>
    <w:p w14:paraId="6EDED2AF" w14:textId="08403F17" w:rsidR="00DA38AD" w:rsidRDefault="00DA38AD" w:rsidP="00DA38AD">
      <w:pPr>
        <w:numPr>
          <w:ilvl w:val="1"/>
          <w:numId w:val="22"/>
        </w:numPr>
      </w:pPr>
      <w:r w:rsidRPr="00DA38AD">
        <w:rPr>
          <w:b/>
          <w:bCs/>
        </w:rPr>
        <w:t>Number of Rows:</w:t>
      </w:r>
      <w:r w:rsidRPr="00DA38AD">
        <w:t xml:space="preserve"> 3356</w:t>
      </w:r>
    </w:p>
    <w:p w14:paraId="23C116EB" w14:textId="554B6D68" w:rsidR="00DA38AD" w:rsidRDefault="00DA38AD" w:rsidP="00DA38AD">
      <w:pPr>
        <w:numPr>
          <w:ilvl w:val="1"/>
          <w:numId w:val="22"/>
        </w:numPr>
      </w:pPr>
      <w:r w:rsidRPr="00DA38AD">
        <w:rPr>
          <w:b/>
          <w:bCs/>
        </w:rPr>
        <w:t>Filename:</w:t>
      </w:r>
      <w:r w:rsidRPr="00DA38AD">
        <w:t xml:space="preserve"> </w:t>
      </w:r>
      <w:r w:rsidRPr="00DA38AD">
        <w:rPr>
          <w:bCs/>
        </w:rPr>
        <w:t>training_data.csv</w:t>
      </w:r>
    </w:p>
    <w:p w14:paraId="155E7E72" w14:textId="61BEC6D5" w:rsidR="00DA38AD" w:rsidRPr="00DA38AD" w:rsidRDefault="00DA38AD" w:rsidP="00DA38AD">
      <w:pPr>
        <w:numPr>
          <w:ilvl w:val="1"/>
          <w:numId w:val="22"/>
        </w:numPr>
      </w:pPr>
      <w:r w:rsidRPr="00DA38AD">
        <w:t>The training set contains historical data spanning from November 14, 2016, to May 14, 2018. This subset, consisting of 3356 rows, served as the foundation for model learning and parameter estimation, capturing patterns and trends in the data up to the designated cutoff date.</w:t>
      </w:r>
    </w:p>
    <w:p w14:paraId="6525A285" w14:textId="77777777" w:rsidR="00DA38AD" w:rsidRPr="00DA38AD" w:rsidRDefault="00DA38AD" w:rsidP="00DA38AD">
      <w:pPr>
        <w:numPr>
          <w:ilvl w:val="0"/>
          <w:numId w:val="22"/>
        </w:numPr>
      </w:pPr>
      <w:r w:rsidRPr="00DA38AD">
        <w:rPr>
          <w:b/>
          <w:bCs/>
        </w:rPr>
        <w:t>Testing Data:</w:t>
      </w:r>
    </w:p>
    <w:p w14:paraId="6FD8B09D" w14:textId="77777777" w:rsidR="00DA38AD" w:rsidRPr="00DA38AD" w:rsidRDefault="00DA38AD" w:rsidP="00DA38AD">
      <w:pPr>
        <w:numPr>
          <w:ilvl w:val="1"/>
          <w:numId w:val="22"/>
        </w:numPr>
      </w:pPr>
      <w:r w:rsidRPr="00DA38AD">
        <w:rPr>
          <w:b/>
          <w:bCs/>
        </w:rPr>
        <w:t>Duration:</w:t>
      </w:r>
      <w:r w:rsidRPr="00DA38AD">
        <w:t xml:space="preserve"> From 2018-05-14 to 2018-09-24</w:t>
      </w:r>
    </w:p>
    <w:p w14:paraId="757F2678" w14:textId="4DB9F4DB" w:rsidR="00DA38AD" w:rsidRDefault="00DA38AD" w:rsidP="00DA38AD">
      <w:pPr>
        <w:numPr>
          <w:ilvl w:val="1"/>
          <w:numId w:val="22"/>
        </w:numPr>
      </w:pPr>
      <w:r w:rsidRPr="00DA38AD">
        <w:rPr>
          <w:b/>
          <w:bCs/>
        </w:rPr>
        <w:t>Number of Rows:</w:t>
      </w:r>
      <w:r w:rsidRPr="00DA38AD">
        <w:t xml:space="preserve"> 839</w:t>
      </w:r>
    </w:p>
    <w:p w14:paraId="71F35A7C" w14:textId="33E5EAF2" w:rsidR="00DA38AD" w:rsidRDefault="00DA38AD" w:rsidP="00DA38AD">
      <w:pPr>
        <w:numPr>
          <w:ilvl w:val="1"/>
          <w:numId w:val="22"/>
        </w:numPr>
      </w:pPr>
      <w:r w:rsidRPr="00DA38AD">
        <w:rPr>
          <w:b/>
          <w:bCs/>
        </w:rPr>
        <w:t>Filename:</w:t>
      </w:r>
      <w:r w:rsidRPr="00DA38AD">
        <w:t xml:space="preserve"> </w:t>
      </w:r>
      <w:r w:rsidRPr="00DA38AD">
        <w:rPr>
          <w:bCs/>
        </w:rPr>
        <w:t>testing_data.csv</w:t>
      </w:r>
    </w:p>
    <w:p w14:paraId="7D913B40" w14:textId="1D30D59A" w:rsidR="00DA38AD" w:rsidRPr="00DA38AD" w:rsidRDefault="00DA38AD" w:rsidP="00DA38AD">
      <w:pPr>
        <w:numPr>
          <w:ilvl w:val="1"/>
          <w:numId w:val="22"/>
        </w:numPr>
      </w:pPr>
      <w:r w:rsidRPr="00DA38AD">
        <w:t>The testing set comprises more recent observations ranging from May 14, 2018, to September 24, 2018, totaling 839 rows. Withheld from both the training and validation phases, this subset served as an independent benchmark to evaluate the model's predictive accuracy on unseen data.</w:t>
      </w:r>
    </w:p>
    <w:p w14:paraId="79466B08" w14:textId="77777777" w:rsidR="00DA38AD" w:rsidRDefault="00DA38AD" w:rsidP="00DA38AD">
      <w:r w:rsidRPr="00DA38AD">
        <w:rPr>
          <w:b/>
        </w:rPr>
        <w:t>Model Training and Optimization</w:t>
      </w:r>
      <w:r>
        <w:t>:</w:t>
      </w:r>
    </w:p>
    <w:p w14:paraId="1D850B5E" w14:textId="77777777" w:rsidR="00DA38AD" w:rsidRDefault="00DA38AD" w:rsidP="00DA38AD">
      <w:r>
        <w:t>The training of our predictive models encompassed the following steps:</w:t>
      </w:r>
    </w:p>
    <w:p w14:paraId="1411D990" w14:textId="77777777" w:rsidR="00DA38AD" w:rsidRDefault="00DA38AD" w:rsidP="00DA38AD"/>
    <w:p w14:paraId="6272ADC9" w14:textId="19B8AC63" w:rsidR="00DA38AD" w:rsidRDefault="00DA38AD" w:rsidP="00DA38AD">
      <w:pPr>
        <w:pStyle w:val="ListParagraph"/>
        <w:numPr>
          <w:ilvl w:val="0"/>
          <w:numId w:val="23"/>
        </w:numPr>
      </w:pPr>
      <w:r w:rsidRPr="00DA38AD">
        <w:rPr>
          <w:b/>
        </w:rPr>
        <w:lastRenderedPageBreak/>
        <w:t>Parameter Optimization</w:t>
      </w:r>
      <w:r>
        <w:t>:</w:t>
      </w:r>
    </w:p>
    <w:p w14:paraId="6481F48C" w14:textId="07618AAB" w:rsidR="00DA38AD" w:rsidRDefault="002F4B84" w:rsidP="00DA38AD">
      <w:r>
        <w:t>Randomized Search/Grid Search was</w:t>
      </w:r>
      <w:r w:rsidR="00DA38AD">
        <w:t xml:space="preserve"> employed to explore the </w:t>
      </w:r>
      <w:r>
        <w:t>hyper parameter</w:t>
      </w:r>
      <w:r w:rsidR="00DA38AD">
        <w:t xml:space="preserve"> space of our models systematically. By specifying a range of </w:t>
      </w:r>
      <w:r>
        <w:t>hyper parameters</w:t>
      </w:r>
      <w:r w:rsidR="00DA38AD">
        <w:t xml:space="preserve"> and evaluating the performance of the model a</w:t>
      </w:r>
      <w:r>
        <w:t>cross different combinations,</w:t>
      </w:r>
      <w:r w:rsidR="00DA38AD">
        <w:t xml:space="preserve"> the optimal configuration that maximized predictive accuracy and minimized overfitting</w:t>
      </w:r>
      <w:r>
        <w:t xml:space="preserve"> was identified</w:t>
      </w:r>
      <w:r w:rsidR="00DA38AD">
        <w:t>.</w:t>
      </w:r>
    </w:p>
    <w:p w14:paraId="780342C6" w14:textId="741CAA03" w:rsidR="00DA38AD" w:rsidRPr="002F4B84" w:rsidRDefault="00DA38AD" w:rsidP="00DA38AD">
      <w:pPr>
        <w:pStyle w:val="ListParagraph"/>
        <w:numPr>
          <w:ilvl w:val="0"/>
          <w:numId w:val="23"/>
        </w:numPr>
        <w:rPr>
          <w:b/>
        </w:rPr>
      </w:pPr>
      <w:r w:rsidRPr="002F4B84">
        <w:rPr>
          <w:b/>
        </w:rPr>
        <w:t>Training Process:</w:t>
      </w:r>
    </w:p>
    <w:p w14:paraId="3023CF82" w14:textId="698C7A91" w:rsidR="00DA38AD" w:rsidRDefault="00DA38AD" w:rsidP="00DA38AD">
      <w:r>
        <w:t xml:space="preserve">Algorithm Implementation: The selected machine learning algorithms (random forest and </w:t>
      </w:r>
      <w:proofErr w:type="spellStart"/>
      <w:r>
        <w:t>AdaBo</w:t>
      </w:r>
      <w:r w:rsidR="002F4B84">
        <w:t>ost</w:t>
      </w:r>
      <w:proofErr w:type="spellEnd"/>
      <w:r w:rsidR="002F4B84">
        <w:t xml:space="preserve"> </w:t>
      </w:r>
      <w:proofErr w:type="spellStart"/>
      <w:r w:rsidR="002F4B84">
        <w:t>regressor</w:t>
      </w:r>
      <w:proofErr w:type="spellEnd"/>
      <w:r w:rsidR="002F4B84">
        <w:t>) were implemented. The</w:t>
      </w:r>
      <w:r>
        <w:t xml:space="preserve"> model was trained using the training dataset obtained through the data splitting process.</w:t>
      </w:r>
    </w:p>
    <w:p w14:paraId="703FDBA1" w14:textId="77777777" w:rsidR="00DA38AD" w:rsidRPr="002F4B84" w:rsidRDefault="00DA38AD" w:rsidP="002F4B84">
      <w:pPr>
        <w:pStyle w:val="ListParagraph"/>
        <w:numPr>
          <w:ilvl w:val="0"/>
          <w:numId w:val="23"/>
        </w:numPr>
        <w:rPr>
          <w:b/>
        </w:rPr>
      </w:pPr>
      <w:r w:rsidRPr="002F4B84">
        <w:rPr>
          <w:b/>
        </w:rPr>
        <w:t>Model Evaluation:</w:t>
      </w:r>
    </w:p>
    <w:p w14:paraId="59A143EA" w14:textId="7ACF546B" w:rsidR="0070320D" w:rsidRDefault="00DA38AD" w:rsidP="002F4B84">
      <w:r>
        <w:t xml:space="preserve">After training, the models were evaluated using the testing dataset to assess their performance and generalization capabilities. The evaluation metrics considered included </w:t>
      </w:r>
      <w:bookmarkStart w:id="109" w:name="_GoBack"/>
      <w:bookmarkEnd w:id="109"/>
      <w:r>
        <w:t>mean absolute error (MAE), and R-squared (R^2) to gauge predictive accuracy and model fit.</w:t>
      </w:r>
      <w:r w:rsidR="00A55B9C">
        <w:br w:type="page"/>
      </w:r>
    </w:p>
    <w:p w14:paraId="44CE22CA" w14:textId="3C8176B6" w:rsidR="0070320D" w:rsidRDefault="0070320D" w:rsidP="00A55B9C">
      <w:pPr>
        <w:pStyle w:val="Heading1"/>
      </w:pPr>
      <w:bookmarkStart w:id="110" w:name="_Toc162330103"/>
      <w:r>
        <w:lastRenderedPageBreak/>
        <w:t>CHAPTER FOUR</w:t>
      </w:r>
      <w:r w:rsidR="00A55B9C">
        <w:t xml:space="preserve"> </w:t>
      </w:r>
      <w:r w:rsidR="00A55B9C">
        <w:br/>
      </w:r>
      <w:r>
        <w:t>MODEL VALIDATION AND RESULTS</w:t>
      </w:r>
      <w:bookmarkEnd w:id="110"/>
    </w:p>
    <w:p w14:paraId="6805C273" w14:textId="7AC2278C" w:rsidR="00A55B9C" w:rsidRPr="00A55B9C" w:rsidRDefault="00A55B9C" w:rsidP="00A55B9C">
      <w:pPr>
        <w:pStyle w:val="Heading2"/>
      </w:pPr>
      <w:bookmarkStart w:id="111" w:name="_Toc162330104"/>
      <w:r w:rsidRPr="00A55B9C">
        <w:t>Introduction</w:t>
      </w:r>
      <w:bookmarkEnd w:id="111"/>
    </w:p>
    <w:p w14:paraId="0B1B283A" w14:textId="3B81D83F" w:rsidR="0070320D" w:rsidRDefault="0070320D" w:rsidP="0070320D">
      <w:r w:rsidRPr="0070320D">
        <w:t>The effectiveness of any predictive model lies not only in its ability to make accurate forecasts but also in its reliability, generalization capability, and interpretability. The</w:t>
      </w:r>
      <w:r>
        <w:t>refore, model validation</w:t>
      </w:r>
      <w:r w:rsidRPr="0070320D">
        <w:t xml:space="preserve"> serves as a critical juncture where the performance metrics of our models are scrutinized, providing insights into their strengths, weaknesses, and overall suitability for the forecasting task at hand.</w:t>
      </w:r>
      <w:r>
        <w:t xml:space="preserve"> This </w:t>
      </w:r>
      <w:r w:rsidRPr="0070320D">
        <w:t xml:space="preserve">serves as a pivotal component in the journey of model development and </w:t>
      </w:r>
      <w:r>
        <w:t xml:space="preserve">evaluation, offering an </w:t>
      </w:r>
      <w:r w:rsidRPr="0070320D">
        <w:t>understanding of the forecasting models' capabilities, limitations, and implications for decision-making in practical settings.</w:t>
      </w:r>
    </w:p>
    <w:p w14:paraId="7F51CE1C" w14:textId="0DA7D0D3" w:rsidR="00282FF5" w:rsidRPr="0070320D" w:rsidRDefault="00111C49" w:rsidP="00282FF5">
      <w:pPr>
        <w:pStyle w:val="Heading2"/>
      </w:pPr>
      <w:bookmarkStart w:id="112" w:name="_Toc162330105"/>
      <w:r w:rsidRPr="00111C49">
        <w:rPr>
          <w:bCs/>
        </w:rPr>
        <w:t>Random Forest Model</w:t>
      </w:r>
      <w:bookmarkEnd w:id="112"/>
    </w:p>
    <w:p w14:paraId="119E4245" w14:textId="2C53BE74" w:rsidR="0070320D" w:rsidRDefault="00A55B9C" w:rsidP="00111C49">
      <w:pPr>
        <w:pStyle w:val="Heading3"/>
      </w:pPr>
      <w:bookmarkStart w:id="113" w:name="_Toc162330106"/>
      <w:r w:rsidRPr="00A55B9C">
        <w:t>Model Performance Metrics</w:t>
      </w:r>
      <w:bookmarkEnd w:id="113"/>
    </w:p>
    <w:p w14:paraId="23BE359E" w14:textId="77AAF4F0" w:rsidR="00A55B9C" w:rsidRDefault="00A55B9C" w:rsidP="00A55B9C">
      <w:r w:rsidRPr="00A55B9C">
        <w:t>Forecasting models are evaluated using various performance metrics to assess their accuracy, reliability, and generalization capability. Below are some common performance metrics used in evaluating</w:t>
      </w:r>
      <w:r>
        <w:t xml:space="preserve"> the demand forecasting model</w:t>
      </w:r>
      <w:r w:rsidRPr="00A55B9C">
        <w:t>:</w:t>
      </w:r>
    </w:p>
    <w:p w14:paraId="7483971E" w14:textId="714559D7" w:rsidR="00A55B9C" w:rsidRDefault="00A55B9C" w:rsidP="00B265DC">
      <w:pPr>
        <w:pStyle w:val="ListParagraph"/>
        <w:numPr>
          <w:ilvl w:val="0"/>
          <w:numId w:val="24"/>
        </w:numPr>
      </w:pPr>
      <w:r w:rsidRPr="00B265DC">
        <w:rPr>
          <w:b/>
        </w:rPr>
        <w:t>Mean Absolute Error (MAE</w:t>
      </w:r>
      <w:r w:rsidRPr="00A55B9C">
        <w:t>):</w:t>
      </w:r>
    </w:p>
    <w:p w14:paraId="6E42B770" w14:textId="0120B38E" w:rsidR="00A55B9C" w:rsidRDefault="00A55B9C" w:rsidP="00A55B9C">
      <w:r>
        <w:t>MAE measures the average absolute difference between the actual and predicted values. It is calculated by taking the mean of the absolute differences between each actual and predicted value.  MAE provides a straightforward measure of the average prediction error without considering the direction of the errors. A lower</w:t>
      </w:r>
      <w:r w:rsidR="008106F8">
        <w:t xml:space="preserve"> MAE indicates better accuracy.</w:t>
      </w:r>
    </w:p>
    <w:p w14:paraId="1526BFC3" w14:textId="15B4DB27" w:rsidR="008106F8" w:rsidRDefault="008106F8" w:rsidP="00A55B9C">
      <w:r>
        <w:lastRenderedPageBreak/>
        <w:t xml:space="preserve">The model was found to have a </w:t>
      </w:r>
      <w:r w:rsidRPr="00A55B9C">
        <w:t>Mean Absolute Error</w:t>
      </w:r>
      <w:r w:rsidR="00092327">
        <w:t xml:space="preserve"> of 38</w:t>
      </w:r>
      <w:r>
        <w:t>.</w:t>
      </w:r>
      <w:r w:rsidR="00092327">
        <w:t>64</w:t>
      </w:r>
      <w:r>
        <w:t>, which indicates that on average the model was 34 units above or below the actual values.</w:t>
      </w:r>
    </w:p>
    <w:p w14:paraId="4BCDA311" w14:textId="5BAF0CFD" w:rsidR="0036055C" w:rsidRPr="00B265DC" w:rsidRDefault="0036055C" w:rsidP="00B265DC">
      <w:pPr>
        <w:pStyle w:val="ListParagraph"/>
        <w:numPr>
          <w:ilvl w:val="0"/>
          <w:numId w:val="24"/>
        </w:numPr>
        <w:rPr>
          <w:b/>
        </w:rPr>
      </w:pPr>
      <w:r w:rsidRPr="00B265DC">
        <w:rPr>
          <w:b/>
        </w:rPr>
        <w:t>R-Squared</w:t>
      </w:r>
    </w:p>
    <w:p w14:paraId="65921DE0" w14:textId="49CFAA2D" w:rsidR="0036055C" w:rsidRDefault="0036055C" w:rsidP="0036055C">
      <w:r>
        <w:t>R-squared measures the proportion of the variance in the dependent variable that is predictable from the independent variables. It indicates the goodness of fit of the model to the observed data, with values closer to 1 indicating a better fit. R-squared can provide insights into how well the model explains the variability in the data, with higher values suggesting a stronger relationship between the predictors and the target variable.</w:t>
      </w:r>
    </w:p>
    <w:p w14:paraId="33554BBC" w14:textId="27F864B4" w:rsidR="00AD0AFA" w:rsidRDefault="0036055C" w:rsidP="0036055C">
      <w:r>
        <w:t>The model was found to have an R-squared of 0.67</w:t>
      </w:r>
      <w:r w:rsidR="00092327">
        <w:t>55</w:t>
      </w:r>
      <w:r>
        <w:t xml:space="preserve">, this </w:t>
      </w:r>
      <w:r w:rsidRPr="0036055C">
        <w:t xml:space="preserve">suggests that </w:t>
      </w:r>
      <w:r>
        <w:t>the</w:t>
      </w:r>
      <w:r w:rsidRPr="0036055C">
        <w:t xml:space="preserve"> model provides a reasonably good fit to the data. It indicates that a substantial portion of the variability in the target variable is captured by the features included in the model.</w:t>
      </w:r>
    </w:p>
    <w:p w14:paraId="35E7FB49" w14:textId="10A20BE7" w:rsidR="0036055C" w:rsidRDefault="00111C49" w:rsidP="00111C49">
      <w:pPr>
        <w:pStyle w:val="Heading2"/>
        <w:rPr>
          <w:bCs/>
        </w:rPr>
      </w:pPr>
      <w:bookmarkStart w:id="114" w:name="_Toc162330107"/>
      <w:r w:rsidRPr="00111C49">
        <w:rPr>
          <w:bCs/>
        </w:rPr>
        <w:t xml:space="preserve">Comparison with </w:t>
      </w:r>
      <w:proofErr w:type="spellStart"/>
      <w:r w:rsidRPr="00111C49">
        <w:rPr>
          <w:bCs/>
        </w:rPr>
        <w:t>AdaBoost</w:t>
      </w:r>
      <w:proofErr w:type="spellEnd"/>
      <w:r w:rsidRPr="00111C49">
        <w:rPr>
          <w:bCs/>
        </w:rPr>
        <w:t xml:space="preserve"> Model</w:t>
      </w:r>
      <w:bookmarkEnd w:id="114"/>
    </w:p>
    <w:p w14:paraId="4EF739B8" w14:textId="77777777" w:rsidR="00111C49" w:rsidRDefault="00111C49" w:rsidP="00111C49">
      <w:r>
        <w:t xml:space="preserve">The </w:t>
      </w:r>
      <w:proofErr w:type="spellStart"/>
      <w:r>
        <w:t>AdaBoost</w:t>
      </w:r>
      <w:proofErr w:type="spellEnd"/>
      <w:r>
        <w:t xml:space="preserve"> model achieved the following performance on the same dataset:</w:t>
      </w:r>
    </w:p>
    <w:p w14:paraId="5EE07338" w14:textId="0C024AAB" w:rsidR="00111C49" w:rsidRDefault="00111C49" w:rsidP="00111C49">
      <w:pPr>
        <w:pStyle w:val="ListParagraph"/>
        <w:numPr>
          <w:ilvl w:val="0"/>
          <w:numId w:val="8"/>
        </w:numPr>
      </w:pPr>
      <w:r>
        <w:t>Mean Absolute Error (MAE): 164.1347</w:t>
      </w:r>
    </w:p>
    <w:p w14:paraId="33AF4442" w14:textId="51612160" w:rsidR="00111C49" w:rsidRDefault="00111C49" w:rsidP="00111C49">
      <w:pPr>
        <w:pStyle w:val="ListParagraph"/>
        <w:numPr>
          <w:ilvl w:val="0"/>
          <w:numId w:val="8"/>
        </w:numPr>
      </w:pPr>
      <w:r>
        <w:t>Root Mean Squared Error (RMSE): 275.0892</w:t>
      </w:r>
    </w:p>
    <w:p w14:paraId="164A2E54" w14:textId="3B217DAE" w:rsidR="00111C49" w:rsidRDefault="00111C49" w:rsidP="00111C49">
      <w:r w:rsidRPr="00111C49">
        <w:t xml:space="preserve">By comparing these metrics, we can see that the Random Forest model outperforms the </w:t>
      </w:r>
      <w:proofErr w:type="spellStart"/>
      <w:r w:rsidRPr="00111C49">
        <w:t>AdaBoost</w:t>
      </w:r>
      <w:proofErr w:type="spellEnd"/>
      <w:r w:rsidRPr="00111C49">
        <w:t xml:space="preserve"> model on both MAE (lower by 129.35) and RMSE (lower by 134.69). This suggests the Random Forest model is better at capturing the underlying relationships within the data and producing more accurate predictions.</w:t>
      </w:r>
    </w:p>
    <w:p w14:paraId="0EDF4904" w14:textId="77777777" w:rsidR="00092327" w:rsidRDefault="00092327" w:rsidP="00111C49"/>
    <w:p w14:paraId="25CCACBD" w14:textId="602CF5B2" w:rsidR="00111C49" w:rsidRDefault="00111C49" w:rsidP="00111C49">
      <w:pPr>
        <w:pStyle w:val="Heading2"/>
        <w:rPr>
          <w:bCs/>
        </w:rPr>
      </w:pPr>
      <w:bookmarkStart w:id="115" w:name="_Toc162330108"/>
      <w:r w:rsidRPr="00111C49">
        <w:rPr>
          <w:bCs/>
        </w:rPr>
        <w:lastRenderedPageBreak/>
        <w:t>Important Features for Forecasting:</w:t>
      </w:r>
      <w:bookmarkEnd w:id="115"/>
    </w:p>
    <w:p w14:paraId="37DA87E1" w14:textId="4BF24478" w:rsidR="00111C49" w:rsidRDefault="00111C49" w:rsidP="00111C49">
      <w:r w:rsidRPr="00111C49">
        <w:t>The Random Forest model provides insights into feature importance through the concept of feature weights. By analyzing these weights, we can identify the features that contribute most significantly to the model's predictions</w:t>
      </w:r>
      <w:r w:rsidR="00D60736">
        <w:t xml:space="preserve"> in the target variable</w:t>
      </w:r>
      <w:r w:rsidRPr="00111C49">
        <w:t xml:space="preserve">. </w:t>
      </w:r>
    </w:p>
    <w:p w14:paraId="29D1D137" w14:textId="77777777" w:rsidR="00645880" w:rsidRDefault="00111C49" w:rsidP="00645880">
      <w:pPr>
        <w:keepNext/>
      </w:pPr>
      <w:r w:rsidRPr="00111C49">
        <w:rPr>
          <w:noProof/>
        </w:rPr>
        <w:drawing>
          <wp:inline distT="0" distB="0" distL="0" distR="0" wp14:anchorId="48BFE019" wp14:editId="2D267D3A">
            <wp:extent cx="580072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152775"/>
                    </a:xfrm>
                    <a:prstGeom prst="rect">
                      <a:avLst/>
                    </a:prstGeom>
                  </pic:spPr>
                </pic:pic>
              </a:graphicData>
            </a:graphic>
          </wp:inline>
        </w:drawing>
      </w:r>
    </w:p>
    <w:p w14:paraId="5EEC1CD7" w14:textId="60973231" w:rsidR="00111C49" w:rsidRDefault="00645880" w:rsidP="00645880">
      <w:pPr>
        <w:pStyle w:val="Caption"/>
      </w:pPr>
      <w:bookmarkStart w:id="116" w:name="_Toc162332155"/>
      <w:r>
        <w:t xml:space="preserve">Figure </w:t>
      </w:r>
      <w:fldSimple w:instr=" SEQ Figure \* ARABIC ">
        <w:r>
          <w:rPr>
            <w:noProof/>
          </w:rPr>
          <w:t>4</w:t>
        </w:r>
      </w:fldSimple>
      <w:r>
        <w:t xml:space="preserve"> Feature Importance Plot</w:t>
      </w:r>
      <w:bookmarkEnd w:id="116"/>
    </w:p>
    <w:p w14:paraId="2D6CCA01" w14:textId="78508162" w:rsidR="00111C49" w:rsidRDefault="00111C49" w:rsidP="00111C49">
      <w:pPr>
        <w:pStyle w:val="Heading2"/>
      </w:pPr>
      <w:bookmarkStart w:id="117" w:name="_Toc162330109"/>
      <w:r>
        <w:t>Hyper parameter Tuning</w:t>
      </w:r>
      <w:bookmarkEnd w:id="117"/>
    </w:p>
    <w:p w14:paraId="43807CD8" w14:textId="33285DEA" w:rsidR="00111C49" w:rsidRDefault="00111C49" w:rsidP="00111C49">
      <w:pPr>
        <w:pStyle w:val="Heading3"/>
      </w:pPr>
      <w:bookmarkStart w:id="118" w:name="_Toc162330110"/>
      <w:r w:rsidRPr="00111C49">
        <w:t>Grid Search Results:</w:t>
      </w:r>
      <w:bookmarkEnd w:id="118"/>
    </w:p>
    <w:p w14:paraId="4C4AF3C4" w14:textId="77777777" w:rsidR="00111C49" w:rsidRPr="00111C49" w:rsidRDefault="00111C49" w:rsidP="00111C49">
      <w:r w:rsidRPr="00111C49">
        <w:t xml:space="preserve">The grid search identified the following </w:t>
      </w:r>
      <w:proofErr w:type="spellStart"/>
      <w:r w:rsidRPr="00111C49">
        <w:t>hyperparameter</w:t>
      </w:r>
      <w:proofErr w:type="spellEnd"/>
      <w:r w:rsidRPr="00111C49">
        <w:t xml:space="preserve"> configuration that yielded the best performance for the Random Forest model:</w:t>
      </w:r>
    </w:p>
    <w:p w14:paraId="7276892E" w14:textId="1BF151BF" w:rsidR="00111C49" w:rsidRPr="00111C49" w:rsidRDefault="00111C49" w:rsidP="00111C49">
      <w:pPr>
        <w:numPr>
          <w:ilvl w:val="0"/>
          <w:numId w:val="9"/>
        </w:numPr>
      </w:pPr>
      <w:r w:rsidRPr="00111C49">
        <w:rPr>
          <w:b/>
          <w:bCs/>
        </w:rPr>
        <w:t>Maximum Features:</w:t>
      </w:r>
      <w:r w:rsidRPr="00111C49">
        <w:t> </w:t>
      </w:r>
      <w:r w:rsidR="00092327">
        <w:t>26</w:t>
      </w:r>
    </w:p>
    <w:p w14:paraId="4879A7E4" w14:textId="01FC2BA1" w:rsidR="00111C49" w:rsidRPr="00111C49" w:rsidRDefault="00111C49" w:rsidP="00111C49">
      <w:pPr>
        <w:numPr>
          <w:ilvl w:val="0"/>
          <w:numId w:val="9"/>
        </w:numPr>
      </w:pPr>
      <w:r w:rsidRPr="00111C49">
        <w:rPr>
          <w:b/>
          <w:bCs/>
        </w:rPr>
        <w:t>Max Depth:</w:t>
      </w:r>
      <w:r w:rsidR="00092327">
        <w:t> 2</w:t>
      </w:r>
    </w:p>
    <w:p w14:paraId="7E2AAB2B" w14:textId="77777777" w:rsidR="00111C49" w:rsidRPr="00111C49" w:rsidRDefault="00111C49" w:rsidP="00111C49">
      <w:r w:rsidRPr="00111C49">
        <w:t xml:space="preserve">These </w:t>
      </w:r>
      <w:proofErr w:type="spellStart"/>
      <w:r w:rsidRPr="00111C49">
        <w:t>hyperparameters</w:t>
      </w:r>
      <w:proofErr w:type="spellEnd"/>
      <w:r w:rsidRPr="00111C49">
        <w:t xml:space="preserve"> suggest the model performed best when:</w:t>
      </w:r>
    </w:p>
    <w:p w14:paraId="45F58C8D" w14:textId="60585C1C" w:rsidR="00111C49" w:rsidRPr="00111C49" w:rsidRDefault="00111C49" w:rsidP="00111C49">
      <w:pPr>
        <w:numPr>
          <w:ilvl w:val="0"/>
          <w:numId w:val="10"/>
        </w:numPr>
      </w:pPr>
      <w:r w:rsidRPr="00111C49">
        <w:lastRenderedPageBreak/>
        <w:t>Considering a subset of all features (</w:t>
      </w:r>
      <w:r w:rsidR="00092327">
        <w:t>26</w:t>
      </w:r>
      <w:r w:rsidRPr="00111C49">
        <w:t xml:space="preserve"> ou</w:t>
      </w:r>
      <w:r>
        <w:t>t of total features). This</w:t>
      </w:r>
      <w:r w:rsidRPr="00111C49">
        <w:t xml:space="preserve"> indicate</w:t>
      </w:r>
      <w:r>
        <w:t>s</w:t>
      </w:r>
      <w:r w:rsidRPr="00111C49">
        <w:t xml:space="preserve"> that some features might be redundant or irrelevant for prediction.</w:t>
      </w:r>
    </w:p>
    <w:p w14:paraId="781DE7D8" w14:textId="468951DA" w:rsidR="00111C49" w:rsidRPr="00111C49" w:rsidRDefault="00111C49" w:rsidP="00111C49">
      <w:pPr>
        <w:numPr>
          <w:ilvl w:val="0"/>
          <w:numId w:val="10"/>
        </w:numPr>
      </w:pPr>
      <w:r w:rsidRPr="00111C49">
        <w:t>Limiting the maximum depth of tree</w:t>
      </w:r>
      <w:r w:rsidR="00AD0AFA">
        <w:t>s in the forest (</w:t>
      </w:r>
      <w:r w:rsidR="00092327">
        <w:t>2</w:t>
      </w:r>
      <w:r w:rsidR="00AD0AFA">
        <w:t xml:space="preserve">). This </w:t>
      </w:r>
      <w:r w:rsidRPr="00111C49">
        <w:t>help</w:t>
      </w:r>
      <w:r w:rsidR="00AD0AFA">
        <w:t>s to</w:t>
      </w:r>
      <w:r w:rsidRPr="00111C49">
        <w:t xml:space="preserve"> prevent overfitting and improve the model's generalization ability.</w:t>
      </w:r>
    </w:p>
    <w:p w14:paraId="4C6B6ED5" w14:textId="77777777" w:rsidR="00645880" w:rsidRDefault="00AD0AFA" w:rsidP="00645880">
      <w:pPr>
        <w:keepNext/>
        <w:spacing w:line="360" w:lineRule="auto"/>
      </w:pPr>
      <w:r>
        <w:t>These are top 17 features used in predicting the unit sales on a particular week:</w:t>
      </w:r>
      <w:r>
        <w:br/>
      </w:r>
      <w:r w:rsidRPr="00AD0AFA">
        <w:rPr>
          <w:noProof/>
        </w:rPr>
        <w:drawing>
          <wp:inline distT="0" distB="0" distL="0" distR="0" wp14:anchorId="23058E26" wp14:editId="4E7E8203">
            <wp:extent cx="545782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4057650"/>
                    </a:xfrm>
                    <a:prstGeom prst="rect">
                      <a:avLst/>
                    </a:prstGeom>
                  </pic:spPr>
                </pic:pic>
              </a:graphicData>
            </a:graphic>
          </wp:inline>
        </w:drawing>
      </w:r>
    </w:p>
    <w:p w14:paraId="5087C3E9" w14:textId="009151A4" w:rsidR="00645880" w:rsidRDefault="00645880" w:rsidP="00645880">
      <w:pPr>
        <w:pStyle w:val="Caption"/>
      </w:pPr>
      <w:bookmarkStart w:id="119" w:name="_Toc162332156"/>
      <w:r>
        <w:t xml:space="preserve">Figure </w:t>
      </w:r>
      <w:fldSimple w:instr=" SEQ Figure \* ARABIC ">
        <w:r>
          <w:rPr>
            <w:noProof/>
          </w:rPr>
          <w:t>5</w:t>
        </w:r>
      </w:fldSimple>
      <w:r>
        <w:t xml:space="preserve"> Top 17 Features</w:t>
      </w:r>
      <w:bookmarkEnd w:id="119"/>
    </w:p>
    <w:p w14:paraId="4A04E298" w14:textId="7814AE30" w:rsidR="00111C49" w:rsidRDefault="00AD0AFA">
      <w:pPr>
        <w:spacing w:line="360" w:lineRule="auto"/>
      </w:pPr>
      <w:r>
        <w:t xml:space="preserve"> </w:t>
      </w:r>
    </w:p>
    <w:p w14:paraId="2392BE22" w14:textId="77777777" w:rsidR="00D60736" w:rsidRDefault="00D60736" w:rsidP="00D60736">
      <w:pPr>
        <w:pStyle w:val="Heading2"/>
      </w:pPr>
      <w:bookmarkStart w:id="120" w:name="_Toc162330111"/>
      <w:r>
        <w:t>Conclusion</w:t>
      </w:r>
      <w:bookmarkEnd w:id="120"/>
    </w:p>
    <w:p w14:paraId="0DE4108D" w14:textId="48143FF0" w:rsidR="00D60736" w:rsidRDefault="00D60736" w:rsidP="00D60736">
      <w:r>
        <w:t xml:space="preserve">The Random Forest model performance was evaluated, achieving </w:t>
      </w:r>
      <w:r w:rsidR="00B265DC">
        <w:t xml:space="preserve">an </w:t>
      </w:r>
      <w:r w:rsidR="00B265DC" w:rsidRPr="00D60736">
        <w:t>R</w:t>
      </w:r>
      <w:r w:rsidR="00092327">
        <w:t>-squared of 0.6755</w:t>
      </w:r>
      <w:r>
        <w:t xml:space="preserve"> on the test data</w:t>
      </w:r>
      <w:r w:rsidRPr="00D60736">
        <w:t>, indicating good generalizability to unseen data</w:t>
      </w:r>
      <w:r>
        <w:t xml:space="preserve">. </w:t>
      </w:r>
      <w:r w:rsidRPr="00D60736">
        <w:t xml:space="preserve">The Random Forest model outperformed the </w:t>
      </w:r>
      <w:proofErr w:type="spellStart"/>
      <w:r w:rsidRPr="00D60736">
        <w:t>AdaBoost</w:t>
      </w:r>
      <w:proofErr w:type="spellEnd"/>
      <w:r w:rsidRPr="00D60736">
        <w:t xml:space="preserve"> model on both Mean Absolute Error (MAE) and Root Mean </w:t>
      </w:r>
      <w:r w:rsidRPr="00D60736">
        <w:lastRenderedPageBreak/>
        <w:t xml:space="preserve">Squared Error (RMSE), demonstrating its effectiveness in capturing relevant relationships within the data. </w:t>
      </w:r>
    </w:p>
    <w:p w14:paraId="39C58FD2" w14:textId="2C6470E7" w:rsidR="00111C49" w:rsidRPr="00111C49" w:rsidRDefault="00D60736" w:rsidP="00D60736">
      <w:r w:rsidRPr="00D60736">
        <w:t>Additionally, the feature importan</w:t>
      </w:r>
      <w:r>
        <w:t xml:space="preserve">ce analysis revealed the top </w:t>
      </w:r>
      <w:r w:rsidRPr="00D60736">
        <w:t>most influential factors for forecasting</w:t>
      </w:r>
      <w:r>
        <w:t xml:space="preserve"> the demand of products based on the data</w:t>
      </w:r>
      <w:r w:rsidRPr="00D60736">
        <w:t>, providing valuable insights into the data and potential areas for further exploration.</w:t>
      </w:r>
      <w:r w:rsidR="00AD0AFA">
        <w:br w:type="page"/>
      </w:r>
    </w:p>
    <w:p w14:paraId="76654CD8" w14:textId="0F694632" w:rsidR="0036055C" w:rsidRDefault="0036055C" w:rsidP="0036055C">
      <w:pPr>
        <w:pStyle w:val="Heading1"/>
      </w:pPr>
      <w:bookmarkStart w:id="121" w:name="_Toc162330112"/>
      <w:r>
        <w:lastRenderedPageBreak/>
        <w:t>Chapter Five</w:t>
      </w:r>
      <w:r w:rsidR="00282FF5">
        <w:t xml:space="preserve"> </w:t>
      </w:r>
      <w:r w:rsidR="00282FF5">
        <w:br/>
        <w:t>Conclusion and Recommendations</w:t>
      </w:r>
      <w:bookmarkEnd w:id="121"/>
    </w:p>
    <w:p w14:paraId="0C766B5A" w14:textId="382D80D2" w:rsidR="0081553A" w:rsidRDefault="0081553A" w:rsidP="0081553A">
      <w:pPr>
        <w:pStyle w:val="Heading2"/>
      </w:pPr>
      <w:bookmarkStart w:id="122" w:name="_Toc162330113"/>
      <w:r>
        <w:t>Summary of Key Findings</w:t>
      </w:r>
      <w:bookmarkEnd w:id="122"/>
    </w:p>
    <w:p w14:paraId="665FB590" w14:textId="41C83C95" w:rsidR="0081553A" w:rsidRDefault="0081553A" w:rsidP="0081553A">
      <w:r>
        <w:t>This project aimed to develop a robust model for forecasting weekly sales in the domain of e-commerce electronic store. A Random Forest model was employed and evaluated its performance using various metrics.</w:t>
      </w:r>
    </w:p>
    <w:p w14:paraId="00C535C0" w14:textId="66796F29" w:rsidR="0081553A" w:rsidRDefault="0081553A" w:rsidP="0081553A">
      <w:pPr>
        <w:pStyle w:val="Heading3"/>
      </w:pPr>
      <w:bookmarkStart w:id="123" w:name="_Toc162330114"/>
      <w:r>
        <w:t>Key findings:</w:t>
      </w:r>
      <w:bookmarkEnd w:id="123"/>
    </w:p>
    <w:p w14:paraId="28ABB176" w14:textId="03F97943" w:rsidR="0081553A" w:rsidRDefault="0081553A" w:rsidP="0081553A">
      <w:pPr>
        <w:pStyle w:val="ListParagraph"/>
        <w:numPr>
          <w:ilvl w:val="0"/>
          <w:numId w:val="11"/>
        </w:numPr>
      </w:pPr>
      <w:r w:rsidRPr="0081553A">
        <w:rPr>
          <w:b/>
        </w:rPr>
        <w:t>Model Performance</w:t>
      </w:r>
      <w:r>
        <w:t>: The Random Forest model exhibited promising results on unseen data, achieving an R-squared of 0.67. This suggests the model effectively captures underlying trends and generalizes well to new data points.</w:t>
      </w:r>
    </w:p>
    <w:p w14:paraId="3A3E3CB5" w14:textId="580DD730" w:rsidR="0081553A" w:rsidRDefault="0081553A" w:rsidP="0081553A">
      <w:pPr>
        <w:pStyle w:val="ListParagraph"/>
        <w:numPr>
          <w:ilvl w:val="0"/>
          <w:numId w:val="11"/>
        </w:numPr>
      </w:pPr>
      <w:r w:rsidRPr="0081553A">
        <w:rPr>
          <w:b/>
        </w:rPr>
        <w:t>Feature Importance</w:t>
      </w:r>
      <w:r>
        <w:t>: Feature importance analysis identified the top most influential factors for forecasting. This knowledge provides valuable insights into the data and potential areas for further exploration.</w:t>
      </w:r>
    </w:p>
    <w:p w14:paraId="44B3DA85" w14:textId="5F8918BA" w:rsidR="0081553A" w:rsidRDefault="0081553A" w:rsidP="0081553A">
      <w:pPr>
        <w:pStyle w:val="ListParagraph"/>
        <w:numPr>
          <w:ilvl w:val="0"/>
          <w:numId w:val="11"/>
        </w:numPr>
      </w:pPr>
      <w:proofErr w:type="spellStart"/>
      <w:r w:rsidRPr="0081553A">
        <w:rPr>
          <w:b/>
        </w:rPr>
        <w:t>Hyperparameter</w:t>
      </w:r>
      <w:proofErr w:type="spellEnd"/>
      <w:r w:rsidRPr="0081553A">
        <w:rPr>
          <w:b/>
        </w:rPr>
        <w:t xml:space="preserve"> Tuning</w:t>
      </w:r>
      <w:r>
        <w:t xml:space="preserve">: Grid search revealed optimal </w:t>
      </w:r>
      <w:proofErr w:type="spellStart"/>
      <w:r>
        <w:t>hyperparameters</w:t>
      </w:r>
      <w:proofErr w:type="spellEnd"/>
      <w:r>
        <w:t xml:space="preserve"> that significantly contributed to the model's performance, underlining the importance of this process in model optimization.</w:t>
      </w:r>
    </w:p>
    <w:p w14:paraId="1FEB361F" w14:textId="592EAE78" w:rsidR="0081553A" w:rsidRDefault="0081553A" w:rsidP="0081553A">
      <w:r>
        <w:t>These findings offer valuable contributions to the field of demand forecasting by:</w:t>
      </w:r>
    </w:p>
    <w:p w14:paraId="1D881636" w14:textId="3CC40A7F" w:rsidR="0081553A" w:rsidRDefault="0081553A" w:rsidP="0081553A">
      <w:pPr>
        <w:pStyle w:val="ListParagraph"/>
        <w:numPr>
          <w:ilvl w:val="0"/>
          <w:numId w:val="12"/>
        </w:numPr>
      </w:pPr>
      <w:r w:rsidRPr="0081553A">
        <w:rPr>
          <w:b/>
        </w:rPr>
        <w:t>Enhancing Forecasting Accuracy</w:t>
      </w:r>
      <w:r>
        <w:t>: The model provides a reliable tool for generating more</w:t>
      </w:r>
      <w:r w:rsidR="00B3420F">
        <w:t xml:space="preserve"> accurate forecasts</w:t>
      </w:r>
      <w:r>
        <w:t>, which can be crucial for informed decision-making.</w:t>
      </w:r>
    </w:p>
    <w:p w14:paraId="29868198" w14:textId="08C8CC05" w:rsidR="0081553A" w:rsidRPr="0081553A" w:rsidRDefault="0081553A" w:rsidP="0081553A">
      <w:pPr>
        <w:pStyle w:val="ListParagraph"/>
        <w:numPr>
          <w:ilvl w:val="0"/>
          <w:numId w:val="12"/>
        </w:numPr>
      </w:pPr>
      <w:r w:rsidRPr="0081553A">
        <w:rPr>
          <w:b/>
        </w:rPr>
        <w:lastRenderedPageBreak/>
        <w:t>Identifying Key Drivers</w:t>
      </w:r>
      <w:r>
        <w:t>: Feature importance analysis sheds light on the most critical factors influencing the target variable. This knowledge can be utilized to prioritize resources or develop targeted strategies.</w:t>
      </w:r>
    </w:p>
    <w:p w14:paraId="18497386" w14:textId="646D997C" w:rsidR="00B3420F" w:rsidRDefault="00B3420F" w:rsidP="00B3420F">
      <w:pPr>
        <w:pStyle w:val="Heading2"/>
      </w:pPr>
      <w:bookmarkStart w:id="124" w:name="_Toc162330115"/>
      <w:r>
        <w:t>Recommendations for Policy and Practice</w:t>
      </w:r>
      <w:bookmarkEnd w:id="124"/>
    </w:p>
    <w:p w14:paraId="00109948" w14:textId="3ACFD0A3" w:rsidR="00B3420F" w:rsidRDefault="00B3420F" w:rsidP="00B3420F">
      <w:r>
        <w:t>The project's findings can inform policy an</w:t>
      </w:r>
      <w:r w:rsidR="002F4B84">
        <w:t>d practice in online retail stores</w:t>
      </w:r>
      <w:r>
        <w:t xml:space="preserve"> through the following recommendations:</w:t>
      </w:r>
    </w:p>
    <w:p w14:paraId="17D4FF61" w14:textId="77777777" w:rsidR="00B3420F" w:rsidRDefault="00B3420F" w:rsidP="00B3420F">
      <w:pPr>
        <w:pStyle w:val="ListParagraph"/>
        <w:numPr>
          <w:ilvl w:val="0"/>
          <w:numId w:val="14"/>
        </w:numPr>
      </w:pPr>
      <w:r>
        <w:t>Model Integration: Integrate the developed forecasting model into existing decision-support systems to provide real-time or periodic forecasts, enabling proactive planning and resource allocation.</w:t>
      </w:r>
    </w:p>
    <w:p w14:paraId="6155E3C3" w14:textId="77777777" w:rsidR="00B3420F" w:rsidRDefault="00B3420F" w:rsidP="00B3420F">
      <w:pPr>
        <w:pStyle w:val="ListParagraph"/>
        <w:numPr>
          <w:ilvl w:val="0"/>
          <w:numId w:val="14"/>
        </w:numPr>
      </w:pPr>
      <w:r>
        <w:t>Data-Driven Strategies: Encourage a data-driven approach to decision-making in [application area] by emphasizing the value of models like the one developed here.</w:t>
      </w:r>
    </w:p>
    <w:p w14:paraId="5BA62454" w14:textId="370F87D3" w:rsidR="00B3420F" w:rsidRPr="00B3420F" w:rsidRDefault="00B3420F" w:rsidP="00B3420F">
      <w:pPr>
        <w:pStyle w:val="ListParagraph"/>
        <w:numPr>
          <w:ilvl w:val="0"/>
          <w:numId w:val="14"/>
        </w:numPr>
      </w:pPr>
      <w:r>
        <w:t>Focus on Key Drivers: Based on the identified features, policy development and resource allocation should focus on those factors that significantly influence the target variable.</w:t>
      </w:r>
    </w:p>
    <w:p w14:paraId="14D67C8D" w14:textId="7EF3F830" w:rsidR="00B3420F" w:rsidRDefault="00B3420F" w:rsidP="00B3420F">
      <w:pPr>
        <w:pStyle w:val="Heading2"/>
      </w:pPr>
      <w:bookmarkStart w:id="125" w:name="_Toc162330116"/>
      <w:r>
        <w:t>Limitations and Future Research</w:t>
      </w:r>
      <w:bookmarkEnd w:id="125"/>
    </w:p>
    <w:p w14:paraId="359D58E5" w14:textId="7572E4DB" w:rsidR="00B3420F" w:rsidRDefault="00B3420F" w:rsidP="00B3420F">
      <w:r>
        <w:t xml:space="preserve">While the project yielded promising results, there </w:t>
      </w:r>
      <w:r w:rsidR="00B265DC">
        <w:t>were</w:t>
      </w:r>
      <w:r>
        <w:t xml:space="preserve"> limitations to consider:</w:t>
      </w:r>
    </w:p>
    <w:p w14:paraId="7068105F" w14:textId="77777777" w:rsidR="00B3420F" w:rsidRDefault="00B3420F" w:rsidP="00B3420F">
      <w:pPr>
        <w:pStyle w:val="ListParagraph"/>
        <w:numPr>
          <w:ilvl w:val="0"/>
          <w:numId w:val="13"/>
        </w:numPr>
      </w:pPr>
      <w:r>
        <w:t>Data Availability: The quality and quantity of data used to train and validate the model can impact its performance. Future research might benefit from incorporating larger datasets or exploring additional data sources.</w:t>
      </w:r>
    </w:p>
    <w:p w14:paraId="6348FBC7" w14:textId="77777777" w:rsidR="00B3420F" w:rsidRDefault="00B3420F" w:rsidP="00B3420F">
      <w:pPr>
        <w:pStyle w:val="ListParagraph"/>
        <w:numPr>
          <w:ilvl w:val="0"/>
          <w:numId w:val="13"/>
        </w:numPr>
      </w:pPr>
      <w:r>
        <w:lastRenderedPageBreak/>
        <w:t>Model Generalizability: The model's performance might vary depending on the specific context and timeframes. Further testing on different data splits or across different regions or time periods is recommended.</w:t>
      </w:r>
    </w:p>
    <w:p w14:paraId="7085527B" w14:textId="01EFF776" w:rsidR="00B3420F" w:rsidRPr="00B3420F" w:rsidRDefault="00B3420F" w:rsidP="00B3420F">
      <w:pPr>
        <w:pStyle w:val="ListParagraph"/>
        <w:numPr>
          <w:ilvl w:val="0"/>
          <w:numId w:val="13"/>
        </w:numPr>
      </w:pPr>
      <w:r>
        <w:t>Alternative Models: Exploring other machine learning models or feature engineering techniques could potentially lead to improved forecasting accuracy.</w:t>
      </w:r>
    </w:p>
    <w:p w14:paraId="16F7094A" w14:textId="77777777" w:rsidR="0036055C" w:rsidRPr="0036055C" w:rsidRDefault="0036055C" w:rsidP="0036055C"/>
    <w:p w14:paraId="2FF6C8BB" w14:textId="5298E137" w:rsidR="008106F8" w:rsidRDefault="008106F8" w:rsidP="008106F8"/>
    <w:p w14:paraId="6B08DFC2" w14:textId="77777777" w:rsidR="008106F8" w:rsidRPr="008106F8" w:rsidRDefault="008106F8" w:rsidP="008106F8"/>
    <w:p w14:paraId="52D756DE" w14:textId="1A3E261A" w:rsidR="008106F8" w:rsidRDefault="008106F8" w:rsidP="00A55B9C"/>
    <w:p w14:paraId="04075D22" w14:textId="64E01D5B" w:rsidR="0070320D" w:rsidRPr="00E73F01" w:rsidRDefault="008106F8" w:rsidP="0070320D">
      <w:pPr>
        <w:spacing w:line="360" w:lineRule="auto"/>
      </w:pPr>
      <w:r>
        <w:br w:type="page"/>
      </w:r>
    </w:p>
    <w:p w14:paraId="00000062" w14:textId="53B3E3CC" w:rsidR="00F0598B" w:rsidRDefault="00F31786" w:rsidP="00F51A8F">
      <w:pPr>
        <w:pStyle w:val="Heading1"/>
      </w:pPr>
      <w:bookmarkStart w:id="126" w:name="_Toc152494468"/>
      <w:bookmarkStart w:id="127" w:name="_Toc152544426"/>
      <w:bookmarkStart w:id="128" w:name="_Toc152544578"/>
      <w:bookmarkStart w:id="129" w:name="_Toc162330117"/>
      <w:r>
        <w:lastRenderedPageBreak/>
        <w:t>REFERENCES</w:t>
      </w:r>
      <w:bookmarkEnd w:id="126"/>
      <w:bookmarkEnd w:id="127"/>
      <w:bookmarkEnd w:id="128"/>
      <w:bookmarkEnd w:id="129"/>
    </w:p>
    <w:p w14:paraId="324A2A04" w14:textId="77777777" w:rsidR="00552AAB" w:rsidRDefault="00552AAB" w:rsidP="007268D8">
      <w:pPr>
        <w:ind w:left="720" w:hanging="720"/>
      </w:pPr>
      <w:proofErr w:type="spellStart"/>
      <w:r>
        <w:t>Aamer</w:t>
      </w:r>
      <w:proofErr w:type="spellEnd"/>
      <w:r>
        <w:t xml:space="preserve">, A. M., </w:t>
      </w:r>
      <w:proofErr w:type="spellStart"/>
      <w:r>
        <w:t>Putu</w:t>
      </w:r>
      <w:proofErr w:type="spellEnd"/>
      <w:r>
        <w:t xml:space="preserve">, L., </w:t>
      </w:r>
      <w:proofErr w:type="spellStart"/>
      <w:r>
        <w:t>Yani</w:t>
      </w:r>
      <w:proofErr w:type="spellEnd"/>
      <w:r>
        <w:t xml:space="preserve">, E., Made, I., &amp; </w:t>
      </w:r>
      <w:proofErr w:type="spellStart"/>
      <w:r>
        <w:t>Priyatna</w:t>
      </w:r>
      <w:proofErr w:type="spellEnd"/>
      <w:r>
        <w:t xml:space="preserve">, A. (2021). Data analytics in the supply chain management: Review of machine learning applications in demand forecasting. </w:t>
      </w:r>
      <w:proofErr w:type="spellStart"/>
      <w:r>
        <w:rPr>
          <w:i/>
        </w:rPr>
        <w:t>Journal.Oscm-Forum.OrgA</w:t>
      </w:r>
      <w:proofErr w:type="spellEnd"/>
      <w:r>
        <w:rPr>
          <w:i/>
        </w:rPr>
        <w:t xml:space="preserve"> </w:t>
      </w:r>
      <w:proofErr w:type="spellStart"/>
      <w:r>
        <w:rPr>
          <w:i/>
        </w:rPr>
        <w:t>Aamer</w:t>
      </w:r>
      <w:proofErr w:type="spellEnd"/>
      <w:r>
        <w:rPr>
          <w:i/>
        </w:rPr>
        <w:t xml:space="preserve">, LP </w:t>
      </w:r>
      <w:proofErr w:type="spellStart"/>
      <w:r>
        <w:rPr>
          <w:i/>
        </w:rPr>
        <w:t>Eka</w:t>
      </w:r>
      <w:proofErr w:type="spellEnd"/>
      <w:r>
        <w:rPr>
          <w:i/>
        </w:rPr>
        <w:t xml:space="preserve"> </w:t>
      </w:r>
      <w:proofErr w:type="spellStart"/>
      <w:r>
        <w:rPr>
          <w:i/>
        </w:rPr>
        <w:t>Yani</w:t>
      </w:r>
      <w:proofErr w:type="spellEnd"/>
      <w:r>
        <w:rPr>
          <w:i/>
        </w:rPr>
        <w:t xml:space="preserve">, IM Alan </w:t>
      </w:r>
      <w:proofErr w:type="spellStart"/>
      <w:r>
        <w:rPr>
          <w:i/>
        </w:rPr>
        <w:t>PriyatnaOperations</w:t>
      </w:r>
      <w:proofErr w:type="spellEnd"/>
      <w:r>
        <w:rPr>
          <w:i/>
        </w:rPr>
        <w:t xml:space="preserve"> and Supply Chain Management: An International Journal, 2020•journal.</w:t>
      </w:r>
    </w:p>
    <w:p w14:paraId="623AA6C1" w14:textId="77777777" w:rsidR="00552AAB" w:rsidRDefault="00552AAB" w:rsidP="00552AAB">
      <w:pPr>
        <w:ind w:left="720" w:hanging="720"/>
      </w:pPr>
      <w:r w:rsidRPr="00DA3B7B">
        <w:t xml:space="preserve">Huang, L., </w:t>
      </w:r>
      <w:proofErr w:type="spellStart"/>
      <w:r w:rsidRPr="00DA3B7B">
        <w:t>Xie</w:t>
      </w:r>
      <w:proofErr w:type="spellEnd"/>
      <w:r w:rsidRPr="00DA3B7B">
        <w:t xml:space="preserve">, G., Li, D., </w:t>
      </w:r>
      <w:proofErr w:type="spellStart"/>
      <w:r w:rsidRPr="00DA3B7B">
        <w:t>Performability</w:t>
      </w:r>
      <w:proofErr w:type="spellEnd"/>
      <w:r w:rsidRPr="00DA3B7B">
        <w:t>, C. Z.-I. J. of, &amp; 2018, undefined. (</w:t>
      </w:r>
      <w:proofErr w:type="spellStart"/>
      <w:r w:rsidRPr="00DA3B7B">
        <w:t>n.d.</w:t>
      </w:r>
      <w:proofErr w:type="spellEnd"/>
      <w:r w:rsidRPr="00DA3B7B">
        <w:t xml:space="preserve">). Predicting and </w:t>
      </w:r>
      <w:proofErr w:type="spellStart"/>
      <w:r w:rsidRPr="00DA3B7B">
        <w:t>analysing</w:t>
      </w:r>
      <w:proofErr w:type="spellEnd"/>
      <w:r w:rsidRPr="00DA3B7B">
        <w:t xml:space="preserve"> e-logistics demand in urban and rural areas: an empirical approach on historical data of China. </w:t>
      </w:r>
      <w:proofErr w:type="spellStart"/>
      <w:r w:rsidRPr="00DA3B7B">
        <w:rPr>
          <w:i/>
          <w:iCs/>
        </w:rPr>
        <w:t>Ijpe-Online.ComL</w:t>
      </w:r>
      <w:proofErr w:type="spellEnd"/>
      <w:r w:rsidRPr="00DA3B7B">
        <w:rPr>
          <w:i/>
          <w:iCs/>
        </w:rPr>
        <w:t xml:space="preserve"> Huang, G </w:t>
      </w:r>
      <w:proofErr w:type="spellStart"/>
      <w:r w:rsidRPr="00DA3B7B">
        <w:rPr>
          <w:i/>
          <w:iCs/>
        </w:rPr>
        <w:t>Xie</w:t>
      </w:r>
      <w:proofErr w:type="spellEnd"/>
      <w:r w:rsidRPr="00DA3B7B">
        <w:rPr>
          <w:i/>
          <w:iCs/>
        </w:rPr>
        <w:t xml:space="preserve">, D Li, C </w:t>
      </w:r>
      <w:proofErr w:type="spellStart"/>
      <w:r w:rsidRPr="00DA3B7B">
        <w:rPr>
          <w:i/>
          <w:iCs/>
        </w:rPr>
        <w:t>ZouInternational</w:t>
      </w:r>
      <w:proofErr w:type="spellEnd"/>
      <w:r w:rsidRPr="00DA3B7B">
        <w:rPr>
          <w:i/>
          <w:iCs/>
        </w:rPr>
        <w:t xml:space="preserve"> Journal of </w:t>
      </w:r>
      <w:proofErr w:type="spellStart"/>
      <w:r w:rsidRPr="00DA3B7B">
        <w:rPr>
          <w:i/>
          <w:iCs/>
        </w:rPr>
        <w:t>Performability</w:t>
      </w:r>
      <w:proofErr w:type="spellEnd"/>
      <w:r w:rsidRPr="00DA3B7B">
        <w:rPr>
          <w:i/>
          <w:iCs/>
        </w:rPr>
        <w:t xml:space="preserve"> E</w:t>
      </w:r>
      <w:r>
        <w:rPr>
          <w:i/>
          <w:iCs/>
        </w:rPr>
        <w:t>ngineering, 2018.</w:t>
      </w:r>
    </w:p>
    <w:p w14:paraId="765E04F8" w14:textId="77777777" w:rsidR="00552AAB" w:rsidRDefault="00552AAB" w:rsidP="00767614">
      <w:pPr>
        <w:ind w:left="720" w:hanging="720"/>
      </w:pPr>
      <w:r w:rsidRPr="00767614">
        <w:t xml:space="preserve">Nguyen, T., ZHOU, L., </w:t>
      </w:r>
      <w:proofErr w:type="spellStart"/>
      <w:r w:rsidRPr="00767614">
        <w:t>Spiegler</w:t>
      </w:r>
      <w:proofErr w:type="spellEnd"/>
      <w:r w:rsidRPr="00767614">
        <w:t xml:space="preserve">, V., </w:t>
      </w:r>
      <w:proofErr w:type="spellStart"/>
      <w:r w:rsidRPr="00767614">
        <w:t>Ieromonachou</w:t>
      </w:r>
      <w:proofErr w:type="spellEnd"/>
      <w:r w:rsidRPr="00767614">
        <w:t>, P., &amp; Lin, Y. (2018). Big data analytics in supply chain management: A state-of-the-art literature review. Computers &amp; Op</w:t>
      </w:r>
      <w:r>
        <w:t>erations Research, 98, 254–264.</w:t>
      </w:r>
    </w:p>
    <w:p w14:paraId="0FF196CE" w14:textId="77777777" w:rsidR="00552AAB" w:rsidRDefault="00552AAB" w:rsidP="007268D8">
      <w:pPr>
        <w:ind w:left="720" w:hanging="720"/>
      </w:pPr>
      <w:proofErr w:type="spellStart"/>
      <w:r>
        <w:t>Seyedan</w:t>
      </w:r>
      <w:proofErr w:type="spellEnd"/>
      <w:r>
        <w:t xml:space="preserve">, M., &amp; </w:t>
      </w:r>
      <w:proofErr w:type="spellStart"/>
      <w:r>
        <w:t>Mafakheri</w:t>
      </w:r>
      <w:proofErr w:type="spellEnd"/>
      <w:r>
        <w:t xml:space="preserve">, F. (2020). Predictive big data analytics for supply chain demand forecasting: methods, applications, and research opportunities. </w:t>
      </w:r>
      <w:r>
        <w:rPr>
          <w:i/>
        </w:rPr>
        <w:t>Journal of Big Data</w:t>
      </w:r>
      <w:r>
        <w:t xml:space="preserve">. </w:t>
      </w:r>
    </w:p>
    <w:p w14:paraId="4233284A" w14:textId="561BD35E" w:rsidR="00552AAB" w:rsidRDefault="00552AAB" w:rsidP="00552AAB">
      <w:pPr>
        <w:ind w:left="720" w:hanging="720"/>
      </w:pPr>
      <w:proofErr w:type="spellStart"/>
      <w:r w:rsidRPr="00767614">
        <w:t>Veiga</w:t>
      </w:r>
      <w:proofErr w:type="spellEnd"/>
      <w:r w:rsidRPr="00767614">
        <w:t xml:space="preserve">, C., </w:t>
      </w:r>
      <w:proofErr w:type="spellStart"/>
      <w:r w:rsidRPr="00767614">
        <w:t>Veiga</w:t>
      </w:r>
      <w:proofErr w:type="spellEnd"/>
      <w:r w:rsidRPr="00767614">
        <w:t xml:space="preserve">, C. R., </w:t>
      </w:r>
      <w:proofErr w:type="spellStart"/>
      <w:r w:rsidRPr="00767614">
        <w:t>Catapan</w:t>
      </w:r>
      <w:proofErr w:type="spellEnd"/>
      <w:r w:rsidRPr="00767614">
        <w:t xml:space="preserve">, A., </w:t>
      </w:r>
      <w:proofErr w:type="spellStart"/>
      <w:r w:rsidRPr="00767614">
        <w:t>Tortato</w:t>
      </w:r>
      <w:proofErr w:type="spellEnd"/>
      <w:r w:rsidRPr="00767614">
        <w:t>, U., &amp; Silva, W. (2014). Demand forecasting in food retail: A comparison between the Holt-Winters and ARIMA models. WSEAS Transactions on Business and Economics, 11, 608–614.</w:t>
      </w:r>
    </w:p>
    <w:p w14:paraId="04888E00" w14:textId="77777777" w:rsidR="002D51E2" w:rsidRDefault="002D51E2" w:rsidP="00552AAB">
      <w:pPr>
        <w:ind w:left="720" w:hanging="720"/>
      </w:pPr>
    </w:p>
    <w:p w14:paraId="00000066" w14:textId="47A46964" w:rsidR="00F0598B" w:rsidRDefault="00F31786" w:rsidP="00D44AC9">
      <w:pPr>
        <w:pStyle w:val="Heading1"/>
        <w:numPr>
          <w:ilvl w:val="0"/>
          <w:numId w:val="0"/>
        </w:numPr>
      </w:pPr>
      <w:bookmarkStart w:id="130" w:name="_Toc152494469"/>
      <w:bookmarkStart w:id="131" w:name="_Toc152544427"/>
      <w:bookmarkStart w:id="132" w:name="_Toc152544579"/>
      <w:bookmarkStart w:id="133" w:name="_Toc162330118"/>
      <w:r w:rsidRPr="00D44AC9">
        <w:lastRenderedPageBreak/>
        <w:t>APPENDICES</w:t>
      </w:r>
      <w:bookmarkEnd w:id="130"/>
      <w:bookmarkEnd w:id="131"/>
      <w:bookmarkEnd w:id="132"/>
      <w:bookmarkEnd w:id="133"/>
    </w:p>
    <w:p w14:paraId="5715B4BC" w14:textId="6CEDAA17" w:rsidR="00D44AC9" w:rsidRDefault="00D44AC9" w:rsidP="00D44AC9">
      <w:pPr>
        <w:pStyle w:val="Heading2"/>
        <w:numPr>
          <w:ilvl w:val="0"/>
          <w:numId w:val="0"/>
        </w:numPr>
      </w:pPr>
      <w:bookmarkStart w:id="134" w:name="_Toc152494471"/>
      <w:bookmarkStart w:id="135" w:name="_Toc152544428"/>
      <w:bookmarkStart w:id="136" w:name="_Toc152544580"/>
      <w:bookmarkStart w:id="137" w:name="_Toc162330119"/>
      <w:r>
        <w:t>Work plan</w:t>
      </w:r>
      <w:bookmarkEnd w:id="134"/>
      <w:bookmarkEnd w:id="135"/>
      <w:bookmarkEnd w:id="136"/>
      <w:bookmarkEnd w:id="137"/>
    </w:p>
    <w:tbl>
      <w:tblPr>
        <w:tblStyle w:val="TableGrid"/>
        <w:tblW w:w="9733" w:type="dxa"/>
        <w:tblInd w:w="-18" w:type="dxa"/>
        <w:tblLook w:val="04A0" w:firstRow="1" w:lastRow="0" w:firstColumn="1" w:lastColumn="0" w:noHBand="0" w:noVBand="1"/>
      </w:tblPr>
      <w:tblGrid>
        <w:gridCol w:w="593"/>
        <w:gridCol w:w="1450"/>
        <w:gridCol w:w="1073"/>
        <w:gridCol w:w="608"/>
        <w:gridCol w:w="488"/>
        <w:gridCol w:w="516"/>
        <w:gridCol w:w="511"/>
        <w:gridCol w:w="515"/>
        <w:gridCol w:w="526"/>
        <w:gridCol w:w="543"/>
        <w:gridCol w:w="569"/>
        <w:gridCol w:w="512"/>
        <w:gridCol w:w="569"/>
        <w:gridCol w:w="546"/>
        <w:gridCol w:w="714"/>
      </w:tblGrid>
      <w:tr w:rsidR="00655657" w:rsidRPr="00D44AC9" w14:paraId="7D5EE205" w14:textId="77777777" w:rsidTr="004F532C">
        <w:trPr>
          <w:trHeight w:val="746"/>
        </w:trPr>
        <w:tc>
          <w:tcPr>
            <w:tcW w:w="593" w:type="dxa"/>
            <w:hideMark/>
          </w:tcPr>
          <w:p w14:paraId="4A482A55" w14:textId="77777777" w:rsidR="00D44AC9" w:rsidRPr="00D44AC9" w:rsidRDefault="00D44AC9" w:rsidP="00D44AC9">
            <w:pPr>
              <w:spacing w:line="240" w:lineRule="auto"/>
              <w:jc w:val="center"/>
              <w:rPr>
                <w:rFonts w:ascii="Arial Narrow" w:hAnsi="Arial Narrow"/>
                <w:b/>
                <w:bCs/>
                <w:color w:val="000000"/>
                <w:sz w:val="20"/>
              </w:rPr>
            </w:pPr>
            <w:r w:rsidRPr="00D44AC9">
              <w:rPr>
                <w:rFonts w:ascii="Arial Narrow" w:hAnsi="Arial Narrow"/>
                <w:b/>
                <w:bCs/>
                <w:color w:val="000000"/>
                <w:sz w:val="20"/>
              </w:rPr>
              <w:t>Task ID</w:t>
            </w:r>
          </w:p>
        </w:tc>
        <w:tc>
          <w:tcPr>
            <w:tcW w:w="1450" w:type="dxa"/>
            <w:hideMark/>
          </w:tcPr>
          <w:p w14:paraId="4D8CDEA3" w14:textId="77777777" w:rsidR="00D44AC9" w:rsidRPr="00D44AC9" w:rsidRDefault="00D44AC9" w:rsidP="00D44AC9">
            <w:pPr>
              <w:spacing w:line="240" w:lineRule="auto"/>
              <w:jc w:val="center"/>
              <w:rPr>
                <w:rFonts w:ascii="Arial Narrow" w:hAnsi="Arial Narrow"/>
                <w:b/>
                <w:bCs/>
                <w:color w:val="000000"/>
                <w:sz w:val="20"/>
              </w:rPr>
            </w:pPr>
            <w:r w:rsidRPr="00D44AC9">
              <w:rPr>
                <w:rFonts w:ascii="Arial Narrow" w:hAnsi="Arial Narrow"/>
                <w:b/>
                <w:bCs/>
                <w:color w:val="000000"/>
                <w:sz w:val="20"/>
              </w:rPr>
              <w:t>Task Name</w:t>
            </w:r>
          </w:p>
        </w:tc>
        <w:tc>
          <w:tcPr>
            <w:tcW w:w="1073" w:type="dxa"/>
            <w:hideMark/>
          </w:tcPr>
          <w:p w14:paraId="3045F24D" w14:textId="77777777" w:rsidR="00D44AC9" w:rsidRPr="00D44AC9" w:rsidRDefault="00D44AC9" w:rsidP="00D44AC9">
            <w:pPr>
              <w:spacing w:line="240" w:lineRule="auto"/>
              <w:jc w:val="center"/>
              <w:rPr>
                <w:rFonts w:ascii="Arial Narrow" w:hAnsi="Arial Narrow"/>
                <w:b/>
                <w:bCs/>
                <w:color w:val="000000"/>
                <w:sz w:val="20"/>
              </w:rPr>
            </w:pPr>
            <w:r w:rsidRPr="00D44AC9">
              <w:rPr>
                <w:rFonts w:ascii="Arial Narrow" w:hAnsi="Arial Narrow"/>
                <w:b/>
                <w:bCs/>
                <w:color w:val="000000"/>
                <w:sz w:val="20"/>
              </w:rPr>
              <w:t>% Completed</w:t>
            </w:r>
          </w:p>
        </w:tc>
        <w:tc>
          <w:tcPr>
            <w:tcW w:w="608" w:type="dxa"/>
            <w:textDirection w:val="btLr"/>
            <w:hideMark/>
          </w:tcPr>
          <w:p w14:paraId="066D3AB5"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1</w:t>
            </w:r>
          </w:p>
        </w:tc>
        <w:tc>
          <w:tcPr>
            <w:tcW w:w="488" w:type="dxa"/>
            <w:textDirection w:val="btLr"/>
            <w:hideMark/>
          </w:tcPr>
          <w:p w14:paraId="2771F737"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2</w:t>
            </w:r>
          </w:p>
        </w:tc>
        <w:tc>
          <w:tcPr>
            <w:tcW w:w="516" w:type="dxa"/>
            <w:textDirection w:val="btLr"/>
            <w:hideMark/>
          </w:tcPr>
          <w:p w14:paraId="5A25BB11"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3</w:t>
            </w:r>
          </w:p>
        </w:tc>
        <w:tc>
          <w:tcPr>
            <w:tcW w:w="511" w:type="dxa"/>
            <w:textDirection w:val="btLr"/>
            <w:hideMark/>
          </w:tcPr>
          <w:p w14:paraId="74865CF4"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4</w:t>
            </w:r>
          </w:p>
        </w:tc>
        <w:tc>
          <w:tcPr>
            <w:tcW w:w="515" w:type="dxa"/>
            <w:textDirection w:val="btLr"/>
            <w:hideMark/>
          </w:tcPr>
          <w:p w14:paraId="61A8FE6A"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5</w:t>
            </w:r>
          </w:p>
        </w:tc>
        <w:tc>
          <w:tcPr>
            <w:tcW w:w="526" w:type="dxa"/>
            <w:textDirection w:val="btLr"/>
            <w:hideMark/>
          </w:tcPr>
          <w:p w14:paraId="2B35196D"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6</w:t>
            </w:r>
          </w:p>
        </w:tc>
        <w:tc>
          <w:tcPr>
            <w:tcW w:w="543" w:type="dxa"/>
            <w:textDirection w:val="btLr"/>
            <w:hideMark/>
          </w:tcPr>
          <w:p w14:paraId="2F1D3A2C"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7</w:t>
            </w:r>
          </w:p>
        </w:tc>
        <w:tc>
          <w:tcPr>
            <w:tcW w:w="569" w:type="dxa"/>
            <w:textDirection w:val="btLr"/>
            <w:hideMark/>
          </w:tcPr>
          <w:p w14:paraId="0F4D8015"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8</w:t>
            </w:r>
          </w:p>
        </w:tc>
        <w:tc>
          <w:tcPr>
            <w:tcW w:w="512" w:type="dxa"/>
            <w:textDirection w:val="btLr"/>
            <w:hideMark/>
          </w:tcPr>
          <w:p w14:paraId="2B374DCB"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9</w:t>
            </w:r>
          </w:p>
        </w:tc>
        <w:tc>
          <w:tcPr>
            <w:tcW w:w="569" w:type="dxa"/>
            <w:textDirection w:val="btLr"/>
            <w:hideMark/>
          </w:tcPr>
          <w:p w14:paraId="03B02603"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10</w:t>
            </w:r>
          </w:p>
        </w:tc>
        <w:tc>
          <w:tcPr>
            <w:tcW w:w="546" w:type="dxa"/>
            <w:textDirection w:val="btLr"/>
            <w:hideMark/>
          </w:tcPr>
          <w:p w14:paraId="17AEFC96"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11</w:t>
            </w:r>
          </w:p>
        </w:tc>
        <w:tc>
          <w:tcPr>
            <w:tcW w:w="714" w:type="dxa"/>
            <w:textDirection w:val="btLr"/>
            <w:hideMark/>
          </w:tcPr>
          <w:p w14:paraId="2F1CC283" w14:textId="77777777" w:rsidR="00D44AC9" w:rsidRPr="00D44AC9" w:rsidRDefault="00D44AC9" w:rsidP="00D44AC9">
            <w:pPr>
              <w:spacing w:line="240" w:lineRule="auto"/>
              <w:jc w:val="center"/>
              <w:rPr>
                <w:rFonts w:ascii="Arial Narrow" w:hAnsi="Arial Narrow"/>
                <w:color w:val="000000"/>
                <w:sz w:val="20"/>
              </w:rPr>
            </w:pPr>
            <w:r w:rsidRPr="00D44AC9">
              <w:rPr>
                <w:rFonts w:ascii="Arial Narrow" w:hAnsi="Arial Narrow"/>
                <w:color w:val="000000"/>
                <w:sz w:val="20"/>
              </w:rPr>
              <w:t>WEEK 12</w:t>
            </w:r>
          </w:p>
        </w:tc>
      </w:tr>
      <w:tr w:rsidR="00655657" w:rsidRPr="00D44AC9" w14:paraId="3F9A198A" w14:textId="77777777" w:rsidTr="004F532C">
        <w:trPr>
          <w:trHeight w:val="778"/>
        </w:trPr>
        <w:tc>
          <w:tcPr>
            <w:tcW w:w="593" w:type="dxa"/>
          </w:tcPr>
          <w:p w14:paraId="3C11D021" w14:textId="77777777" w:rsidR="00D44AC9" w:rsidRPr="00D44AC9" w:rsidRDefault="00D44AC9" w:rsidP="00D44AC9">
            <w:pPr>
              <w:spacing w:line="240" w:lineRule="auto"/>
              <w:rPr>
                <w:rFonts w:eastAsia="Maiandra GD"/>
                <w:sz w:val="20"/>
              </w:rPr>
            </w:pPr>
            <w:r w:rsidRPr="00D44AC9">
              <w:rPr>
                <w:rFonts w:eastAsia="Maiandra GD"/>
                <w:sz w:val="20"/>
              </w:rPr>
              <w:t>1</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126A54A3" w14:textId="77777777" w:rsidR="00D44AC9" w:rsidRPr="00D44AC9" w:rsidRDefault="00D44AC9" w:rsidP="00D44AC9">
            <w:pPr>
              <w:spacing w:line="240" w:lineRule="auto"/>
              <w:rPr>
                <w:rFonts w:eastAsia="Maiandra GD"/>
                <w:sz w:val="20"/>
              </w:rPr>
            </w:pPr>
            <w:r w:rsidRPr="00D44AC9">
              <w:rPr>
                <w:sz w:val="20"/>
              </w:rPr>
              <w:t>Data acquisition</w:t>
            </w:r>
          </w:p>
        </w:tc>
        <w:tc>
          <w:tcPr>
            <w:tcW w:w="1073" w:type="dxa"/>
          </w:tcPr>
          <w:p w14:paraId="143DB21B" w14:textId="77777777" w:rsidR="00D44AC9" w:rsidRPr="00D44AC9" w:rsidRDefault="00D44AC9" w:rsidP="00D44AC9">
            <w:pPr>
              <w:spacing w:line="240" w:lineRule="auto"/>
              <w:rPr>
                <w:rFonts w:eastAsia="Maiandra GD"/>
                <w:sz w:val="20"/>
              </w:rPr>
            </w:pPr>
            <w:r w:rsidRPr="00D44AC9">
              <w:rPr>
                <w:rFonts w:eastAsia="Maiandra GD"/>
                <w:sz w:val="20"/>
              </w:rPr>
              <w:t>10</w:t>
            </w:r>
          </w:p>
        </w:tc>
        <w:tc>
          <w:tcPr>
            <w:tcW w:w="608" w:type="dxa"/>
            <w:shd w:val="clear" w:color="auto" w:fill="548DD4" w:themeFill="text2" w:themeFillTint="99"/>
          </w:tcPr>
          <w:p w14:paraId="1DE674D3" w14:textId="77777777" w:rsidR="00D44AC9" w:rsidRPr="00D44AC9" w:rsidRDefault="00D44AC9" w:rsidP="00D44AC9">
            <w:pPr>
              <w:spacing w:before="120" w:after="120"/>
              <w:outlineLvl w:val="1"/>
              <w:rPr>
                <w:rFonts w:eastAsia="Maiandra GD"/>
                <w:b/>
                <w:color w:val="1F497D" w:themeColor="text2"/>
                <w:szCs w:val="24"/>
              </w:rPr>
            </w:pPr>
          </w:p>
        </w:tc>
        <w:tc>
          <w:tcPr>
            <w:tcW w:w="488" w:type="dxa"/>
          </w:tcPr>
          <w:p w14:paraId="2D1C9347" w14:textId="77777777" w:rsidR="00D44AC9" w:rsidRPr="00D44AC9" w:rsidRDefault="00D44AC9" w:rsidP="00D44AC9">
            <w:pPr>
              <w:spacing w:before="120" w:after="120"/>
              <w:outlineLvl w:val="1"/>
              <w:rPr>
                <w:rFonts w:eastAsia="Maiandra GD"/>
                <w:b/>
                <w:szCs w:val="24"/>
              </w:rPr>
            </w:pPr>
          </w:p>
        </w:tc>
        <w:tc>
          <w:tcPr>
            <w:tcW w:w="516" w:type="dxa"/>
          </w:tcPr>
          <w:p w14:paraId="3C4ACF5A" w14:textId="77777777" w:rsidR="00D44AC9" w:rsidRPr="00D44AC9" w:rsidRDefault="00D44AC9" w:rsidP="00D44AC9">
            <w:pPr>
              <w:spacing w:before="120" w:after="120"/>
              <w:outlineLvl w:val="1"/>
              <w:rPr>
                <w:rFonts w:eastAsia="Maiandra GD"/>
                <w:b/>
                <w:szCs w:val="24"/>
              </w:rPr>
            </w:pPr>
          </w:p>
        </w:tc>
        <w:tc>
          <w:tcPr>
            <w:tcW w:w="511" w:type="dxa"/>
          </w:tcPr>
          <w:p w14:paraId="1D019141" w14:textId="77777777" w:rsidR="00D44AC9" w:rsidRPr="00D44AC9" w:rsidRDefault="00D44AC9" w:rsidP="00D44AC9">
            <w:pPr>
              <w:spacing w:before="120" w:after="120"/>
              <w:outlineLvl w:val="1"/>
              <w:rPr>
                <w:rFonts w:eastAsia="Maiandra GD"/>
                <w:b/>
                <w:szCs w:val="24"/>
              </w:rPr>
            </w:pPr>
          </w:p>
        </w:tc>
        <w:tc>
          <w:tcPr>
            <w:tcW w:w="515" w:type="dxa"/>
          </w:tcPr>
          <w:p w14:paraId="602E311F" w14:textId="77777777" w:rsidR="00D44AC9" w:rsidRPr="00D44AC9" w:rsidRDefault="00D44AC9" w:rsidP="00D44AC9">
            <w:pPr>
              <w:spacing w:before="120" w:after="120"/>
              <w:outlineLvl w:val="1"/>
              <w:rPr>
                <w:rFonts w:eastAsia="Maiandra GD"/>
                <w:b/>
                <w:szCs w:val="24"/>
              </w:rPr>
            </w:pPr>
          </w:p>
        </w:tc>
        <w:tc>
          <w:tcPr>
            <w:tcW w:w="526" w:type="dxa"/>
          </w:tcPr>
          <w:p w14:paraId="671F492D" w14:textId="77777777" w:rsidR="00D44AC9" w:rsidRPr="00D44AC9" w:rsidRDefault="00D44AC9" w:rsidP="00D44AC9">
            <w:pPr>
              <w:spacing w:before="120" w:after="120"/>
              <w:outlineLvl w:val="1"/>
              <w:rPr>
                <w:rFonts w:eastAsia="Maiandra GD"/>
                <w:b/>
                <w:szCs w:val="24"/>
              </w:rPr>
            </w:pPr>
          </w:p>
        </w:tc>
        <w:tc>
          <w:tcPr>
            <w:tcW w:w="543" w:type="dxa"/>
          </w:tcPr>
          <w:p w14:paraId="36473829" w14:textId="77777777" w:rsidR="00D44AC9" w:rsidRPr="00D44AC9" w:rsidRDefault="00D44AC9" w:rsidP="00D44AC9">
            <w:pPr>
              <w:spacing w:before="120" w:after="120"/>
              <w:outlineLvl w:val="1"/>
              <w:rPr>
                <w:rFonts w:eastAsia="Maiandra GD"/>
                <w:b/>
                <w:szCs w:val="24"/>
              </w:rPr>
            </w:pPr>
          </w:p>
        </w:tc>
        <w:tc>
          <w:tcPr>
            <w:tcW w:w="569" w:type="dxa"/>
          </w:tcPr>
          <w:p w14:paraId="65425D8D" w14:textId="77777777" w:rsidR="00D44AC9" w:rsidRPr="00D44AC9" w:rsidRDefault="00D44AC9" w:rsidP="00D44AC9">
            <w:pPr>
              <w:spacing w:before="120" w:after="120"/>
              <w:outlineLvl w:val="1"/>
              <w:rPr>
                <w:rFonts w:eastAsia="Maiandra GD"/>
                <w:b/>
                <w:szCs w:val="24"/>
              </w:rPr>
            </w:pPr>
          </w:p>
        </w:tc>
        <w:tc>
          <w:tcPr>
            <w:tcW w:w="512" w:type="dxa"/>
          </w:tcPr>
          <w:p w14:paraId="3E0BD033" w14:textId="77777777" w:rsidR="00D44AC9" w:rsidRPr="00D44AC9" w:rsidRDefault="00D44AC9" w:rsidP="00D44AC9">
            <w:pPr>
              <w:spacing w:before="120" w:after="120"/>
              <w:outlineLvl w:val="1"/>
              <w:rPr>
                <w:rFonts w:eastAsia="Maiandra GD"/>
                <w:b/>
                <w:szCs w:val="24"/>
              </w:rPr>
            </w:pPr>
          </w:p>
        </w:tc>
        <w:tc>
          <w:tcPr>
            <w:tcW w:w="569" w:type="dxa"/>
          </w:tcPr>
          <w:p w14:paraId="663F1688" w14:textId="77777777" w:rsidR="00D44AC9" w:rsidRPr="00D44AC9" w:rsidRDefault="00D44AC9" w:rsidP="00D44AC9">
            <w:pPr>
              <w:spacing w:before="120" w:after="120"/>
              <w:outlineLvl w:val="1"/>
              <w:rPr>
                <w:rFonts w:eastAsia="Maiandra GD"/>
                <w:b/>
                <w:szCs w:val="24"/>
              </w:rPr>
            </w:pPr>
          </w:p>
        </w:tc>
        <w:tc>
          <w:tcPr>
            <w:tcW w:w="546" w:type="dxa"/>
          </w:tcPr>
          <w:p w14:paraId="1D504FBA" w14:textId="77777777" w:rsidR="00D44AC9" w:rsidRPr="00D44AC9" w:rsidRDefault="00D44AC9" w:rsidP="00D44AC9">
            <w:pPr>
              <w:spacing w:before="120" w:after="120"/>
              <w:outlineLvl w:val="1"/>
              <w:rPr>
                <w:rFonts w:eastAsia="Maiandra GD"/>
                <w:b/>
                <w:szCs w:val="24"/>
              </w:rPr>
            </w:pPr>
          </w:p>
        </w:tc>
        <w:tc>
          <w:tcPr>
            <w:tcW w:w="714" w:type="dxa"/>
          </w:tcPr>
          <w:p w14:paraId="2D0F50C3" w14:textId="77777777" w:rsidR="00D44AC9" w:rsidRPr="00D44AC9" w:rsidRDefault="00D44AC9" w:rsidP="00D44AC9">
            <w:pPr>
              <w:spacing w:before="120" w:after="120"/>
              <w:outlineLvl w:val="1"/>
              <w:rPr>
                <w:rFonts w:eastAsia="Maiandra GD"/>
                <w:b/>
                <w:szCs w:val="24"/>
              </w:rPr>
            </w:pPr>
          </w:p>
        </w:tc>
      </w:tr>
      <w:tr w:rsidR="00655657" w:rsidRPr="00D44AC9" w14:paraId="29330C61" w14:textId="77777777" w:rsidTr="004F532C">
        <w:trPr>
          <w:trHeight w:val="793"/>
        </w:trPr>
        <w:tc>
          <w:tcPr>
            <w:tcW w:w="593" w:type="dxa"/>
          </w:tcPr>
          <w:p w14:paraId="15D28EAA" w14:textId="77777777" w:rsidR="00D44AC9" w:rsidRPr="00D44AC9" w:rsidRDefault="00D44AC9" w:rsidP="00D44AC9">
            <w:pPr>
              <w:spacing w:line="240" w:lineRule="auto"/>
              <w:rPr>
                <w:rFonts w:eastAsia="Maiandra GD"/>
                <w:sz w:val="20"/>
              </w:rPr>
            </w:pPr>
            <w:r w:rsidRPr="00D44AC9">
              <w:rPr>
                <w:rFonts w:eastAsia="Maiandra GD"/>
                <w:sz w:val="20"/>
              </w:rPr>
              <w:t>2</w:t>
            </w:r>
          </w:p>
        </w:tc>
        <w:tc>
          <w:tcPr>
            <w:tcW w:w="1450" w:type="dxa"/>
            <w:tcBorders>
              <w:top w:val="nil"/>
              <w:left w:val="single" w:sz="4" w:space="0" w:color="auto"/>
              <w:bottom w:val="single" w:sz="4" w:space="0" w:color="auto"/>
              <w:right w:val="single" w:sz="4" w:space="0" w:color="auto"/>
            </w:tcBorders>
            <w:shd w:val="clear" w:color="auto" w:fill="auto"/>
            <w:vAlign w:val="center"/>
          </w:tcPr>
          <w:p w14:paraId="49B7C6D4" w14:textId="77777777" w:rsidR="00D44AC9" w:rsidRPr="00D44AC9" w:rsidRDefault="00D44AC9" w:rsidP="00D44AC9">
            <w:pPr>
              <w:spacing w:line="240" w:lineRule="auto"/>
              <w:rPr>
                <w:rFonts w:eastAsia="Maiandra GD"/>
                <w:sz w:val="20"/>
              </w:rPr>
            </w:pPr>
            <w:r w:rsidRPr="00D44AC9">
              <w:rPr>
                <w:sz w:val="20"/>
              </w:rPr>
              <w:t>Data Cleaning</w:t>
            </w:r>
          </w:p>
        </w:tc>
        <w:tc>
          <w:tcPr>
            <w:tcW w:w="1073" w:type="dxa"/>
          </w:tcPr>
          <w:p w14:paraId="2A53A043" w14:textId="77777777" w:rsidR="00D44AC9" w:rsidRPr="00D44AC9" w:rsidRDefault="00D44AC9" w:rsidP="00D44AC9">
            <w:pPr>
              <w:spacing w:line="240" w:lineRule="auto"/>
              <w:rPr>
                <w:rFonts w:eastAsia="Maiandra GD"/>
                <w:sz w:val="20"/>
              </w:rPr>
            </w:pPr>
            <w:r w:rsidRPr="00D44AC9">
              <w:rPr>
                <w:rFonts w:eastAsia="Maiandra GD"/>
                <w:sz w:val="20"/>
              </w:rPr>
              <w:t>20</w:t>
            </w:r>
          </w:p>
        </w:tc>
        <w:tc>
          <w:tcPr>
            <w:tcW w:w="608" w:type="dxa"/>
          </w:tcPr>
          <w:p w14:paraId="6537FDBC" w14:textId="77777777" w:rsidR="00D44AC9" w:rsidRPr="00D44AC9" w:rsidRDefault="00D44AC9" w:rsidP="00D44AC9">
            <w:pPr>
              <w:spacing w:before="120" w:after="120"/>
              <w:outlineLvl w:val="1"/>
              <w:rPr>
                <w:rFonts w:eastAsia="Maiandra GD"/>
                <w:b/>
                <w:szCs w:val="24"/>
              </w:rPr>
            </w:pPr>
          </w:p>
        </w:tc>
        <w:tc>
          <w:tcPr>
            <w:tcW w:w="488" w:type="dxa"/>
            <w:shd w:val="clear" w:color="auto" w:fill="548DD4" w:themeFill="text2" w:themeFillTint="99"/>
          </w:tcPr>
          <w:p w14:paraId="300DF582" w14:textId="77777777" w:rsidR="00D44AC9" w:rsidRPr="00D44AC9" w:rsidRDefault="00D44AC9" w:rsidP="00D44AC9">
            <w:pPr>
              <w:spacing w:before="120" w:after="120"/>
              <w:outlineLvl w:val="1"/>
              <w:rPr>
                <w:rFonts w:eastAsia="Maiandra GD"/>
                <w:b/>
                <w:szCs w:val="24"/>
              </w:rPr>
            </w:pPr>
          </w:p>
        </w:tc>
        <w:tc>
          <w:tcPr>
            <w:tcW w:w="516" w:type="dxa"/>
            <w:shd w:val="clear" w:color="auto" w:fill="548DD4" w:themeFill="text2" w:themeFillTint="99"/>
          </w:tcPr>
          <w:p w14:paraId="22903865" w14:textId="77777777" w:rsidR="00D44AC9" w:rsidRPr="00D44AC9" w:rsidRDefault="00D44AC9" w:rsidP="00D44AC9">
            <w:pPr>
              <w:spacing w:before="120" w:after="120"/>
              <w:outlineLvl w:val="1"/>
              <w:rPr>
                <w:rFonts w:eastAsia="Maiandra GD"/>
                <w:b/>
                <w:szCs w:val="24"/>
              </w:rPr>
            </w:pPr>
          </w:p>
        </w:tc>
        <w:tc>
          <w:tcPr>
            <w:tcW w:w="511" w:type="dxa"/>
          </w:tcPr>
          <w:p w14:paraId="11D04F10" w14:textId="77777777" w:rsidR="00D44AC9" w:rsidRPr="00D44AC9" w:rsidRDefault="00D44AC9" w:rsidP="00D44AC9">
            <w:pPr>
              <w:spacing w:before="120" w:after="120"/>
              <w:outlineLvl w:val="1"/>
              <w:rPr>
                <w:rFonts w:eastAsia="Maiandra GD"/>
                <w:b/>
                <w:szCs w:val="24"/>
              </w:rPr>
            </w:pPr>
          </w:p>
        </w:tc>
        <w:tc>
          <w:tcPr>
            <w:tcW w:w="515" w:type="dxa"/>
          </w:tcPr>
          <w:p w14:paraId="7F75E084" w14:textId="77777777" w:rsidR="00D44AC9" w:rsidRPr="00D44AC9" w:rsidRDefault="00D44AC9" w:rsidP="00D44AC9">
            <w:pPr>
              <w:spacing w:before="120" w:after="120"/>
              <w:outlineLvl w:val="1"/>
              <w:rPr>
                <w:rFonts w:eastAsia="Maiandra GD"/>
                <w:b/>
                <w:szCs w:val="24"/>
              </w:rPr>
            </w:pPr>
          </w:p>
        </w:tc>
        <w:tc>
          <w:tcPr>
            <w:tcW w:w="526" w:type="dxa"/>
          </w:tcPr>
          <w:p w14:paraId="683321A2" w14:textId="77777777" w:rsidR="00D44AC9" w:rsidRPr="00D44AC9" w:rsidRDefault="00D44AC9" w:rsidP="00D44AC9">
            <w:pPr>
              <w:spacing w:before="120" w:after="120"/>
              <w:outlineLvl w:val="1"/>
              <w:rPr>
                <w:rFonts w:eastAsia="Maiandra GD"/>
                <w:b/>
                <w:szCs w:val="24"/>
              </w:rPr>
            </w:pPr>
          </w:p>
        </w:tc>
        <w:tc>
          <w:tcPr>
            <w:tcW w:w="543" w:type="dxa"/>
          </w:tcPr>
          <w:p w14:paraId="0C9E4375" w14:textId="77777777" w:rsidR="00D44AC9" w:rsidRPr="00D44AC9" w:rsidRDefault="00D44AC9" w:rsidP="00D44AC9">
            <w:pPr>
              <w:spacing w:before="120" w:after="120"/>
              <w:outlineLvl w:val="1"/>
              <w:rPr>
                <w:rFonts w:eastAsia="Maiandra GD"/>
                <w:b/>
                <w:szCs w:val="24"/>
              </w:rPr>
            </w:pPr>
          </w:p>
        </w:tc>
        <w:tc>
          <w:tcPr>
            <w:tcW w:w="569" w:type="dxa"/>
          </w:tcPr>
          <w:p w14:paraId="2E8E9FCB" w14:textId="77777777" w:rsidR="00D44AC9" w:rsidRPr="00D44AC9" w:rsidRDefault="00D44AC9" w:rsidP="00D44AC9">
            <w:pPr>
              <w:spacing w:before="120" w:after="120"/>
              <w:outlineLvl w:val="1"/>
              <w:rPr>
                <w:rFonts w:eastAsia="Maiandra GD"/>
                <w:b/>
                <w:szCs w:val="24"/>
              </w:rPr>
            </w:pPr>
          </w:p>
        </w:tc>
        <w:tc>
          <w:tcPr>
            <w:tcW w:w="512" w:type="dxa"/>
          </w:tcPr>
          <w:p w14:paraId="309502BE" w14:textId="77777777" w:rsidR="00D44AC9" w:rsidRPr="00D44AC9" w:rsidRDefault="00D44AC9" w:rsidP="00D44AC9">
            <w:pPr>
              <w:spacing w:before="120" w:after="120"/>
              <w:outlineLvl w:val="1"/>
              <w:rPr>
                <w:rFonts w:eastAsia="Maiandra GD"/>
                <w:b/>
                <w:szCs w:val="24"/>
              </w:rPr>
            </w:pPr>
          </w:p>
        </w:tc>
        <w:tc>
          <w:tcPr>
            <w:tcW w:w="569" w:type="dxa"/>
          </w:tcPr>
          <w:p w14:paraId="5F96FE40" w14:textId="77777777" w:rsidR="00D44AC9" w:rsidRPr="00D44AC9" w:rsidRDefault="00D44AC9" w:rsidP="00D44AC9">
            <w:pPr>
              <w:spacing w:before="120" w:after="120"/>
              <w:outlineLvl w:val="1"/>
              <w:rPr>
                <w:rFonts w:eastAsia="Maiandra GD"/>
                <w:b/>
                <w:szCs w:val="24"/>
              </w:rPr>
            </w:pPr>
          </w:p>
        </w:tc>
        <w:tc>
          <w:tcPr>
            <w:tcW w:w="546" w:type="dxa"/>
          </w:tcPr>
          <w:p w14:paraId="3EA4C52D" w14:textId="77777777" w:rsidR="00D44AC9" w:rsidRPr="00D44AC9" w:rsidRDefault="00D44AC9" w:rsidP="00D44AC9">
            <w:pPr>
              <w:spacing w:before="120" w:after="120"/>
              <w:outlineLvl w:val="1"/>
              <w:rPr>
                <w:rFonts w:eastAsia="Maiandra GD"/>
                <w:b/>
                <w:szCs w:val="24"/>
              </w:rPr>
            </w:pPr>
          </w:p>
        </w:tc>
        <w:tc>
          <w:tcPr>
            <w:tcW w:w="714" w:type="dxa"/>
          </w:tcPr>
          <w:p w14:paraId="522D26B7" w14:textId="77777777" w:rsidR="00D44AC9" w:rsidRPr="00D44AC9" w:rsidRDefault="00D44AC9" w:rsidP="00D44AC9">
            <w:pPr>
              <w:spacing w:before="120" w:after="120"/>
              <w:outlineLvl w:val="1"/>
              <w:rPr>
                <w:rFonts w:eastAsia="Maiandra GD"/>
                <w:b/>
                <w:szCs w:val="24"/>
              </w:rPr>
            </w:pPr>
          </w:p>
        </w:tc>
      </w:tr>
      <w:tr w:rsidR="00655657" w:rsidRPr="00D44AC9" w14:paraId="32A4555E" w14:textId="77777777" w:rsidTr="004F532C">
        <w:trPr>
          <w:trHeight w:val="778"/>
        </w:trPr>
        <w:tc>
          <w:tcPr>
            <w:tcW w:w="593" w:type="dxa"/>
          </w:tcPr>
          <w:p w14:paraId="266EAD2C" w14:textId="77777777" w:rsidR="00D44AC9" w:rsidRPr="00D44AC9" w:rsidRDefault="00D44AC9" w:rsidP="00D44AC9">
            <w:pPr>
              <w:spacing w:line="240" w:lineRule="auto"/>
              <w:rPr>
                <w:rFonts w:eastAsia="Maiandra GD"/>
                <w:sz w:val="20"/>
              </w:rPr>
            </w:pPr>
            <w:r w:rsidRPr="00D44AC9">
              <w:rPr>
                <w:rFonts w:eastAsia="Maiandra GD"/>
                <w:sz w:val="20"/>
              </w:rPr>
              <w:t>3</w:t>
            </w:r>
          </w:p>
        </w:tc>
        <w:tc>
          <w:tcPr>
            <w:tcW w:w="1450" w:type="dxa"/>
            <w:tcBorders>
              <w:top w:val="nil"/>
              <w:left w:val="single" w:sz="4" w:space="0" w:color="auto"/>
              <w:bottom w:val="single" w:sz="4" w:space="0" w:color="auto"/>
              <w:right w:val="single" w:sz="4" w:space="0" w:color="auto"/>
            </w:tcBorders>
            <w:shd w:val="clear" w:color="auto" w:fill="auto"/>
            <w:vAlign w:val="center"/>
          </w:tcPr>
          <w:p w14:paraId="7EF632D8" w14:textId="77777777" w:rsidR="00D44AC9" w:rsidRPr="00D44AC9" w:rsidRDefault="00D44AC9" w:rsidP="00D44AC9">
            <w:pPr>
              <w:spacing w:line="240" w:lineRule="auto"/>
              <w:rPr>
                <w:rFonts w:eastAsia="Maiandra GD"/>
                <w:sz w:val="20"/>
              </w:rPr>
            </w:pPr>
            <w:r w:rsidRPr="00D44AC9">
              <w:rPr>
                <w:sz w:val="20"/>
              </w:rPr>
              <w:t>Data Exploration</w:t>
            </w:r>
          </w:p>
        </w:tc>
        <w:tc>
          <w:tcPr>
            <w:tcW w:w="1073" w:type="dxa"/>
          </w:tcPr>
          <w:p w14:paraId="46097BB5" w14:textId="77777777" w:rsidR="00D44AC9" w:rsidRPr="00D44AC9" w:rsidRDefault="00D44AC9" w:rsidP="00D44AC9">
            <w:pPr>
              <w:spacing w:line="240" w:lineRule="auto"/>
              <w:rPr>
                <w:rFonts w:eastAsia="Maiandra GD"/>
                <w:sz w:val="20"/>
              </w:rPr>
            </w:pPr>
            <w:r w:rsidRPr="00D44AC9">
              <w:rPr>
                <w:rFonts w:eastAsia="Maiandra GD"/>
                <w:sz w:val="20"/>
              </w:rPr>
              <w:t>30</w:t>
            </w:r>
          </w:p>
        </w:tc>
        <w:tc>
          <w:tcPr>
            <w:tcW w:w="608" w:type="dxa"/>
          </w:tcPr>
          <w:p w14:paraId="74DBB6AD" w14:textId="77777777" w:rsidR="00D44AC9" w:rsidRPr="00D44AC9" w:rsidRDefault="00D44AC9" w:rsidP="00D44AC9">
            <w:pPr>
              <w:spacing w:before="120" w:after="120"/>
              <w:outlineLvl w:val="1"/>
              <w:rPr>
                <w:rFonts w:eastAsia="Maiandra GD"/>
                <w:b/>
                <w:szCs w:val="24"/>
              </w:rPr>
            </w:pPr>
          </w:p>
        </w:tc>
        <w:tc>
          <w:tcPr>
            <w:tcW w:w="488" w:type="dxa"/>
          </w:tcPr>
          <w:p w14:paraId="2BFC0894" w14:textId="77777777" w:rsidR="00D44AC9" w:rsidRPr="00D44AC9" w:rsidRDefault="00D44AC9" w:rsidP="00D44AC9">
            <w:pPr>
              <w:spacing w:before="120" w:after="120"/>
              <w:outlineLvl w:val="1"/>
              <w:rPr>
                <w:rFonts w:eastAsia="Maiandra GD"/>
                <w:b/>
                <w:szCs w:val="24"/>
              </w:rPr>
            </w:pPr>
          </w:p>
        </w:tc>
        <w:tc>
          <w:tcPr>
            <w:tcW w:w="516" w:type="dxa"/>
          </w:tcPr>
          <w:p w14:paraId="7EE1E7CF" w14:textId="77777777" w:rsidR="00D44AC9" w:rsidRPr="00D44AC9" w:rsidRDefault="00D44AC9" w:rsidP="00D44AC9">
            <w:pPr>
              <w:spacing w:before="120" w:after="120"/>
              <w:outlineLvl w:val="1"/>
              <w:rPr>
                <w:rFonts w:eastAsia="Maiandra GD"/>
                <w:b/>
                <w:szCs w:val="24"/>
              </w:rPr>
            </w:pPr>
          </w:p>
        </w:tc>
        <w:tc>
          <w:tcPr>
            <w:tcW w:w="511" w:type="dxa"/>
            <w:shd w:val="clear" w:color="auto" w:fill="548DD4" w:themeFill="text2" w:themeFillTint="99"/>
          </w:tcPr>
          <w:p w14:paraId="3B86EC6E" w14:textId="77777777" w:rsidR="00D44AC9" w:rsidRPr="00D44AC9" w:rsidRDefault="00D44AC9" w:rsidP="00D44AC9">
            <w:pPr>
              <w:spacing w:before="120" w:after="120"/>
              <w:outlineLvl w:val="1"/>
              <w:rPr>
                <w:rFonts w:eastAsia="Maiandra GD"/>
                <w:b/>
                <w:szCs w:val="24"/>
              </w:rPr>
            </w:pPr>
          </w:p>
        </w:tc>
        <w:tc>
          <w:tcPr>
            <w:tcW w:w="515" w:type="dxa"/>
          </w:tcPr>
          <w:p w14:paraId="42291818" w14:textId="77777777" w:rsidR="00D44AC9" w:rsidRPr="00D44AC9" w:rsidRDefault="00D44AC9" w:rsidP="00D44AC9">
            <w:pPr>
              <w:spacing w:before="120" w:after="120"/>
              <w:outlineLvl w:val="1"/>
              <w:rPr>
                <w:rFonts w:eastAsia="Maiandra GD"/>
                <w:b/>
                <w:szCs w:val="24"/>
              </w:rPr>
            </w:pPr>
          </w:p>
        </w:tc>
        <w:tc>
          <w:tcPr>
            <w:tcW w:w="526" w:type="dxa"/>
          </w:tcPr>
          <w:p w14:paraId="3D8E2C48" w14:textId="77777777" w:rsidR="00D44AC9" w:rsidRPr="00D44AC9" w:rsidRDefault="00D44AC9" w:rsidP="00D44AC9">
            <w:pPr>
              <w:spacing w:before="120" w:after="120"/>
              <w:outlineLvl w:val="1"/>
              <w:rPr>
                <w:rFonts w:eastAsia="Maiandra GD"/>
                <w:b/>
                <w:szCs w:val="24"/>
              </w:rPr>
            </w:pPr>
          </w:p>
        </w:tc>
        <w:tc>
          <w:tcPr>
            <w:tcW w:w="543" w:type="dxa"/>
          </w:tcPr>
          <w:p w14:paraId="12459EA6" w14:textId="77777777" w:rsidR="00D44AC9" w:rsidRPr="00D44AC9" w:rsidRDefault="00D44AC9" w:rsidP="00D44AC9">
            <w:pPr>
              <w:spacing w:before="120" w:after="120"/>
              <w:outlineLvl w:val="1"/>
              <w:rPr>
                <w:rFonts w:eastAsia="Maiandra GD"/>
                <w:b/>
                <w:szCs w:val="24"/>
              </w:rPr>
            </w:pPr>
          </w:p>
        </w:tc>
        <w:tc>
          <w:tcPr>
            <w:tcW w:w="569" w:type="dxa"/>
          </w:tcPr>
          <w:p w14:paraId="13E40DA4" w14:textId="77777777" w:rsidR="00D44AC9" w:rsidRPr="00D44AC9" w:rsidRDefault="00D44AC9" w:rsidP="00D44AC9">
            <w:pPr>
              <w:spacing w:before="120" w:after="120"/>
              <w:outlineLvl w:val="1"/>
              <w:rPr>
                <w:rFonts w:eastAsia="Maiandra GD"/>
                <w:b/>
                <w:szCs w:val="24"/>
              </w:rPr>
            </w:pPr>
          </w:p>
        </w:tc>
        <w:tc>
          <w:tcPr>
            <w:tcW w:w="512" w:type="dxa"/>
          </w:tcPr>
          <w:p w14:paraId="2EEBFD0F" w14:textId="77777777" w:rsidR="00D44AC9" w:rsidRPr="00D44AC9" w:rsidRDefault="00D44AC9" w:rsidP="00D44AC9">
            <w:pPr>
              <w:spacing w:before="120" w:after="120"/>
              <w:outlineLvl w:val="1"/>
              <w:rPr>
                <w:rFonts w:eastAsia="Maiandra GD"/>
                <w:b/>
                <w:szCs w:val="24"/>
              </w:rPr>
            </w:pPr>
          </w:p>
        </w:tc>
        <w:tc>
          <w:tcPr>
            <w:tcW w:w="569" w:type="dxa"/>
          </w:tcPr>
          <w:p w14:paraId="2E57EFEF" w14:textId="77777777" w:rsidR="00D44AC9" w:rsidRPr="00D44AC9" w:rsidRDefault="00D44AC9" w:rsidP="00D44AC9">
            <w:pPr>
              <w:spacing w:before="120" w:after="120"/>
              <w:outlineLvl w:val="1"/>
              <w:rPr>
                <w:rFonts w:eastAsia="Maiandra GD"/>
                <w:b/>
                <w:szCs w:val="24"/>
              </w:rPr>
            </w:pPr>
          </w:p>
        </w:tc>
        <w:tc>
          <w:tcPr>
            <w:tcW w:w="546" w:type="dxa"/>
          </w:tcPr>
          <w:p w14:paraId="7E9C623C" w14:textId="77777777" w:rsidR="00D44AC9" w:rsidRPr="00D44AC9" w:rsidRDefault="00D44AC9" w:rsidP="00D44AC9">
            <w:pPr>
              <w:spacing w:before="120" w:after="120"/>
              <w:outlineLvl w:val="1"/>
              <w:rPr>
                <w:rFonts w:eastAsia="Maiandra GD"/>
                <w:b/>
                <w:szCs w:val="24"/>
              </w:rPr>
            </w:pPr>
          </w:p>
        </w:tc>
        <w:tc>
          <w:tcPr>
            <w:tcW w:w="714" w:type="dxa"/>
          </w:tcPr>
          <w:p w14:paraId="5071A3C3" w14:textId="77777777" w:rsidR="00D44AC9" w:rsidRPr="00D44AC9" w:rsidRDefault="00D44AC9" w:rsidP="00D44AC9">
            <w:pPr>
              <w:spacing w:before="120" w:after="120"/>
              <w:outlineLvl w:val="1"/>
              <w:rPr>
                <w:rFonts w:eastAsia="Maiandra GD"/>
                <w:b/>
                <w:szCs w:val="24"/>
              </w:rPr>
            </w:pPr>
          </w:p>
        </w:tc>
      </w:tr>
      <w:tr w:rsidR="00655657" w:rsidRPr="00D44AC9" w14:paraId="230DFF13" w14:textId="77777777" w:rsidTr="004F532C">
        <w:trPr>
          <w:trHeight w:val="793"/>
        </w:trPr>
        <w:tc>
          <w:tcPr>
            <w:tcW w:w="593" w:type="dxa"/>
          </w:tcPr>
          <w:p w14:paraId="656BD5B5" w14:textId="77777777" w:rsidR="00D44AC9" w:rsidRPr="00D44AC9" w:rsidRDefault="00D44AC9" w:rsidP="00D44AC9">
            <w:pPr>
              <w:spacing w:line="240" w:lineRule="auto"/>
              <w:rPr>
                <w:rFonts w:eastAsia="Maiandra GD"/>
                <w:sz w:val="20"/>
              </w:rPr>
            </w:pPr>
            <w:r w:rsidRPr="00D44AC9">
              <w:rPr>
                <w:rFonts w:eastAsia="Maiandra GD"/>
                <w:sz w:val="20"/>
              </w:rPr>
              <w:t>4</w:t>
            </w:r>
          </w:p>
        </w:tc>
        <w:tc>
          <w:tcPr>
            <w:tcW w:w="1450" w:type="dxa"/>
            <w:tcBorders>
              <w:top w:val="nil"/>
              <w:left w:val="single" w:sz="4" w:space="0" w:color="auto"/>
              <w:bottom w:val="single" w:sz="4" w:space="0" w:color="auto"/>
              <w:right w:val="single" w:sz="4" w:space="0" w:color="auto"/>
            </w:tcBorders>
            <w:shd w:val="clear" w:color="auto" w:fill="auto"/>
            <w:vAlign w:val="center"/>
          </w:tcPr>
          <w:p w14:paraId="74F2636E" w14:textId="2BF98BA6" w:rsidR="00D44AC9" w:rsidRPr="00D44AC9" w:rsidRDefault="00167484" w:rsidP="00D44AC9">
            <w:pPr>
              <w:spacing w:line="240" w:lineRule="auto"/>
              <w:rPr>
                <w:rFonts w:eastAsia="Maiandra GD"/>
                <w:sz w:val="20"/>
              </w:rPr>
            </w:pPr>
            <w:r>
              <w:rPr>
                <w:sz w:val="20"/>
              </w:rPr>
              <w:t>Data Preprocessing</w:t>
            </w:r>
          </w:p>
        </w:tc>
        <w:tc>
          <w:tcPr>
            <w:tcW w:w="1073" w:type="dxa"/>
          </w:tcPr>
          <w:p w14:paraId="11DD7BA2" w14:textId="77777777" w:rsidR="00D44AC9" w:rsidRPr="00D44AC9" w:rsidRDefault="00D44AC9" w:rsidP="00D44AC9">
            <w:pPr>
              <w:spacing w:line="240" w:lineRule="auto"/>
              <w:rPr>
                <w:rFonts w:eastAsia="Maiandra GD"/>
                <w:sz w:val="20"/>
              </w:rPr>
            </w:pPr>
            <w:r w:rsidRPr="00D44AC9">
              <w:rPr>
                <w:rFonts w:eastAsia="Maiandra GD"/>
                <w:sz w:val="20"/>
              </w:rPr>
              <w:t>40</w:t>
            </w:r>
          </w:p>
        </w:tc>
        <w:tc>
          <w:tcPr>
            <w:tcW w:w="608" w:type="dxa"/>
          </w:tcPr>
          <w:p w14:paraId="78DCB550" w14:textId="77777777" w:rsidR="00D44AC9" w:rsidRPr="00D44AC9" w:rsidRDefault="00D44AC9" w:rsidP="00D44AC9">
            <w:pPr>
              <w:spacing w:before="120" w:after="120"/>
              <w:outlineLvl w:val="1"/>
              <w:rPr>
                <w:rFonts w:eastAsia="Maiandra GD"/>
                <w:b/>
                <w:szCs w:val="24"/>
              </w:rPr>
            </w:pPr>
          </w:p>
        </w:tc>
        <w:tc>
          <w:tcPr>
            <w:tcW w:w="488" w:type="dxa"/>
          </w:tcPr>
          <w:p w14:paraId="4624B87F" w14:textId="77777777" w:rsidR="00D44AC9" w:rsidRPr="00D44AC9" w:rsidRDefault="00D44AC9" w:rsidP="00D44AC9">
            <w:pPr>
              <w:spacing w:before="120" w:after="120"/>
              <w:outlineLvl w:val="1"/>
              <w:rPr>
                <w:rFonts w:eastAsia="Maiandra GD"/>
                <w:b/>
                <w:szCs w:val="24"/>
              </w:rPr>
            </w:pPr>
          </w:p>
        </w:tc>
        <w:tc>
          <w:tcPr>
            <w:tcW w:w="516" w:type="dxa"/>
          </w:tcPr>
          <w:p w14:paraId="09C6B27D" w14:textId="77777777" w:rsidR="00D44AC9" w:rsidRPr="00D44AC9" w:rsidRDefault="00D44AC9" w:rsidP="00D44AC9">
            <w:pPr>
              <w:spacing w:before="120" w:after="120"/>
              <w:outlineLvl w:val="1"/>
              <w:rPr>
                <w:rFonts w:eastAsia="Maiandra GD"/>
                <w:b/>
                <w:szCs w:val="24"/>
              </w:rPr>
            </w:pPr>
          </w:p>
        </w:tc>
        <w:tc>
          <w:tcPr>
            <w:tcW w:w="511" w:type="dxa"/>
          </w:tcPr>
          <w:p w14:paraId="26BA0A6D" w14:textId="77777777" w:rsidR="00D44AC9" w:rsidRPr="00D44AC9" w:rsidRDefault="00D44AC9" w:rsidP="00D44AC9">
            <w:pPr>
              <w:spacing w:before="120" w:after="120"/>
              <w:outlineLvl w:val="1"/>
              <w:rPr>
                <w:rFonts w:eastAsia="Maiandra GD"/>
                <w:b/>
                <w:szCs w:val="24"/>
              </w:rPr>
            </w:pPr>
          </w:p>
        </w:tc>
        <w:tc>
          <w:tcPr>
            <w:tcW w:w="515" w:type="dxa"/>
            <w:shd w:val="clear" w:color="auto" w:fill="548DD4" w:themeFill="text2" w:themeFillTint="99"/>
          </w:tcPr>
          <w:p w14:paraId="4A2EC719" w14:textId="77777777" w:rsidR="00D44AC9" w:rsidRPr="00D44AC9" w:rsidRDefault="00D44AC9" w:rsidP="00D44AC9">
            <w:pPr>
              <w:spacing w:before="120" w:after="120"/>
              <w:outlineLvl w:val="1"/>
              <w:rPr>
                <w:rFonts w:eastAsia="Maiandra GD"/>
                <w:b/>
                <w:szCs w:val="24"/>
              </w:rPr>
            </w:pPr>
          </w:p>
        </w:tc>
        <w:tc>
          <w:tcPr>
            <w:tcW w:w="526" w:type="dxa"/>
            <w:shd w:val="clear" w:color="auto" w:fill="548DD4" w:themeFill="text2" w:themeFillTint="99"/>
          </w:tcPr>
          <w:p w14:paraId="7F98D934" w14:textId="77777777" w:rsidR="00D44AC9" w:rsidRPr="00D44AC9" w:rsidRDefault="00D44AC9" w:rsidP="00D44AC9">
            <w:pPr>
              <w:spacing w:before="120" w:after="120"/>
              <w:outlineLvl w:val="1"/>
              <w:rPr>
                <w:rFonts w:eastAsia="Maiandra GD"/>
                <w:b/>
                <w:color w:val="00B050"/>
                <w:szCs w:val="24"/>
              </w:rPr>
            </w:pPr>
          </w:p>
        </w:tc>
        <w:tc>
          <w:tcPr>
            <w:tcW w:w="543" w:type="dxa"/>
          </w:tcPr>
          <w:p w14:paraId="25D198E7" w14:textId="77777777" w:rsidR="00D44AC9" w:rsidRPr="00D44AC9" w:rsidRDefault="00D44AC9" w:rsidP="00D44AC9">
            <w:pPr>
              <w:spacing w:before="120" w:after="120"/>
              <w:outlineLvl w:val="1"/>
              <w:rPr>
                <w:rFonts w:eastAsia="Maiandra GD"/>
                <w:b/>
                <w:szCs w:val="24"/>
              </w:rPr>
            </w:pPr>
          </w:p>
        </w:tc>
        <w:tc>
          <w:tcPr>
            <w:tcW w:w="569" w:type="dxa"/>
          </w:tcPr>
          <w:p w14:paraId="74E396E1" w14:textId="77777777" w:rsidR="00D44AC9" w:rsidRPr="00D44AC9" w:rsidRDefault="00D44AC9" w:rsidP="00D44AC9">
            <w:pPr>
              <w:spacing w:before="120" w:after="120"/>
              <w:outlineLvl w:val="1"/>
              <w:rPr>
                <w:rFonts w:eastAsia="Maiandra GD"/>
                <w:b/>
                <w:szCs w:val="24"/>
              </w:rPr>
            </w:pPr>
          </w:p>
        </w:tc>
        <w:tc>
          <w:tcPr>
            <w:tcW w:w="512" w:type="dxa"/>
          </w:tcPr>
          <w:p w14:paraId="5A202215" w14:textId="77777777" w:rsidR="00D44AC9" w:rsidRPr="00D44AC9" w:rsidRDefault="00D44AC9" w:rsidP="00D44AC9">
            <w:pPr>
              <w:spacing w:before="120" w:after="120"/>
              <w:outlineLvl w:val="1"/>
              <w:rPr>
                <w:rFonts w:eastAsia="Maiandra GD"/>
                <w:b/>
                <w:szCs w:val="24"/>
              </w:rPr>
            </w:pPr>
          </w:p>
        </w:tc>
        <w:tc>
          <w:tcPr>
            <w:tcW w:w="569" w:type="dxa"/>
          </w:tcPr>
          <w:p w14:paraId="1DC872A5" w14:textId="77777777" w:rsidR="00D44AC9" w:rsidRPr="00D44AC9" w:rsidRDefault="00D44AC9" w:rsidP="00D44AC9">
            <w:pPr>
              <w:spacing w:before="120" w:after="120"/>
              <w:outlineLvl w:val="1"/>
              <w:rPr>
                <w:rFonts w:eastAsia="Maiandra GD"/>
                <w:b/>
                <w:szCs w:val="24"/>
              </w:rPr>
            </w:pPr>
          </w:p>
        </w:tc>
        <w:tc>
          <w:tcPr>
            <w:tcW w:w="546" w:type="dxa"/>
          </w:tcPr>
          <w:p w14:paraId="2DE2F6D0" w14:textId="77777777" w:rsidR="00D44AC9" w:rsidRPr="00D44AC9" w:rsidRDefault="00D44AC9" w:rsidP="00D44AC9">
            <w:pPr>
              <w:spacing w:before="120" w:after="120"/>
              <w:outlineLvl w:val="1"/>
              <w:rPr>
                <w:rFonts w:eastAsia="Maiandra GD"/>
                <w:b/>
                <w:szCs w:val="24"/>
              </w:rPr>
            </w:pPr>
          </w:p>
        </w:tc>
        <w:tc>
          <w:tcPr>
            <w:tcW w:w="714" w:type="dxa"/>
          </w:tcPr>
          <w:p w14:paraId="77235F5A" w14:textId="77777777" w:rsidR="00D44AC9" w:rsidRPr="00D44AC9" w:rsidRDefault="00D44AC9" w:rsidP="00D44AC9">
            <w:pPr>
              <w:spacing w:before="120" w:after="120"/>
              <w:outlineLvl w:val="1"/>
              <w:rPr>
                <w:rFonts w:eastAsia="Maiandra GD"/>
                <w:b/>
                <w:szCs w:val="24"/>
              </w:rPr>
            </w:pPr>
          </w:p>
        </w:tc>
      </w:tr>
      <w:tr w:rsidR="00655657" w:rsidRPr="00D44AC9" w14:paraId="32CE17E2" w14:textId="77777777" w:rsidTr="004F532C">
        <w:trPr>
          <w:trHeight w:val="778"/>
        </w:trPr>
        <w:tc>
          <w:tcPr>
            <w:tcW w:w="593" w:type="dxa"/>
          </w:tcPr>
          <w:p w14:paraId="6AFF4DA6" w14:textId="77777777" w:rsidR="00D44AC9" w:rsidRPr="00D44AC9" w:rsidRDefault="00D44AC9" w:rsidP="00D44AC9">
            <w:pPr>
              <w:spacing w:line="240" w:lineRule="auto"/>
              <w:rPr>
                <w:rFonts w:eastAsia="Maiandra GD"/>
                <w:sz w:val="20"/>
              </w:rPr>
            </w:pPr>
            <w:r w:rsidRPr="00D44AC9">
              <w:rPr>
                <w:rFonts w:eastAsia="Maiandra GD"/>
                <w:sz w:val="20"/>
              </w:rPr>
              <w:t>5</w:t>
            </w:r>
          </w:p>
        </w:tc>
        <w:tc>
          <w:tcPr>
            <w:tcW w:w="1450" w:type="dxa"/>
            <w:tcBorders>
              <w:top w:val="nil"/>
              <w:left w:val="single" w:sz="4" w:space="0" w:color="auto"/>
              <w:bottom w:val="single" w:sz="4" w:space="0" w:color="auto"/>
              <w:right w:val="single" w:sz="4" w:space="0" w:color="auto"/>
            </w:tcBorders>
            <w:shd w:val="clear" w:color="auto" w:fill="auto"/>
            <w:vAlign w:val="center"/>
          </w:tcPr>
          <w:p w14:paraId="5F52B9A9" w14:textId="74EF8124" w:rsidR="00D44AC9" w:rsidRPr="00D44AC9" w:rsidRDefault="00167484" w:rsidP="00D44AC9">
            <w:pPr>
              <w:spacing w:line="240" w:lineRule="auto"/>
              <w:rPr>
                <w:rFonts w:eastAsia="Maiandra GD"/>
                <w:sz w:val="20"/>
              </w:rPr>
            </w:pPr>
            <w:r>
              <w:rPr>
                <w:sz w:val="20"/>
              </w:rPr>
              <w:t>Feature Engineering</w:t>
            </w:r>
          </w:p>
        </w:tc>
        <w:tc>
          <w:tcPr>
            <w:tcW w:w="1073" w:type="dxa"/>
          </w:tcPr>
          <w:p w14:paraId="03A97904" w14:textId="77777777" w:rsidR="00D44AC9" w:rsidRPr="00D44AC9" w:rsidRDefault="00D44AC9" w:rsidP="00D44AC9">
            <w:pPr>
              <w:spacing w:line="240" w:lineRule="auto"/>
              <w:rPr>
                <w:rFonts w:eastAsia="Maiandra GD"/>
                <w:sz w:val="20"/>
              </w:rPr>
            </w:pPr>
            <w:r w:rsidRPr="00D44AC9">
              <w:rPr>
                <w:rFonts w:eastAsia="Maiandra GD"/>
                <w:sz w:val="20"/>
              </w:rPr>
              <w:t>50</w:t>
            </w:r>
          </w:p>
        </w:tc>
        <w:tc>
          <w:tcPr>
            <w:tcW w:w="608" w:type="dxa"/>
          </w:tcPr>
          <w:p w14:paraId="17944228" w14:textId="77777777" w:rsidR="00D44AC9" w:rsidRPr="00D44AC9" w:rsidRDefault="00D44AC9" w:rsidP="00D44AC9">
            <w:pPr>
              <w:spacing w:before="120" w:after="120"/>
              <w:outlineLvl w:val="1"/>
              <w:rPr>
                <w:rFonts w:eastAsia="Maiandra GD"/>
                <w:b/>
                <w:szCs w:val="24"/>
              </w:rPr>
            </w:pPr>
          </w:p>
        </w:tc>
        <w:tc>
          <w:tcPr>
            <w:tcW w:w="488" w:type="dxa"/>
          </w:tcPr>
          <w:p w14:paraId="2DBAB8BF" w14:textId="77777777" w:rsidR="00D44AC9" w:rsidRPr="00D44AC9" w:rsidRDefault="00D44AC9" w:rsidP="00D44AC9">
            <w:pPr>
              <w:spacing w:before="120" w:after="120"/>
              <w:outlineLvl w:val="1"/>
              <w:rPr>
                <w:rFonts w:eastAsia="Maiandra GD"/>
                <w:b/>
                <w:szCs w:val="24"/>
              </w:rPr>
            </w:pPr>
          </w:p>
        </w:tc>
        <w:tc>
          <w:tcPr>
            <w:tcW w:w="516" w:type="dxa"/>
          </w:tcPr>
          <w:p w14:paraId="6F4E4469" w14:textId="77777777" w:rsidR="00D44AC9" w:rsidRPr="00D44AC9" w:rsidRDefault="00D44AC9" w:rsidP="00D44AC9">
            <w:pPr>
              <w:spacing w:before="120" w:after="120"/>
              <w:outlineLvl w:val="1"/>
              <w:rPr>
                <w:rFonts w:eastAsia="Maiandra GD"/>
                <w:b/>
                <w:szCs w:val="24"/>
              </w:rPr>
            </w:pPr>
          </w:p>
        </w:tc>
        <w:tc>
          <w:tcPr>
            <w:tcW w:w="511" w:type="dxa"/>
          </w:tcPr>
          <w:p w14:paraId="28A365DC" w14:textId="77777777" w:rsidR="00D44AC9" w:rsidRPr="00D44AC9" w:rsidRDefault="00D44AC9" w:rsidP="00D44AC9">
            <w:pPr>
              <w:spacing w:before="120" w:after="120"/>
              <w:outlineLvl w:val="1"/>
              <w:rPr>
                <w:rFonts w:eastAsia="Maiandra GD"/>
                <w:b/>
                <w:szCs w:val="24"/>
              </w:rPr>
            </w:pPr>
          </w:p>
        </w:tc>
        <w:tc>
          <w:tcPr>
            <w:tcW w:w="515" w:type="dxa"/>
          </w:tcPr>
          <w:p w14:paraId="1F876A30" w14:textId="77777777" w:rsidR="00D44AC9" w:rsidRPr="00D44AC9" w:rsidRDefault="00D44AC9" w:rsidP="00D44AC9">
            <w:pPr>
              <w:spacing w:before="120" w:after="120"/>
              <w:outlineLvl w:val="1"/>
              <w:rPr>
                <w:rFonts w:eastAsia="Maiandra GD"/>
                <w:b/>
                <w:szCs w:val="24"/>
              </w:rPr>
            </w:pPr>
          </w:p>
        </w:tc>
        <w:tc>
          <w:tcPr>
            <w:tcW w:w="526" w:type="dxa"/>
            <w:shd w:val="clear" w:color="auto" w:fill="548DD4" w:themeFill="text2" w:themeFillTint="99"/>
          </w:tcPr>
          <w:p w14:paraId="29016EEF" w14:textId="77777777" w:rsidR="00D44AC9" w:rsidRPr="00D44AC9" w:rsidRDefault="00D44AC9" w:rsidP="00D44AC9">
            <w:pPr>
              <w:spacing w:before="120" w:after="120"/>
              <w:outlineLvl w:val="1"/>
              <w:rPr>
                <w:rFonts w:eastAsia="Maiandra GD"/>
                <w:b/>
                <w:szCs w:val="24"/>
              </w:rPr>
            </w:pPr>
          </w:p>
        </w:tc>
        <w:tc>
          <w:tcPr>
            <w:tcW w:w="543" w:type="dxa"/>
            <w:shd w:val="clear" w:color="auto" w:fill="548DD4" w:themeFill="text2" w:themeFillTint="99"/>
          </w:tcPr>
          <w:p w14:paraId="370982D8" w14:textId="77777777" w:rsidR="00D44AC9" w:rsidRPr="00D44AC9" w:rsidRDefault="00D44AC9" w:rsidP="00D44AC9">
            <w:pPr>
              <w:spacing w:before="120" w:after="120"/>
              <w:outlineLvl w:val="1"/>
              <w:rPr>
                <w:rFonts w:eastAsia="Maiandra GD"/>
                <w:b/>
                <w:szCs w:val="24"/>
              </w:rPr>
            </w:pPr>
          </w:p>
        </w:tc>
        <w:tc>
          <w:tcPr>
            <w:tcW w:w="569" w:type="dxa"/>
          </w:tcPr>
          <w:p w14:paraId="02ED5EE8" w14:textId="77777777" w:rsidR="00D44AC9" w:rsidRPr="00D44AC9" w:rsidRDefault="00D44AC9" w:rsidP="00D44AC9">
            <w:pPr>
              <w:spacing w:before="120" w:after="120"/>
              <w:outlineLvl w:val="1"/>
              <w:rPr>
                <w:rFonts w:eastAsia="Maiandra GD"/>
                <w:b/>
                <w:szCs w:val="24"/>
              </w:rPr>
            </w:pPr>
          </w:p>
        </w:tc>
        <w:tc>
          <w:tcPr>
            <w:tcW w:w="512" w:type="dxa"/>
          </w:tcPr>
          <w:p w14:paraId="675E93DD" w14:textId="77777777" w:rsidR="00D44AC9" w:rsidRPr="00D44AC9" w:rsidRDefault="00D44AC9" w:rsidP="00D44AC9">
            <w:pPr>
              <w:spacing w:before="120" w:after="120"/>
              <w:outlineLvl w:val="1"/>
              <w:rPr>
                <w:rFonts w:eastAsia="Maiandra GD"/>
                <w:b/>
                <w:szCs w:val="24"/>
              </w:rPr>
            </w:pPr>
          </w:p>
        </w:tc>
        <w:tc>
          <w:tcPr>
            <w:tcW w:w="569" w:type="dxa"/>
          </w:tcPr>
          <w:p w14:paraId="325B7E39" w14:textId="77777777" w:rsidR="00D44AC9" w:rsidRPr="00D44AC9" w:rsidRDefault="00D44AC9" w:rsidP="00D44AC9">
            <w:pPr>
              <w:spacing w:before="120" w:after="120"/>
              <w:outlineLvl w:val="1"/>
              <w:rPr>
                <w:rFonts w:eastAsia="Maiandra GD"/>
                <w:b/>
                <w:szCs w:val="24"/>
              </w:rPr>
            </w:pPr>
          </w:p>
        </w:tc>
        <w:tc>
          <w:tcPr>
            <w:tcW w:w="546" w:type="dxa"/>
          </w:tcPr>
          <w:p w14:paraId="7B0621A0" w14:textId="77777777" w:rsidR="00D44AC9" w:rsidRPr="00D44AC9" w:rsidRDefault="00D44AC9" w:rsidP="00D44AC9">
            <w:pPr>
              <w:spacing w:before="120" w:after="120"/>
              <w:outlineLvl w:val="1"/>
              <w:rPr>
                <w:rFonts w:eastAsia="Maiandra GD"/>
                <w:b/>
                <w:szCs w:val="24"/>
              </w:rPr>
            </w:pPr>
          </w:p>
        </w:tc>
        <w:tc>
          <w:tcPr>
            <w:tcW w:w="714" w:type="dxa"/>
          </w:tcPr>
          <w:p w14:paraId="3544FDEC" w14:textId="77777777" w:rsidR="00D44AC9" w:rsidRPr="00D44AC9" w:rsidRDefault="00D44AC9" w:rsidP="00D44AC9">
            <w:pPr>
              <w:spacing w:before="120" w:after="120"/>
              <w:outlineLvl w:val="1"/>
              <w:rPr>
                <w:rFonts w:eastAsia="Maiandra GD"/>
                <w:b/>
                <w:szCs w:val="24"/>
              </w:rPr>
            </w:pPr>
          </w:p>
        </w:tc>
      </w:tr>
      <w:tr w:rsidR="00655657" w:rsidRPr="00D44AC9" w14:paraId="6EBEFEFE" w14:textId="77777777" w:rsidTr="004F532C">
        <w:trPr>
          <w:trHeight w:val="778"/>
        </w:trPr>
        <w:tc>
          <w:tcPr>
            <w:tcW w:w="593" w:type="dxa"/>
          </w:tcPr>
          <w:p w14:paraId="27770814" w14:textId="77777777" w:rsidR="00D44AC9" w:rsidRPr="00D44AC9" w:rsidRDefault="00D44AC9" w:rsidP="00D44AC9">
            <w:pPr>
              <w:spacing w:line="240" w:lineRule="auto"/>
              <w:rPr>
                <w:rFonts w:eastAsia="Maiandra GD"/>
                <w:sz w:val="20"/>
              </w:rPr>
            </w:pPr>
            <w:r w:rsidRPr="00D44AC9">
              <w:rPr>
                <w:rFonts w:eastAsia="Maiandra GD"/>
                <w:sz w:val="20"/>
              </w:rPr>
              <w:t>6</w:t>
            </w:r>
          </w:p>
        </w:tc>
        <w:tc>
          <w:tcPr>
            <w:tcW w:w="1450" w:type="dxa"/>
            <w:tcBorders>
              <w:top w:val="nil"/>
              <w:left w:val="single" w:sz="4" w:space="0" w:color="auto"/>
              <w:bottom w:val="single" w:sz="4" w:space="0" w:color="auto"/>
              <w:right w:val="single" w:sz="4" w:space="0" w:color="auto"/>
            </w:tcBorders>
            <w:shd w:val="clear" w:color="auto" w:fill="auto"/>
            <w:vAlign w:val="center"/>
          </w:tcPr>
          <w:p w14:paraId="1C7DABFA" w14:textId="77777777" w:rsidR="00D44AC9" w:rsidRPr="00D44AC9" w:rsidRDefault="00D44AC9" w:rsidP="00D44AC9">
            <w:pPr>
              <w:spacing w:line="240" w:lineRule="auto"/>
              <w:rPr>
                <w:rFonts w:eastAsia="Maiandra GD"/>
                <w:sz w:val="20"/>
              </w:rPr>
            </w:pPr>
            <w:r w:rsidRPr="00D44AC9">
              <w:rPr>
                <w:sz w:val="20"/>
              </w:rPr>
              <w:t>Model Training</w:t>
            </w:r>
          </w:p>
        </w:tc>
        <w:tc>
          <w:tcPr>
            <w:tcW w:w="1073" w:type="dxa"/>
          </w:tcPr>
          <w:p w14:paraId="1C3B5EF4" w14:textId="77777777" w:rsidR="00D44AC9" w:rsidRPr="00D44AC9" w:rsidRDefault="00D44AC9" w:rsidP="00D44AC9">
            <w:pPr>
              <w:spacing w:line="240" w:lineRule="auto"/>
              <w:rPr>
                <w:rFonts w:eastAsia="Maiandra GD"/>
                <w:sz w:val="20"/>
              </w:rPr>
            </w:pPr>
            <w:r w:rsidRPr="00D44AC9">
              <w:rPr>
                <w:rFonts w:eastAsia="Maiandra GD"/>
                <w:sz w:val="20"/>
              </w:rPr>
              <w:t>60</w:t>
            </w:r>
            <w:r w:rsidRPr="00D44AC9">
              <w:rPr>
                <w:rFonts w:eastAsia="Maiandra GD"/>
                <w:sz w:val="20"/>
              </w:rPr>
              <w:tab/>
            </w:r>
          </w:p>
        </w:tc>
        <w:tc>
          <w:tcPr>
            <w:tcW w:w="608" w:type="dxa"/>
          </w:tcPr>
          <w:p w14:paraId="2CB674E8" w14:textId="77777777" w:rsidR="00D44AC9" w:rsidRPr="00D44AC9" w:rsidRDefault="00D44AC9" w:rsidP="00D44AC9">
            <w:pPr>
              <w:spacing w:before="120" w:after="120"/>
              <w:outlineLvl w:val="1"/>
              <w:rPr>
                <w:rFonts w:eastAsia="Maiandra GD"/>
                <w:b/>
                <w:szCs w:val="24"/>
              </w:rPr>
            </w:pPr>
          </w:p>
        </w:tc>
        <w:tc>
          <w:tcPr>
            <w:tcW w:w="488" w:type="dxa"/>
          </w:tcPr>
          <w:p w14:paraId="6EAFBFF2" w14:textId="77777777" w:rsidR="00D44AC9" w:rsidRPr="00D44AC9" w:rsidRDefault="00D44AC9" w:rsidP="00D44AC9">
            <w:pPr>
              <w:spacing w:before="120" w:after="120"/>
              <w:outlineLvl w:val="1"/>
              <w:rPr>
                <w:rFonts w:eastAsia="Maiandra GD"/>
                <w:b/>
                <w:szCs w:val="24"/>
              </w:rPr>
            </w:pPr>
          </w:p>
        </w:tc>
        <w:tc>
          <w:tcPr>
            <w:tcW w:w="516" w:type="dxa"/>
          </w:tcPr>
          <w:p w14:paraId="676394AF" w14:textId="77777777" w:rsidR="00D44AC9" w:rsidRPr="00D44AC9" w:rsidRDefault="00D44AC9" w:rsidP="00D44AC9">
            <w:pPr>
              <w:spacing w:before="120" w:after="120"/>
              <w:outlineLvl w:val="1"/>
              <w:rPr>
                <w:rFonts w:eastAsia="Maiandra GD"/>
                <w:b/>
                <w:szCs w:val="24"/>
              </w:rPr>
            </w:pPr>
          </w:p>
        </w:tc>
        <w:tc>
          <w:tcPr>
            <w:tcW w:w="511" w:type="dxa"/>
          </w:tcPr>
          <w:p w14:paraId="724BDB75" w14:textId="77777777" w:rsidR="00D44AC9" w:rsidRPr="00D44AC9" w:rsidRDefault="00D44AC9" w:rsidP="00D44AC9">
            <w:pPr>
              <w:spacing w:before="120" w:after="120"/>
              <w:outlineLvl w:val="1"/>
              <w:rPr>
                <w:rFonts w:eastAsia="Maiandra GD"/>
                <w:b/>
                <w:szCs w:val="24"/>
              </w:rPr>
            </w:pPr>
          </w:p>
        </w:tc>
        <w:tc>
          <w:tcPr>
            <w:tcW w:w="515" w:type="dxa"/>
          </w:tcPr>
          <w:p w14:paraId="632F0832" w14:textId="77777777" w:rsidR="00D44AC9" w:rsidRPr="00D44AC9" w:rsidRDefault="00D44AC9" w:rsidP="00D44AC9">
            <w:pPr>
              <w:spacing w:before="120" w:after="120"/>
              <w:outlineLvl w:val="1"/>
              <w:rPr>
                <w:rFonts w:eastAsia="Maiandra GD"/>
                <w:b/>
                <w:szCs w:val="24"/>
              </w:rPr>
            </w:pPr>
          </w:p>
        </w:tc>
        <w:tc>
          <w:tcPr>
            <w:tcW w:w="526" w:type="dxa"/>
          </w:tcPr>
          <w:p w14:paraId="1E5A4733" w14:textId="77777777" w:rsidR="00D44AC9" w:rsidRPr="00D44AC9" w:rsidRDefault="00D44AC9" w:rsidP="00D44AC9">
            <w:pPr>
              <w:spacing w:before="120" w:after="120"/>
              <w:outlineLvl w:val="1"/>
              <w:rPr>
                <w:rFonts w:eastAsia="Maiandra GD"/>
                <w:b/>
                <w:szCs w:val="24"/>
              </w:rPr>
            </w:pPr>
          </w:p>
        </w:tc>
        <w:tc>
          <w:tcPr>
            <w:tcW w:w="543" w:type="dxa"/>
            <w:shd w:val="clear" w:color="auto" w:fill="FFFFFF" w:themeFill="background1"/>
          </w:tcPr>
          <w:p w14:paraId="086A2BA0" w14:textId="57137A09" w:rsidR="00D44AC9" w:rsidRPr="00D44AC9" w:rsidRDefault="00D44AC9" w:rsidP="00D44AC9">
            <w:pPr>
              <w:spacing w:before="120" w:after="120"/>
              <w:outlineLvl w:val="1"/>
              <w:rPr>
                <w:rFonts w:eastAsia="Maiandra GD"/>
                <w:b/>
                <w:color w:val="00B050"/>
                <w:szCs w:val="24"/>
              </w:rPr>
            </w:pPr>
          </w:p>
        </w:tc>
        <w:tc>
          <w:tcPr>
            <w:tcW w:w="569" w:type="dxa"/>
            <w:shd w:val="clear" w:color="auto" w:fill="548DD4" w:themeFill="text2" w:themeFillTint="99"/>
          </w:tcPr>
          <w:p w14:paraId="6C184029" w14:textId="77777777" w:rsidR="00D44AC9" w:rsidRPr="00D44AC9" w:rsidRDefault="00D44AC9" w:rsidP="00D44AC9">
            <w:pPr>
              <w:spacing w:before="120" w:after="120"/>
              <w:outlineLvl w:val="1"/>
              <w:rPr>
                <w:rFonts w:eastAsia="Maiandra GD"/>
                <w:b/>
                <w:szCs w:val="24"/>
              </w:rPr>
            </w:pPr>
          </w:p>
        </w:tc>
        <w:tc>
          <w:tcPr>
            <w:tcW w:w="512" w:type="dxa"/>
          </w:tcPr>
          <w:p w14:paraId="79625715" w14:textId="77777777" w:rsidR="00D44AC9" w:rsidRPr="00D44AC9" w:rsidRDefault="00D44AC9" w:rsidP="00D44AC9">
            <w:pPr>
              <w:spacing w:before="120" w:after="120"/>
              <w:outlineLvl w:val="1"/>
              <w:rPr>
                <w:rFonts w:eastAsia="Maiandra GD"/>
                <w:b/>
                <w:szCs w:val="24"/>
              </w:rPr>
            </w:pPr>
          </w:p>
        </w:tc>
        <w:tc>
          <w:tcPr>
            <w:tcW w:w="569" w:type="dxa"/>
          </w:tcPr>
          <w:p w14:paraId="4CB3B9F0" w14:textId="77777777" w:rsidR="00D44AC9" w:rsidRPr="00D44AC9" w:rsidRDefault="00D44AC9" w:rsidP="00D44AC9">
            <w:pPr>
              <w:spacing w:before="120" w:after="120"/>
              <w:outlineLvl w:val="1"/>
              <w:rPr>
                <w:rFonts w:eastAsia="Maiandra GD"/>
                <w:b/>
                <w:szCs w:val="24"/>
              </w:rPr>
            </w:pPr>
          </w:p>
        </w:tc>
        <w:tc>
          <w:tcPr>
            <w:tcW w:w="546" w:type="dxa"/>
          </w:tcPr>
          <w:p w14:paraId="25F10907" w14:textId="77777777" w:rsidR="00D44AC9" w:rsidRPr="00D44AC9" w:rsidRDefault="00D44AC9" w:rsidP="00D44AC9">
            <w:pPr>
              <w:spacing w:before="120" w:after="120"/>
              <w:outlineLvl w:val="1"/>
              <w:rPr>
                <w:rFonts w:eastAsia="Maiandra GD"/>
                <w:b/>
                <w:szCs w:val="24"/>
              </w:rPr>
            </w:pPr>
          </w:p>
        </w:tc>
        <w:tc>
          <w:tcPr>
            <w:tcW w:w="714" w:type="dxa"/>
          </w:tcPr>
          <w:p w14:paraId="2AF4070B" w14:textId="77777777" w:rsidR="00D44AC9" w:rsidRPr="00D44AC9" w:rsidRDefault="00D44AC9" w:rsidP="00D44AC9">
            <w:pPr>
              <w:spacing w:before="120" w:after="120"/>
              <w:outlineLvl w:val="1"/>
              <w:rPr>
                <w:rFonts w:eastAsia="Maiandra GD"/>
                <w:b/>
                <w:szCs w:val="24"/>
              </w:rPr>
            </w:pPr>
          </w:p>
        </w:tc>
      </w:tr>
      <w:tr w:rsidR="00655657" w:rsidRPr="00D44AC9" w14:paraId="22DA5DE2" w14:textId="77777777" w:rsidTr="004F532C">
        <w:trPr>
          <w:trHeight w:val="793"/>
        </w:trPr>
        <w:tc>
          <w:tcPr>
            <w:tcW w:w="593" w:type="dxa"/>
          </w:tcPr>
          <w:p w14:paraId="304959D9" w14:textId="77777777" w:rsidR="00D44AC9" w:rsidRPr="00D44AC9" w:rsidRDefault="00D44AC9" w:rsidP="00D44AC9">
            <w:pPr>
              <w:spacing w:line="240" w:lineRule="auto"/>
              <w:rPr>
                <w:rFonts w:eastAsia="Maiandra GD"/>
                <w:sz w:val="20"/>
              </w:rPr>
            </w:pPr>
            <w:r w:rsidRPr="00D44AC9">
              <w:rPr>
                <w:rFonts w:eastAsia="Maiandra GD"/>
                <w:sz w:val="20"/>
              </w:rPr>
              <w:t>7</w:t>
            </w:r>
          </w:p>
        </w:tc>
        <w:tc>
          <w:tcPr>
            <w:tcW w:w="1450" w:type="dxa"/>
            <w:tcBorders>
              <w:top w:val="nil"/>
              <w:left w:val="single" w:sz="4" w:space="0" w:color="auto"/>
              <w:bottom w:val="single" w:sz="4" w:space="0" w:color="auto"/>
              <w:right w:val="single" w:sz="4" w:space="0" w:color="auto"/>
            </w:tcBorders>
            <w:shd w:val="clear" w:color="auto" w:fill="auto"/>
            <w:vAlign w:val="center"/>
          </w:tcPr>
          <w:p w14:paraId="0908B22D" w14:textId="77777777" w:rsidR="00D44AC9" w:rsidRPr="00D44AC9" w:rsidRDefault="00D44AC9" w:rsidP="00D44AC9">
            <w:pPr>
              <w:spacing w:line="240" w:lineRule="auto"/>
              <w:rPr>
                <w:rFonts w:eastAsia="Maiandra GD"/>
                <w:sz w:val="20"/>
              </w:rPr>
            </w:pPr>
            <w:r w:rsidRPr="00D44AC9">
              <w:rPr>
                <w:sz w:val="20"/>
              </w:rPr>
              <w:t>Model Evaluation</w:t>
            </w:r>
          </w:p>
        </w:tc>
        <w:tc>
          <w:tcPr>
            <w:tcW w:w="1073" w:type="dxa"/>
          </w:tcPr>
          <w:p w14:paraId="2DA821BF" w14:textId="02907533" w:rsidR="00D44AC9" w:rsidRPr="00D44AC9" w:rsidRDefault="00167484" w:rsidP="00D44AC9">
            <w:pPr>
              <w:spacing w:line="240" w:lineRule="auto"/>
              <w:rPr>
                <w:rFonts w:eastAsia="Maiandra GD"/>
                <w:sz w:val="20"/>
              </w:rPr>
            </w:pPr>
            <w:r>
              <w:rPr>
                <w:rFonts w:eastAsia="Maiandra GD"/>
                <w:sz w:val="20"/>
              </w:rPr>
              <w:t>7</w:t>
            </w:r>
            <w:r w:rsidR="00D44AC9" w:rsidRPr="00D44AC9">
              <w:rPr>
                <w:rFonts w:eastAsia="Maiandra GD"/>
                <w:sz w:val="20"/>
              </w:rPr>
              <w:t>0</w:t>
            </w:r>
          </w:p>
        </w:tc>
        <w:tc>
          <w:tcPr>
            <w:tcW w:w="608" w:type="dxa"/>
          </w:tcPr>
          <w:p w14:paraId="2623551C" w14:textId="77777777" w:rsidR="00D44AC9" w:rsidRPr="00D44AC9" w:rsidRDefault="00D44AC9" w:rsidP="00D44AC9">
            <w:pPr>
              <w:spacing w:before="120" w:after="120"/>
              <w:outlineLvl w:val="1"/>
              <w:rPr>
                <w:rFonts w:eastAsia="Maiandra GD"/>
                <w:b/>
                <w:szCs w:val="24"/>
              </w:rPr>
            </w:pPr>
          </w:p>
        </w:tc>
        <w:tc>
          <w:tcPr>
            <w:tcW w:w="488" w:type="dxa"/>
          </w:tcPr>
          <w:p w14:paraId="3484D9E8" w14:textId="77777777" w:rsidR="00D44AC9" w:rsidRPr="00D44AC9" w:rsidRDefault="00D44AC9" w:rsidP="00D44AC9">
            <w:pPr>
              <w:spacing w:before="120" w:after="120"/>
              <w:outlineLvl w:val="1"/>
              <w:rPr>
                <w:rFonts w:eastAsia="Maiandra GD"/>
                <w:b/>
                <w:szCs w:val="24"/>
              </w:rPr>
            </w:pPr>
          </w:p>
        </w:tc>
        <w:tc>
          <w:tcPr>
            <w:tcW w:w="516" w:type="dxa"/>
          </w:tcPr>
          <w:p w14:paraId="67A85EBD" w14:textId="77777777" w:rsidR="00D44AC9" w:rsidRPr="00D44AC9" w:rsidRDefault="00D44AC9" w:rsidP="00D44AC9">
            <w:pPr>
              <w:spacing w:before="120" w:after="120"/>
              <w:outlineLvl w:val="1"/>
              <w:rPr>
                <w:rFonts w:eastAsia="Maiandra GD"/>
                <w:b/>
                <w:szCs w:val="24"/>
              </w:rPr>
            </w:pPr>
          </w:p>
        </w:tc>
        <w:tc>
          <w:tcPr>
            <w:tcW w:w="511" w:type="dxa"/>
          </w:tcPr>
          <w:p w14:paraId="4147611C" w14:textId="77777777" w:rsidR="00D44AC9" w:rsidRPr="00D44AC9" w:rsidRDefault="00D44AC9" w:rsidP="00D44AC9">
            <w:pPr>
              <w:spacing w:before="120" w:after="120"/>
              <w:outlineLvl w:val="1"/>
              <w:rPr>
                <w:rFonts w:eastAsia="Maiandra GD"/>
                <w:b/>
                <w:szCs w:val="24"/>
              </w:rPr>
            </w:pPr>
          </w:p>
        </w:tc>
        <w:tc>
          <w:tcPr>
            <w:tcW w:w="515" w:type="dxa"/>
          </w:tcPr>
          <w:p w14:paraId="6A6550F3" w14:textId="77777777" w:rsidR="00D44AC9" w:rsidRPr="00D44AC9" w:rsidRDefault="00D44AC9" w:rsidP="00D44AC9">
            <w:pPr>
              <w:spacing w:before="120" w:after="120"/>
              <w:outlineLvl w:val="1"/>
              <w:rPr>
                <w:rFonts w:eastAsia="Maiandra GD"/>
                <w:b/>
                <w:szCs w:val="24"/>
              </w:rPr>
            </w:pPr>
          </w:p>
        </w:tc>
        <w:tc>
          <w:tcPr>
            <w:tcW w:w="526" w:type="dxa"/>
          </w:tcPr>
          <w:p w14:paraId="4BDF7C0E" w14:textId="77777777" w:rsidR="00D44AC9" w:rsidRPr="00D44AC9" w:rsidRDefault="00D44AC9" w:rsidP="00D44AC9">
            <w:pPr>
              <w:spacing w:before="120" w:after="120"/>
              <w:outlineLvl w:val="1"/>
              <w:rPr>
                <w:rFonts w:eastAsia="Maiandra GD"/>
                <w:b/>
                <w:szCs w:val="24"/>
              </w:rPr>
            </w:pPr>
          </w:p>
        </w:tc>
        <w:tc>
          <w:tcPr>
            <w:tcW w:w="543" w:type="dxa"/>
          </w:tcPr>
          <w:p w14:paraId="57A6EFA3" w14:textId="77777777" w:rsidR="00D44AC9" w:rsidRPr="00D44AC9" w:rsidRDefault="00D44AC9" w:rsidP="00D44AC9">
            <w:pPr>
              <w:spacing w:before="120" w:after="120"/>
              <w:outlineLvl w:val="1"/>
              <w:rPr>
                <w:rFonts w:eastAsia="Maiandra GD"/>
                <w:b/>
                <w:szCs w:val="24"/>
              </w:rPr>
            </w:pPr>
          </w:p>
        </w:tc>
        <w:tc>
          <w:tcPr>
            <w:tcW w:w="569" w:type="dxa"/>
            <w:shd w:val="clear" w:color="auto" w:fill="FFFFFF" w:themeFill="background1"/>
          </w:tcPr>
          <w:p w14:paraId="3A443627" w14:textId="77777777" w:rsidR="00D44AC9" w:rsidRPr="00D44AC9" w:rsidRDefault="00D44AC9" w:rsidP="00D44AC9">
            <w:pPr>
              <w:spacing w:before="120" w:after="120"/>
              <w:outlineLvl w:val="1"/>
              <w:rPr>
                <w:rFonts w:eastAsia="Maiandra GD"/>
                <w:b/>
                <w:szCs w:val="24"/>
              </w:rPr>
            </w:pPr>
          </w:p>
        </w:tc>
        <w:tc>
          <w:tcPr>
            <w:tcW w:w="512" w:type="dxa"/>
            <w:shd w:val="clear" w:color="auto" w:fill="548DD4" w:themeFill="text2" w:themeFillTint="99"/>
          </w:tcPr>
          <w:p w14:paraId="65DE4C42" w14:textId="77777777" w:rsidR="00D44AC9" w:rsidRPr="00D44AC9" w:rsidRDefault="00D44AC9" w:rsidP="00D44AC9">
            <w:pPr>
              <w:spacing w:before="120" w:after="120"/>
              <w:outlineLvl w:val="1"/>
              <w:rPr>
                <w:rFonts w:eastAsia="Maiandra GD"/>
                <w:b/>
                <w:szCs w:val="24"/>
              </w:rPr>
            </w:pPr>
          </w:p>
        </w:tc>
        <w:tc>
          <w:tcPr>
            <w:tcW w:w="569" w:type="dxa"/>
          </w:tcPr>
          <w:p w14:paraId="1C2074DE" w14:textId="77777777" w:rsidR="00D44AC9" w:rsidRPr="00D44AC9" w:rsidRDefault="00D44AC9" w:rsidP="00D44AC9">
            <w:pPr>
              <w:spacing w:before="120" w:after="120"/>
              <w:outlineLvl w:val="1"/>
              <w:rPr>
                <w:rFonts w:eastAsia="Maiandra GD"/>
                <w:b/>
                <w:szCs w:val="24"/>
              </w:rPr>
            </w:pPr>
          </w:p>
        </w:tc>
        <w:tc>
          <w:tcPr>
            <w:tcW w:w="546" w:type="dxa"/>
          </w:tcPr>
          <w:p w14:paraId="243029EA" w14:textId="77777777" w:rsidR="00D44AC9" w:rsidRPr="00D44AC9" w:rsidRDefault="00D44AC9" w:rsidP="00D44AC9">
            <w:pPr>
              <w:spacing w:before="120" w:after="120"/>
              <w:outlineLvl w:val="1"/>
              <w:rPr>
                <w:rFonts w:eastAsia="Maiandra GD"/>
                <w:b/>
                <w:szCs w:val="24"/>
              </w:rPr>
            </w:pPr>
          </w:p>
        </w:tc>
        <w:tc>
          <w:tcPr>
            <w:tcW w:w="714" w:type="dxa"/>
          </w:tcPr>
          <w:p w14:paraId="66C4B180" w14:textId="77777777" w:rsidR="00D44AC9" w:rsidRPr="00D44AC9" w:rsidRDefault="00D44AC9" w:rsidP="00D44AC9">
            <w:pPr>
              <w:spacing w:before="120" w:after="120"/>
              <w:outlineLvl w:val="1"/>
              <w:rPr>
                <w:rFonts w:eastAsia="Maiandra GD"/>
                <w:b/>
                <w:szCs w:val="24"/>
              </w:rPr>
            </w:pPr>
          </w:p>
        </w:tc>
      </w:tr>
      <w:tr w:rsidR="00655657" w:rsidRPr="00D44AC9" w14:paraId="30039F38" w14:textId="77777777" w:rsidTr="004F532C">
        <w:trPr>
          <w:trHeight w:val="778"/>
        </w:trPr>
        <w:tc>
          <w:tcPr>
            <w:tcW w:w="593" w:type="dxa"/>
          </w:tcPr>
          <w:p w14:paraId="2E506D89" w14:textId="77777777" w:rsidR="00D44AC9" w:rsidRPr="00D44AC9" w:rsidRDefault="00D44AC9" w:rsidP="00D44AC9">
            <w:pPr>
              <w:spacing w:line="240" w:lineRule="auto"/>
              <w:rPr>
                <w:rFonts w:eastAsia="Maiandra GD"/>
                <w:sz w:val="20"/>
              </w:rPr>
            </w:pPr>
            <w:r w:rsidRPr="00D44AC9">
              <w:rPr>
                <w:rFonts w:eastAsia="Maiandra GD"/>
                <w:sz w:val="20"/>
              </w:rPr>
              <w:t>8</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5E86F0B7" w14:textId="47EFB9A5" w:rsidR="00D44AC9" w:rsidRPr="00D44AC9" w:rsidRDefault="00D44AC9" w:rsidP="00D44AC9">
            <w:pPr>
              <w:spacing w:line="240" w:lineRule="auto"/>
              <w:rPr>
                <w:sz w:val="20"/>
              </w:rPr>
            </w:pPr>
            <w:r w:rsidRPr="00D44AC9">
              <w:rPr>
                <w:sz w:val="20"/>
              </w:rPr>
              <w:t>Model Optimization</w:t>
            </w:r>
            <w:r w:rsidR="004F532C">
              <w:rPr>
                <w:sz w:val="20"/>
              </w:rPr>
              <w:t xml:space="preserve"> and </w:t>
            </w:r>
            <w:proofErr w:type="spellStart"/>
            <w:r w:rsidR="004F532C">
              <w:rPr>
                <w:sz w:val="20"/>
              </w:rPr>
              <w:t>Validtion</w:t>
            </w:r>
            <w:proofErr w:type="spellEnd"/>
          </w:p>
        </w:tc>
        <w:tc>
          <w:tcPr>
            <w:tcW w:w="1073" w:type="dxa"/>
          </w:tcPr>
          <w:p w14:paraId="79CD9569" w14:textId="1A714FF7" w:rsidR="00D44AC9" w:rsidRPr="00D44AC9" w:rsidRDefault="00167484" w:rsidP="00D44AC9">
            <w:pPr>
              <w:spacing w:line="240" w:lineRule="auto"/>
              <w:rPr>
                <w:rFonts w:eastAsia="Maiandra GD"/>
                <w:sz w:val="20"/>
              </w:rPr>
            </w:pPr>
            <w:r>
              <w:rPr>
                <w:rFonts w:eastAsia="Maiandra GD"/>
                <w:sz w:val="20"/>
              </w:rPr>
              <w:t>80</w:t>
            </w:r>
          </w:p>
        </w:tc>
        <w:tc>
          <w:tcPr>
            <w:tcW w:w="608" w:type="dxa"/>
          </w:tcPr>
          <w:p w14:paraId="5EE9E3CA" w14:textId="77777777" w:rsidR="00D44AC9" w:rsidRPr="00D44AC9" w:rsidRDefault="00D44AC9" w:rsidP="00D44AC9">
            <w:pPr>
              <w:spacing w:before="120" w:after="120"/>
              <w:outlineLvl w:val="1"/>
              <w:rPr>
                <w:rFonts w:eastAsia="Maiandra GD"/>
                <w:b/>
                <w:szCs w:val="24"/>
              </w:rPr>
            </w:pPr>
          </w:p>
        </w:tc>
        <w:tc>
          <w:tcPr>
            <w:tcW w:w="488" w:type="dxa"/>
          </w:tcPr>
          <w:p w14:paraId="4DD4A5F5" w14:textId="77777777" w:rsidR="00D44AC9" w:rsidRPr="00D44AC9" w:rsidRDefault="00D44AC9" w:rsidP="00D44AC9">
            <w:pPr>
              <w:spacing w:before="120" w:after="120"/>
              <w:outlineLvl w:val="1"/>
              <w:rPr>
                <w:rFonts w:eastAsia="Maiandra GD"/>
                <w:b/>
                <w:szCs w:val="24"/>
              </w:rPr>
            </w:pPr>
          </w:p>
        </w:tc>
        <w:tc>
          <w:tcPr>
            <w:tcW w:w="516" w:type="dxa"/>
          </w:tcPr>
          <w:p w14:paraId="71EF7F38" w14:textId="77777777" w:rsidR="00D44AC9" w:rsidRPr="00D44AC9" w:rsidRDefault="00D44AC9" w:rsidP="00D44AC9">
            <w:pPr>
              <w:spacing w:before="120" w:after="120"/>
              <w:outlineLvl w:val="1"/>
              <w:rPr>
                <w:rFonts w:eastAsia="Maiandra GD"/>
                <w:b/>
                <w:szCs w:val="24"/>
              </w:rPr>
            </w:pPr>
          </w:p>
        </w:tc>
        <w:tc>
          <w:tcPr>
            <w:tcW w:w="511" w:type="dxa"/>
          </w:tcPr>
          <w:p w14:paraId="0BF071AC" w14:textId="77777777" w:rsidR="00D44AC9" w:rsidRPr="00D44AC9" w:rsidRDefault="00D44AC9" w:rsidP="00D44AC9">
            <w:pPr>
              <w:spacing w:before="120" w:after="120"/>
              <w:outlineLvl w:val="1"/>
              <w:rPr>
                <w:rFonts w:eastAsia="Maiandra GD"/>
                <w:b/>
                <w:szCs w:val="24"/>
              </w:rPr>
            </w:pPr>
          </w:p>
        </w:tc>
        <w:tc>
          <w:tcPr>
            <w:tcW w:w="515" w:type="dxa"/>
          </w:tcPr>
          <w:p w14:paraId="22457D5F" w14:textId="77777777" w:rsidR="00D44AC9" w:rsidRPr="00D44AC9" w:rsidRDefault="00D44AC9" w:rsidP="00D44AC9">
            <w:pPr>
              <w:spacing w:before="120" w:after="120"/>
              <w:outlineLvl w:val="1"/>
              <w:rPr>
                <w:rFonts w:eastAsia="Maiandra GD"/>
                <w:b/>
                <w:szCs w:val="24"/>
              </w:rPr>
            </w:pPr>
          </w:p>
        </w:tc>
        <w:tc>
          <w:tcPr>
            <w:tcW w:w="526" w:type="dxa"/>
          </w:tcPr>
          <w:p w14:paraId="5EE76D97" w14:textId="77777777" w:rsidR="00D44AC9" w:rsidRPr="00D44AC9" w:rsidRDefault="00D44AC9" w:rsidP="00D44AC9">
            <w:pPr>
              <w:spacing w:before="120" w:after="120"/>
              <w:outlineLvl w:val="1"/>
              <w:rPr>
                <w:rFonts w:eastAsia="Maiandra GD"/>
                <w:b/>
                <w:szCs w:val="24"/>
              </w:rPr>
            </w:pPr>
          </w:p>
        </w:tc>
        <w:tc>
          <w:tcPr>
            <w:tcW w:w="543" w:type="dxa"/>
          </w:tcPr>
          <w:p w14:paraId="6F643004" w14:textId="77777777" w:rsidR="00D44AC9" w:rsidRPr="00D44AC9" w:rsidRDefault="00D44AC9" w:rsidP="00D44AC9">
            <w:pPr>
              <w:spacing w:before="120" w:after="120"/>
              <w:outlineLvl w:val="1"/>
              <w:rPr>
                <w:rFonts w:eastAsia="Maiandra GD"/>
                <w:b/>
                <w:szCs w:val="24"/>
              </w:rPr>
            </w:pPr>
          </w:p>
        </w:tc>
        <w:tc>
          <w:tcPr>
            <w:tcW w:w="569" w:type="dxa"/>
          </w:tcPr>
          <w:p w14:paraId="7192F473" w14:textId="77777777" w:rsidR="00D44AC9" w:rsidRPr="00D44AC9" w:rsidRDefault="00D44AC9" w:rsidP="00D44AC9">
            <w:pPr>
              <w:spacing w:before="120" w:after="120"/>
              <w:outlineLvl w:val="1"/>
              <w:rPr>
                <w:rFonts w:eastAsia="Maiandra GD"/>
                <w:b/>
                <w:szCs w:val="24"/>
              </w:rPr>
            </w:pPr>
          </w:p>
        </w:tc>
        <w:tc>
          <w:tcPr>
            <w:tcW w:w="512" w:type="dxa"/>
            <w:shd w:val="clear" w:color="auto" w:fill="FFFFFF" w:themeFill="background1"/>
          </w:tcPr>
          <w:p w14:paraId="2DB8C84E" w14:textId="77777777" w:rsidR="00D44AC9" w:rsidRPr="00D44AC9" w:rsidRDefault="00D44AC9" w:rsidP="00D44AC9">
            <w:pPr>
              <w:spacing w:before="120" w:after="120"/>
              <w:outlineLvl w:val="1"/>
              <w:rPr>
                <w:rFonts w:eastAsia="Maiandra GD"/>
                <w:b/>
                <w:szCs w:val="24"/>
              </w:rPr>
            </w:pPr>
          </w:p>
        </w:tc>
        <w:tc>
          <w:tcPr>
            <w:tcW w:w="569" w:type="dxa"/>
            <w:shd w:val="clear" w:color="auto" w:fill="548DD4" w:themeFill="text2" w:themeFillTint="99"/>
          </w:tcPr>
          <w:p w14:paraId="24E91ACD" w14:textId="77777777" w:rsidR="00D44AC9" w:rsidRPr="00D44AC9" w:rsidRDefault="00D44AC9" w:rsidP="00D44AC9">
            <w:pPr>
              <w:spacing w:before="120" w:after="120"/>
              <w:outlineLvl w:val="1"/>
              <w:rPr>
                <w:rFonts w:eastAsia="Maiandra GD"/>
                <w:b/>
                <w:szCs w:val="24"/>
              </w:rPr>
            </w:pPr>
          </w:p>
        </w:tc>
        <w:tc>
          <w:tcPr>
            <w:tcW w:w="546" w:type="dxa"/>
            <w:shd w:val="clear" w:color="auto" w:fill="auto"/>
          </w:tcPr>
          <w:p w14:paraId="1DB5E25F" w14:textId="77777777" w:rsidR="00D44AC9" w:rsidRPr="00D44AC9" w:rsidRDefault="00D44AC9" w:rsidP="00D44AC9">
            <w:pPr>
              <w:spacing w:before="120" w:after="120"/>
              <w:outlineLvl w:val="1"/>
              <w:rPr>
                <w:rFonts w:eastAsia="Maiandra GD"/>
                <w:b/>
                <w:szCs w:val="24"/>
              </w:rPr>
            </w:pPr>
          </w:p>
        </w:tc>
        <w:tc>
          <w:tcPr>
            <w:tcW w:w="714" w:type="dxa"/>
            <w:shd w:val="clear" w:color="auto" w:fill="auto"/>
          </w:tcPr>
          <w:p w14:paraId="65BA1D51" w14:textId="77777777" w:rsidR="00D44AC9" w:rsidRPr="00D44AC9" w:rsidRDefault="00D44AC9" w:rsidP="00D44AC9">
            <w:pPr>
              <w:spacing w:before="120" w:after="120"/>
              <w:outlineLvl w:val="1"/>
              <w:rPr>
                <w:rFonts w:eastAsia="Maiandra GD"/>
                <w:b/>
                <w:szCs w:val="24"/>
              </w:rPr>
            </w:pPr>
          </w:p>
        </w:tc>
      </w:tr>
      <w:tr w:rsidR="00167484" w:rsidRPr="00D44AC9" w14:paraId="1E331932" w14:textId="77777777" w:rsidTr="004F532C">
        <w:trPr>
          <w:trHeight w:val="778"/>
        </w:trPr>
        <w:tc>
          <w:tcPr>
            <w:tcW w:w="593" w:type="dxa"/>
          </w:tcPr>
          <w:p w14:paraId="4A2B7F8C" w14:textId="0A36CA9E" w:rsidR="00167484" w:rsidRPr="00D44AC9" w:rsidRDefault="00167484" w:rsidP="00D44AC9">
            <w:pPr>
              <w:spacing w:line="240" w:lineRule="auto"/>
              <w:rPr>
                <w:rFonts w:eastAsia="Maiandra GD"/>
                <w:sz w:val="20"/>
              </w:rPr>
            </w:pPr>
            <w:r>
              <w:rPr>
                <w:rFonts w:eastAsia="Maiandra GD"/>
                <w:sz w:val="20"/>
              </w:rPr>
              <w:t>9</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01C8F0CF" w14:textId="3162F81B" w:rsidR="00167484" w:rsidRPr="00D44AC9" w:rsidRDefault="004F532C" w:rsidP="00D44AC9">
            <w:pPr>
              <w:spacing w:line="240" w:lineRule="auto"/>
              <w:rPr>
                <w:sz w:val="20"/>
              </w:rPr>
            </w:pPr>
            <w:r>
              <w:rPr>
                <w:sz w:val="20"/>
              </w:rPr>
              <w:t>Deployment</w:t>
            </w:r>
          </w:p>
        </w:tc>
        <w:tc>
          <w:tcPr>
            <w:tcW w:w="1073" w:type="dxa"/>
          </w:tcPr>
          <w:p w14:paraId="14CAEB9A" w14:textId="052C336F" w:rsidR="00167484" w:rsidRDefault="00167484" w:rsidP="00D44AC9">
            <w:pPr>
              <w:spacing w:line="240" w:lineRule="auto"/>
              <w:rPr>
                <w:rFonts w:eastAsia="Maiandra GD"/>
                <w:sz w:val="20"/>
              </w:rPr>
            </w:pPr>
            <w:r>
              <w:rPr>
                <w:rFonts w:eastAsia="Maiandra GD"/>
                <w:sz w:val="20"/>
              </w:rPr>
              <w:t>90</w:t>
            </w:r>
          </w:p>
        </w:tc>
        <w:tc>
          <w:tcPr>
            <w:tcW w:w="608" w:type="dxa"/>
          </w:tcPr>
          <w:p w14:paraId="47BD217A" w14:textId="77777777" w:rsidR="00167484" w:rsidRPr="00D44AC9" w:rsidRDefault="00167484" w:rsidP="00D44AC9">
            <w:pPr>
              <w:spacing w:before="120" w:after="120"/>
              <w:outlineLvl w:val="1"/>
              <w:rPr>
                <w:rFonts w:eastAsia="Maiandra GD"/>
                <w:b/>
                <w:szCs w:val="24"/>
              </w:rPr>
            </w:pPr>
          </w:p>
        </w:tc>
        <w:tc>
          <w:tcPr>
            <w:tcW w:w="488" w:type="dxa"/>
          </w:tcPr>
          <w:p w14:paraId="3DBA2E72" w14:textId="77777777" w:rsidR="00167484" w:rsidRPr="00D44AC9" w:rsidRDefault="00167484" w:rsidP="00D44AC9">
            <w:pPr>
              <w:spacing w:before="120" w:after="120"/>
              <w:outlineLvl w:val="1"/>
              <w:rPr>
                <w:rFonts w:eastAsia="Maiandra GD"/>
                <w:b/>
                <w:szCs w:val="24"/>
              </w:rPr>
            </w:pPr>
          </w:p>
        </w:tc>
        <w:tc>
          <w:tcPr>
            <w:tcW w:w="516" w:type="dxa"/>
          </w:tcPr>
          <w:p w14:paraId="2A949F2F" w14:textId="77777777" w:rsidR="00167484" w:rsidRPr="00D44AC9" w:rsidRDefault="00167484" w:rsidP="00D44AC9">
            <w:pPr>
              <w:spacing w:before="120" w:after="120"/>
              <w:outlineLvl w:val="1"/>
              <w:rPr>
                <w:rFonts w:eastAsia="Maiandra GD"/>
                <w:b/>
                <w:szCs w:val="24"/>
              </w:rPr>
            </w:pPr>
          </w:p>
        </w:tc>
        <w:tc>
          <w:tcPr>
            <w:tcW w:w="511" w:type="dxa"/>
          </w:tcPr>
          <w:p w14:paraId="22ABAAC3" w14:textId="77777777" w:rsidR="00167484" w:rsidRPr="00D44AC9" w:rsidRDefault="00167484" w:rsidP="00D44AC9">
            <w:pPr>
              <w:spacing w:before="120" w:after="120"/>
              <w:outlineLvl w:val="1"/>
              <w:rPr>
                <w:rFonts w:eastAsia="Maiandra GD"/>
                <w:b/>
                <w:szCs w:val="24"/>
              </w:rPr>
            </w:pPr>
          </w:p>
        </w:tc>
        <w:tc>
          <w:tcPr>
            <w:tcW w:w="515" w:type="dxa"/>
          </w:tcPr>
          <w:p w14:paraId="2EC2C8C4" w14:textId="77777777" w:rsidR="00167484" w:rsidRPr="00D44AC9" w:rsidRDefault="00167484" w:rsidP="00D44AC9">
            <w:pPr>
              <w:spacing w:before="120" w:after="120"/>
              <w:outlineLvl w:val="1"/>
              <w:rPr>
                <w:rFonts w:eastAsia="Maiandra GD"/>
                <w:b/>
                <w:szCs w:val="24"/>
              </w:rPr>
            </w:pPr>
          </w:p>
        </w:tc>
        <w:tc>
          <w:tcPr>
            <w:tcW w:w="526" w:type="dxa"/>
          </w:tcPr>
          <w:p w14:paraId="019CDD73" w14:textId="77777777" w:rsidR="00167484" w:rsidRPr="00D44AC9" w:rsidRDefault="00167484" w:rsidP="00D44AC9">
            <w:pPr>
              <w:spacing w:before="120" w:after="120"/>
              <w:outlineLvl w:val="1"/>
              <w:rPr>
                <w:rFonts w:eastAsia="Maiandra GD"/>
                <w:b/>
                <w:szCs w:val="24"/>
              </w:rPr>
            </w:pPr>
          </w:p>
        </w:tc>
        <w:tc>
          <w:tcPr>
            <w:tcW w:w="543" w:type="dxa"/>
          </w:tcPr>
          <w:p w14:paraId="79E83ADF" w14:textId="77777777" w:rsidR="00167484" w:rsidRPr="00D44AC9" w:rsidRDefault="00167484" w:rsidP="00D44AC9">
            <w:pPr>
              <w:spacing w:before="120" w:after="120"/>
              <w:outlineLvl w:val="1"/>
              <w:rPr>
                <w:rFonts w:eastAsia="Maiandra GD"/>
                <w:b/>
                <w:szCs w:val="24"/>
              </w:rPr>
            </w:pPr>
          </w:p>
        </w:tc>
        <w:tc>
          <w:tcPr>
            <w:tcW w:w="569" w:type="dxa"/>
          </w:tcPr>
          <w:p w14:paraId="5D2782C2" w14:textId="77777777" w:rsidR="00167484" w:rsidRPr="00D44AC9" w:rsidRDefault="00167484" w:rsidP="00D44AC9">
            <w:pPr>
              <w:spacing w:before="120" w:after="120"/>
              <w:outlineLvl w:val="1"/>
              <w:rPr>
                <w:rFonts w:eastAsia="Maiandra GD"/>
                <w:b/>
                <w:szCs w:val="24"/>
              </w:rPr>
            </w:pPr>
          </w:p>
        </w:tc>
        <w:tc>
          <w:tcPr>
            <w:tcW w:w="512" w:type="dxa"/>
            <w:shd w:val="clear" w:color="auto" w:fill="FFFFFF" w:themeFill="background1"/>
          </w:tcPr>
          <w:p w14:paraId="4FD03AB2" w14:textId="77777777" w:rsidR="00167484" w:rsidRPr="00D44AC9" w:rsidRDefault="00167484" w:rsidP="00D44AC9">
            <w:pPr>
              <w:spacing w:before="120" w:after="120"/>
              <w:outlineLvl w:val="1"/>
              <w:rPr>
                <w:rFonts w:eastAsia="Maiandra GD"/>
                <w:b/>
                <w:szCs w:val="24"/>
              </w:rPr>
            </w:pPr>
          </w:p>
        </w:tc>
        <w:tc>
          <w:tcPr>
            <w:tcW w:w="569" w:type="dxa"/>
            <w:shd w:val="clear" w:color="auto" w:fill="auto"/>
          </w:tcPr>
          <w:p w14:paraId="02689FED" w14:textId="77777777" w:rsidR="00167484" w:rsidRPr="00D44AC9" w:rsidRDefault="00167484" w:rsidP="00D44AC9">
            <w:pPr>
              <w:spacing w:before="120" w:after="120"/>
              <w:outlineLvl w:val="1"/>
              <w:rPr>
                <w:rFonts w:eastAsia="Maiandra GD"/>
                <w:b/>
                <w:szCs w:val="24"/>
              </w:rPr>
            </w:pPr>
          </w:p>
        </w:tc>
        <w:tc>
          <w:tcPr>
            <w:tcW w:w="546" w:type="dxa"/>
            <w:shd w:val="clear" w:color="auto" w:fill="548DD4" w:themeFill="text2" w:themeFillTint="99"/>
          </w:tcPr>
          <w:p w14:paraId="02CBF1BC" w14:textId="77777777" w:rsidR="00167484" w:rsidRPr="00D44AC9" w:rsidRDefault="00167484" w:rsidP="00D44AC9">
            <w:pPr>
              <w:spacing w:before="120" w:after="120"/>
              <w:outlineLvl w:val="1"/>
              <w:rPr>
                <w:rFonts w:eastAsia="Maiandra GD"/>
                <w:b/>
                <w:szCs w:val="24"/>
              </w:rPr>
            </w:pPr>
          </w:p>
        </w:tc>
        <w:tc>
          <w:tcPr>
            <w:tcW w:w="714" w:type="dxa"/>
            <w:shd w:val="clear" w:color="auto" w:fill="auto"/>
          </w:tcPr>
          <w:p w14:paraId="65057A56" w14:textId="77777777" w:rsidR="00167484" w:rsidRPr="00D44AC9" w:rsidRDefault="00167484" w:rsidP="00D44AC9">
            <w:pPr>
              <w:spacing w:before="120" w:after="120"/>
              <w:outlineLvl w:val="1"/>
              <w:rPr>
                <w:rFonts w:eastAsia="Maiandra GD"/>
                <w:b/>
                <w:szCs w:val="24"/>
              </w:rPr>
            </w:pPr>
          </w:p>
        </w:tc>
      </w:tr>
      <w:tr w:rsidR="00167484" w:rsidRPr="00D44AC9" w14:paraId="7645F3B0" w14:textId="77777777" w:rsidTr="004F532C">
        <w:trPr>
          <w:trHeight w:val="778"/>
        </w:trPr>
        <w:tc>
          <w:tcPr>
            <w:tcW w:w="593" w:type="dxa"/>
          </w:tcPr>
          <w:p w14:paraId="2213C064" w14:textId="27BDF06A" w:rsidR="00167484" w:rsidRDefault="00167484" w:rsidP="00D44AC9">
            <w:pPr>
              <w:spacing w:line="240" w:lineRule="auto"/>
              <w:rPr>
                <w:rFonts w:eastAsia="Maiandra GD"/>
                <w:sz w:val="20"/>
              </w:rPr>
            </w:pPr>
            <w:r>
              <w:rPr>
                <w:rFonts w:eastAsia="Maiandra GD"/>
                <w:sz w:val="20"/>
              </w:rPr>
              <w:t>10</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14:paraId="6AC88C6D" w14:textId="7C1C99E9" w:rsidR="00167484" w:rsidRDefault="00C105FE" w:rsidP="00D44AC9">
            <w:pPr>
              <w:spacing w:line="240" w:lineRule="auto"/>
              <w:rPr>
                <w:sz w:val="20"/>
              </w:rPr>
            </w:pPr>
            <w:r>
              <w:rPr>
                <w:sz w:val="20"/>
              </w:rPr>
              <w:t>Report writing and Documentation</w:t>
            </w:r>
          </w:p>
        </w:tc>
        <w:tc>
          <w:tcPr>
            <w:tcW w:w="1073" w:type="dxa"/>
          </w:tcPr>
          <w:p w14:paraId="2AC0121B" w14:textId="2ABD7D0B" w:rsidR="00167484" w:rsidRDefault="00167484" w:rsidP="00D44AC9">
            <w:pPr>
              <w:spacing w:line="240" w:lineRule="auto"/>
              <w:rPr>
                <w:rFonts w:eastAsia="Maiandra GD"/>
                <w:sz w:val="20"/>
              </w:rPr>
            </w:pPr>
            <w:r>
              <w:rPr>
                <w:rFonts w:eastAsia="Maiandra GD"/>
                <w:sz w:val="20"/>
              </w:rPr>
              <w:t>100</w:t>
            </w:r>
          </w:p>
        </w:tc>
        <w:tc>
          <w:tcPr>
            <w:tcW w:w="608" w:type="dxa"/>
          </w:tcPr>
          <w:p w14:paraId="25836DDA" w14:textId="77777777" w:rsidR="00167484" w:rsidRPr="00D44AC9" w:rsidRDefault="00167484" w:rsidP="00D44AC9">
            <w:pPr>
              <w:spacing w:before="120" w:after="120"/>
              <w:outlineLvl w:val="1"/>
              <w:rPr>
                <w:rFonts w:eastAsia="Maiandra GD"/>
                <w:b/>
                <w:szCs w:val="24"/>
              </w:rPr>
            </w:pPr>
          </w:p>
        </w:tc>
        <w:tc>
          <w:tcPr>
            <w:tcW w:w="488" w:type="dxa"/>
          </w:tcPr>
          <w:p w14:paraId="3E1A0815" w14:textId="77777777" w:rsidR="00167484" w:rsidRPr="00D44AC9" w:rsidRDefault="00167484" w:rsidP="00D44AC9">
            <w:pPr>
              <w:spacing w:before="120" w:after="120"/>
              <w:outlineLvl w:val="1"/>
              <w:rPr>
                <w:rFonts w:eastAsia="Maiandra GD"/>
                <w:b/>
                <w:szCs w:val="24"/>
              </w:rPr>
            </w:pPr>
          </w:p>
        </w:tc>
        <w:tc>
          <w:tcPr>
            <w:tcW w:w="516" w:type="dxa"/>
          </w:tcPr>
          <w:p w14:paraId="07B4D6D6" w14:textId="77777777" w:rsidR="00167484" w:rsidRPr="00D44AC9" w:rsidRDefault="00167484" w:rsidP="00D44AC9">
            <w:pPr>
              <w:spacing w:before="120" w:after="120"/>
              <w:outlineLvl w:val="1"/>
              <w:rPr>
                <w:rFonts w:eastAsia="Maiandra GD"/>
                <w:b/>
                <w:szCs w:val="24"/>
              </w:rPr>
            </w:pPr>
          </w:p>
        </w:tc>
        <w:tc>
          <w:tcPr>
            <w:tcW w:w="511" w:type="dxa"/>
          </w:tcPr>
          <w:p w14:paraId="3FA294FA" w14:textId="77777777" w:rsidR="00167484" w:rsidRPr="00D44AC9" w:rsidRDefault="00167484" w:rsidP="00D44AC9">
            <w:pPr>
              <w:spacing w:before="120" w:after="120"/>
              <w:outlineLvl w:val="1"/>
              <w:rPr>
                <w:rFonts w:eastAsia="Maiandra GD"/>
                <w:b/>
                <w:szCs w:val="24"/>
              </w:rPr>
            </w:pPr>
          </w:p>
        </w:tc>
        <w:tc>
          <w:tcPr>
            <w:tcW w:w="515" w:type="dxa"/>
          </w:tcPr>
          <w:p w14:paraId="5B3A0E5D" w14:textId="77777777" w:rsidR="00167484" w:rsidRPr="00D44AC9" w:rsidRDefault="00167484" w:rsidP="00D44AC9">
            <w:pPr>
              <w:spacing w:before="120" w:after="120"/>
              <w:outlineLvl w:val="1"/>
              <w:rPr>
                <w:rFonts w:eastAsia="Maiandra GD"/>
                <w:b/>
                <w:szCs w:val="24"/>
              </w:rPr>
            </w:pPr>
          </w:p>
        </w:tc>
        <w:tc>
          <w:tcPr>
            <w:tcW w:w="526" w:type="dxa"/>
          </w:tcPr>
          <w:p w14:paraId="5D45F3EE" w14:textId="77777777" w:rsidR="00167484" w:rsidRPr="00D44AC9" w:rsidRDefault="00167484" w:rsidP="00D44AC9">
            <w:pPr>
              <w:spacing w:before="120" w:after="120"/>
              <w:outlineLvl w:val="1"/>
              <w:rPr>
                <w:rFonts w:eastAsia="Maiandra GD"/>
                <w:b/>
                <w:szCs w:val="24"/>
              </w:rPr>
            </w:pPr>
          </w:p>
        </w:tc>
        <w:tc>
          <w:tcPr>
            <w:tcW w:w="543" w:type="dxa"/>
          </w:tcPr>
          <w:p w14:paraId="5FABCBBF" w14:textId="77777777" w:rsidR="00167484" w:rsidRPr="00D44AC9" w:rsidRDefault="00167484" w:rsidP="00D44AC9">
            <w:pPr>
              <w:spacing w:before="120" w:after="120"/>
              <w:outlineLvl w:val="1"/>
              <w:rPr>
                <w:rFonts w:eastAsia="Maiandra GD"/>
                <w:b/>
                <w:szCs w:val="24"/>
              </w:rPr>
            </w:pPr>
          </w:p>
        </w:tc>
        <w:tc>
          <w:tcPr>
            <w:tcW w:w="569" w:type="dxa"/>
          </w:tcPr>
          <w:p w14:paraId="5CB459DE" w14:textId="77777777" w:rsidR="00167484" w:rsidRPr="00D44AC9" w:rsidRDefault="00167484" w:rsidP="00D44AC9">
            <w:pPr>
              <w:spacing w:before="120" w:after="120"/>
              <w:outlineLvl w:val="1"/>
              <w:rPr>
                <w:rFonts w:eastAsia="Maiandra GD"/>
                <w:b/>
                <w:szCs w:val="24"/>
              </w:rPr>
            </w:pPr>
          </w:p>
        </w:tc>
        <w:tc>
          <w:tcPr>
            <w:tcW w:w="512" w:type="dxa"/>
            <w:shd w:val="clear" w:color="auto" w:fill="FFFFFF" w:themeFill="background1"/>
          </w:tcPr>
          <w:p w14:paraId="0DE880AE" w14:textId="77777777" w:rsidR="00167484" w:rsidRPr="00D44AC9" w:rsidRDefault="00167484" w:rsidP="00D44AC9">
            <w:pPr>
              <w:spacing w:before="120" w:after="120"/>
              <w:outlineLvl w:val="1"/>
              <w:rPr>
                <w:rFonts w:eastAsia="Maiandra GD"/>
                <w:b/>
                <w:szCs w:val="24"/>
              </w:rPr>
            </w:pPr>
          </w:p>
        </w:tc>
        <w:tc>
          <w:tcPr>
            <w:tcW w:w="569" w:type="dxa"/>
            <w:shd w:val="clear" w:color="auto" w:fill="auto"/>
          </w:tcPr>
          <w:p w14:paraId="2B9D3D52" w14:textId="77777777" w:rsidR="00167484" w:rsidRPr="00D44AC9" w:rsidRDefault="00167484" w:rsidP="00D44AC9">
            <w:pPr>
              <w:spacing w:before="120" w:after="120"/>
              <w:outlineLvl w:val="1"/>
              <w:rPr>
                <w:rFonts w:eastAsia="Maiandra GD"/>
                <w:b/>
                <w:szCs w:val="24"/>
              </w:rPr>
            </w:pPr>
          </w:p>
        </w:tc>
        <w:tc>
          <w:tcPr>
            <w:tcW w:w="546" w:type="dxa"/>
            <w:shd w:val="clear" w:color="auto" w:fill="auto"/>
          </w:tcPr>
          <w:p w14:paraId="4A464FC6" w14:textId="77777777" w:rsidR="00167484" w:rsidRPr="00D44AC9" w:rsidRDefault="00167484" w:rsidP="00D44AC9">
            <w:pPr>
              <w:spacing w:before="120" w:after="120"/>
              <w:outlineLvl w:val="1"/>
              <w:rPr>
                <w:rFonts w:eastAsia="Maiandra GD"/>
                <w:b/>
                <w:szCs w:val="24"/>
              </w:rPr>
            </w:pPr>
          </w:p>
        </w:tc>
        <w:tc>
          <w:tcPr>
            <w:tcW w:w="714" w:type="dxa"/>
            <w:shd w:val="clear" w:color="auto" w:fill="548DD4" w:themeFill="text2" w:themeFillTint="99"/>
          </w:tcPr>
          <w:p w14:paraId="066F48BB" w14:textId="77777777" w:rsidR="00167484" w:rsidRPr="00D44AC9" w:rsidRDefault="00167484" w:rsidP="00D44AC9">
            <w:pPr>
              <w:spacing w:before="120" w:after="120"/>
              <w:outlineLvl w:val="1"/>
              <w:rPr>
                <w:rFonts w:eastAsia="Maiandra GD"/>
                <w:b/>
                <w:szCs w:val="24"/>
              </w:rPr>
            </w:pPr>
          </w:p>
        </w:tc>
      </w:tr>
    </w:tbl>
    <w:p w14:paraId="74A33741" w14:textId="77777777" w:rsidR="00D44AC9" w:rsidRPr="00D44AC9" w:rsidRDefault="00D44AC9" w:rsidP="00D44AC9"/>
    <w:p w14:paraId="7AD58873" w14:textId="77777777" w:rsidR="00655657" w:rsidRDefault="00655657">
      <w:pPr>
        <w:spacing w:line="360" w:lineRule="auto"/>
        <w:rPr>
          <w:b/>
          <w:szCs w:val="24"/>
        </w:rPr>
      </w:pPr>
      <w:bookmarkStart w:id="138" w:name="_Toc152494470"/>
      <w:r>
        <w:br w:type="page"/>
      </w:r>
    </w:p>
    <w:p w14:paraId="00000067" w14:textId="4760439F" w:rsidR="00F0598B" w:rsidRDefault="00F31786" w:rsidP="00D44AC9">
      <w:pPr>
        <w:pStyle w:val="Heading2"/>
        <w:numPr>
          <w:ilvl w:val="0"/>
          <w:numId w:val="0"/>
        </w:numPr>
      </w:pPr>
      <w:bookmarkStart w:id="139" w:name="_Toc152544429"/>
      <w:bookmarkStart w:id="140" w:name="_Toc152544581"/>
      <w:bookmarkStart w:id="141" w:name="_Toc162330120"/>
      <w:r>
        <w:lastRenderedPageBreak/>
        <w:t>Budget</w:t>
      </w:r>
      <w:bookmarkEnd w:id="138"/>
      <w:bookmarkEnd w:id="139"/>
      <w:bookmarkEnd w:id="140"/>
      <w:bookmarkEnd w:id="141"/>
    </w:p>
    <w:tbl>
      <w:tblPr>
        <w:tblStyle w:val="TableGrid"/>
        <w:tblW w:w="0" w:type="auto"/>
        <w:tblLook w:val="04A0" w:firstRow="1" w:lastRow="0" w:firstColumn="1" w:lastColumn="0" w:noHBand="0" w:noVBand="1"/>
      </w:tblPr>
      <w:tblGrid>
        <w:gridCol w:w="4001"/>
        <w:gridCol w:w="2861"/>
      </w:tblGrid>
      <w:tr w:rsidR="007268D8" w14:paraId="6C2F9056" w14:textId="77777777" w:rsidTr="007268D8">
        <w:tc>
          <w:tcPr>
            <w:tcW w:w="4001" w:type="dxa"/>
          </w:tcPr>
          <w:p w14:paraId="450602C7" w14:textId="77777777" w:rsidR="007268D8" w:rsidRPr="005F11BF" w:rsidRDefault="007268D8" w:rsidP="00F31786">
            <w:pPr>
              <w:tabs>
                <w:tab w:val="left" w:pos="1455"/>
              </w:tabs>
              <w:rPr>
                <w:b/>
                <w:szCs w:val="24"/>
              </w:rPr>
            </w:pPr>
            <w:r w:rsidRPr="005F11BF">
              <w:rPr>
                <w:b/>
                <w:szCs w:val="24"/>
              </w:rPr>
              <w:t>Item</w:t>
            </w:r>
            <w:r w:rsidRPr="005F11BF">
              <w:rPr>
                <w:b/>
                <w:szCs w:val="24"/>
              </w:rPr>
              <w:tab/>
            </w:r>
          </w:p>
        </w:tc>
        <w:tc>
          <w:tcPr>
            <w:tcW w:w="2861" w:type="dxa"/>
          </w:tcPr>
          <w:p w14:paraId="12A5580C" w14:textId="295A429B" w:rsidR="007268D8" w:rsidRPr="005F11BF" w:rsidRDefault="007268D8" w:rsidP="00F31786">
            <w:pPr>
              <w:rPr>
                <w:b/>
                <w:szCs w:val="24"/>
              </w:rPr>
            </w:pPr>
            <w:r>
              <w:rPr>
                <w:b/>
                <w:szCs w:val="24"/>
              </w:rPr>
              <w:t>Cost (</w:t>
            </w:r>
            <w:proofErr w:type="spellStart"/>
            <w:r>
              <w:rPr>
                <w:b/>
                <w:szCs w:val="24"/>
              </w:rPr>
              <w:t>Ksh</w:t>
            </w:r>
            <w:proofErr w:type="spellEnd"/>
            <w:r w:rsidRPr="005F11BF">
              <w:rPr>
                <w:b/>
                <w:szCs w:val="24"/>
              </w:rPr>
              <w:t>)</w:t>
            </w:r>
          </w:p>
        </w:tc>
      </w:tr>
      <w:tr w:rsidR="007268D8" w14:paraId="7A8C3CF5" w14:textId="77777777" w:rsidTr="007268D8">
        <w:tc>
          <w:tcPr>
            <w:tcW w:w="4001" w:type="dxa"/>
          </w:tcPr>
          <w:p w14:paraId="59703639" w14:textId="77777777" w:rsidR="007268D8" w:rsidRDefault="007268D8" w:rsidP="00F31786">
            <w:pPr>
              <w:rPr>
                <w:szCs w:val="24"/>
              </w:rPr>
            </w:pPr>
            <w:r>
              <w:rPr>
                <w:szCs w:val="24"/>
              </w:rPr>
              <w:t>Laptop</w:t>
            </w:r>
          </w:p>
        </w:tc>
        <w:tc>
          <w:tcPr>
            <w:tcW w:w="2861" w:type="dxa"/>
          </w:tcPr>
          <w:p w14:paraId="40DD0817" w14:textId="692C7023" w:rsidR="007268D8" w:rsidRDefault="007268D8" w:rsidP="00F31786">
            <w:pPr>
              <w:rPr>
                <w:szCs w:val="24"/>
              </w:rPr>
            </w:pPr>
            <w:r>
              <w:rPr>
                <w:szCs w:val="24"/>
              </w:rPr>
              <w:t>20,000</w:t>
            </w:r>
          </w:p>
        </w:tc>
      </w:tr>
      <w:tr w:rsidR="007268D8" w14:paraId="5AD6C173" w14:textId="77777777" w:rsidTr="007268D8">
        <w:tc>
          <w:tcPr>
            <w:tcW w:w="4001" w:type="dxa"/>
          </w:tcPr>
          <w:p w14:paraId="61EED76A" w14:textId="1E167F3F" w:rsidR="007268D8" w:rsidRDefault="007268D8" w:rsidP="00F31786">
            <w:pPr>
              <w:rPr>
                <w:szCs w:val="24"/>
              </w:rPr>
            </w:pPr>
            <w:r>
              <w:rPr>
                <w:szCs w:val="24"/>
              </w:rPr>
              <w:t>Internet</w:t>
            </w:r>
          </w:p>
        </w:tc>
        <w:tc>
          <w:tcPr>
            <w:tcW w:w="2861" w:type="dxa"/>
          </w:tcPr>
          <w:p w14:paraId="22CAD840" w14:textId="7D8A5492" w:rsidR="007268D8" w:rsidRDefault="007268D8" w:rsidP="00F31786">
            <w:pPr>
              <w:rPr>
                <w:szCs w:val="24"/>
              </w:rPr>
            </w:pPr>
            <w:r>
              <w:rPr>
                <w:szCs w:val="24"/>
              </w:rPr>
              <w:t>3,000</w:t>
            </w:r>
          </w:p>
        </w:tc>
      </w:tr>
      <w:tr w:rsidR="007268D8" w14:paraId="5DE6E8D6" w14:textId="77777777" w:rsidTr="007268D8">
        <w:tc>
          <w:tcPr>
            <w:tcW w:w="4001" w:type="dxa"/>
          </w:tcPr>
          <w:p w14:paraId="3F4469C9" w14:textId="77777777" w:rsidR="007268D8" w:rsidRDefault="007268D8" w:rsidP="00F31786">
            <w:pPr>
              <w:rPr>
                <w:szCs w:val="24"/>
              </w:rPr>
            </w:pPr>
            <w:r>
              <w:rPr>
                <w:szCs w:val="24"/>
              </w:rPr>
              <w:t>Printing Workbooks</w:t>
            </w:r>
          </w:p>
        </w:tc>
        <w:tc>
          <w:tcPr>
            <w:tcW w:w="2861" w:type="dxa"/>
          </w:tcPr>
          <w:p w14:paraId="3E9B10F9" w14:textId="77777777" w:rsidR="007268D8" w:rsidRDefault="007268D8" w:rsidP="00F31786">
            <w:pPr>
              <w:rPr>
                <w:szCs w:val="24"/>
              </w:rPr>
            </w:pPr>
            <w:r>
              <w:rPr>
                <w:szCs w:val="24"/>
              </w:rPr>
              <w:t>700</w:t>
            </w:r>
          </w:p>
        </w:tc>
      </w:tr>
      <w:tr w:rsidR="007268D8" w14:paraId="75500EA3" w14:textId="77777777" w:rsidTr="007268D8">
        <w:tc>
          <w:tcPr>
            <w:tcW w:w="4001" w:type="dxa"/>
          </w:tcPr>
          <w:p w14:paraId="04A19F72" w14:textId="77777777" w:rsidR="007268D8" w:rsidRDefault="007268D8" w:rsidP="00F31786">
            <w:pPr>
              <w:rPr>
                <w:szCs w:val="24"/>
              </w:rPr>
            </w:pPr>
            <w:r>
              <w:rPr>
                <w:szCs w:val="24"/>
              </w:rPr>
              <w:t>Total</w:t>
            </w:r>
          </w:p>
        </w:tc>
        <w:tc>
          <w:tcPr>
            <w:tcW w:w="2861" w:type="dxa"/>
          </w:tcPr>
          <w:p w14:paraId="476E80CD" w14:textId="54A7B35A" w:rsidR="007268D8" w:rsidRDefault="007268D8" w:rsidP="00F31786">
            <w:pPr>
              <w:rPr>
                <w:szCs w:val="24"/>
              </w:rPr>
            </w:pPr>
            <w:r>
              <w:rPr>
                <w:szCs w:val="24"/>
              </w:rPr>
              <w:t>23,700</w:t>
            </w:r>
          </w:p>
        </w:tc>
      </w:tr>
    </w:tbl>
    <w:p w14:paraId="530F0AE5" w14:textId="77777777" w:rsidR="007268D8" w:rsidRPr="007268D8" w:rsidRDefault="007268D8" w:rsidP="007268D8"/>
    <w:sectPr w:rsidR="007268D8" w:rsidRPr="007268D8">
      <w:pgSz w:w="11909" w:h="16834"/>
      <w:pgMar w:top="1728" w:right="1440" w:bottom="1584" w:left="187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2BA83" w14:textId="77777777" w:rsidR="00CD7D81" w:rsidRDefault="00CD7D81" w:rsidP="00F51A8F">
      <w:r>
        <w:separator/>
      </w:r>
    </w:p>
    <w:p w14:paraId="0339E50C" w14:textId="77777777" w:rsidR="00CD7D81" w:rsidRDefault="00CD7D81" w:rsidP="00F51A8F"/>
  </w:endnote>
  <w:endnote w:type="continuationSeparator" w:id="0">
    <w:p w14:paraId="37245B2D" w14:textId="77777777" w:rsidR="00CD7D81" w:rsidRDefault="00CD7D81" w:rsidP="00F51A8F">
      <w:r>
        <w:continuationSeparator/>
      </w:r>
    </w:p>
    <w:p w14:paraId="08CAA877" w14:textId="77777777" w:rsidR="00CD7D81" w:rsidRDefault="00CD7D81" w:rsidP="00F51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5C4A" w14:textId="4F7EAE1E" w:rsidR="004F532C" w:rsidRPr="00F51A8F" w:rsidRDefault="004F532C">
    <w:pPr>
      <w:pStyle w:val="Footer"/>
      <w:tabs>
        <w:tab w:val="clear" w:pos="4680"/>
        <w:tab w:val="clear" w:pos="9360"/>
      </w:tabs>
      <w:jc w:val="center"/>
      <w:rPr>
        <w:caps/>
        <w:noProof/>
        <w:sz w:val="22"/>
        <w:szCs w:val="22"/>
      </w:rPr>
    </w:pPr>
    <w:r w:rsidRPr="00F51A8F">
      <w:rPr>
        <w:caps/>
        <w:sz w:val="22"/>
        <w:szCs w:val="22"/>
      </w:rPr>
      <w:fldChar w:fldCharType="begin"/>
    </w:r>
    <w:r w:rsidRPr="00F51A8F">
      <w:rPr>
        <w:caps/>
        <w:sz w:val="22"/>
        <w:szCs w:val="22"/>
      </w:rPr>
      <w:instrText xml:space="preserve"> PAGE   \* MERGEFORMAT </w:instrText>
    </w:r>
    <w:r w:rsidRPr="00F51A8F">
      <w:rPr>
        <w:caps/>
        <w:sz w:val="22"/>
        <w:szCs w:val="22"/>
      </w:rPr>
      <w:fldChar w:fldCharType="separate"/>
    </w:r>
    <w:r w:rsidR="00092327">
      <w:rPr>
        <w:caps/>
        <w:noProof/>
        <w:sz w:val="22"/>
        <w:szCs w:val="22"/>
      </w:rPr>
      <w:t>33</w:t>
    </w:r>
    <w:r w:rsidRPr="00F51A8F">
      <w:rPr>
        <w:caps/>
        <w:noProof/>
        <w:sz w:val="22"/>
        <w:szCs w:val="22"/>
      </w:rPr>
      <w:fldChar w:fldCharType="end"/>
    </w:r>
  </w:p>
  <w:p w14:paraId="0000006B" w14:textId="77777777" w:rsidR="004F532C" w:rsidRDefault="004F532C" w:rsidP="00F51A8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0B3E5" w14:textId="77777777" w:rsidR="00CD7D81" w:rsidRDefault="00CD7D81" w:rsidP="00F51A8F">
      <w:r>
        <w:separator/>
      </w:r>
    </w:p>
    <w:p w14:paraId="60D20838" w14:textId="77777777" w:rsidR="00CD7D81" w:rsidRDefault="00CD7D81" w:rsidP="00F51A8F"/>
  </w:footnote>
  <w:footnote w:type="continuationSeparator" w:id="0">
    <w:p w14:paraId="284AEE2B" w14:textId="77777777" w:rsidR="00CD7D81" w:rsidRDefault="00CD7D81" w:rsidP="00F51A8F">
      <w:r>
        <w:continuationSeparator/>
      </w:r>
    </w:p>
    <w:p w14:paraId="5D9FA4B0" w14:textId="77777777" w:rsidR="00CD7D81" w:rsidRDefault="00CD7D81" w:rsidP="00F51A8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F89"/>
    <w:multiLevelType w:val="hybridMultilevel"/>
    <w:tmpl w:val="0F9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B60A3"/>
    <w:multiLevelType w:val="multilevel"/>
    <w:tmpl w:val="BA4A1974"/>
    <w:lvl w:ilvl="0">
      <w:start w:val="1"/>
      <w:numFmt w:val="bullet"/>
      <w:lvlText w:val=""/>
      <w:lvlJc w:val="left"/>
      <w:pPr>
        <w:ind w:left="432" w:hanging="432"/>
      </w:pPr>
      <w:rPr>
        <w:rFonts w:ascii="Symbol" w:hAnsi="Symbol" w:hint="default"/>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806AF4"/>
    <w:multiLevelType w:val="multilevel"/>
    <w:tmpl w:val="BA4A1974"/>
    <w:lvl w:ilvl="0">
      <w:start w:val="1"/>
      <w:numFmt w:val="bullet"/>
      <w:lvlText w:val=""/>
      <w:lvlJc w:val="left"/>
      <w:pPr>
        <w:ind w:left="432" w:hanging="432"/>
      </w:pPr>
      <w:rPr>
        <w:rFonts w:ascii="Symbol" w:hAnsi="Symbol" w:hint="default"/>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DA4EE1"/>
    <w:multiLevelType w:val="hybridMultilevel"/>
    <w:tmpl w:val="7EA2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571BD"/>
    <w:multiLevelType w:val="multilevel"/>
    <w:tmpl w:val="4D1E068E"/>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069301A"/>
    <w:multiLevelType w:val="hybridMultilevel"/>
    <w:tmpl w:val="15C8F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177DBA"/>
    <w:multiLevelType w:val="multilevel"/>
    <w:tmpl w:val="446AE4BC"/>
    <w:lvl w:ilvl="0">
      <w:start w:val="1"/>
      <w:numFmt w:val="lowerRoman"/>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2F75D1"/>
    <w:multiLevelType w:val="hybridMultilevel"/>
    <w:tmpl w:val="5930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D3B74"/>
    <w:multiLevelType w:val="hybridMultilevel"/>
    <w:tmpl w:val="95EE40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54472A"/>
    <w:multiLevelType w:val="hybridMultilevel"/>
    <w:tmpl w:val="DC8EF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41972"/>
    <w:multiLevelType w:val="multilevel"/>
    <w:tmpl w:val="DF28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10106"/>
    <w:multiLevelType w:val="hybridMultilevel"/>
    <w:tmpl w:val="097E6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86E28"/>
    <w:multiLevelType w:val="multilevel"/>
    <w:tmpl w:val="E20CA132"/>
    <w:lvl w:ilvl="0">
      <w:start w:val="1"/>
      <w:numFmt w:val="bullet"/>
      <w:lvlText w:val=""/>
      <w:lvlJc w:val="left"/>
      <w:pPr>
        <w:ind w:left="432" w:hanging="432"/>
      </w:pPr>
      <w:rPr>
        <w:rFonts w:ascii="Symbol" w:hAnsi="Symbol" w:hint="default"/>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A0C1348"/>
    <w:multiLevelType w:val="hybridMultilevel"/>
    <w:tmpl w:val="AF5E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54DB1"/>
    <w:multiLevelType w:val="multilevel"/>
    <w:tmpl w:val="84A6435C"/>
    <w:lvl w:ilvl="0">
      <w:start w:val="1"/>
      <w:numFmt w:val="bullet"/>
      <w:lvlText w:val=""/>
      <w:lvlJc w:val="left"/>
      <w:pPr>
        <w:ind w:left="432" w:hanging="432"/>
      </w:pPr>
      <w:rPr>
        <w:rFonts w:ascii="Symbol" w:hAnsi="Symbol" w:hint="default"/>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096A6A"/>
    <w:multiLevelType w:val="multilevel"/>
    <w:tmpl w:val="7D5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D3EF6"/>
    <w:multiLevelType w:val="multilevel"/>
    <w:tmpl w:val="65666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C1810"/>
    <w:multiLevelType w:val="hybridMultilevel"/>
    <w:tmpl w:val="1EB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17E65"/>
    <w:multiLevelType w:val="multilevel"/>
    <w:tmpl w:val="D19041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C3C1366"/>
    <w:multiLevelType w:val="hybridMultilevel"/>
    <w:tmpl w:val="3D00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86368"/>
    <w:multiLevelType w:val="multilevel"/>
    <w:tmpl w:val="99A6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56610"/>
    <w:multiLevelType w:val="hybridMultilevel"/>
    <w:tmpl w:val="AFCA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74094D"/>
    <w:multiLevelType w:val="hybridMultilevel"/>
    <w:tmpl w:val="DBDA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8"/>
  </w:num>
  <w:num w:numId="7">
    <w:abstractNumId w:val="5"/>
  </w:num>
  <w:num w:numId="8">
    <w:abstractNumId w:val="17"/>
  </w:num>
  <w:num w:numId="9">
    <w:abstractNumId w:val="15"/>
  </w:num>
  <w:num w:numId="10">
    <w:abstractNumId w:val="20"/>
  </w:num>
  <w:num w:numId="11">
    <w:abstractNumId w:val="3"/>
  </w:num>
  <w:num w:numId="12">
    <w:abstractNumId w:val="13"/>
  </w:num>
  <w:num w:numId="13">
    <w:abstractNumId w:val="7"/>
  </w:num>
  <w:num w:numId="14">
    <w:abstractNumId w:val="19"/>
  </w:num>
  <w:num w:numId="15">
    <w:abstractNumId w:val="0"/>
  </w:num>
  <w:num w:numId="16">
    <w:abstractNumId w:val="2"/>
  </w:num>
  <w:num w:numId="17">
    <w:abstractNumId w:val="1"/>
  </w:num>
  <w:num w:numId="18">
    <w:abstractNumId w:val="14"/>
  </w:num>
  <w:num w:numId="19">
    <w:abstractNumId w:val="10"/>
  </w:num>
  <w:num w:numId="20">
    <w:abstractNumId w:val="11"/>
  </w:num>
  <w:num w:numId="21">
    <w:abstractNumId w:val="21"/>
  </w:num>
  <w:num w:numId="22">
    <w:abstractNumId w:val="16"/>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8B"/>
    <w:rsid w:val="0002104B"/>
    <w:rsid w:val="0004780A"/>
    <w:rsid w:val="00054A49"/>
    <w:rsid w:val="00074802"/>
    <w:rsid w:val="00092327"/>
    <w:rsid w:val="000A14E7"/>
    <w:rsid w:val="000C624B"/>
    <w:rsid w:val="001069FB"/>
    <w:rsid w:val="00111C49"/>
    <w:rsid w:val="00152C4E"/>
    <w:rsid w:val="00161764"/>
    <w:rsid w:val="00164295"/>
    <w:rsid w:val="00167484"/>
    <w:rsid w:val="00182640"/>
    <w:rsid w:val="001B1671"/>
    <w:rsid w:val="001B1F50"/>
    <w:rsid w:val="001B2A4A"/>
    <w:rsid w:val="001C5BE7"/>
    <w:rsid w:val="00214F9D"/>
    <w:rsid w:val="00223B47"/>
    <w:rsid w:val="00225AFF"/>
    <w:rsid w:val="0025459D"/>
    <w:rsid w:val="00254E50"/>
    <w:rsid w:val="002635CD"/>
    <w:rsid w:val="00282FF5"/>
    <w:rsid w:val="002945BF"/>
    <w:rsid w:val="00294EE6"/>
    <w:rsid w:val="002A7D72"/>
    <w:rsid w:val="002C7755"/>
    <w:rsid w:val="002D51E2"/>
    <w:rsid w:val="002F4B84"/>
    <w:rsid w:val="00302B87"/>
    <w:rsid w:val="00322D93"/>
    <w:rsid w:val="00326074"/>
    <w:rsid w:val="0036055C"/>
    <w:rsid w:val="00381887"/>
    <w:rsid w:val="00386E37"/>
    <w:rsid w:val="003B5B95"/>
    <w:rsid w:val="003C10F7"/>
    <w:rsid w:val="003E34AE"/>
    <w:rsid w:val="003F14F3"/>
    <w:rsid w:val="00424F97"/>
    <w:rsid w:val="004549BF"/>
    <w:rsid w:val="00464475"/>
    <w:rsid w:val="004A218E"/>
    <w:rsid w:val="004A50B4"/>
    <w:rsid w:val="004A7338"/>
    <w:rsid w:val="004B2F14"/>
    <w:rsid w:val="004F2DE6"/>
    <w:rsid w:val="004F532C"/>
    <w:rsid w:val="00522BC6"/>
    <w:rsid w:val="00552AAB"/>
    <w:rsid w:val="00554404"/>
    <w:rsid w:val="00573862"/>
    <w:rsid w:val="00583F7E"/>
    <w:rsid w:val="005934EE"/>
    <w:rsid w:val="005C6992"/>
    <w:rsid w:val="005D1B8D"/>
    <w:rsid w:val="00601373"/>
    <w:rsid w:val="00645880"/>
    <w:rsid w:val="00655657"/>
    <w:rsid w:val="00687508"/>
    <w:rsid w:val="00692070"/>
    <w:rsid w:val="006A05AC"/>
    <w:rsid w:val="006A7D1A"/>
    <w:rsid w:val="006E42EC"/>
    <w:rsid w:val="00702354"/>
    <w:rsid w:val="0070320D"/>
    <w:rsid w:val="00720148"/>
    <w:rsid w:val="007268D8"/>
    <w:rsid w:val="0073498F"/>
    <w:rsid w:val="00767614"/>
    <w:rsid w:val="00791F9E"/>
    <w:rsid w:val="00793BE5"/>
    <w:rsid w:val="007A2A78"/>
    <w:rsid w:val="007C419B"/>
    <w:rsid w:val="008106F8"/>
    <w:rsid w:val="0081553A"/>
    <w:rsid w:val="0082629B"/>
    <w:rsid w:val="00846C97"/>
    <w:rsid w:val="008A310B"/>
    <w:rsid w:val="008C628B"/>
    <w:rsid w:val="00911D5B"/>
    <w:rsid w:val="00945129"/>
    <w:rsid w:val="009601F0"/>
    <w:rsid w:val="00961A25"/>
    <w:rsid w:val="00967F55"/>
    <w:rsid w:val="009B13DD"/>
    <w:rsid w:val="009E6AE0"/>
    <w:rsid w:val="009E72D1"/>
    <w:rsid w:val="00A55B9C"/>
    <w:rsid w:val="00AD0AFA"/>
    <w:rsid w:val="00B04C5D"/>
    <w:rsid w:val="00B265DC"/>
    <w:rsid w:val="00B3420F"/>
    <w:rsid w:val="00B74B4E"/>
    <w:rsid w:val="00C105FE"/>
    <w:rsid w:val="00C13850"/>
    <w:rsid w:val="00C17A2C"/>
    <w:rsid w:val="00C51603"/>
    <w:rsid w:val="00C718C6"/>
    <w:rsid w:val="00C80E7E"/>
    <w:rsid w:val="00C849AD"/>
    <w:rsid w:val="00CD4631"/>
    <w:rsid w:val="00CD7D81"/>
    <w:rsid w:val="00D01957"/>
    <w:rsid w:val="00D44AC9"/>
    <w:rsid w:val="00D60736"/>
    <w:rsid w:val="00D84431"/>
    <w:rsid w:val="00DA38AD"/>
    <w:rsid w:val="00DA3B7B"/>
    <w:rsid w:val="00DA6FAE"/>
    <w:rsid w:val="00DB2C64"/>
    <w:rsid w:val="00DF47E8"/>
    <w:rsid w:val="00DF6414"/>
    <w:rsid w:val="00E37691"/>
    <w:rsid w:val="00E64111"/>
    <w:rsid w:val="00E73F01"/>
    <w:rsid w:val="00EA509A"/>
    <w:rsid w:val="00EF2748"/>
    <w:rsid w:val="00EF7FBE"/>
    <w:rsid w:val="00F0598B"/>
    <w:rsid w:val="00F14D3F"/>
    <w:rsid w:val="00F31786"/>
    <w:rsid w:val="00F32BF1"/>
    <w:rsid w:val="00F33F8B"/>
    <w:rsid w:val="00F51A8F"/>
    <w:rsid w:val="00F65166"/>
    <w:rsid w:val="00FA0A5E"/>
    <w:rsid w:val="00FC0DDB"/>
    <w:rsid w:val="00FC4B2F"/>
    <w:rsid w:val="00FE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57D3"/>
  <w15:docId w15:val="{6234812B-5034-449D-96F7-EA4C8724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100" w:beforeAutospacing="1" w:after="100" w:afterAutospacing="1" w:line="360" w:lineRule="auto"/>
        <w:ind w:right="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A8F"/>
    <w:pPr>
      <w:spacing w:line="480" w:lineRule="auto"/>
    </w:pPr>
    <w:rPr>
      <w:sz w:val="24"/>
    </w:rPr>
  </w:style>
  <w:style w:type="paragraph" w:styleId="Heading1">
    <w:name w:val="heading 1"/>
    <w:basedOn w:val="Normal"/>
    <w:next w:val="Normal"/>
    <w:link w:val="Heading1Char"/>
    <w:uiPriority w:val="9"/>
    <w:qFormat/>
    <w:rsid w:val="003055FB"/>
    <w:pPr>
      <w:keepNext/>
      <w:numPr>
        <w:numId w:val="1"/>
      </w:numPr>
      <w:spacing w:before="120" w:after="120"/>
      <w:jc w:val="center"/>
      <w:outlineLvl w:val="0"/>
    </w:pPr>
    <w:rPr>
      <w:b/>
      <w:bCs/>
      <w:kern w:val="32"/>
      <w:szCs w:val="24"/>
    </w:rPr>
  </w:style>
  <w:style w:type="paragraph" w:styleId="Heading2">
    <w:name w:val="heading 2"/>
    <w:basedOn w:val="Normal"/>
    <w:next w:val="Normal"/>
    <w:link w:val="Heading2Char"/>
    <w:uiPriority w:val="9"/>
    <w:unhideWhenUsed/>
    <w:qFormat/>
    <w:rsid w:val="002C7755"/>
    <w:pPr>
      <w:numPr>
        <w:ilvl w:val="1"/>
        <w:numId w:val="1"/>
      </w:numPr>
      <w:spacing w:before="120" w:after="120"/>
      <w:outlineLvl w:val="1"/>
    </w:pPr>
    <w:rPr>
      <w:b/>
      <w:szCs w:val="24"/>
    </w:rPr>
  </w:style>
  <w:style w:type="paragraph" w:styleId="Heading3">
    <w:name w:val="heading 3"/>
    <w:basedOn w:val="Normal"/>
    <w:next w:val="Normal"/>
    <w:link w:val="Heading3Char"/>
    <w:uiPriority w:val="9"/>
    <w:unhideWhenUsed/>
    <w:qFormat/>
    <w:rsid w:val="004728F4"/>
    <w:pPr>
      <w:keepNext/>
      <w:numPr>
        <w:ilvl w:val="2"/>
        <w:numId w:val="1"/>
      </w:numPr>
      <w:spacing w:before="120" w:after="120"/>
      <w:outlineLvl w:val="2"/>
    </w:pPr>
    <w:rPr>
      <w:b/>
      <w:bCs/>
      <w:szCs w:val="24"/>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055FB"/>
    <w:rPr>
      <w:b/>
      <w:bCs/>
      <w:kern w:val="32"/>
      <w:sz w:val="24"/>
      <w:szCs w:val="24"/>
    </w:rPr>
  </w:style>
  <w:style w:type="character" w:customStyle="1" w:styleId="Heading2Char">
    <w:name w:val="Heading 2 Char"/>
    <w:basedOn w:val="DefaultParagraphFont"/>
    <w:link w:val="Heading2"/>
    <w:uiPriority w:val="9"/>
    <w:rsid w:val="002C7755"/>
    <w:rPr>
      <w:b/>
      <w:sz w:val="24"/>
      <w:szCs w:val="24"/>
    </w:rPr>
  </w:style>
  <w:style w:type="character" w:customStyle="1" w:styleId="Heading3Char">
    <w:name w:val="Heading 3 Char"/>
    <w:basedOn w:val="DefaultParagraphFont"/>
    <w:link w:val="Heading3"/>
    <w:uiPriority w:val="9"/>
    <w:rsid w:val="004728F4"/>
    <w:rPr>
      <w:b/>
      <w:bCs/>
      <w:sz w:val="24"/>
      <w:szCs w:val="24"/>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F038D"/>
    <w:pPr>
      <w:tabs>
        <w:tab w:val="center" w:pos="4680"/>
        <w:tab w:val="right" w:pos="9360"/>
      </w:tabs>
    </w:pPr>
  </w:style>
  <w:style w:type="character" w:customStyle="1" w:styleId="HeaderChar">
    <w:name w:val="Header Char"/>
    <w:basedOn w:val="DefaultParagraphFont"/>
    <w:link w:val="Header"/>
    <w:uiPriority w:val="99"/>
    <w:rsid w:val="00BF038D"/>
  </w:style>
  <w:style w:type="paragraph" w:styleId="Footer">
    <w:name w:val="footer"/>
    <w:basedOn w:val="Normal"/>
    <w:link w:val="FooterChar"/>
    <w:uiPriority w:val="99"/>
    <w:unhideWhenUsed/>
    <w:rsid w:val="00BF038D"/>
    <w:pPr>
      <w:tabs>
        <w:tab w:val="center" w:pos="4680"/>
        <w:tab w:val="right" w:pos="9360"/>
      </w:tabs>
    </w:pPr>
  </w:style>
  <w:style w:type="character" w:customStyle="1" w:styleId="FooterChar">
    <w:name w:val="Footer Char"/>
    <w:basedOn w:val="DefaultParagraphFont"/>
    <w:link w:val="Footer"/>
    <w:uiPriority w:val="99"/>
    <w:rsid w:val="00BF038D"/>
  </w:style>
  <w:style w:type="paragraph" w:styleId="ListParagraph">
    <w:name w:val="List Paragraph"/>
    <w:basedOn w:val="Normal"/>
    <w:uiPriority w:val="34"/>
    <w:qFormat/>
    <w:rsid w:val="004728F4"/>
    <w:pPr>
      <w:ind w:left="720"/>
      <w:contextualSpacing/>
    </w:pPr>
  </w:style>
  <w:style w:type="character" w:styleId="PlaceholderText">
    <w:name w:val="Placeholder Text"/>
    <w:basedOn w:val="DefaultParagraphFont"/>
    <w:uiPriority w:val="99"/>
    <w:semiHidden/>
    <w:rsid w:val="69DD94A1"/>
    <w:rPr>
      <w:color w:val="808080" w:themeColor="background1" w:themeShade="80"/>
    </w:rPr>
  </w:style>
  <w:style w:type="character" w:styleId="Hyperlink">
    <w:name w:val="Hyperlink"/>
    <w:basedOn w:val="DefaultParagraphFont"/>
    <w:uiPriority w:val="99"/>
    <w:unhideWhenUsed/>
    <w:rPr>
      <w:color w:val="0000FF" w:themeColor="hyperlink"/>
      <w:u w:val="single"/>
    </w:rPr>
  </w:style>
  <w:style w:type="paragraph" w:styleId="TOC1">
    <w:name w:val="toc 1"/>
    <w:next w:val="Normal"/>
    <w:autoRedefine/>
    <w:uiPriority w:val="39"/>
    <w:unhideWhenUsed/>
    <w:rsid w:val="00F31786"/>
    <w:pPr>
      <w:tabs>
        <w:tab w:val="left" w:pos="440"/>
        <w:tab w:val="right" w:leader="dot" w:pos="8587"/>
      </w:tabs>
      <w:spacing w:before="0" w:beforeAutospacing="0" w:after="0" w:afterAutospacing="0" w:line="240" w:lineRule="auto"/>
      <w:jc w:val="left"/>
    </w:pPr>
    <w:rPr>
      <w:sz w:val="24"/>
    </w:rPr>
  </w:style>
  <w:style w:type="paragraph" w:styleId="TOC2">
    <w:name w:val="toc 2"/>
    <w:basedOn w:val="Normal"/>
    <w:next w:val="Normal"/>
    <w:autoRedefine/>
    <w:uiPriority w:val="39"/>
    <w:unhideWhenUsed/>
    <w:rsid w:val="00C849AD"/>
    <w:pPr>
      <w:tabs>
        <w:tab w:val="left" w:pos="880"/>
        <w:tab w:val="right" w:leader="dot" w:pos="8587"/>
      </w:tabs>
      <w:spacing w:before="0" w:beforeAutospacing="0" w:after="0" w:afterAutospacing="0" w:line="240" w:lineRule="auto"/>
      <w:ind w:left="216"/>
    </w:pPr>
  </w:style>
  <w:style w:type="paragraph" w:styleId="TOC3">
    <w:name w:val="toc 3"/>
    <w:basedOn w:val="Normal"/>
    <w:next w:val="Normal"/>
    <w:autoRedefine/>
    <w:uiPriority w:val="39"/>
    <w:unhideWhenUsed/>
    <w:rsid w:val="0004780A"/>
    <w:pPr>
      <w:tabs>
        <w:tab w:val="left" w:pos="1320"/>
        <w:tab w:val="right" w:leader="dot" w:pos="8587"/>
      </w:tabs>
      <w:spacing w:before="0" w:beforeAutospacing="0" w:after="0" w:afterAutospacing="0"/>
      <w:ind w:left="440"/>
      <w:jc w:val="left"/>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D44AC9"/>
    <w:pPr>
      <w:spacing w:before="0" w:beforeAutospacing="0" w:after="0" w:afterAutospacing="0" w:line="240" w:lineRule="auto"/>
      <w:ind w:righ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1786"/>
    <w:pPr>
      <w:keepLines/>
      <w:numPr>
        <w:numId w:val="0"/>
      </w:numPr>
      <w:spacing w:before="240" w:beforeAutospacing="0" w:after="0" w:afterAutospacing="0" w:line="259" w:lineRule="auto"/>
      <w:ind w:right="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4">
    <w:name w:val="toc 4"/>
    <w:basedOn w:val="Normal"/>
    <w:next w:val="Normal"/>
    <w:autoRedefine/>
    <w:uiPriority w:val="39"/>
    <w:semiHidden/>
    <w:unhideWhenUsed/>
    <w:rsid w:val="00F31786"/>
    <w:pPr>
      <w:ind w:left="720"/>
    </w:pPr>
  </w:style>
  <w:style w:type="paragraph" w:styleId="BalloonText">
    <w:name w:val="Balloon Text"/>
    <w:basedOn w:val="Normal"/>
    <w:link w:val="BalloonTextChar"/>
    <w:uiPriority w:val="99"/>
    <w:semiHidden/>
    <w:unhideWhenUsed/>
    <w:rsid w:val="0004780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80A"/>
    <w:rPr>
      <w:rFonts w:ascii="Segoe UI" w:hAnsi="Segoe UI" w:cs="Segoe UI"/>
      <w:sz w:val="18"/>
      <w:szCs w:val="18"/>
    </w:rPr>
  </w:style>
  <w:style w:type="character" w:styleId="FollowedHyperlink">
    <w:name w:val="FollowedHyperlink"/>
    <w:basedOn w:val="DefaultParagraphFont"/>
    <w:uiPriority w:val="99"/>
    <w:semiHidden/>
    <w:unhideWhenUsed/>
    <w:rsid w:val="002D51E2"/>
    <w:rPr>
      <w:color w:val="800080" w:themeColor="followedHyperlink"/>
      <w:u w:val="single"/>
    </w:rPr>
  </w:style>
  <w:style w:type="paragraph" w:styleId="Caption">
    <w:name w:val="caption"/>
    <w:basedOn w:val="Normal"/>
    <w:next w:val="Normal"/>
    <w:uiPriority w:val="35"/>
    <w:unhideWhenUsed/>
    <w:qFormat/>
    <w:rsid w:val="00645880"/>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458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00587">
      <w:bodyDiv w:val="1"/>
      <w:marLeft w:val="0"/>
      <w:marRight w:val="0"/>
      <w:marTop w:val="0"/>
      <w:marBottom w:val="0"/>
      <w:divBdr>
        <w:top w:val="none" w:sz="0" w:space="0" w:color="auto"/>
        <w:left w:val="none" w:sz="0" w:space="0" w:color="auto"/>
        <w:bottom w:val="none" w:sz="0" w:space="0" w:color="auto"/>
        <w:right w:val="none" w:sz="0" w:space="0" w:color="auto"/>
      </w:divBdr>
    </w:div>
    <w:div w:id="135077243">
      <w:bodyDiv w:val="1"/>
      <w:marLeft w:val="0"/>
      <w:marRight w:val="0"/>
      <w:marTop w:val="0"/>
      <w:marBottom w:val="0"/>
      <w:divBdr>
        <w:top w:val="none" w:sz="0" w:space="0" w:color="auto"/>
        <w:left w:val="none" w:sz="0" w:space="0" w:color="auto"/>
        <w:bottom w:val="none" w:sz="0" w:space="0" w:color="auto"/>
        <w:right w:val="none" w:sz="0" w:space="0" w:color="auto"/>
      </w:divBdr>
    </w:div>
    <w:div w:id="150029342">
      <w:bodyDiv w:val="1"/>
      <w:marLeft w:val="0"/>
      <w:marRight w:val="0"/>
      <w:marTop w:val="0"/>
      <w:marBottom w:val="0"/>
      <w:divBdr>
        <w:top w:val="none" w:sz="0" w:space="0" w:color="auto"/>
        <w:left w:val="none" w:sz="0" w:space="0" w:color="auto"/>
        <w:bottom w:val="none" w:sz="0" w:space="0" w:color="auto"/>
        <w:right w:val="none" w:sz="0" w:space="0" w:color="auto"/>
      </w:divBdr>
    </w:div>
    <w:div w:id="194732501">
      <w:bodyDiv w:val="1"/>
      <w:marLeft w:val="0"/>
      <w:marRight w:val="0"/>
      <w:marTop w:val="0"/>
      <w:marBottom w:val="0"/>
      <w:divBdr>
        <w:top w:val="none" w:sz="0" w:space="0" w:color="auto"/>
        <w:left w:val="none" w:sz="0" w:space="0" w:color="auto"/>
        <w:bottom w:val="none" w:sz="0" w:space="0" w:color="auto"/>
        <w:right w:val="none" w:sz="0" w:space="0" w:color="auto"/>
      </w:divBdr>
    </w:div>
    <w:div w:id="211044323">
      <w:bodyDiv w:val="1"/>
      <w:marLeft w:val="0"/>
      <w:marRight w:val="0"/>
      <w:marTop w:val="0"/>
      <w:marBottom w:val="0"/>
      <w:divBdr>
        <w:top w:val="none" w:sz="0" w:space="0" w:color="auto"/>
        <w:left w:val="none" w:sz="0" w:space="0" w:color="auto"/>
        <w:bottom w:val="none" w:sz="0" w:space="0" w:color="auto"/>
        <w:right w:val="none" w:sz="0" w:space="0" w:color="auto"/>
      </w:divBdr>
    </w:div>
    <w:div w:id="221798330">
      <w:bodyDiv w:val="1"/>
      <w:marLeft w:val="0"/>
      <w:marRight w:val="0"/>
      <w:marTop w:val="0"/>
      <w:marBottom w:val="0"/>
      <w:divBdr>
        <w:top w:val="none" w:sz="0" w:space="0" w:color="auto"/>
        <w:left w:val="none" w:sz="0" w:space="0" w:color="auto"/>
        <w:bottom w:val="none" w:sz="0" w:space="0" w:color="auto"/>
        <w:right w:val="none" w:sz="0" w:space="0" w:color="auto"/>
      </w:divBdr>
    </w:div>
    <w:div w:id="269315290">
      <w:bodyDiv w:val="1"/>
      <w:marLeft w:val="0"/>
      <w:marRight w:val="0"/>
      <w:marTop w:val="0"/>
      <w:marBottom w:val="0"/>
      <w:divBdr>
        <w:top w:val="none" w:sz="0" w:space="0" w:color="auto"/>
        <w:left w:val="none" w:sz="0" w:space="0" w:color="auto"/>
        <w:bottom w:val="none" w:sz="0" w:space="0" w:color="auto"/>
        <w:right w:val="none" w:sz="0" w:space="0" w:color="auto"/>
      </w:divBdr>
    </w:div>
    <w:div w:id="285738430">
      <w:bodyDiv w:val="1"/>
      <w:marLeft w:val="0"/>
      <w:marRight w:val="0"/>
      <w:marTop w:val="0"/>
      <w:marBottom w:val="0"/>
      <w:divBdr>
        <w:top w:val="none" w:sz="0" w:space="0" w:color="auto"/>
        <w:left w:val="none" w:sz="0" w:space="0" w:color="auto"/>
        <w:bottom w:val="none" w:sz="0" w:space="0" w:color="auto"/>
        <w:right w:val="none" w:sz="0" w:space="0" w:color="auto"/>
      </w:divBdr>
    </w:div>
    <w:div w:id="316223732">
      <w:bodyDiv w:val="1"/>
      <w:marLeft w:val="0"/>
      <w:marRight w:val="0"/>
      <w:marTop w:val="0"/>
      <w:marBottom w:val="0"/>
      <w:divBdr>
        <w:top w:val="none" w:sz="0" w:space="0" w:color="auto"/>
        <w:left w:val="none" w:sz="0" w:space="0" w:color="auto"/>
        <w:bottom w:val="none" w:sz="0" w:space="0" w:color="auto"/>
        <w:right w:val="none" w:sz="0" w:space="0" w:color="auto"/>
      </w:divBdr>
    </w:div>
    <w:div w:id="368918812">
      <w:bodyDiv w:val="1"/>
      <w:marLeft w:val="0"/>
      <w:marRight w:val="0"/>
      <w:marTop w:val="0"/>
      <w:marBottom w:val="0"/>
      <w:divBdr>
        <w:top w:val="none" w:sz="0" w:space="0" w:color="auto"/>
        <w:left w:val="none" w:sz="0" w:space="0" w:color="auto"/>
        <w:bottom w:val="none" w:sz="0" w:space="0" w:color="auto"/>
        <w:right w:val="none" w:sz="0" w:space="0" w:color="auto"/>
      </w:divBdr>
    </w:div>
    <w:div w:id="393967106">
      <w:bodyDiv w:val="1"/>
      <w:marLeft w:val="0"/>
      <w:marRight w:val="0"/>
      <w:marTop w:val="0"/>
      <w:marBottom w:val="0"/>
      <w:divBdr>
        <w:top w:val="none" w:sz="0" w:space="0" w:color="auto"/>
        <w:left w:val="none" w:sz="0" w:space="0" w:color="auto"/>
        <w:bottom w:val="none" w:sz="0" w:space="0" w:color="auto"/>
        <w:right w:val="none" w:sz="0" w:space="0" w:color="auto"/>
      </w:divBdr>
    </w:div>
    <w:div w:id="400908744">
      <w:bodyDiv w:val="1"/>
      <w:marLeft w:val="0"/>
      <w:marRight w:val="0"/>
      <w:marTop w:val="0"/>
      <w:marBottom w:val="0"/>
      <w:divBdr>
        <w:top w:val="none" w:sz="0" w:space="0" w:color="auto"/>
        <w:left w:val="none" w:sz="0" w:space="0" w:color="auto"/>
        <w:bottom w:val="none" w:sz="0" w:space="0" w:color="auto"/>
        <w:right w:val="none" w:sz="0" w:space="0" w:color="auto"/>
      </w:divBdr>
    </w:div>
    <w:div w:id="648364690">
      <w:bodyDiv w:val="1"/>
      <w:marLeft w:val="0"/>
      <w:marRight w:val="0"/>
      <w:marTop w:val="0"/>
      <w:marBottom w:val="0"/>
      <w:divBdr>
        <w:top w:val="none" w:sz="0" w:space="0" w:color="auto"/>
        <w:left w:val="none" w:sz="0" w:space="0" w:color="auto"/>
        <w:bottom w:val="none" w:sz="0" w:space="0" w:color="auto"/>
        <w:right w:val="none" w:sz="0" w:space="0" w:color="auto"/>
      </w:divBdr>
    </w:div>
    <w:div w:id="692726410">
      <w:bodyDiv w:val="1"/>
      <w:marLeft w:val="0"/>
      <w:marRight w:val="0"/>
      <w:marTop w:val="0"/>
      <w:marBottom w:val="0"/>
      <w:divBdr>
        <w:top w:val="none" w:sz="0" w:space="0" w:color="auto"/>
        <w:left w:val="none" w:sz="0" w:space="0" w:color="auto"/>
        <w:bottom w:val="none" w:sz="0" w:space="0" w:color="auto"/>
        <w:right w:val="none" w:sz="0" w:space="0" w:color="auto"/>
      </w:divBdr>
    </w:div>
    <w:div w:id="709574420">
      <w:bodyDiv w:val="1"/>
      <w:marLeft w:val="0"/>
      <w:marRight w:val="0"/>
      <w:marTop w:val="0"/>
      <w:marBottom w:val="0"/>
      <w:divBdr>
        <w:top w:val="none" w:sz="0" w:space="0" w:color="auto"/>
        <w:left w:val="none" w:sz="0" w:space="0" w:color="auto"/>
        <w:bottom w:val="none" w:sz="0" w:space="0" w:color="auto"/>
        <w:right w:val="none" w:sz="0" w:space="0" w:color="auto"/>
      </w:divBdr>
    </w:div>
    <w:div w:id="729884788">
      <w:bodyDiv w:val="1"/>
      <w:marLeft w:val="0"/>
      <w:marRight w:val="0"/>
      <w:marTop w:val="0"/>
      <w:marBottom w:val="0"/>
      <w:divBdr>
        <w:top w:val="none" w:sz="0" w:space="0" w:color="auto"/>
        <w:left w:val="none" w:sz="0" w:space="0" w:color="auto"/>
        <w:bottom w:val="none" w:sz="0" w:space="0" w:color="auto"/>
        <w:right w:val="none" w:sz="0" w:space="0" w:color="auto"/>
      </w:divBdr>
    </w:div>
    <w:div w:id="731199849">
      <w:bodyDiv w:val="1"/>
      <w:marLeft w:val="0"/>
      <w:marRight w:val="0"/>
      <w:marTop w:val="0"/>
      <w:marBottom w:val="0"/>
      <w:divBdr>
        <w:top w:val="none" w:sz="0" w:space="0" w:color="auto"/>
        <w:left w:val="none" w:sz="0" w:space="0" w:color="auto"/>
        <w:bottom w:val="none" w:sz="0" w:space="0" w:color="auto"/>
        <w:right w:val="none" w:sz="0" w:space="0" w:color="auto"/>
      </w:divBdr>
    </w:div>
    <w:div w:id="774788534">
      <w:bodyDiv w:val="1"/>
      <w:marLeft w:val="0"/>
      <w:marRight w:val="0"/>
      <w:marTop w:val="0"/>
      <w:marBottom w:val="0"/>
      <w:divBdr>
        <w:top w:val="none" w:sz="0" w:space="0" w:color="auto"/>
        <w:left w:val="none" w:sz="0" w:space="0" w:color="auto"/>
        <w:bottom w:val="none" w:sz="0" w:space="0" w:color="auto"/>
        <w:right w:val="none" w:sz="0" w:space="0" w:color="auto"/>
      </w:divBdr>
    </w:div>
    <w:div w:id="801073409">
      <w:bodyDiv w:val="1"/>
      <w:marLeft w:val="0"/>
      <w:marRight w:val="0"/>
      <w:marTop w:val="0"/>
      <w:marBottom w:val="0"/>
      <w:divBdr>
        <w:top w:val="none" w:sz="0" w:space="0" w:color="auto"/>
        <w:left w:val="none" w:sz="0" w:space="0" w:color="auto"/>
        <w:bottom w:val="none" w:sz="0" w:space="0" w:color="auto"/>
        <w:right w:val="none" w:sz="0" w:space="0" w:color="auto"/>
      </w:divBdr>
    </w:div>
    <w:div w:id="894195225">
      <w:bodyDiv w:val="1"/>
      <w:marLeft w:val="0"/>
      <w:marRight w:val="0"/>
      <w:marTop w:val="0"/>
      <w:marBottom w:val="0"/>
      <w:divBdr>
        <w:top w:val="none" w:sz="0" w:space="0" w:color="auto"/>
        <w:left w:val="none" w:sz="0" w:space="0" w:color="auto"/>
        <w:bottom w:val="none" w:sz="0" w:space="0" w:color="auto"/>
        <w:right w:val="none" w:sz="0" w:space="0" w:color="auto"/>
      </w:divBdr>
    </w:div>
    <w:div w:id="918251245">
      <w:bodyDiv w:val="1"/>
      <w:marLeft w:val="0"/>
      <w:marRight w:val="0"/>
      <w:marTop w:val="0"/>
      <w:marBottom w:val="0"/>
      <w:divBdr>
        <w:top w:val="none" w:sz="0" w:space="0" w:color="auto"/>
        <w:left w:val="none" w:sz="0" w:space="0" w:color="auto"/>
        <w:bottom w:val="none" w:sz="0" w:space="0" w:color="auto"/>
        <w:right w:val="none" w:sz="0" w:space="0" w:color="auto"/>
      </w:divBdr>
    </w:div>
    <w:div w:id="995458493">
      <w:bodyDiv w:val="1"/>
      <w:marLeft w:val="0"/>
      <w:marRight w:val="0"/>
      <w:marTop w:val="0"/>
      <w:marBottom w:val="0"/>
      <w:divBdr>
        <w:top w:val="none" w:sz="0" w:space="0" w:color="auto"/>
        <w:left w:val="none" w:sz="0" w:space="0" w:color="auto"/>
        <w:bottom w:val="none" w:sz="0" w:space="0" w:color="auto"/>
        <w:right w:val="none" w:sz="0" w:space="0" w:color="auto"/>
      </w:divBdr>
    </w:div>
    <w:div w:id="998113326">
      <w:bodyDiv w:val="1"/>
      <w:marLeft w:val="0"/>
      <w:marRight w:val="0"/>
      <w:marTop w:val="0"/>
      <w:marBottom w:val="0"/>
      <w:divBdr>
        <w:top w:val="none" w:sz="0" w:space="0" w:color="auto"/>
        <w:left w:val="none" w:sz="0" w:space="0" w:color="auto"/>
        <w:bottom w:val="none" w:sz="0" w:space="0" w:color="auto"/>
        <w:right w:val="none" w:sz="0" w:space="0" w:color="auto"/>
      </w:divBdr>
    </w:div>
    <w:div w:id="1008487512">
      <w:bodyDiv w:val="1"/>
      <w:marLeft w:val="0"/>
      <w:marRight w:val="0"/>
      <w:marTop w:val="0"/>
      <w:marBottom w:val="0"/>
      <w:divBdr>
        <w:top w:val="none" w:sz="0" w:space="0" w:color="auto"/>
        <w:left w:val="none" w:sz="0" w:space="0" w:color="auto"/>
        <w:bottom w:val="none" w:sz="0" w:space="0" w:color="auto"/>
        <w:right w:val="none" w:sz="0" w:space="0" w:color="auto"/>
      </w:divBdr>
    </w:div>
    <w:div w:id="1118914727">
      <w:bodyDiv w:val="1"/>
      <w:marLeft w:val="0"/>
      <w:marRight w:val="0"/>
      <w:marTop w:val="0"/>
      <w:marBottom w:val="0"/>
      <w:divBdr>
        <w:top w:val="none" w:sz="0" w:space="0" w:color="auto"/>
        <w:left w:val="none" w:sz="0" w:space="0" w:color="auto"/>
        <w:bottom w:val="none" w:sz="0" w:space="0" w:color="auto"/>
        <w:right w:val="none" w:sz="0" w:space="0" w:color="auto"/>
      </w:divBdr>
    </w:div>
    <w:div w:id="1173494309">
      <w:bodyDiv w:val="1"/>
      <w:marLeft w:val="0"/>
      <w:marRight w:val="0"/>
      <w:marTop w:val="0"/>
      <w:marBottom w:val="0"/>
      <w:divBdr>
        <w:top w:val="none" w:sz="0" w:space="0" w:color="auto"/>
        <w:left w:val="none" w:sz="0" w:space="0" w:color="auto"/>
        <w:bottom w:val="none" w:sz="0" w:space="0" w:color="auto"/>
        <w:right w:val="none" w:sz="0" w:space="0" w:color="auto"/>
      </w:divBdr>
      <w:divsChild>
        <w:div w:id="217397925">
          <w:marLeft w:val="0"/>
          <w:marRight w:val="0"/>
          <w:marTop w:val="0"/>
          <w:marBottom w:val="0"/>
          <w:divBdr>
            <w:top w:val="none" w:sz="0" w:space="0" w:color="auto"/>
            <w:left w:val="none" w:sz="0" w:space="0" w:color="auto"/>
            <w:bottom w:val="none" w:sz="0" w:space="0" w:color="auto"/>
            <w:right w:val="none" w:sz="0" w:space="0" w:color="auto"/>
          </w:divBdr>
        </w:div>
        <w:div w:id="1692409877">
          <w:marLeft w:val="0"/>
          <w:marRight w:val="0"/>
          <w:marTop w:val="0"/>
          <w:marBottom w:val="0"/>
          <w:divBdr>
            <w:top w:val="none" w:sz="0" w:space="0" w:color="auto"/>
            <w:left w:val="none" w:sz="0" w:space="0" w:color="auto"/>
            <w:bottom w:val="none" w:sz="0" w:space="0" w:color="auto"/>
            <w:right w:val="none" w:sz="0" w:space="0" w:color="auto"/>
          </w:divBdr>
        </w:div>
      </w:divsChild>
    </w:div>
    <w:div w:id="1391462431">
      <w:bodyDiv w:val="1"/>
      <w:marLeft w:val="0"/>
      <w:marRight w:val="0"/>
      <w:marTop w:val="0"/>
      <w:marBottom w:val="0"/>
      <w:divBdr>
        <w:top w:val="none" w:sz="0" w:space="0" w:color="auto"/>
        <w:left w:val="none" w:sz="0" w:space="0" w:color="auto"/>
        <w:bottom w:val="none" w:sz="0" w:space="0" w:color="auto"/>
        <w:right w:val="none" w:sz="0" w:space="0" w:color="auto"/>
      </w:divBdr>
    </w:div>
    <w:div w:id="1425225017">
      <w:bodyDiv w:val="1"/>
      <w:marLeft w:val="0"/>
      <w:marRight w:val="0"/>
      <w:marTop w:val="0"/>
      <w:marBottom w:val="0"/>
      <w:divBdr>
        <w:top w:val="none" w:sz="0" w:space="0" w:color="auto"/>
        <w:left w:val="none" w:sz="0" w:space="0" w:color="auto"/>
        <w:bottom w:val="none" w:sz="0" w:space="0" w:color="auto"/>
        <w:right w:val="none" w:sz="0" w:space="0" w:color="auto"/>
      </w:divBdr>
    </w:div>
    <w:div w:id="1432165872">
      <w:bodyDiv w:val="1"/>
      <w:marLeft w:val="0"/>
      <w:marRight w:val="0"/>
      <w:marTop w:val="0"/>
      <w:marBottom w:val="0"/>
      <w:divBdr>
        <w:top w:val="none" w:sz="0" w:space="0" w:color="auto"/>
        <w:left w:val="none" w:sz="0" w:space="0" w:color="auto"/>
        <w:bottom w:val="none" w:sz="0" w:space="0" w:color="auto"/>
        <w:right w:val="none" w:sz="0" w:space="0" w:color="auto"/>
      </w:divBdr>
    </w:div>
    <w:div w:id="1448965901">
      <w:bodyDiv w:val="1"/>
      <w:marLeft w:val="0"/>
      <w:marRight w:val="0"/>
      <w:marTop w:val="0"/>
      <w:marBottom w:val="0"/>
      <w:divBdr>
        <w:top w:val="none" w:sz="0" w:space="0" w:color="auto"/>
        <w:left w:val="none" w:sz="0" w:space="0" w:color="auto"/>
        <w:bottom w:val="none" w:sz="0" w:space="0" w:color="auto"/>
        <w:right w:val="none" w:sz="0" w:space="0" w:color="auto"/>
      </w:divBdr>
    </w:div>
    <w:div w:id="1487210665">
      <w:bodyDiv w:val="1"/>
      <w:marLeft w:val="0"/>
      <w:marRight w:val="0"/>
      <w:marTop w:val="0"/>
      <w:marBottom w:val="0"/>
      <w:divBdr>
        <w:top w:val="none" w:sz="0" w:space="0" w:color="auto"/>
        <w:left w:val="none" w:sz="0" w:space="0" w:color="auto"/>
        <w:bottom w:val="none" w:sz="0" w:space="0" w:color="auto"/>
        <w:right w:val="none" w:sz="0" w:space="0" w:color="auto"/>
      </w:divBdr>
    </w:div>
    <w:div w:id="1655186832">
      <w:bodyDiv w:val="1"/>
      <w:marLeft w:val="0"/>
      <w:marRight w:val="0"/>
      <w:marTop w:val="0"/>
      <w:marBottom w:val="0"/>
      <w:divBdr>
        <w:top w:val="none" w:sz="0" w:space="0" w:color="auto"/>
        <w:left w:val="none" w:sz="0" w:space="0" w:color="auto"/>
        <w:bottom w:val="none" w:sz="0" w:space="0" w:color="auto"/>
        <w:right w:val="none" w:sz="0" w:space="0" w:color="auto"/>
      </w:divBdr>
    </w:div>
    <w:div w:id="1675375336">
      <w:bodyDiv w:val="1"/>
      <w:marLeft w:val="0"/>
      <w:marRight w:val="0"/>
      <w:marTop w:val="0"/>
      <w:marBottom w:val="0"/>
      <w:divBdr>
        <w:top w:val="none" w:sz="0" w:space="0" w:color="auto"/>
        <w:left w:val="none" w:sz="0" w:space="0" w:color="auto"/>
        <w:bottom w:val="none" w:sz="0" w:space="0" w:color="auto"/>
        <w:right w:val="none" w:sz="0" w:space="0" w:color="auto"/>
      </w:divBdr>
    </w:div>
    <w:div w:id="1693457782">
      <w:bodyDiv w:val="1"/>
      <w:marLeft w:val="0"/>
      <w:marRight w:val="0"/>
      <w:marTop w:val="0"/>
      <w:marBottom w:val="0"/>
      <w:divBdr>
        <w:top w:val="none" w:sz="0" w:space="0" w:color="auto"/>
        <w:left w:val="none" w:sz="0" w:space="0" w:color="auto"/>
        <w:bottom w:val="none" w:sz="0" w:space="0" w:color="auto"/>
        <w:right w:val="none" w:sz="0" w:space="0" w:color="auto"/>
      </w:divBdr>
    </w:div>
    <w:div w:id="1707175563">
      <w:bodyDiv w:val="1"/>
      <w:marLeft w:val="0"/>
      <w:marRight w:val="0"/>
      <w:marTop w:val="0"/>
      <w:marBottom w:val="0"/>
      <w:divBdr>
        <w:top w:val="none" w:sz="0" w:space="0" w:color="auto"/>
        <w:left w:val="none" w:sz="0" w:space="0" w:color="auto"/>
        <w:bottom w:val="none" w:sz="0" w:space="0" w:color="auto"/>
        <w:right w:val="none" w:sz="0" w:space="0" w:color="auto"/>
      </w:divBdr>
    </w:div>
    <w:div w:id="1725981538">
      <w:bodyDiv w:val="1"/>
      <w:marLeft w:val="0"/>
      <w:marRight w:val="0"/>
      <w:marTop w:val="0"/>
      <w:marBottom w:val="0"/>
      <w:divBdr>
        <w:top w:val="none" w:sz="0" w:space="0" w:color="auto"/>
        <w:left w:val="none" w:sz="0" w:space="0" w:color="auto"/>
        <w:bottom w:val="none" w:sz="0" w:space="0" w:color="auto"/>
        <w:right w:val="none" w:sz="0" w:space="0" w:color="auto"/>
      </w:divBdr>
    </w:div>
    <w:div w:id="1734038349">
      <w:bodyDiv w:val="1"/>
      <w:marLeft w:val="0"/>
      <w:marRight w:val="0"/>
      <w:marTop w:val="0"/>
      <w:marBottom w:val="0"/>
      <w:divBdr>
        <w:top w:val="none" w:sz="0" w:space="0" w:color="auto"/>
        <w:left w:val="none" w:sz="0" w:space="0" w:color="auto"/>
        <w:bottom w:val="none" w:sz="0" w:space="0" w:color="auto"/>
        <w:right w:val="none" w:sz="0" w:space="0" w:color="auto"/>
      </w:divBdr>
    </w:div>
    <w:div w:id="1808618556">
      <w:bodyDiv w:val="1"/>
      <w:marLeft w:val="0"/>
      <w:marRight w:val="0"/>
      <w:marTop w:val="0"/>
      <w:marBottom w:val="0"/>
      <w:divBdr>
        <w:top w:val="none" w:sz="0" w:space="0" w:color="auto"/>
        <w:left w:val="none" w:sz="0" w:space="0" w:color="auto"/>
        <w:bottom w:val="none" w:sz="0" w:space="0" w:color="auto"/>
        <w:right w:val="none" w:sz="0" w:space="0" w:color="auto"/>
      </w:divBdr>
    </w:div>
    <w:div w:id="1863937233">
      <w:bodyDiv w:val="1"/>
      <w:marLeft w:val="0"/>
      <w:marRight w:val="0"/>
      <w:marTop w:val="0"/>
      <w:marBottom w:val="0"/>
      <w:divBdr>
        <w:top w:val="none" w:sz="0" w:space="0" w:color="auto"/>
        <w:left w:val="none" w:sz="0" w:space="0" w:color="auto"/>
        <w:bottom w:val="none" w:sz="0" w:space="0" w:color="auto"/>
        <w:right w:val="none" w:sz="0" w:space="0" w:color="auto"/>
      </w:divBdr>
    </w:div>
    <w:div w:id="1908883046">
      <w:bodyDiv w:val="1"/>
      <w:marLeft w:val="0"/>
      <w:marRight w:val="0"/>
      <w:marTop w:val="0"/>
      <w:marBottom w:val="0"/>
      <w:divBdr>
        <w:top w:val="none" w:sz="0" w:space="0" w:color="auto"/>
        <w:left w:val="none" w:sz="0" w:space="0" w:color="auto"/>
        <w:bottom w:val="none" w:sz="0" w:space="0" w:color="auto"/>
        <w:right w:val="none" w:sz="0" w:space="0" w:color="auto"/>
      </w:divBdr>
    </w:div>
    <w:div w:id="1956054412">
      <w:bodyDiv w:val="1"/>
      <w:marLeft w:val="0"/>
      <w:marRight w:val="0"/>
      <w:marTop w:val="0"/>
      <w:marBottom w:val="0"/>
      <w:divBdr>
        <w:top w:val="none" w:sz="0" w:space="0" w:color="auto"/>
        <w:left w:val="none" w:sz="0" w:space="0" w:color="auto"/>
        <w:bottom w:val="none" w:sz="0" w:space="0" w:color="auto"/>
        <w:right w:val="none" w:sz="0" w:space="0" w:color="auto"/>
      </w:divBdr>
    </w:div>
    <w:div w:id="1971789277">
      <w:bodyDiv w:val="1"/>
      <w:marLeft w:val="0"/>
      <w:marRight w:val="0"/>
      <w:marTop w:val="0"/>
      <w:marBottom w:val="0"/>
      <w:divBdr>
        <w:top w:val="none" w:sz="0" w:space="0" w:color="auto"/>
        <w:left w:val="none" w:sz="0" w:space="0" w:color="auto"/>
        <w:bottom w:val="none" w:sz="0" w:space="0" w:color="auto"/>
        <w:right w:val="none" w:sz="0" w:space="0" w:color="auto"/>
      </w:divBdr>
    </w:div>
    <w:div w:id="2000770062">
      <w:bodyDiv w:val="1"/>
      <w:marLeft w:val="0"/>
      <w:marRight w:val="0"/>
      <w:marTop w:val="0"/>
      <w:marBottom w:val="0"/>
      <w:divBdr>
        <w:top w:val="none" w:sz="0" w:space="0" w:color="auto"/>
        <w:left w:val="none" w:sz="0" w:space="0" w:color="auto"/>
        <w:bottom w:val="none" w:sz="0" w:space="0" w:color="auto"/>
        <w:right w:val="none" w:sz="0" w:space="0" w:color="auto"/>
      </w:divBdr>
      <w:divsChild>
        <w:div w:id="1341736938">
          <w:marLeft w:val="0"/>
          <w:marRight w:val="0"/>
          <w:marTop w:val="0"/>
          <w:marBottom w:val="0"/>
          <w:divBdr>
            <w:top w:val="none" w:sz="0" w:space="0" w:color="auto"/>
            <w:left w:val="none" w:sz="0" w:space="0" w:color="auto"/>
            <w:bottom w:val="none" w:sz="0" w:space="0" w:color="auto"/>
            <w:right w:val="none" w:sz="0" w:space="0" w:color="auto"/>
          </w:divBdr>
        </w:div>
        <w:div w:id="1839346650">
          <w:marLeft w:val="0"/>
          <w:marRight w:val="0"/>
          <w:marTop w:val="0"/>
          <w:marBottom w:val="0"/>
          <w:divBdr>
            <w:top w:val="none" w:sz="0" w:space="0" w:color="auto"/>
            <w:left w:val="none" w:sz="0" w:space="0" w:color="auto"/>
            <w:bottom w:val="none" w:sz="0" w:space="0" w:color="auto"/>
            <w:right w:val="none" w:sz="0" w:space="0" w:color="auto"/>
          </w:divBdr>
        </w:div>
      </w:divsChild>
    </w:div>
    <w:div w:id="2041541987">
      <w:bodyDiv w:val="1"/>
      <w:marLeft w:val="0"/>
      <w:marRight w:val="0"/>
      <w:marTop w:val="0"/>
      <w:marBottom w:val="0"/>
      <w:divBdr>
        <w:top w:val="none" w:sz="0" w:space="0" w:color="auto"/>
        <w:left w:val="none" w:sz="0" w:space="0" w:color="auto"/>
        <w:bottom w:val="none" w:sz="0" w:space="0" w:color="auto"/>
        <w:right w:val="none" w:sz="0" w:space="0" w:color="auto"/>
      </w:divBdr>
    </w:div>
    <w:div w:id="2060470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75993A-AA52-4A9F-BDED-15851088FD7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eyr2PE5jJ2WyJZ0+c0/tHhHMKw==">CgMxLjAyDmgubWJrZ2Vyd2o1aGcxMghoLmdqZGd4czIJaC4zMGowemxsMgloLjFmb2I5dGUyCWguM3pueXNoNzIJaC4yZXQ5MnAwMghoLnR5amN3dDIJaC4zZHk2dmttMgloLjF0M2g1c2YyCWguNGQzNG9nODIJaC4yczhleW8xMgloLjE3ZHA4dnUyCWguM3JkY3JqbjIJaC4yNmluMXJnMghoLmxueGJ6OTIJaC4zNW5rdW4yMgloLjFrc3Y0dXYyDWgua251dnhjbTBmazcyCWguNDRzaW5pbzIJaC4yanhzeHFoMghoLnozMzd5YTIJaC4zajJxcW0zOAByITFKbEg1MDVKWnJBRFFkbnc3cDlXQXlGaTdIWjNuaWRr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0828C2-D04E-47CD-93E8-E62B1EE9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7396</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FSP</dc:creator>
  <cp:keywords/>
  <dc:description/>
  <cp:lastModifiedBy>KAGAME SUNNY</cp:lastModifiedBy>
  <cp:revision>6</cp:revision>
  <cp:lastPrinted>2024-03-25T11:55:00Z</cp:lastPrinted>
  <dcterms:created xsi:type="dcterms:W3CDTF">2024-03-26T05:05:00Z</dcterms:created>
  <dcterms:modified xsi:type="dcterms:W3CDTF">2024-04-18T09:21:00Z</dcterms:modified>
</cp:coreProperties>
</file>