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4D911" w14:textId="7F7EB9F7" w:rsidR="009F7FCE" w:rsidRPr="00EE426C" w:rsidRDefault="115083F1" w:rsidP="00FA76F3">
      <w:pPr>
        <w:pStyle w:val="papertitle"/>
      </w:pPr>
      <w:bookmarkStart w:id="0" w:name="_Hlk184569658"/>
      <w:bookmarkEnd w:id="0"/>
      <w:r>
        <w:t>Image Segmentation</w:t>
      </w:r>
      <w:r w:rsidR="7FCA017C">
        <w:t xml:space="preserve"> </w:t>
      </w:r>
      <w:r w:rsidR="00BA65B6">
        <w:t>For</w:t>
      </w:r>
      <w:r w:rsidR="7FCA017C">
        <w:t xml:space="preserve"> </w:t>
      </w:r>
      <w:r w:rsidR="00FA10B7">
        <w:t>Environmental</w:t>
      </w:r>
      <w:r w:rsidR="7FCA017C">
        <w:t xml:space="preserve"> Changes</w:t>
      </w:r>
    </w:p>
    <w:p w14:paraId="31382AAF" w14:textId="3DE8CC15" w:rsidR="00C547BA" w:rsidRPr="00EE426C" w:rsidRDefault="00FA76F3">
      <w:pPr>
        <w:pStyle w:val="author"/>
      </w:pPr>
      <w:r>
        <w:t xml:space="preserve">Vichaka Houi </w:t>
      </w:r>
      <w:r w:rsidR="002C5635" w:rsidRPr="00EE426C">
        <w:t xml:space="preserve">and </w:t>
      </w:r>
      <w:r>
        <w:t>Jimmie Cox</w:t>
      </w:r>
    </w:p>
    <w:p w14:paraId="6E94507F" w14:textId="77777777" w:rsidR="002C5635" w:rsidRPr="00EE426C" w:rsidRDefault="002C5635" w:rsidP="002C5635">
      <w:pPr>
        <w:pStyle w:val="address"/>
      </w:pPr>
      <w:r>
        <w:t>Department of Computer Science and Engineering</w:t>
      </w:r>
    </w:p>
    <w:p w14:paraId="3292AADA" w14:textId="62652DB5" w:rsidR="00C547BA" w:rsidRPr="006809AE" w:rsidRDefault="002C5635" w:rsidP="002C5635">
      <w:pPr>
        <w:pStyle w:val="address"/>
      </w:pPr>
      <w:r>
        <w:t>Wright State University</w:t>
      </w:r>
      <w:r w:rsidRPr="006809AE">
        <w:t xml:space="preserve">, </w:t>
      </w:r>
      <w:r>
        <w:t>Dayton</w:t>
      </w:r>
      <w:r w:rsidRPr="006809AE">
        <w:t xml:space="preserve">, </w:t>
      </w:r>
      <w:r>
        <w:t>OH</w:t>
      </w:r>
      <w:r w:rsidRPr="006809AE">
        <w:br/>
      </w:r>
      <w:r w:rsidRPr="001E0DFA">
        <w:t>Email:</w:t>
      </w:r>
      <w:r>
        <w:rPr>
          <w:rStyle w:val="e-mail"/>
        </w:rPr>
        <w:t xml:space="preserve"> </w:t>
      </w:r>
      <w:hyperlink r:id="rId8" w:history="1">
        <w:r w:rsidR="00FA76F3" w:rsidRPr="00B33711">
          <w:rPr>
            <w:rStyle w:val="Hyperlink"/>
            <w:rFonts w:ascii="Courier" w:hAnsi="Courier"/>
            <w:noProof/>
          </w:rPr>
          <w:t>houi.3@wright.edu</w:t>
        </w:r>
      </w:hyperlink>
      <w:r w:rsidR="00FA76F3">
        <w:rPr>
          <w:rStyle w:val="e-mail"/>
        </w:rPr>
        <w:t xml:space="preserve"> and cox.366@wright.edu</w:t>
      </w:r>
    </w:p>
    <w:p w14:paraId="3FB1367A" w14:textId="4AD11006" w:rsidR="00C547BA" w:rsidRPr="00EE426C" w:rsidRDefault="009B2539">
      <w:pPr>
        <w:pStyle w:val="abstract"/>
        <w:spacing w:after="0"/>
      </w:pPr>
      <w:r w:rsidRPr="3E593311">
        <w:rPr>
          <w:b/>
          <w:bCs/>
        </w:rPr>
        <w:t xml:space="preserve">Abstract. </w:t>
      </w:r>
    </w:p>
    <w:p w14:paraId="3A6C93FB" w14:textId="77777777" w:rsidR="3E593311" w:rsidRDefault="3E593311" w:rsidP="007B21B7">
      <w:pPr>
        <w:pStyle w:val="abstract"/>
        <w:spacing w:after="0"/>
        <w:ind w:left="0"/>
      </w:pPr>
    </w:p>
    <w:p w14:paraId="2D7A6D5F" w14:textId="7A47C416" w:rsidR="00E85ACF" w:rsidRDefault="00E15FD5" w:rsidP="00DA2A0C">
      <w:pPr>
        <w:pStyle w:val="abstract"/>
        <w:spacing w:after="0"/>
      </w:pPr>
      <w:r>
        <w:t xml:space="preserve">This study addresses </w:t>
      </w:r>
      <w:r w:rsidR="0034464C">
        <w:t xml:space="preserve">the challenge </w:t>
      </w:r>
      <w:r w:rsidR="005947F1">
        <w:t>of classifying terrain im</w:t>
      </w:r>
      <w:r w:rsidR="006850F2">
        <w:t>ages and its type from satellite imagery</w:t>
      </w:r>
      <w:r w:rsidR="00370BF9">
        <w:t xml:space="preserve"> whilst using machine learning techniques.</w:t>
      </w:r>
      <w:r w:rsidR="00A127D3">
        <w:t xml:space="preserve"> </w:t>
      </w:r>
      <w:r w:rsidR="00997739">
        <w:t xml:space="preserve">Accurate terrain classification </w:t>
      </w:r>
      <w:r w:rsidR="00CF29B9">
        <w:t xml:space="preserve">is </w:t>
      </w:r>
      <w:r w:rsidR="0034167D">
        <w:t>crucial</w:t>
      </w:r>
      <w:r w:rsidR="00294EFC">
        <w:t xml:space="preserve"> for </w:t>
      </w:r>
      <w:r w:rsidR="000B058F">
        <w:t>applications such as</w:t>
      </w:r>
      <w:r w:rsidR="00294EFC">
        <w:t xml:space="preserve"> monitoring, city development and urban </w:t>
      </w:r>
      <w:r w:rsidR="0015458A">
        <w:t>development</w:t>
      </w:r>
      <w:r w:rsidR="00294EFC">
        <w:t>.</w:t>
      </w:r>
      <w:r w:rsidR="00252E8E">
        <w:t xml:space="preserve"> </w:t>
      </w:r>
      <w:r w:rsidR="00E039F4">
        <w:t>The</w:t>
      </w:r>
      <w:r w:rsidR="00841146">
        <w:t xml:space="preserve"> </w:t>
      </w:r>
      <w:r w:rsidR="00E039F4">
        <w:t>research used</w:t>
      </w:r>
      <w:r w:rsidR="00731599">
        <w:t xml:space="preserve"> “Earth Terrain, Height, and Segmentation Map Images”</w:t>
      </w:r>
      <w:r w:rsidR="005277DB">
        <w:t xml:space="preserve"> </w:t>
      </w:r>
      <w:r w:rsidR="00E039F4">
        <w:t xml:space="preserve">by Thomas Pappas </w:t>
      </w:r>
      <w:r w:rsidR="00404981">
        <w:t xml:space="preserve">comprising of </w:t>
      </w:r>
      <w:r w:rsidR="0006446E">
        <w:t>15</w:t>
      </w:r>
      <w:r w:rsidR="00607510">
        <w:t xml:space="preserve">,000 images </w:t>
      </w:r>
      <w:r w:rsidR="00BE709C">
        <w:t>divided into</w:t>
      </w:r>
      <w:r w:rsidR="00607510">
        <w:t xml:space="preserve"> to each of the following: </w:t>
      </w:r>
      <w:r w:rsidR="00C26EEF">
        <w:t>terrain, height and masking image</w:t>
      </w:r>
      <w:r w:rsidR="001F55F7">
        <w:t xml:space="preserve"> (5000 each)</w:t>
      </w:r>
      <w:r w:rsidR="00C26EEF">
        <w:t xml:space="preserve">. </w:t>
      </w:r>
      <w:r w:rsidR="008A794E">
        <w:t xml:space="preserve">Using feature extraction, RGB values </w:t>
      </w:r>
      <w:r w:rsidR="00287502">
        <w:t xml:space="preserve">were extracted </w:t>
      </w:r>
      <w:r w:rsidR="008A794E">
        <w:t xml:space="preserve">from the terrain and height features from the height image. </w:t>
      </w:r>
      <w:r w:rsidR="00360FF7">
        <w:t>Due to computational restraints</w:t>
      </w:r>
      <w:r w:rsidR="000D4C63">
        <w:t xml:space="preserve">, the dataset </w:t>
      </w:r>
      <w:r w:rsidR="00D80440">
        <w:t>was</w:t>
      </w:r>
      <w:r w:rsidR="00DC503B">
        <w:t xml:space="preserve"> decreased to 3,000 and images were reduced from 512 x 512 to 64 x 64 pixels.</w:t>
      </w:r>
      <w:r w:rsidR="00D2749D">
        <w:t xml:space="preserve"> </w:t>
      </w:r>
      <w:r w:rsidR="00945420">
        <w:t>Three different training models were used</w:t>
      </w:r>
      <w:r w:rsidR="008A794E">
        <w:t>: Support Vector Machine (SVM), Random Forest, K-nearest neighbors (KNN)</w:t>
      </w:r>
      <w:r w:rsidR="00DF48BC">
        <w:t>.</w:t>
      </w:r>
      <w:r w:rsidR="00C1354A">
        <w:t xml:space="preserve"> </w:t>
      </w:r>
      <w:r w:rsidR="009B14D0">
        <w:t xml:space="preserve">The </w:t>
      </w:r>
      <w:r w:rsidR="00C1354A">
        <w:t>SVM</w:t>
      </w:r>
      <w:r w:rsidR="009B14D0">
        <w:t xml:space="preserve"> model</w:t>
      </w:r>
      <w:r w:rsidR="00C1354A">
        <w:t xml:space="preserve"> had achieved an overall accuracy</w:t>
      </w:r>
      <w:r w:rsidR="006C42BF">
        <w:t xml:space="preserve"> </w:t>
      </w:r>
      <w:r w:rsidR="00CD2BB8">
        <w:t>of 94%</w:t>
      </w:r>
      <w:r w:rsidR="005D7182">
        <w:t xml:space="preserve">, </w:t>
      </w:r>
      <w:r w:rsidR="00B85AA7">
        <w:t xml:space="preserve">with </w:t>
      </w:r>
      <w:r w:rsidR="00911E9E">
        <w:t xml:space="preserve">micro </w:t>
      </w:r>
      <w:r w:rsidR="00B85AA7">
        <w:t xml:space="preserve">precision </w:t>
      </w:r>
      <w:r w:rsidR="004D536D">
        <w:t>being at</w:t>
      </w:r>
      <w:r w:rsidR="00911E9E">
        <w:t xml:space="preserve"> 91%, </w:t>
      </w:r>
      <w:r w:rsidR="00BD3834">
        <w:t xml:space="preserve">micro f1 at </w:t>
      </w:r>
      <w:r w:rsidR="000723B6">
        <w:t xml:space="preserve">93% and micro recall at </w:t>
      </w:r>
      <w:r w:rsidR="00646E0D">
        <w:t xml:space="preserve">93%. </w:t>
      </w:r>
      <w:r w:rsidR="00FF599F">
        <w:t>It also had macro evalu</w:t>
      </w:r>
      <w:r w:rsidR="00CC6EB8">
        <w:t xml:space="preserve">ations at </w:t>
      </w:r>
      <w:r w:rsidR="000E7971">
        <w:t xml:space="preserve">91% </w:t>
      </w:r>
      <w:r w:rsidR="00034EC2">
        <w:t xml:space="preserve">for precision, </w:t>
      </w:r>
      <w:r w:rsidR="004106D4">
        <w:t>94% for recall, and</w:t>
      </w:r>
      <w:r w:rsidR="00346B13">
        <w:t xml:space="preserve"> 92% for f1. </w:t>
      </w:r>
      <w:r w:rsidR="00DA66B0">
        <w:t>While SVM perform</w:t>
      </w:r>
      <w:r w:rsidR="00F86AF2">
        <w:t>z</w:t>
      </w:r>
      <w:r w:rsidR="00DA66B0">
        <w:t xml:space="preserve"> well, </w:t>
      </w:r>
      <w:r w:rsidR="00E044C6">
        <w:t>when compared to models like KNN and random forest. Both models can work and achieve near perfect scores in all evaluation metrics.</w:t>
      </w:r>
      <w:r w:rsidR="005A7810">
        <w:t xml:space="preserve"> Although KNN is slower, but better </w:t>
      </w:r>
      <w:r w:rsidR="00DA2A0C">
        <w:t>for smaller dataset</w:t>
      </w:r>
      <w:r w:rsidR="00E66FA4">
        <w:t>s</w:t>
      </w:r>
      <w:r w:rsidR="005A7810">
        <w:t>. With random forest, tuning is necessary to achieve such results.</w:t>
      </w:r>
    </w:p>
    <w:p w14:paraId="0C83B287" w14:textId="6F2FDD80" w:rsidR="00C547BA" w:rsidRDefault="009B2539">
      <w:pPr>
        <w:pStyle w:val="keywords"/>
      </w:pPr>
      <w:r w:rsidRPr="3E593311">
        <w:rPr>
          <w:b/>
          <w:bCs/>
        </w:rPr>
        <w:t>Keywords:</w:t>
      </w:r>
      <w:r>
        <w:t xml:space="preserve"> </w:t>
      </w:r>
      <w:r w:rsidR="562D778F">
        <w:t>Support Vector Machine</w:t>
      </w:r>
      <w:r>
        <w:t xml:space="preserve">, </w:t>
      </w:r>
      <w:r w:rsidR="7EC749C0">
        <w:t>Random Forest</w:t>
      </w:r>
      <w:r>
        <w:t xml:space="preserve">, </w:t>
      </w:r>
      <w:r w:rsidR="40324386">
        <w:t>K-Nearest Neighbors</w:t>
      </w:r>
    </w:p>
    <w:p w14:paraId="6F81A7A4" w14:textId="17EEBDB6" w:rsidR="009C0C04" w:rsidRPr="009C0C04" w:rsidRDefault="00FA76F3" w:rsidP="004F7CAF">
      <w:pPr>
        <w:pStyle w:val="heading1"/>
      </w:pPr>
      <w:r>
        <w:t>Introduction</w:t>
      </w:r>
    </w:p>
    <w:p w14:paraId="52D1EC3D" w14:textId="59456786" w:rsidR="00356C15" w:rsidRPr="00A06F18" w:rsidRDefault="4FE21E6E" w:rsidP="006262C7">
      <w:pPr>
        <w:pStyle w:val="p1a"/>
      </w:pPr>
      <w:r>
        <w:t xml:space="preserve">In the realm of computer vision, </w:t>
      </w:r>
      <w:r w:rsidR="00DE002A">
        <w:t xml:space="preserve">simply </w:t>
      </w:r>
      <w:r>
        <w:t xml:space="preserve">classifying </w:t>
      </w:r>
      <w:r w:rsidR="00DE002A">
        <w:t>an entire</w:t>
      </w:r>
      <w:r w:rsidR="00280D50">
        <w:t xml:space="preserve"> image with a single label often does not give a comprehensive understanding</w:t>
      </w:r>
      <w:r w:rsidR="00E503E9">
        <w:t xml:space="preserve"> of what the image contains</w:t>
      </w:r>
      <w:r>
        <w:t xml:space="preserve">. Most people are often interested in what individual parts make up </w:t>
      </w:r>
      <w:r w:rsidR="2517BFF8">
        <w:t xml:space="preserve">an </w:t>
      </w:r>
      <w:r>
        <w:t xml:space="preserve">image like </w:t>
      </w:r>
      <w:r w:rsidR="294176AB">
        <w:t xml:space="preserve">specific areas </w:t>
      </w:r>
      <w:r w:rsidR="4B6671DC">
        <w:t>in the background or foreground</w:t>
      </w:r>
      <w:r w:rsidR="294176AB" w:rsidRPr="00A06F18">
        <w:t xml:space="preserve">. </w:t>
      </w:r>
      <w:r w:rsidR="00BE108B" w:rsidRPr="00A06F18">
        <w:t>This is where the idea of image segmentation becomes essential for a machine to better understand an image</w:t>
      </w:r>
      <w:r w:rsidR="008D4DB8" w:rsidRPr="00A06F18">
        <w:t xml:space="preserve"> and allow for things like pattern recognition and image understanding [1]</w:t>
      </w:r>
      <w:r w:rsidR="00BE108B" w:rsidRPr="00A06F18">
        <w:t>.</w:t>
      </w:r>
      <w:r w:rsidR="0082488B" w:rsidRPr="00A06F18">
        <w:t xml:space="preserve"> </w:t>
      </w:r>
      <w:r w:rsidR="00BE108B" w:rsidRPr="00A06F18">
        <w:t>By dividing an image into meaningful regions</w:t>
      </w:r>
      <w:r w:rsidR="00FA10B7" w:rsidRPr="00A06F18">
        <w:t xml:space="preserve"> and classifying each region, image segmentation allows a machine to better interpret and analyze visual data much more effectively</w:t>
      </w:r>
      <w:r w:rsidR="00356C15" w:rsidRPr="00A06F18">
        <w:t xml:space="preserve"> making it an important part of this image understanding [2]</w:t>
      </w:r>
      <w:r w:rsidR="00FA10B7" w:rsidRPr="00A06F18">
        <w:t>. This mimics how humans can actually perceive and understand the individual components of an image</w:t>
      </w:r>
      <w:r w:rsidR="006262C7" w:rsidRPr="00A06F18">
        <w:t>.</w:t>
      </w:r>
      <w:r w:rsidR="00FA10B7" w:rsidRPr="00A06F18">
        <w:t xml:space="preserve"> </w:t>
      </w:r>
      <w:r w:rsidR="0032595D" w:rsidRPr="00A06F18">
        <w:t>This use of segmenting an image into various regions can be used in a wide variety of fields like traffic control systems, facial recognition, fingerprint recognition, medical image detection</w:t>
      </w:r>
      <w:r w:rsidR="009F3FDA" w:rsidRPr="00A06F18">
        <w:t>, farming, and forensic analysis</w:t>
      </w:r>
      <w:r w:rsidR="0032595D" w:rsidRPr="00A06F18">
        <w:t xml:space="preserve"> [2</w:t>
      </w:r>
      <w:r w:rsidR="00E658CD" w:rsidRPr="00A06F18">
        <w:t>]</w:t>
      </w:r>
      <w:r w:rsidR="009F3FDA" w:rsidRPr="00A06F18">
        <w:t xml:space="preserve"> [1]</w:t>
      </w:r>
      <w:r w:rsidR="00E658CD" w:rsidRPr="00A06F18">
        <w:t>.</w:t>
      </w:r>
    </w:p>
    <w:p w14:paraId="6D6B51C5" w14:textId="77777777" w:rsidR="004F7CAF" w:rsidRPr="00A06F18" w:rsidRDefault="004F7CAF" w:rsidP="00356C15">
      <w:pPr>
        <w:rPr>
          <w:b/>
          <w:bCs/>
        </w:rPr>
      </w:pPr>
    </w:p>
    <w:p w14:paraId="0B0AEBA9" w14:textId="4755E52B" w:rsidR="3E593311" w:rsidRPr="00A06F18" w:rsidRDefault="00773F24" w:rsidP="00110326">
      <w:r w:rsidRPr="00A06F18">
        <w:t xml:space="preserve">But how might we use image segmentation to analyze changes in the earth’s environment? </w:t>
      </w:r>
      <w:r w:rsidR="00667A69" w:rsidRPr="00A06F18">
        <w:t>By segmenting an image into distinct regions</w:t>
      </w:r>
      <w:r w:rsidR="00E658CD" w:rsidRPr="00A06F18">
        <w:t>,</w:t>
      </w:r>
      <w:r w:rsidR="002F2797" w:rsidRPr="00A06F18">
        <w:t xml:space="preserve"> </w:t>
      </w:r>
      <w:r w:rsidR="00667A69" w:rsidRPr="00A06F18">
        <w:t>various</w:t>
      </w:r>
      <w:r w:rsidR="002F2797" w:rsidRPr="00A06F18">
        <w:t xml:space="preserve"> features</w:t>
      </w:r>
      <w:r w:rsidR="00667A69" w:rsidRPr="00A06F18">
        <w:t>—such as color, grayscale intensity, or spatial texture—can classify individual pixels into their different region classe</w:t>
      </w:r>
      <w:r w:rsidR="00F01647" w:rsidRPr="00A06F18">
        <w:t>s</w:t>
      </w:r>
      <w:r w:rsidR="002F2797" w:rsidRPr="00A06F18">
        <w:t xml:space="preserve"> [2]. </w:t>
      </w:r>
      <w:r w:rsidR="00F01647" w:rsidRPr="00A06F18">
        <w:t>For terrain segmentation analysis</w:t>
      </w:r>
      <w:r w:rsidR="002F2797" w:rsidRPr="00A06F18">
        <w:t xml:space="preserve">, </w:t>
      </w:r>
      <w:r w:rsidR="00274588" w:rsidRPr="00A06F18">
        <w:t xml:space="preserve">the use of terrain and height images are </w:t>
      </w:r>
      <w:r w:rsidR="009E7A03" w:rsidRPr="00A06F18">
        <w:t>utilized</w:t>
      </w:r>
      <w:r w:rsidR="00274588" w:rsidRPr="00A06F18">
        <w:t xml:space="preserve"> in color and grayscale respectively. </w:t>
      </w:r>
      <w:r w:rsidR="005B1846" w:rsidRPr="00A06F18">
        <w:t xml:space="preserve">This use of terrain and height images are used to produce </w:t>
      </w:r>
      <w:r w:rsidR="0041311F" w:rsidRPr="00A06F18">
        <w:t>segmentation issues that</w:t>
      </w:r>
      <w:r w:rsidR="00F642AF" w:rsidRPr="00A06F18">
        <w:t xml:space="preserve"> split the pixels into different regions that represent different terrains. </w:t>
      </w:r>
      <w:r w:rsidR="009E7A03" w:rsidRPr="00A06F18">
        <w:t>This approach provides a fundamental solution for visually tracking and understanding changes in the terrain environment over time.</w:t>
      </w:r>
    </w:p>
    <w:p w14:paraId="7A929EF9" w14:textId="507EDD59" w:rsidR="00FA76F3" w:rsidRPr="00A06F18" w:rsidRDefault="00FA76F3" w:rsidP="00AB7F06">
      <w:pPr>
        <w:pStyle w:val="heading1"/>
      </w:pPr>
      <w:r w:rsidRPr="00A06F18">
        <w:t>Dataset</w:t>
      </w:r>
    </w:p>
    <w:p w14:paraId="4CFE5E25" w14:textId="00E56DCB" w:rsidR="435CB26F" w:rsidRPr="00A06F18" w:rsidRDefault="435CB26F" w:rsidP="3E593311">
      <w:pPr>
        <w:pStyle w:val="p1a"/>
      </w:pPr>
      <w:r w:rsidRPr="00A06F18">
        <w:t xml:space="preserve">The dataset we are using </w:t>
      </w:r>
      <w:r w:rsidR="001C78BD" w:rsidRPr="00A06F18">
        <w:t xml:space="preserve">is sourced from </w:t>
      </w:r>
      <w:r w:rsidRPr="00A06F18">
        <w:t xml:space="preserve">Kaggle under the title “Earth Terrain, Height, and Segmentation Map Images” by Thomas Pappas. </w:t>
      </w:r>
      <w:r w:rsidR="005D4100" w:rsidRPr="00A06F18">
        <w:t xml:space="preserve">It originally contains 15,000 images, with 5,000 images each for terrain, height, and segmentation. To improve computational efficiency, we reduced the dataset to 3,000 images, with 1,000 images of each type (terrain, segmentation, and height) [3]. </w:t>
      </w:r>
      <w:r w:rsidR="414933F2" w:rsidRPr="00A06F18">
        <w:t xml:space="preserve">These images are 512 x 512 and </w:t>
      </w:r>
      <w:r w:rsidR="7A7D0C0E" w:rsidRPr="00A06F18">
        <w:t>in</w:t>
      </w:r>
      <w:r w:rsidR="414933F2" w:rsidRPr="00A06F18">
        <w:t xml:space="preserve">clude important </w:t>
      </w:r>
      <w:r w:rsidR="00DC11DA" w:rsidRPr="00A06F18">
        <w:t xml:space="preserve">features which </w:t>
      </w:r>
      <w:r w:rsidR="00F831B4" w:rsidRPr="00A06F18">
        <w:t>include RGB values in three channels and height image values ranging from 0 to 255. A value of 0 represents sea level, while 255 indicates the highest points, such as mountains [3].</w:t>
      </w:r>
      <w:r w:rsidR="005D4100" w:rsidRPr="00A06F18">
        <w:t xml:space="preserve"> </w:t>
      </w:r>
      <w:r w:rsidR="00F831B4" w:rsidRPr="00A06F18">
        <w:t>For the region classes, the dataset defines them as</w:t>
      </w:r>
      <w:r w:rsidR="414933F2" w:rsidRPr="00A06F18">
        <w:t xml:space="preserve"> </w:t>
      </w:r>
      <w:r w:rsidR="27401E24" w:rsidRPr="00A06F18">
        <w:t xml:space="preserve">water, grassland, forest, hills, desert, mountain, or tundra. </w:t>
      </w:r>
      <w:r w:rsidR="247229DE" w:rsidRPr="00A06F18">
        <w:t xml:space="preserve">These classes are </w:t>
      </w:r>
      <w:r w:rsidR="06761F7C" w:rsidRPr="00A06F18">
        <w:t>defined</w:t>
      </w:r>
      <w:r w:rsidR="247229DE" w:rsidRPr="00A06F18">
        <w:t xml:space="preserve"> with their </w:t>
      </w:r>
      <w:r w:rsidR="2D2364DF" w:rsidRPr="00A06F18">
        <w:t>corresponding</w:t>
      </w:r>
      <w:r w:rsidR="247229DE" w:rsidRPr="00A06F18">
        <w:t xml:space="preserve"> </w:t>
      </w:r>
      <w:r w:rsidR="44AC7288" w:rsidRPr="00A06F18">
        <w:t xml:space="preserve">RGB </w:t>
      </w:r>
      <w:r w:rsidR="247229DE" w:rsidRPr="00A06F18">
        <w:t>values which are as follows: (17, 141, 215), (225, 227, 155), (</w:t>
      </w:r>
      <w:r w:rsidR="7E53FE81" w:rsidRPr="00A06F18">
        <w:t>127, 173, 123</w:t>
      </w:r>
      <w:r w:rsidR="247229DE" w:rsidRPr="00A06F18">
        <w:t>), (</w:t>
      </w:r>
      <w:r w:rsidR="0551F2C2" w:rsidRPr="00A06F18">
        <w:t>185, 122, 87</w:t>
      </w:r>
      <w:r w:rsidR="247229DE" w:rsidRPr="00A06F18">
        <w:t>), (</w:t>
      </w:r>
      <w:r w:rsidR="46B33DEA" w:rsidRPr="00A06F18">
        <w:t>230, 200, 181</w:t>
      </w:r>
      <w:r w:rsidR="247229DE" w:rsidRPr="00A06F18">
        <w:t>), (</w:t>
      </w:r>
      <w:r w:rsidR="408C0972" w:rsidRPr="00A06F18">
        <w:t>150, 150, 150</w:t>
      </w:r>
      <w:r w:rsidR="247229DE" w:rsidRPr="00A06F18">
        <w:t>), and (</w:t>
      </w:r>
      <w:r w:rsidR="2D9DBABD" w:rsidRPr="00A06F18">
        <w:t>193, 190, 175</w:t>
      </w:r>
      <w:r w:rsidR="247229DE" w:rsidRPr="00A06F18">
        <w:t>)</w:t>
      </w:r>
      <w:r w:rsidR="0072732F" w:rsidRPr="00A06F18">
        <w:t xml:space="preserve"> [3].</w:t>
      </w:r>
    </w:p>
    <w:p w14:paraId="5542FD5E" w14:textId="77777777" w:rsidR="006262C7" w:rsidRPr="006262C7" w:rsidRDefault="006262C7" w:rsidP="3E593311">
      <w:pPr>
        <w:rPr>
          <w:b/>
        </w:rPr>
      </w:pPr>
    </w:p>
    <w:p w14:paraId="4A8D2351" w14:textId="08421B19" w:rsidR="00E24836" w:rsidRPr="00A06F18" w:rsidRDefault="77A31B51" w:rsidP="3E593311">
      <w:r w:rsidRPr="00A06F18">
        <w:t xml:space="preserve">Preprocessing the data is also another crucial step in </w:t>
      </w:r>
      <w:r w:rsidR="0002294A" w:rsidRPr="00A06F18">
        <w:t xml:space="preserve">preparing the </w:t>
      </w:r>
      <w:r w:rsidRPr="00A06F18">
        <w:t>dataset</w:t>
      </w:r>
      <w:r w:rsidR="0002294A" w:rsidRPr="00A06F18">
        <w:t xml:space="preserve"> for model training</w:t>
      </w:r>
      <w:r w:rsidRPr="00A06F18">
        <w:t xml:space="preserve">. The </w:t>
      </w:r>
      <w:r w:rsidR="00D522D9" w:rsidRPr="00A06F18">
        <w:t>primary</w:t>
      </w:r>
      <w:r w:rsidRPr="00A06F18">
        <w:t xml:space="preserve"> preprocessing step </w:t>
      </w:r>
      <w:r w:rsidR="00D522D9" w:rsidRPr="00A06F18">
        <w:t>involved</w:t>
      </w:r>
      <w:r w:rsidRPr="00A06F18">
        <w:t xml:space="preserve"> resizing </w:t>
      </w:r>
      <w:r w:rsidR="005E0064" w:rsidRPr="00A06F18">
        <w:t>the</w:t>
      </w:r>
      <w:r w:rsidRPr="00A06F18">
        <w:t xml:space="preserve"> images </w:t>
      </w:r>
      <w:r w:rsidR="005E0064" w:rsidRPr="00A06F18">
        <w:t>to improve computational efficiency</w:t>
      </w:r>
      <w:r w:rsidRPr="00A06F18">
        <w:t xml:space="preserve">. </w:t>
      </w:r>
      <w:r w:rsidR="005E0064" w:rsidRPr="00A06F18">
        <w:t>To achieve this, w</w:t>
      </w:r>
      <w:r w:rsidRPr="00A06F18">
        <w:t xml:space="preserve">e resized the original images from 512 x 512 </w:t>
      </w:r>
      <w:r w:rsidR="001B09D9" w:rsidRPr="00A06F18">
        <w:t xml:space="preserve">pixels </w:t>
      </w:r>
      <w:r w:rsidRPr="00A06F18">
        <w:t>to 64 x 64</w:t>
      </w:r>
      <w:r w:rsidR="001B09D9" w:rsidRPr="00A06F18">
        <w:t xml:space="preserve"> pixels</w:t>
      </w:r>
      <w:r w:rsidRPr="00A06F18">
        <w:t>.</w:t>
      </w:r>
      <w:r w:rsidR="7F2D448F" w:rsidRPr="00A06F18">
        <w:t xml:space="preserve"> </w:t>
      </w:r>
      <w:r w:rsidR="00DA4EBE" w:rsidRPr="00A06F18">
        <w:t>The next step was to group the three types of images (height, segmentation, and terrain) together based on the image numbers at the start of their filenames. For example, the image "0001_h.png" was grouped with its corresponding "0001_t.png" and "0001_i2.png".</w:t>
      </w:r>
      <w:r w:rsidR="4434C2F0" w:rsidRPr="00A06F18">
        <w:t xml:space="preserve"> </w:t>
      </w:r>
      <w:r w:rsidR="00E24836" w:rsidRPr="00A06F18">
        <w:t>After reducing the dataset to 3,000 images, this method allowed us to form 1,000 groups, each containing one image of each type. These groups can be treated as individual samples.</w:t>
      </w:r>
      <w:r w:rsidR="4FC1B262" w:rsidRPr="00A06F18">
        <w:t xml:space="preserve"> </w:t>
      </w:r>
    </w:p>
    <w:p w14:paraId="03B08BBD" w14:textId="77777777" w:rsidR="00E24836" w:rsidRPr="00A06F18" w:rsidRDefault="00E24836" w:rsidP="3E593311"/>
    <w:p w14:paraId="46B1B45F" w14:textId="42D0EE5C" w:rsidR="00402EB1" w:rsidRPr="00A06F18" w:rsidRDefault="00E24836" w:rsidP="3E593311">
      <w:r w:rsidRPr="00A06F18">
        <w:t>Another</w:t>
      </w:r>
      <w:r w:rsidR="005167C1" w:rsidRPr="00A06F18">
        <w:t xml:space="preserve"> </w:t>
      </w:r>
      <w:r w:rsidRPr="00A06F18">
        <w:t xml:space="preserve">key step of the preprocessing step which was </w:t>
      </w:r>
      <w:r w:rsidR="005167C1" w:rsidRPr="00A06F18">
        <w:t>mentioned</w:t>
      </w:r>
      <w:r w:rsidRPr="00A06F18">
        <w:t xml:space="preserve"> above</w:t>
      </w:r>
      <w:r w:rsidR="00402EB1" w:rsidRPr="00A06F18">
        <w:t xml:space="preserve"> is the feature extraction from the images. For </w:t>
      </w:r>
      <w:r w:rsidR="000B7F58" w:rsidRPr="00A06F18">
        <w:t xml:space="preserve">the </w:t>
      </w:r>
      <w:r w:rsidR="00402EB1" w:rsidRPr="00A06F18">
        <w:t xml:space="preserve">feature extraction, we collected three channels (RGB) from the terrain images and height values from the height images, ranging from 0 to 255. </w:t>
      </w:r>
      <w:r w:rsidR="00785873" w:rsidRPr="00A06F18">
        <w:t>These extracted features come from each individual pixel</w:t>
      </w:r>
      <w:r w:rsidR="003F48D8" w:rsidRPr="00A06F18">
        <w:t xml:space="preserve"> represented in the </w:t>
      </w:r>
      <w:r w:rsidR="008C7424" w:rsidRPr="00A06F18">
        <w:t>terrain and height images</w:t>
      </w:r>
      <w:r w:rsidR="003F48D8" w:rsidRPr="00A06F18">
        <w:t xml:space="preserve">. </w:t>
      </w:r>
      <w:r w:rsidR="00402EB1" w:rsidRPr="00A06F18">
        <w:t xml:space="preserve">This gives us four features to work with when training the </w:t>
      </w:r>
      <w:r w:rsidR="000B7F58" w:rsidRPr="00A06F18">
        <w:t xml:space="preserve">three </w:t>
      </w:r>
      <w:r w:rsidR="00402EB1" w:rsidRPr="00A06F18">
        <w:t>models</w:t>
      </w:r>
      <w:r w:rsidR="00395659" w:rsidRPr="00A06F18">
        <w:t xml:space="preserve"> as follows: Support Vector Machine, Random Forest, and K Nearest Neighbors</w:t>
      </w:r>
      <w:r w:rsidR="00402EB1" w:rsidRPr="00A06F18">
        <w:t>.</w:t>
      </w:r>
      <w:r w:rsidR="00395659" w:rsidRPr="00A06F18">
        <w:t xml:space="preserve"> </w:t>
      </w:r>
      <w:r w:rsidR="00402EB1" w:rsidRPr="00A06F18">
        <w:t>The height values represent terrain elevation, with 0 indicating sea level and 255 representing the peak of a mountain. These values are especially useful for distinguishing between similar colors in the segmentation classes</w:t>
      </w:r>
      <w:r w:rsidR="00395659" w:rsidRPr="00A06F18">
        <w:t>.</w:t>
      </w:r>
    </w:p>
    <w:p w14:paraId="79E191E1" w14:textId="77777777" w:rsidR="00402EB1" w:rsidRPr="00A06F18" w:rsidRDefault="00402EB1" w:rsidP="3E593311"/>
    <w:p w14:paraId="33E157E6" w14:textId="268BC922" w:rsidR="77A31B51" w:rsidRPr="00A06F18" w:rsidRDefault="7E8234ED" w:rsidP="3E593311">
      <w:r w:rsidRPr="00A06F18">
        <w:t>Then the actual splitting of the dataset is done in an 80/20 split where 80% of the</w:t>
      </w:r>
      <w:r w:rsidR="33C33769" w:rsidRPr="00A06F18">
        <w:t xml:space="preserve"> 1000 grouped images were used for </w:t>
      </w:r>
      <w:r w:rsidR="7BA41408" w:rsidRPr="00A06F18">
        <w:t>training</w:t>
      </w:r>
      <w:r w:rsidR="33C33769" w:rsidRPr="00A06F18">
        <w:t xml:space="preserve"> and 20% were used for testing. This translates to 800 groups for training and 200 groups for testing. </w:t>
      </w:r>
      <w:r w:rsidR="7D9F05C6" w:rsidRPr="00A06F18">
        <w:t xml:space="preserve">We use the entire image as a </w:t>
      </w:r>
      <w:r w:rsidR="00C17D7B" w:rsidRPr="00A06F18">
        <w:t>sample</w:t>
      </w:r>
      <w:r w:rsidR="7D9F05C6" w:rsidRPr="00A06F18">
        <w:t xml:space="preserve"> rather than taking the individual pixels as samples</w:t>
      </w:r>
      <w:r w:rsidR="005167C1" w:rsidRPr="00A06F18">
        <w:t>, so we look at the image as a whole.</w:t>
      </w:r>
    </w:p>
    <w:p w14:paraId="18FF41B1" w14:textId="4914213E" w:rsidR="00FA76F3" w:rsidRPr="00A06F18" w:rsidRDefault="00FA76F3" w:rsidP="00AB7F06">
      <w:pPr>
        <w:pStyle w:val="heading1"/>
      </w:pPr>
      <w:r w:rsidRPr="00A06F18">
        <w:t>Methodology</w:t>
      </w:r>
    </w:p>
    <w:p w14:paraId="72F1E31A" w14:textId="3A982C1B" w:rsidR="00BA1082" w:rsidRPr="00A06F18" w:rsidRDefault="00D77646" w:rsidP="00D77646">
      <w:r w:rsidRPr="00A06F18">
        <w:t xml:space="preserve">This section </w:t>
      </w:r>
      <w:r w:rsidR="00A6406C" w:rsidRPr="00A06F18">
        <w:t>offers</w:t>
      </w:r>
      <w:r w:rsidRPr="00A06F18">
        <w:t xml:space="preserve"> our three models and their respective methodologies. Subsection 3.1 covers the Support Vector Machine (SVM), providing a general overview of its functionality and its application to image segmentation</w:t>
      </w:r>
      <w:r w:rsidR="003D6752" w:rsidRPr="00A06F18">
        <w:t xml:space="preserve"> in general</w:t>
      </w:r>
      <w:r w:rsidRPr="00A06F18">
        <w:t>. Similarly, subsections 3.2 and 3.3 discuss the methodologies for Random Forest and K-Nearest Neighbors (KNN), respectively, explaining their general use cases and their specific roles in segmentation tasks.</w:t>
      </w:r>
    </w:p>
    <w:p w14:paraId="13643B91" w14:textId="77777777" w:rsidR="00AB296F" w:rsidRPr="00A06F18" w:rsidRDefault="00AB296F" w:rsidP="00D77646"/>
    <w:p w14:paraId="07639ACC" w14:textId="3A5D359A" w:rsidR="2298BF0C" w:rsidRPr="00A06F18" w:rsidRDefault="00EA6298" w:rsidP="3E593311">
      <w:pPr>
        <w:rPr>
          <w:b/>
          <w:bCs/>
        </w:rPr>
      </w:pPr>
      <w:r w:rsidRPr="00A06F18">
        <w:rPr>
          <w:b/>
          <w:bCs/>
        </w:rPr>
        <w:t>3</w:t>
      </w:r>
      <w:r w:rsidR="2298BF0C" w:rsidRPr="00A06F18">
        <w:rPr>
          <w:b/>
          <w:bCs/>
        </w:rPr>
        <w:t>.1 Support Vector Machine</w:t>
      </w:r>
    </w:p>
    <w:p w14:paraId="07BEC946" w14:textId="549EEDAD" w:rsidR="3E593311" w:rsidRPr="00A06F18" w:rsidRDefault="3E593311" w:rsidP="3E593311">
      <w:pPr>
        <w:rPr>
          <w:b/>
          <w:bCs/>
        </w:rPr>
      </w:pPr>
    </w:p>
    <w:p w14:paraId="29264938" w14:textId="0B7EE1B6" w:rsidR="07238E56" w:rsidRDefault="2298BF0C" w:rsidP="07238E56">
      <w:r w:rsidRPr="00A06F18">
        <w:t>Support Vector Machine (SVM) is a machine learning model that in essence searches for the best hyperplane that will split datapoints up into two regions</w:t>
      </w:r>
      <w:r w:rsidR="11EEC1D7" w:rsidRPr="00A06F18">
        <w:t xml:space="preserve"> or classes</w:t>
      </w:r>
      <w:r w:rsidRPr="00A06F18">
        <w:t>.</w:t>
      </w:r>
      <w:r w:rsidR="00010308" w:rsidRPr="00A06F18">
        <w:t xml:space="preserve"> </w:t>
      </w:r>
      <w:r w:rsidR="0010032E" w:rsidRPr="00A06F18">
        <w:t xml:space="preserve">That being said, it can be broken down as a </w:t>
      </w:r>
      <w:r w:rsidR="000A4732" w:rsidRPr="00A06F18">
        <w:t>classifier</w:t>
      </w:r>
      <w:r w:rsidR="0010032E" w:rsidRPr="00A06F18">
        <w:t xml:space="preserve"> that is great for solving practical binary</w:t>
      </w:r>
      <w:r w:rsidR="000A4732" w:rsidRPr="00A06F18">
        <w:t xml:space="preserve"> classification problems [</w:t>
      </w:r>
      <w:r w:rsidR="00EA6298" w:rsidRPr="00A06F18">
        <w:t>4</w:t>
      </w:r>
      <w:r w:rsidR="000A4732" w:rsidRPr="00A06F18">
        <w:t xml:space="preserve">]. </w:t>
      </w:r>
      <w:r w:rsidRPr="00A06F18">
        <w:t>This means that the</w:t>
      </w:r>
      <w:r>
        <w:t xml:space="preserve"> original SVM that was built was only built for </w:t>
      </w:r>
      <w:r w:rsidRPr="00A06F18">
        <w:t xml:space="preserve">binary </w:t>
      </w:r>
      <w:r w:rsidR="0097462E" w:rsidRPr="00A06F18">
        <w:t>classification</w:t>
      </w:r>
      <w:r w:rsidR="00A40A18" w:rsidRPr="00A06F18">
        <w:t xml:space="preserve">. </w:t>
      </w:r>
      <w:r w:rsidR="004075B7" w:rsidRPr="00A06F18">
        <w:t>The general idea is that the model is trying to maximize and find the largest interval defined in the feature space</w:t>
      </w:r>
      <w:r w:rsidR="00ED0467" w:rsidRPr="00A06F18">
        <w:t xml:space="preserve"> [2].</w:t>
      </w:r>
      <w:r w:rsidR="00E9280D" w:rsidRPr="00A06F18">
        <w:t xml:space="preserve"> This being the</w:t>
      </w:r>
      <w:r w:rsidR="00305787" w:rsidRPr="00A06F18">
        <w:t xml:space="preserve"> distance between the optimal hyperplane and its corresponding support vectors. These support vectors are </w:t>
      </w:r>
      <w:r w:rsidR="00E63F4C" w:rsidRPr="00A06F18">
        <w:t>the closest data points</w:t>
      </w:r>
      <w:r w:rsidR="00D7151C" w:rsidRPr="00A06F18">
        <w:t xml:space="preserve"> </w:t>
      </w:r>
      <w:r w:rsidR="009E01FA" w:rsidRPr="00A06F18">
        <w:t xml:space="preserve">from each </w:t>
      </w:r>
      <w:r w:rsidR="002D219C" w:rsidRPr="00A06F18">
        <w:t>side of the hyperplane otherwise known as the two classes [2]</w:t>
      </w:r>
      <w:r w:rsidR="00310BD4" w:rsidRPr="00A06F18">
        <w:t xml:space="preserve"> [5]</w:t>
      </w:r>
      <w:r w:rsidR="002D219C" w:rsidRPr="00A06F18">
        <w:t xml:space="preserve">. This general representation of an SVM can be </w:t>
      </w:r>
      <w:r w:rsidR="5A20FE47" w:rsidRPr="00A06F18">
        <w:t xml:space="preserve">seen in the representation </w:t>
      </w:r>
      <w:r w:rsidR="00F52C88" w:rsidRPr="00A06F18">
        <w:t>below (see Fig. 1).</w:t>
      </w:r>
      <w:r w:rsidR="005619D8">
        <w:t xml:space="preserve"> </w:t>
      </w:r>
    </w:p>
    <w:p w14:paraId="4CC1FE4F" w14:textId="6618C8FE" w:rsidR="00F52C88" w:rsidRDefault="00F25210" w:rsidP="07238E56">
      <w:r>
        <w:rPr>
          <w:noProof/>
        </w:rPr>
        <w:drawing>
          <wp:inline distT="0" distB="0" distL="0" distR="0" wp14:anchorId="5FE3AAD6" wp14:editId="64E43656">
            <wp:extent cx="4343400" cy="2972816"/>
            <wp:effectExtent l="0" t="0" r="0" b="0"/>
            <wp:docPr id="1463881150" name="Picture 1463881150" descr="The optimal classification hyperplane of SV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58753" cy="2983324"/>
                    </a:xfrm>
                    <a:prstGeom prst="rect">
                      <a:avLst/>
                    </a:prstGeom>
                  </pic:spPr>
                </pic:pic>
              </a:graphicData>
            </a:graphic>
          </wp:inline>
        </w:drawing>
      </w:r>
    </w:p>
    <w:p w14:paraId="2C8429F8" w14:textId="4216B833" w:rsidR="00F65F95" w:rsidRDefault="00F25210" w:rsidP="00F25210">
      <w:r w:rsidRPr="3E593311">
        <w:rPr>
          <w:b/>
          <w:bCs/>
        </w:rPr>
        <w:t xml:space="preserve">Fig. </w:t>
      </w:r>
      <w:r>
        <w:rPr>
          <w:b/>
          <w:bCs/>
        </w:rPr>
        <w:t>1</w:t>
      </w:r>
      <w:r w:rsidR="00CE0FAB">
        <w:rPr>
          <w:b/>
          <w:bCs/>
        </w:rPr>
        <w:t xml:space="preserve"> </w:t>
      </w:r>
      <w:r w:rsidR="00F65F95">
        <w:t>A basic SVM model that separates two classes</w:t>
      </w:r>
      <w:r w:rsidR="005619D8">
        <w:t xml:space="preserve"> through the use of an optimal hyperplane. This figure demonstrates the general structure of the SVM model.</w:t>
      </w:r>
    </w:p>
    <w:p w14:paraId="4666998E" w14:textId="77777777" w:rsidR="00F25210" w:rsidRPr="00F25210" w:rsidRDefault="00F25210" w:rsidP="07238E56">
      <w:pPr>
        <w:rPr>
          <w:b/>
          <w:bCs/>
        </w:rPr>
      </w:pPr>
    </w:p>
    <w:p w14:paraId="3B318F88" w14:textId="54EBDE99" w:rsidR="2298BF0C" w:rsidRPr="00A06F18" w:rsidRDefault="2298BF0C" w:rsidP="3E593311">
      <w:r w:rsidRPr="00A06F18">
        <w:t xml:space="preserve">But since we are working on multiple classes and a non-linear relationship between datapoints, we will need to effectively change the way in which the SVM operates. This </w:t>
      </w:r>
      <w:r w:rsidR="00693E49" w:rsidRPr="00A06F18">
        <w:t>is why the SVM also supports the use of kern</w:t>
      </w:r>
      <w:r w:rsidR="00FD1F09" w:rsidRPr="00A06F18">
        <w:t>el</w:t>
      </w:r>
      <w:r w:rsidR="004815D0" w:rsidRPr="00A06F18">
        <w:t xml:space="preserve"> techniques</w:t>
      </w:r>
      <w:r w:rsidR="000E30F2" w:rsidRPr="00A06F18">
        <w:t>, so that it can be used on non-linear relationship datapoints</w:t>
      </w:r>
      <w:r w:rsidR="00A40A18" w:rsidRPr="00A06F18">
        <w:t xml:space="preserve"> [2].</w:t>
      </w:r>
    </w:p>
    <w:p w14:paraId="5C36FF77" w14:textId="3FFBA920" w:rsidR="3E593311" w:rsidRPr="00A06F18" w:rsidRDefault="3E593311" w:rsidP="3E593311"/>
    <w:p w14:paraId="4E4DC6A8" w14:textId="2F166B6D" w:rsidR="3E593311" w:rsidRPr="00A06F18" w:rsidRDefault="2298BF0C" w:rsidP="3E593311">
      <w:r w:rsidRPr="00A06F18">
        <w:t>This kernel parameter that we use is known as the Radial Basis Function (RBF)</w:t>
      </w:r>
      <w:r w:rsidR="040653FE" w:rsidRPr="00A06F18">
        <w:t xml:space="preserve"> or known as the Gaussian Kernel</w:t>
      </w:r>
      <w:r w:rsidR="00212320" w:rsidRPr="00A06F18">
        <w:t xml:space="preserve"> [5]</w:t>
      </w:r>
      <w:r w:rsidR="040653FE" w:rsidRPr="00A06F18">
        <w:t xml:space="preserve">. </w:t>
      </w:r>
      <w:r w:rsidR="433C94E5" w:rsidRPr="00A06F18">
        <w:t>The basic</w:t>
      </w:r>
      <w:r w:rsidR="42D0D065" w:rsidRPr="00A06F18">
        <w:t xml:space="preserve"> idea behind a non-linear SVM is that it tries to </w:t>
      </w:r>
      <w:r w:rsidR="0087B93E" w:rsidRPr="00A06F18">
        <w:t>transform</w:t>
      </w:r>
      <w:r w:rsidR="42D0D065" w:rsidRPr="00A06F18">
        <w:t xml:space="preserve"> the input vectors into a higher dimensional feature space</w:t>
      </w:r>
      <w:r w:rsidR="0E2622CC" w:rsidRPr="00A06F18">
        <w:t xml:space="preserve">. </w:t>
      </w:r>
      <w:r w:rsidR="00212320" w:rsidRPr="00A06F18">
        <w:t>So,</w:t>
      </w:r>
      <w:r w:rsidR="0FA73A21" w:rsidRPr="00A06F18">
        <w:t xml:space="preserve"> while the hyperplane, the line</w:t>
      </w:r>
      <w:r w:rsidR="0FA73A21">
        <w:t xml:space="preserve"> that </w:t>
      </w:r>
      <w:r w:rsidR="009457DA">
        <w:t>separates</w:t>
      </w:r>
      <w:r w:rsidR="0FA73A21">
        <w:t xml:space="preserve"> the classes, is no longer linear, it will get transformed </w:t>
      </w:r>
      <w:r w:rsidR="0FA73A21" w:rsidRPr="00A06F18">
        <w:t xml:space="preserve">into a higher dimensional feature space. </w:t>
      </w:r>
      <w:r w:rsidR="0E2622CC" w:rsidRPr="00A06F18">
        <w:t>Th</w:t>
      </w:r>
      <w:r w:rsidR="470B15B7" w:rsidRPr="00A06F18">
        <w:t xml:space="preserve">e RBF is the </w:t>
      </w:r>
      <w:r w:rsidR="0E2622CC" w:rsidRPr="00A06F18">
        <w:t>most popular and most widely used kernel for different applications</w:t>
      </w:r>
      <w:r w:rsidR="00374A47" w:rsidRPr="00A06F18">
        <w:t xml:space="preserve"> [5]</w:t>
      </w:r>
      <w:r w:rsidR="0E2622CC" w:rsidRPr="00A06F18">
        <w:t xml:space="preserve">. </w:t>
      </w:r>
      <w:r w:rsidR="2FDC9CDE" w:rsidRPr="00A06F18">
        <w:t>The basic understanding of how a</w:t>
      </w:r>
      <w:r w:rsidR="1F82869E" w:rsidRPr="00A06F18">
        <w:t xml:space="preserve"> non-linear hyperplane would look like</w:t>
      </w:r>
      <w:r w:rsidR="67BDAD83" w:rsidRPr="00A06F18">
        <w:t xml:space="preserve"> as well as how the kernel affects it</w:t>
      </w:r>
      <w:r w:rsidR="1F82869E" w:rsidRPr="00A06F18">
        <w:t xml:space="preserve"> </w:t>
      </w:r>
      <w:r w:rsidR="40D82EA2" w:rsidRPr="00A06F18">
        <w:t xml:space="preserve">into a higher dimensional space </w:t>
      </w:r>
      <w:r w:rsidR="1F82869E" w:rsidRPr="00A06F18">
        <w:t xml:space="preserve">can be seen </w:t>
      </w:r>
      <w:r w:rsidR="0044544D" w:rsidRPr="00A06F18">
        <w:t>below (</w:t>
      </w:r>
      <w:r w:rsidR="1F82869E" w:rsidRPr="00A06F18">
        <w:t>Fig</w:t>
      </w:r>
      <w:r w:rsidR="0044544D" w:rsidRPr="00A06F18">
        <w:t>. 2)</w:t>
      </w:r>
      <w:r w:rsidR="1F82869E" w:rsidRPr="00A06F18">
        <w:t xml:space="preserve">. </w:t>
      </w:r>
    </w:p>
    <w:p w14:paraId="206A1A45" w14:textId="4E40D288" w:rsidR="3E593311" w:rsidRPr="00A06F18" w:rsidRDefault="3E593311" w:rsidP="3E593311">
      <w:pPr>
        <w:jc w:val="center"/>
      </w:pPr>
    </w:p>
    <w:p w14:paraId="03A991C7" w14:textId="3EBB5867" w:rsidR="635D70AD" w:rsidRPr="00A06F18" w:rsidRDefault="0044544D" w:rsidP="3E593311">
      <w:pPr>
        <w:jc w:val="center"/>
      </w:pPr>
      <w:r w:rsidRPr="00A06F18">
        <w:rPr>
          <w:noProof/>
        </w:rPr>
        <w:drawing>
          <wp:inline distT="0" distB="0" distL="0" distR="0" wp14:anchorId="343B3D36" wp14:editId="023E1732">
            <wp:extent cx="4344561" cy="1781175"/>
            <wp:effectExtent l="0" t="0" r="0" b="0"/>
            <wp:docPr id="870944091" name="Picture 87094409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44091" name="Picture 870944091" descr="A diagram of 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59344" cy="1787236"/>
                    </a:xfrm>
                    <a:prstGeom prst="rect">
                      <a:avLst/>
                    </a:prstGeom>
                  </pic:spPr>
                </pic:pic>
              </a:graphicData>
            </a:graphic>
          </wp:inline>
        </w:drawing>
      </w:r>
    </w:p>
    <w:p w14:paraId="6268D3DE" w14:textId="2272CF85" w:rsidR="3E593311" w:rsidRPr="00A06F18" w:rsidRDefault="3E593311" w:rsidP="3E593311">
      <w:pPr>
        <w:jc w:val="center"/>
      </w:pPr>
    </w:p>
    <w:p w14:paraId="690DEF9C" w14:textId="76AD7C7A" w:rsidR="4C567040" w:rsidRPr="00A06F18" w:rsidRDefault="29902EFC" w:rsidP="00374A47">
      <w:r w:rsidRPr="00A06F18">
        <w:rPr>
          <w:b/>
          <w:bCs/>
        </w:rPr>
        <w:t xml:space="preserve">Fig. </w:t>
      </w:r>
      <w:r w:rsidR="0044544D" w:rsidRPr="00A06F18">
        <w:rPr>
          <w:b/>
          <w:bCs/>
        </w:rPr>
        <w:t xml:space="preserve">2 </w:t>
      </w:r>
      <w:r w:rsidR="182BF9EB" w:rsidRPr="00A06F18">
        <w:t>SVM Non-Linear Hyperplane</w:t>
      </w:r>
      <w:r w:rsidR="00374A47" w:rsidRPr="00A06F18">
        <w:t xml:space="preserve"> being transformed into a higher dimensional plane </w:t>
      </w:r>
      <w:r w:rsidR="006C5975" w:rsidRPr="00A06F18">
        <w:t xml:space="preserve">to help better separate datapoints. </w:t>
      </w:r>
    </w:p>
    <w:p w14:paraId="4EA28C1B" w14:textId="27832B81" w:rsidR="6CF312E9" w:rsidRPr="00A06F18" w:rsidRDefault="6CF312E9" w:rsidP="6CF312E9"/>
    <w:p w14:paraId="1F705C0F" w14:textId="521B9428" w:rsidR="284E9A7E" w:rsidRPr="00A06F18" w:rsidRDefault="0BF5040C" w:rsidP="284E9A7E">
      <w:r w:rsidRPr="00A06F18">
        <w:t xml:space="preserve">After using the Radial Basis function for the kernel, there are two other parameters that were crucial in our SVM model. These two </w:t>
      </w:r>
      <w:r w:rsidR="787A5502" w:rsidRPr="00A06F18">
        <w:t>parameters</w:t>
      </w:r>
      <w:r w:rsidRPr="00A06F18">
        <w:t xml:space="preserve"> were the C and max iteration parameters. </w:t>
      </w:r>
      <w:r w:rsidR="01EFD177" w:rsidRPr="00A06F18">
        <w:t>The C parameter is</w:t>
      </w:r>
      <w:r w:rsidRPr="00A06F18">
        <w:t xml:space="preserve"> </w:t>
      </w:r>
      <w:r w:rsidR="01EFD177" w:rsidRPr="00A06F18">
        <w:t>used in Support Vector Machines as the regularization parameter</w:t>
      </w:r>
      <w:r w:rsidR="00E00032" w:rsidRPr="00A06F18">
        <w:t xml:space="preserve"> [5]</w:t>
      </w:r>
      <w:r w:rsidR="01EFD177" w:rsidRPr="00A06F18">
        <w:t>. This regularization parameter</w:t>
      </w:r>
      <w:r w:rsidRPr="00A06F18">
        <w:t xml:space="preserve"> </w:t>
      </w:r>
      <w:r w:rsidR="7DE5F27A" w:rsidRPr="00A06F18">
        <w:t>is useful to help prevent overfitting</w:t>
      </w:r>
      <w:r w:rsidR="00646C81" w:rsidRPr="00A06F18">
        <w:t xml:space="preserve">. The primary goal of setting </w:t>
      </w:r>
      <w:r w:rsidR="00342C0E" w:rsidRPr="00A06F18">
        <w:t xml:space="preserve">a lower </w:t>
      </w:r>
      <w:r w:rsidR="00646C81" w:rsidRPr="00A06F18">
        <w:t>C</w:t>
      </w:r>
      <w:r w:rsidR="00342C0E" w:rsidRPr="00A06F18">
        <w:t xml:space="preserve"> </w:t>
      </w:r>
      <w:r w:rsidR="00646C81" w:rsidRPr="00A06F18">
        <w:t>value</w:t>
      </w:r>
      <w:r w:rsidR="00870644" w:rsidRPr="00A06F18">
        <w:t xml:space="preserve"> </w:t>
      </w:r>
      <w:r w:rsidR="00136D9E" w:rsidRPr="00A06F18">
        <w:t>produces a</w:t>
      </w:r>
      <w:r w:rsidR="008E7F65" w:rsidRPr="00A06F18">
        <w:t xml:space="preserve"> hyperplane</w:t>
      </w:r>
      <w:r w:rsidR="00B26FA1" w:rsidRPr="00A06F18">
        <w:t xml:space="preserve"> with a larger margin separation between it and the support vectors [5]. This allows the model</w:t>
      </w:r>
      <w:r w:rsidR="00306BEF" w:rsidRPr="00A06F18">
        <w:t xml:space="preserve"> to potentially misclassify some points</w:t>
      </w:r>
      <w:r w:rsidR="006C29C3" w:rsidRPr="00A06F18">
        <w:t xml:space="preserve"> during training, but will produce a better model for generalizing to new </w:t>
      </w:r>
      <w:r w:rsidR="000205C7" w:rsidRPr="00A06F18">
        <w:t>images and their pixels. On the other hand, a high C value will emphasi</w:t>
      </w:r>
      <w:r w:rsidR="00DB7F47" w:rsidRPr="00A06F18">
        <w:t>ze minimizing the training error which will then give us a worse generalization</w:t>
      </w:r>
      <w:r w:rsidR="005732FE" w:rsidRPr="00A06F18">
        <w:t xml:space="preserve"> [5]. This is ultimately a tradeoff between having either a high</w:t>
      </w:r>
      <w:r w:rsidR="00495EA0" w:rsidRPr="00A06F18">
        <w:t xml:space="preserve"> or</w:t>
      </w:r>
      <w:r w:rsidR="000625DC" w:rsidRPr="00A06F18">
        <w:t xml:space="preserve"> low bias or variance depending on the problem we’re using our model for.</w:t>
      </w:r>
      <w:r w:rsidR="009F6E5D" w:rsidRPr="00A06F18">
        <w:t xml:space="preserve"> </w:t>
      </w:r>
      <w:r w:rsidR="002915E2" w:rsidRPr="00A06F18">
        <w:t xml:space="preserve">In our case, we used the default parameter setting for C as 1.0 as </w:t>
      </w:r>
      <w:r w:rsidR="00D168FE" w:rsidRPr="00A06F18">
        <w:t>regularization of</w:t>
      </w:r>
      <w:r w:rsidR="002915E2" w:rsidRPr="00A06F18">
        <w:t xml:space="preserve"> the model was not really required. </w:t>
      </w:r>
      <w:r w:rsidR="1B7737A4" w:rsidRPr="00A06F18">
        <w:t xml:space="preserve">The max iterations </w:t>
      </w:r>
      <w:r w:rsidR="4DC0E532" w:rsidRPr="00A06F18">
        <w:t>are</w:t>
      </w:r>
      <w:r w:rsidR="1B7737A4" w:rsidRPr="00A06F18">
        <w:t xml:space="preserve"> another </w:t>
      </w:r>
      <w:r w:rsidR="209D7F09" w:rsidRPr="00A06F18">
        <w:t>important</w:t>
      </w:r>
      <w:r w:rsidR="1B7737A4" w:rsidRPr="00A06F18">
        <w:t xml:space="preserve"> parameter that we used for the SVM. If left unset, the hyperplane after each iteration will continue to look for the most optimized</w:t>
      </w:r>
      <w:r w:rsidR="1B7737A4">
        <w:t xml:space="preserve"> hyperplane, but in our case, this was taking too long. We capped the number of iterations at 1000 as that still produced a good accuracy</w:t>
      </w:r>
      <w:r w:rsidR="469FB76B">
        <w:t xml:space="preserve"> </w:t>
      </w:r>
      <w:r w:rsidR="469FB76B" w:rsidRPr="00A06F18">
        <w:t>without taking a long time. This was an important tradeoff that we did</w:t>
      </w:r>
      <w:r w:rsidR="0985108C" w:rsidRPr="00A06F18">
        <w:t xml:space="preserve"> in terms of computational time and how good our accuracy was.</w:t>
      </w:r>
      <w:r w:rsidR="00BF48DF" w:rsidRPr="00A06F18">
        <w:t xml:space="preserve"> </w:t>
      </w:r>
    </w:p>
    <w:p w14:paraId="2CDEB2D7" w14:textId="77777777" w:rsidR="00056827" w:rsidRPr="00A06F18" w:rsidRDefault="00056827" w:rsidP="284E9A7E"/>
    <w:p w14:paraId="209A10C7" w14:textId="0B9A544B" w:rsidR="3E593311" w:rsidRPr="00A06F18" w:rsidRDefault="00C963D1" w:rsidP="3E593311">
      <w:pPr>
        <w:rPr>
          <w:color w:val="000000" w:themeColor="text1"/>
        </w:rPr>
      </w:pPr>
      <w:r w:rsidRPr="00A06F18">
        <w:rPr>
          <w:color w:val="000000" w:themeColor="text1"/>
        </w:rPr>
        <w:t xml:space="preserve">Finally, in order to </w:t>
      </w:r>
      <w:r w:rsidR="0067700A" w:rsidRPr="00A06F18">
        <w:rPr>
          <w:color w:val="000000" w:themeColor="text1"/>
        </w:rPr>
        <w:t>deal with the SVM</w:t>
      </w:r>
      <w:r w:rsidR="000A7D77" w:rsidRPr="00A06F18">
        <w:rPr>
          <w:color w:val="000000" w:themeColor="text1"/>
        </w:rPr>
        <w:t xml:space="preserve"> being used for </w:t>
      </w:r>
      <w:r w:rsidR="005A7A59" w:rsidRPr="00A06F18">
        <w:rPr>
          <w:color w:val="000000" w:themeColor="text1"/>
        </w:rPr>
        <w:t>binary classification, we need to use a method called one versus one</w:t>
      </w:r>
      <w:r w:rsidR="00781FB1" w:rsidRPr="00A06F18">
        <w:rPr>
          <w:color w:val="000000" w:themeColor="text1"/>
        </w:rPr>
        <w:t xml:space="preserve"> to build our model for multiple class classification. This one versus one method</w:t>
      </w:r>
      <w:r w:rsidR="005C288F" w:rsidRPr="00A06F18">
        <w:rPr>
          <w:color w:val="000000" w:themeColor="text1"/>
        </w:rPr>
        <w:t xml:space="preserve"> </w:t>
      </w:r>
      <w:r w:rsidR="00924085" w:rsidRPr="00A06F18">
        <w:rPr>
          <w:color w:val="000000" w:themeColor="text1"/>
        </w:rPr>
        <w:t>constructs</w:t>
      </w:r>
      <w:r w:rsidR="00592F69" w:rsidRPr="00A06F18">
        <w:rPr>
          <w:color w:val="000000" w:themeColor="text1"/>
        </w:rPr>
        <w:t xml:space="preserve"> </w:t>
      </w:r>
      <w:r w:rsidR="003B7B32" w:rsidRPr="00A06F18">
        <w:rPr>
          <w:color w:val="000000" w:themeColor="text1"/>
        </w:rPr>
        <w:t xml:space="preserve">multiple </w:t>
      </w:r>
      <w:r w:rsidR="00AC3E66" w:rsidRPr="00A06F18">
        <w:rPr>
          <w:color w:val="000000" w:themeColor="text1"/>
        </w:rPr>
        <w:t>hyperplanes</w:t>
      </w:r>
      <w:r w:rsidR="006050A8" w:rsidRPr="00A06F18">
        <w:rPr>
          <w:color w:val="000000" w:themeColor="text1"/>
        </w:rPr>
        <w:t xml:space="preserve"> where each hyperplane</w:t>
      </w:r>
      <w:r w:rsidR="00D504FF" w:rsidRPr="00A06F18">
        <w:rPr>
          <w:color w:val="000000" w:themeColor="text1"/>
        </w:rPr>
        <w:t xml:space="preserve"> is trained with two-class data sets </w:t>
      </w:r>
      <w:r w:rsidR="005C288F" w:rsidRPr="00A06F18">
        <w:rPr>
          <w:color w:val="000000" w:themeColor="text1"/>
        </w:rPr>
        <w:t>[4].</w:t>
      </w:r>
      <w:r w:rsidR="00D504FF" w:rsidRPr="00A06F18">
        <w:rPr>
          <w:color w:val="000000" w:themeColor="text1"/>
        </w:rPr>
        <w:t xml:space="preserve"> This means that based on the number of classes you have </w:t>
      </w:r>
      <w:r w:rsidR="000444DC" w:rsidRPr="0036605E">
        <w:rPr>
          <w:i/>
          <w:color w:val="000000" w:themeColor="text1"/>
        </w:rPr>
        <w:t>k</w:t>
      </w:r>
      <w:r w:rsidR="000444DC" w:rsidRPr="00A06F18">
        <w:rPr>
          <w:color w:val="000000" w:themeColor="text1"/>
        </w:rPr>
        <w:t xml:space="preserve">, the formula </w:t>
      </w:r>
      <w:r w:rsidR="000444DC" w:rsidRPr="0036605E">
        <w:rPr>
          <w:i/>
          <w:color w:val="000000" w:themeColor="text1"/>
        </w:rPr>
        <w:t>k(k-1) / 2</w:t>
      </w:r>
      <w:r w:rsidR="000444DC" w:rsidRPr="00A06F18">
        <w:rPr>
          <w:color w:val="000000" w:themeColor="text1"/>
        </w:rPr>
        <w:t xml:space="preserve"> will determine the number of hyperplanes or binary classifications you have to compare</w:t>
      </w:r>
      <w:r w:rsidR="00474E78" w:rsidRPr="00A06F18">
        <w:rPr>
          <w:color w:val="000000" w:themeColor="text1"/>
        </w:rPr>
        <w:t xml:space="preserve">. </w:t>
      </w:r>
      <w:r w:rsidR="00D63414" w:rsidRPr="00A06F18">
        <w:rPr>
          <w:color w:val="000000" w:themeColor="text1"/>
        </w:rPr>
        <w:t xml:space="preserve">After doing the comparison between </w:t>
      </w:r>
      <w:r w:rsidR="00D71D51" w:rsidRPr="00A06F18">
        <w:rPr>
          <w:color w:val="000000" w:themeColor="text1"/>
        </w:rPr>
        <w:t xml:space="preserve">datapoints using </w:t>
      </w:r>
      <w:r w:rsidR="000F262C" w:rsidRPr="00A06F18">
        <w:rPr>
          <w:color w:val="000000" w:themeColor="text1"/>
        </w:rPr>
        <w:t>hyperplanes</w:t>
      </w:r>
      <w:r w:rsidR="00D71D51" w:rsidRPr="00A06F18">
        <w:rPr>
          <w:color w:val="000000" w:themeColor="text1"/>
        </w:rPr>
        <w:t>, a voting system is used</w:t>
      </w:r>
      <w:r w:rsidR="005B28FF" w:rsidRPr="00A06F18">
        <w:rPr>
          <w:color w:val="000000" w:themeColor="text1"/>
        </w:rPr>
        <w:t xml:space="preserve"> to correctly classify datapoints to a specific class</w:t>
      </w:r>
      <w:r w:rsidR="000F262C" w:rsidRPr="00A06F18">
        <w:rPr>
          <w:color w:val="000000" w:themeColor="text1"/>
        </w:rPr>
        <w:t xml:space="preserve"> [4].</w:t>
      </w:r>
      <w:r w:rsidR="00D71D51" w:rsidRPr="00A06F18">
        <w:rPr>
          <w:color w:val="000000" w:themeColor="text1"/>
        </w:rPr>
        <w:t xml:space="preserve"> </w:t>
      </w:r>
    </w:p>
    <w:p w14:paraId="226136D5" w14:textId="77777777" w:rsidR="00C963D1" w:rsidRPr="00A06F18" w:rsidRDefault="00C963D1" w:rsidP="3E593311">
      <w:pPr>
        <w:rPr>
          <w:b/>
          <w:bCs/>
        </w:rPr>
      </w:pPr>
    </w:p>
    <w:p w14:paraId="4834846E" w14:textId="688FC2BD" w:rsidR="2298BF0C" w:rsidRPr="00A06F18" w:rsidRDefault="00AA3005" w:rsidP="3E593311">
      <w:pPr>
        <w:rPr>
          <w:b/>
          <w:bCs/>
        </w:rPr>
      </w:pPr>
      <w:r w:rsidRPr="00A06F18">
        <w:rPr>
          <w:b/>
          <w:bCs/>
        </w:rPr>
        <w:t>3</w:t>
      </w:r>
      <w:r w:rsidR="2298BF0C" w:rsidRPr="00A06F18">
        <w:rPr>
          <w:b/>
          <w:bCs/>
        </w:rPr>
        <w:t>.2 Random Forest</w:t>
      </w:r>
    </w:p>
    <w:p w14:paraId="2F4BDDEF" w14:textId="3E8BEAD4" w:rsidR="002D70B3" w:rsidRPr="00A06F18" w:rsidRDefault="002D70B3" w:rsidP="3E593311">
      <w:pPr>
        <w:rPr>
          <w:b/>
          <w:bCs/>
        </w:rPr>
      </w:pPr>
    </w:p>
    <w:p w14:paraId="68EA6BBC" w14:textId="352F7DC9" w:rsidR="3E593311" w:rsidRDefault="00F071B7" w:rsidP="3E593311">
      <w:r w:rsidRPr="00A06F18">
        <w:t>Random Forest</w:t>
      </w:r>
      <w:r w:rsidR="00C5215F" w:rsidRPr="00A06F18">
        <w:t xml:space="preserve"> </w:t>
      </w:r>
      <w:r w:rsidR="009211E1" w:rsidRPr="00A06F18">
        <w:t>is</w:t>
      </w:r>
      <w:r w:rsidR="00F23D75" w:rsidRPr="00A06F18">
        <w:t xml:space="preserve"> </w:t>
      </w:r>
      <w:r w:rsidR="005C35E3" w:rsidRPr="00A06F18">
        <w:t xml:space="preserve">a </w:t>
      </w:r>
      <w:r w:rsidR="00E21681" w:rsidRPr="00A06F18">
        <w:t xml:space="preserve">machine learning model </w:t>
      </w:r>
      <w:r w:rsidR="009852B3" w:rsidRPr="00A06F18">
        <w:t>t</w:t>
      </w:r>
      <w:r w:rsidR="00E21681" w:rsidRPr="00A06F18">
        <w:t>hat is a type of ensemble learning.</w:t>
      </w:r>
      <w:r w:rsidR="003E0F18" w:rsidRPr="00A06F18">
        <w:t xml:space="preserve"> </w:t>
      </w:r>
      <w:r w:rsidR="006C534C" w:rsidRPr="00A06F18">
        <w:t>The model itself b</w:t>
      </w:r>
      <w:r w:rsidR="0027793D" w:rsidRPr="00A06F18">
        <w:t xml:space="preserve">uilds </w:t>
      </w:r>
      <w:r w:rsidR="003F1864" w:rsidRPr="00A06F18">
        <w:t>on multiple decision trees</w:t>
      </w:r>
      <w:r w:rsidR="00DD0E3F" w:rsidRPr="00A06F18">
        <w:t xml:space="preserve"> during training and combines their predictions to make a final classification. Each tree in the forest is trained on a random subset of the data</w:t>
      </w:r>
      <w:r w:rsidR="00A13DDC">
        <w:t xml:space="preserve"> which introduces diversity and reduces overfitting. By averaging the outputs of multiple trees, random forest achieves high accuracy and robustness to noise.</w:t>
      </w:r>
    </w:p>
    <w:p w14:paraId="15E6F841" w14:textId="77777777" w:rsidR="00A21D11" w:rsidRDefault="00A21D11" w:rsidP="3E593311"/>
    <w:p w14:paraId="064E6A74" w14:textId="113856E9" w:rsidR="00A21D11" w:rsidRDefault="00A21D11" w:rsidP="3E593311">
      <w:r>
        <w:t xml:space="preserve">Within this research, </w:t>
      </w:r>
      <w:r w:rsidR="00DB1556">
        <w:t>RandomForestClassifier from Scikit-learn was utilized</w:t>
      </w:r>
      <w:r w:rsidR="003A1BA9">
        <w:t xml:space="preserve">. 100 </w:t>
      </w:r>
      <w:r w:rsidR="00D56207">
        <w:t>trees</w:t>
      </w:r>
      <w:r w:rsidR="003A1BA9">
        <w:t xml:space="preserve"> </w:t>
      </w:r>
      <w:r w:rsidR="00877301">
        <w:t>were</w:t>
      </w:r>
      <w:r w:rsidR="003A1BA9">
        <w:t xml:space="preserve"> also employed</w:t>
      </w:r>
      <w:r w:rsidR="007D5ED1">
        <w:t xml:space="preserve"> with n_estimators=100</w:t>
      </w:r>
      <w:r w:rsidR="00877301">
        <w:t>.</w:t>
      </w:r>
      <w:r w:rsidR="006D4886">
        <w:t xml:space="preserve"> The depth of t</w:t>
      </w:r>
      <w:r w:rsidR="00BA7716">
        <w:t xml:space="preserve">he trees, </w:t>
      </w:r>
      <w:r w:rsidR="00FB060B">
        <w:t>t</w:t>
      </w:r>
      <w:r w:rsidR="0097350A">
        <w:t xml:space="preserve">he max_depth </w:t>
      </w:r>
      <w:r w:rsidR="00236352">
        <w:t xml:space="preserve">was not defined and thus, allowing the model </w:t>
      </w:r>
      <w:r w:rsidR="002F3612">
        <w:t>to freely and adaptively determine the data by getting it to the pure level.</w:t>
      </w:r>
      <w:r w:rsidR="004F518D">
        <w:t xml:space="preserve"> This method allows us to best and accura</w:t>
      </w:r>
      <w:r w:rsidR="005261F5">
        <w:t>tely classify each pixel.</w:t>
      </w:r>
      <w:r w:rsidR="00344340">
        <w:t xml:space="preserve"> Although this may result in overfitting.</w:t>
      </w:r>
    </w:p>
    <w:p w14:paraId="2E9DCE48" w14:textId="77777777" w:rsidR="00344340" w:rsidRDefault="00344340" w:rsidP="3E593311"/>
    <w:p w14:paraId="6048998B" w14:textId="208C74CF" w:rsidR="004F518D" w:rsidRDefault="00344340" w:rsidP="3E593311">
      <w:r>
        <w:t xml:space="preserve">To </w:t>
      </w:r>
      <w:r w:rsidR="001F1541">
        <w:t xml:space="preserve">avoid complete overfitting, setting up </w:t>
      </w:r>
      <w:r w:rsidR="00987B70">
        <w:t xml:space="preserve">depth levels will help the model find balance between overfitting and </w:t>
      </w:r>
      <w:r w:rsidR="00436188">
        <w:t xml:space="preserve">under-fitting. In this research, </w:t>
      </w:r>
      <w:r w:rsidR="003E2013">
        <w:t>we will define max_depth from 1</w:t>
      </w:r>
      <w:r w:rsidR="00B1228D">
        <w:t xml:space="preserve"> to 20. </w:t>
      </w:r>
      <w:r w:rsidR="4552125A">
        <w:t>Although in this report we demonstrate 3, 8, 10,</w:t>
      </w:r>
      <w:r w:rsidR="00B1228D">
        <w:t xml:space="preserve"> </w:t>
      </w:r>
      <w:r w:rsidR="4552125A">
        <w:t>and 20.</w:t>
      </w:r>
      <w:r w:rsidR="00B1228D">
        <w:t xml:space="preserve"> Having the low numbers will help as it tells </w:t>
      </w:r>
      <w:r w:rsidR="00336C68">
        <w:t xml:space="preserve">areas or specific depth levels where it may be </w:t>
      </w:r>
      <w:r w:rsidR="00104C2E">
        <w:t>under-fitting</w:t>
      </w:r>
      <w:r w:rsidR="00336C68">
        <w:t xml:space="preserve">. By increasing depth level, we can home to search for a good generalization while also trying to stay away from </w:t>
      </w:r>
      <w:r w:rsidR="00104C2E">
        <w:t>overfitting.</w:t>
      </w:r>
    </w:p>
    <w:p w14:paraId="72BD0F6D" w14:textId="6329AAD2" w:rsidR="003E0F18" w:rsidRDefault="003E0F18" w:rsidP="3E593311">
      <w:pPr>
        <w:rPr>
          <w:b/>
          <w:bCs/>
        </w:rPr>
      </w:pPr>
    </w:p>
    <w:p w14:paraId="764C2CF9" w14:textId="7AEF64B8" w:rsidR="2298BF0C" w:rsidRDefault="00AA3005" w:rsidP="3E593311">
      <w:pPr>
        <w:rPr>
          <w:b/>
          <w:bCs/>
        </w:rPr>
      </w:pPr>
      <w:r>
        <w:rPr>
          <w:b/>
          <w:bCs/>
        </w:rPr>
        <w:t>3</w:t>
      </w:r>
      <w:r w:rsidR="2298BF0C" w:rsidRPr="3E593311">
        <w:rPr>
          <w:b/>
          <w:bCs/>
        </w:rPr>
        <w:t>.3 K-Nearest Neighbors</w:t>
      </w:r>
    </w:p>
    <w:p w14:paraId="2C72B408" w14:textId="7D5AB038" w:rsidR="3E593311" w:rsidRDefault="3E593311" w:rsidP="001D7180"/>
    <w:p w14:paraId="2FF6030A" w14:textId="2D649C06" w:rsidR="002C7C20" w:rsidRDefault="00DC6BB2" w:rsidP="001D7180">
      <w:r>
        <w:t xml:space="preserve">K-Nearest Neighbors (KNN) is a classification model that makes </w:t>
      </w:r>
      <w:r w:rsidR="00644E0C">
        <w:t>predictions</w:t>
      </w:r>
      <w:r>
        <w:t xml:space="preserve"> by finding the “</w:t>
      </w:r>
      <w:r w:rsidR="00644E0C">
        <w:t>k” nearest data point to its specific</w:t>
      </w:r>
      <w:r w:rsidR="002610A5">
        <w:t xml:space="preserve"> center point of start.</w:t>
      </w:r>
      <w:r w:rsidR="00866897">
        <w:t xml:space="preserve"> </w:t>
      </w:r>
      <w:r w:rsidR="00562115">
        <w:t>It predicts the class of a data point by identifying its “k” nearest neighbors i</w:t>
      </w:r>
      <w:r w:rsidR="004E2695">
        <w:t>n a created or developed feature s</w:t>
      </w:r>
      <w:r w:rsidR="00234C66">
        <w:t>pace.</w:t>
      </w:r>
      <w:r w:rsidR="00DA142F">
        <w:t xml:space="preserve"> </w:t>
      </w:r>
      <w:r w:rsidR="00CC33D0">
        <w:t>The prediction is based on the majority class among these neighbors that determine the prediction.</w:t>
      </w:r>
    </w:p>
    <w:p w14:paraId="1824EE5C" w14:textId="69C0825F" w:rsidR="00FE7C90" w:rsidRDefault="00FE7C90" w:rsidP="001D7180"/>
    <w:p w14:paraId="56FBC0B9" w14:textId="2BE1C30E" w:rsidR="00FC214C" w:rsidRDefault="00FE7C90" w:rsidP="001D7180">
      <w:r>
        <w:t xml:space="preserve">Within this </w:t>
      </w:r>
      <w:r w:rsidR="005F7A69">
        <w:t>research,</w:t>
      </w:r>
      <w:r w:rsidR="00684ECC">
        <w:t xml:space="preserve"> </w:t>
      </w:r>
      <w:r w:rsidR="00BB5918">
        <w:t xml:space="preserve">KNeighborsClassifier implementation from Scikit-learn </w:t>
      </w:r>
      <w:r w:rsidR="00551FD3">
        <w:t xml:space="preserve">library was utilized. </w:t>
      </w:r>
      <w:r w:rsidR="002876D6">
        <w:t xml:space="preserve">The </w:t>
      </w:r>
      <w:r w:rsidR="0050644E">
        <w:t xml:space="preserve">values of </w:t>
      </w:r>
      <w:r w:rsidR="0050644E">
        <w:rPr>
          <w:i/>
          <w:iCs/>
        </w:rPr>
        <w:t>k</w:t>
      </w:r>
      <w:r w:rsidR="0050644E">
        <w:t xml:space="preserve"> featured in this research</w:t>
      </w:r>
      <w:r w:rsidR="00683846">
        <w:t xml:space="preserve"> valued from 1 to 14 to </w:t>
      </w:r>
      <w:r w:rsidR="008247A9">
        <w:t xml:space="preserve">identify different and optimal settings of </w:t>
      </w:r>
      <w:r w:rsidR="008247A9">
        <w:rPr>
          <w:i/>
          <w:iCs/>
        </w:rPr>
        <w:t>k</w:t>
      </w:r>
      <w:r w:rsidR="008247A9">
        <w:t xml:space="preserve">. </w:t>
      </w:r>
      <w:r w:rsidR="79FAF86E">
        <w:t xml:space="preserve">The reason </w:t>
      </w:r>
      <w:r w:rsidR="1E45E196">
        <w:t xml:space="preserve">for these k values was to help find a balance between overfitting and underfitting. </w:t>
      </w:r>
      <w:r w:rsidR="3F15A1CE">
        <w:t xml:space="preserve">Although in this report, we focus on k=5 as it showed the highest results amongst them all. </w:t>
      </w:r>
      <w:r w:rsidR="00A67514">
        <w:t>To ensure no biased</w:t>
      </w:r>
      <w:r w:rsidR="00E639DB">
        <w:t xml:space="preserve"> from the dataset, all the features extracted</w:t>
      </w:r>
      <w:r w:rsidR="00E613FC">
        <w:t xml:space="preserve"> were normalized to help ensure the differences in scale</w:t>
      </w:r>
      <w:r w:rsidR="005C74F9">
        <w:t xml:space="preserve"> </w:t>
      </w:r>
      <w:r w:rsidR="00D15A00">
        <w:t>did not bias the distance calculations central to KNN.</w:t>
      </w:r>
      <w:r w:rsidR="004C40A0">
        <w:t xml:space="preserve"> </w:t>
      </w:r>
      <w:r w:rsidR="09CC1621">
        <w:t xml:space="preserve">In this model, a specific weight was also used with it being the ‘distance’ weight type. </w:t>
      </w:r>
      <w:r w:rsidR="69D0481E">
        <w:t xml:space="preserve">Weight was chosen for handling the specific traits of features the pixels had. </w:t>
      </w:r>
      <w:r w:rsidR="7C0758BC">
        <w:t xml:space="preserve">RGB class values that are closer to the specific RGB pixel to predict would help better identify its own class. </w:t>
      </w:r>
      <w:r w:rsidR="004C40A0">
        <w:t>The model</w:t>
      </w:r>
      <w:r w:rsidR="00AC6B3F">
        <w:t xml:space="preserve"> was evaluated fo</w:t>
      </w:r>
      <w:r w:rsidR="00EA1B4D">
        <w:t>r its performance in terms of acc</w:t>
      </w:r>
      <w:r w:rsidR="008F6A39">
        <w:t>ura</w:t>
      </w:r>
      <w:r w:rsidR="001961B1">
        <w:t xml:space="preserve">tely </w:t>
      </w:r>
      <w:r w:rsidR="005041EC">
        <w:t xml:space="preserve">predicting terrain types based on </w:t>
      </w:r>
      <w:r w:rsidR="39316961">
        <w:t>pixel</w:t>
      </w:r>
      <w:r w:rsidR="525370BC">
        <w:t xml:space="preserve"> </w:t>
      </w:r>
      <w:r w:rsidR="39316961">
        <w:t>level</w:t>
      </w:r>
      <w:r w:rsidR="005041EC">
        <w:t xml:space="preserve"> features. </w:t>
      </w:r>
      <w:r w:rsidR="00895F80">
        <w:t xml:space="preserve">It used </w:t>
      </w:r>
      <w:r w:rsidR="00CB7B4C">
        <w:t>performance metrics such as accuracy</w:t>
      </w:r>
      <w:r w:rsidR="00CB6899">
        <w:t xml:space="preserve">, </w:t>
      </w:r>
      <w:r w:rsidR="00706C8A">
        <w:t>precision, recall,</w:t>
      </w:r>
      <w:r w:rsidR="00CB6899">
        <w:t xml:space="preserve"> </w:t>
      </w:r>
      <w:r w:rsidR="00E6089F">
        <w:t>F1 score</w:t>
      </w:r>
      <w:r w:rsidR="0016564B">
        <w:t xml:space="preserve"> micro, F1 score macro, </w:t>
      </w:r>
      <w:r w:rsidR="00706C8A">
        <w:t>and confusion matrix.</w:t>
      </w:r>
      <w:r w:rsidR="6DCCE8C7">
        <w:t xml:space="preserve"> </w:t>
      </w:r>
    </w:p>
    <w:p w14:paraId="53BC350A" w14:textId="7E154531" w:rsidR="00FA76F3" w:rsidRDefault="00FA76F3" w:rsidP="00AB7F06">
      <w:pPr>
        <w:pStyle w:val="heading1"/>
      </w:pPr>
      <w:r>
        <w:t>Experimental Results</w:t>
      </w:r>
    </w:p>
    <w:p w14:paraId="7DB4C7F4" w14:textId="3B98C5F3" w:rsidR="7BB9B862" w:rsidRDefault="28ED490B" w:rsidP="659EB9CA">
      <w:pPr>
        <w:pStyle w:val="p1a"/>
        <w:rPr>
          <w:b/>
          <w:bCs/>
        </w:rPr>
      </w:pPr>
      <w:r w:rsidRPr="59ED778A">
        <w:rPr>
          <w:b/>
          <w:bCs/>
        </w:rPr>
        <w:t>4.1 Support</w:t>
      </w:r>
      <w:r w:rsidRPr="652FDAA8">
        <w:rPr>
          <w:b/>
          <w:bCs/>
        </w:rPr>
        <w:t xml:space="preserve"> </w:t>
      </w:r>
      <w:r w:rsidRPr="6807DA9B">
        <w:rPr>
          <w:b/>
          <w:bCs/>
        </w:rPr>
        <w:t>Vector Machine</w:t>
      </w:r>
    </w:p>
    <w:p w14:paraId="6072EC94" w14:textId="4626F918" w:rsidR="1CFD3DC2" w:rsidRDefault="1CFD3DC2" w:rsidP="608D213B"/>
    <w:p w14:paraId="00BA2906" w14:textId="70EDEC75" w:rsidR="608D213B" w:rsidRDefault="48383E44" w:rsidP="608D213B">
      <w:r>
        <w:t xml:space="preserve">The results from the SVM </w:t>
      </w:r>
      <w:r w:rsidR="00204104">
        <w:t>model were</w:t>
      </w:r>
      <w:r w:rsidR="7FF75A91">
        <w:t xml:space="preserve"> </w:t>
      </w:r>
      <w:r w:rsidR="00204104">
        <w:t>evaluated</w:t>
      </w:r>
      <w:r w:rsidR="7FF75A91">
        <w:t xml:space="preserve"> using </w:t>
      </w:r>
      <w:r w:rsidR="00204104">
        <w:t>Scikit-learn’</w:t>
      </w:r>
      <w:r w:rsidR="00125C41">
        <w:t>s</w:t>
      </w:r>
      <w:r w:rsidR="7FF75A91">
        <w:t xml:space="preserve"> evaluation metrics. These included using a classification report, </w:t>
      </w:r>
      <w:r w:rsidR="00C72123">
        <w:t>individual class accuracy, individual precision, individual recall</w:t>
      </w:r>
      <w:r w:rsidR="00354D2E">
        <w:t xml:space="preserve">, </w:t>
      </w:r>
      <w:r w:rsidR="7FF75A91">
        <w:t xml:space="preserve">confusion matrix, </w:t>
      </w:r>
      <w:r w:rsidR="00354D2E">
        <w:t xml:space="preserve">overall </w:t>
      </w:r>
      <w:r w:rsidR="6B69862B">
        <w:t xml:space="preserve">accuracy score, </w:t>
      </w:r>
      <w:r w:rsidR="00354D2E">
        <w:t>o</w:t>
      </w:r>
      <w:r w:rsidR="00883A36">
        <w:t xml:space="preserve">verall </w:t>
      </w:r>
      <w:r w:rsidR="6B69862B">
        <w:t xml:space="preserve">precision score, </w:t>
      </w:r>
      <w:r w:rsidR="00883A36">
        <w:t xml:space="preserve">overall </w:t>
      </w:r>
      <w:r w:rsidR="6B69862B">
        <w:t>recall score, and</w:t>
      </w:r>
      <w:r w:rsidR="00C72123">
        <w:t xml:space="preserve"> overall</w:t>
      </w:r>
      <w:r w:rsidR="6B69862B">
        <w:t xml:space="preserve"> F1 macro and </w:t>
      </w:r>
      <w:r w:rsidR="00C72123">
        <w:t xml:space="preserve">F1 </w:t>
      </w:r>
      <w:r w:rsidR="6B69862B">
        <w:t xml:space="preserve">micro score. </w:t>
      </w:r>
    </w:p>
    <w:p w14:paraId="3B670D47" w14:textId="0C81C035" w:rsidR="6CF312E9" w:rsidRDefault="6CF312E9" w:rsidP="6CF312E9"/>
    <w:p w14:paraId="744D9632" w14:textId="218DD65C" w:rsidR="58957E21" w:rsidRDefault="00590C9B" w:rsidP="6DD75C98">
      <w:r>
        <w:t>The classification report was able to provide the</w:t>
      </w:r>
      <w:r w:rsidR="58957E21">
        <w:t xml:space="preserve"> </w:t>
      </w:r>
      <w:r w:rsidR="00762DA3">
        <w:t xml:space="preserve">accuracy, </w:t>
      </w:r>
      <w:r w:rsidR="58957E21">
        <w:t xml:space="preserve">precision, recall, </w:t>
      </w:r>
      <w:r>
        <w:t xml:space="preserve">and </w:t>
      </w:r>
      <w:r w:rsidR="58957E21">
        <w:t xml:space="preserve">F1-score </w:t>
      </w:r>
      <w:r>
        <w:t>for</w:t>
      </w:r>
      <w:r w:rsidR="58957E21">
        <w:t xml:space="preserve"> each class. </w:t>
      </w:r>
      <w:r w:rsidR="00E61385">
        <w:t>Table 1</w:t>
      </w:r>
      <w:r>
        <w:t xml:space="preserve"> highlights some interesting results, specifically </w:t>
      </w:r>
      <w:r w:rsidR="00953465">
        <w:t xml:space="preserve">in the performance of </w:t>
      </w:r>
      <w:r w:rsidR="00C33740">
        <w:t>the water and mountain class</w:t>
      </w:r>
      <w:r w:rsidR="02695AA9">
        <w:t xml:space="preserve">. </w:t>
      </w:r>
      <w:r w:rsidR="00607862">
        <w:t xml:space="preserve">For the remaining five classes, </w:t>
      </w:r>
      <w:r w:rsidR="00C569A1">
        <w:t>their</w:t>
      </w:r>
      <w:r w:rsidR="00607862">
        <w:t xml:space="preserve"> metrics varied</w:t>
      </w:r>
      <w:r w:rsidR="0038543C">
        <w:t>, but they generally fell within the range of 75% to 100%.</w:t>
      </w:r>
    </w:p>
    <w:p w14:paraId="42AD6770" w14:textId="764FDD90" w:rsidR="6807DA9B" w:rsidRDefault="6807DA9B" w:rsidP="6807DA9B"/>
    <w:p w14:paraId="0167CDCF" w14:textId="45679B29" w:rsidR="003679AE" w:rsidRPr="007959BB" w:rsidRDefault="6B69862B" w:rsidP="007959BB">
      <w:r>
        <w:t>The results for the</w:t>
      </w:r>
      <w:r w:rsidR="0A741DE9">
        <w:t xml:space="preserve"> different </w:t>
      </w:r>
      <w:r w:rsidR="00E61385">
        <w:t>individual class</w:t>
      </w:r>
      <w:r w:rsidR="003435EF">
        <w:t>es in</w:t>
      </w:r>
      <w:r w:rsidR="00E61385">
        <w:t xml:space="preserve"> </w:t>
      </w:r>
      <w:r w:rsidR="003435EF">
        <w:t xml:space="preserve">Scikit-learn’s </w:t>
      </w:r>
      <w:r w:rsidR="00E61385">
        <w:t xml:space="preserve">evaluations </w:t>
      </w:r>
      <w:r w:rsidR="0A741DE9">
        <w:t xml:space="preserve">are </w:t>
      </w:r>
      <w:r w:rsidR="00766B65">
        <w:t>below in Table 1</w:t>
      </w:r>
      <w:r w:rsidR="004B6F7C">
        <w:t xml:space="preserve">, and the bar graph results can be seen </w:t>
      </w:r>
      <w:r w:rsidR="005D6905">
        <w:t>below (see Fig. 1)</w:t>
      </w:r>
      <w:r w:rsidR="004B6F7C">
        <w:t>.</w:t>
      </w:r>
    </w:p>
    <w:p w14:paraId="269092C4" w14:textId="77777777" w:rsidR="003679AE" w:rsidRDefault="003679AE" w:rsidP="003679AE">
      <w:pPr>
        <w:jc w:val="center"/>
        <w:rPr>
          <w:b/>
          <w:bCs/>
        </w:rPr>
      </w:pPr>
    </w:p>
    <w:p w14:paraId="40E74238" w14:textId="6425C48F" w:rsidR="003679AE" w:rsidRDefault="0052310F" w:rsidP="4CCBD273">
      <w:pPr>
        <w:jc w:val="center"/>
      </w:pPr>
      <w:r w:rsidRPr="4405795F">
        <w:rPr>
          <w:b/>
          <w:bCs/>
        </w:rPr>
        <w:t>Table</w:t>
      </w:r>
      <w:r w:rsidR="00010152">
        <w:rPr>
          <w:b/>
          <w:bCs/>
        </w:rPr>
        <w:t xml:space="preserve"> 1.</w:t>
      </w:r>
      <w:r w:rsidR="1D555799" w:rsidRPr="4405795F">
        <w:rPr>
          <w:b/>
          <w:bCs/>
        </w:rPr>
        <w:t xml:space="preserve"> </w:t>
      </w:r>
      <w:r w:rsidR="00BA4AAE">
        <w:t xml:space="preserve">Table that shows the evaluation metrics </w:t>
      </w:r>
      <w:r w:rsidR="007079E7">
        <w:t>for the SVM model</w:t>
      </w:r>
      <w:r w:rsidR="00E61385">
        <w:t xml:space="preserve"> that holds the accuracy, precision, recall, and F1 score of each class.</w:t>
      </w:r>
    </w:p>
    <w:p w14:paraId="2B26DEC5" w14:textId="77777777" w:rsidR="003679AE" w:rsidRDefault="003679AE" w:rsidP="003679AE">
      <w:pPr>
        <w:jc w:val="center"/>
      </w:pPr>
    </w:p>
    <w:p w14:paraId="2BFEEA4C" w14:textId="14FD2E07" w:rsidR="004B6F7C" w:rsidRDefault="003679AE" w:rsidP="00724E2C">
      <w:pPr>
        <w:jc w:val="center"/>
      </w:pPr>
      <w:r w:rsidRPr="003679AE">
        <w:drawing>
          <wp:inline distT="0" distB="0" distL="0" distR="0" wp14:anchorId="4FDB7651" wp14:editId="170F94A6">
            <wp:extent cx="4244060" cy="2159000"/>
            <wp:effectExtent l="0" t="0" r="4445" b="0"/>
            <wp:docPr id="47162195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21958" name="Picture 1" descr="A table with numbers and text&#10;&#10;Description automatically generated"/>
                    <pic:cNvPicPr/>
                  </pic:nvPicPr>
                  <pic:blipFill>
                    <a:blip r:embed="rId11"/>
                    <a:stretch>
                      <a:fillRect/>
                    </a:stretch>
                  </pic:blipFill>
                  <pic:spPr>
                    <a:xfrm>
                      <a:off x="0" y="0"/>
                      <a:ext cx="4252165" cy="2163123"/>
                    </a:xfrm>
                    <a:prstGeom prst="rect">
                      <a:avLst/>
                    </a:prstGeom>
                  </pic:spPr>
                </pic:pic>
              </a:graphicData>
            </a:graphic>
          </wp:inline>
        </w:drawing>
      </w:r>
    </w:p>
    <w:p w14:paraId="506D50F2" w14:textId="77777777" w:rsidR="004B6F7C" w:rsidRDefault="004B6F7C" w:rsidP="003238A3"/>
    <w:p w14:paraId="10965E2B" w14:textId="06CBA860" w:rsidR="00AE42D1" w:rsidRDefault="00DD26DB" w:rsidP="00AE42D1">
      <w:pPr>
        <w:jc w:val="center"/>
      </w:pPr>
      <w:r w:rsidRPr="00DD26DB">
        <w:drawing>
          <wp:inline distT="0" distB="0" distL="0" distR="0" wp14:anchorId="4E072073" wp14:editId="5099FEA1">
            <wp:extent cx="4419678" cy="2686050"/>
            <wp:effectExtent l="0" t="0" r="0" b="0"/>
            <wp:docPr id="205644661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46616" name="Picture 1" descr="A graph of different colored lines&#10;&#10;Description automatically generated"/>
                    <pic:cNvPicPr/>
                  </pic:nvPicPr>
                  <pic:blipFill>
                    <a:blip r:embed="rId12"/>
                    <a:stretch>
                      <a:fillRect/>
                    </a:stretch>
                  </pic:blipFill>
                  <pic:spPr>
                    <a:xfrm>
                      <a:off x="0" y="0"/>
                      <a:ext cx="4423629" cy="2688451"/>
                    </a:xfrm>
                    <a:prstGeom prst="rect">
                      <a:avLst/>
                    </a:prstGeom>
                  </pic:spPr>
                </pic:pic>
              </a:graphicData>
            </a:graphic>
          </wp:inline>
        </w:drawing>
      </w:r>
    </w:p>
    <w:p w14:paraId="51336137" w14:textId="77777777" w:rsidR="003238A3" w:rsidRDefault="003238A3" w:rsidP="003238A3">
      <w:pPr>
        <w:jc w:val="center"/>
        <w:rPr>
          <w:b/>
        </w:rPr>
      </w:pPr>
    </w:p>
    <w:p w14:paraId="4B8DBD27" w14:textId="686C3D26" w:rsidR="003238A3" w:rsidRDefault="003238A3" w:rsidP="003238A3">
      <w:pPr>
        <w:jc w:val="center"/>
      </w:pPr>
      <w:r>
        <w:rPr>
          <w:b/>
          <w:bCs/>
        </w:rPr>
        <w:t>Fig 1.</w:t>
      </w:r>
      <w:r w:rsidRPr="4405795F">
        <w:rPr>
          <w:b/>
          <w:bCs/>
        </w:rPr>
        <w:t xml:space="preserve"> </w:t>
      </w:r>
      <w:r w:rsidR="009009AC">
        <w:t>Figure</w:t>
      </w:r>
      <w:r>
        <w:t xml:space="preserve"> that shows the evaluation metrics for the SVM model that holds the accuracy, precision, recall, and F1 score of each class in a bar graph.</w:t>
      </w:r>
    </w:p>
    <w:p w14:paraId="422FAE04" w14:textId="5741BAF7" w:rsidR="00724E2C" w:rsidRDefault="003E1A1D" w:rsidP="003238A3">
      <w:pPr>
        <w:jc w:val="center"/>
      </w:pPr>
      <w:r>
        <w:t xml:space="preserve">The confusion matrix </w:t>
      </w:r>
      <w:r w:rsidR="00DE01DB">
        <w:t xml:space="preserve">also </w:t>
      </w:r>
      <w:r w:rsidR="001215DB">
        <w:t xml:space="preserve">reveals some insights </w:t>
      </w:r>
      <w:r w:rsidR="00BD78A0">
        <w:t>as they</w:t>
      </w:r>
      <w:r w:rsidR="001215DB">
        <w:t xml:space="preserve"> </w:t>
      </w:r>
      <w:r w:rsidR="00BD78A0">
        <w:t>align</w:t>
      </w:r>
      <w:r w:rsidR="00DE01DB">
        <w:t xml:space="preserve"> with the results from the classification report defined by </w:t>
      </w:r>
      <w:r w:rsidR="00BD78A0">
        <w:t>Scikit-learn</w:t>
      </w:r>
      <w:r w:rsidR="00DE01DB">
        <w:t>.</w:t>
      </w:r>
      <w:r w:rsidR="00772928">
        <w:t xml:space="preserve"> We can see that a majority of </w:t>
      </w:r>
      <w:r w:rsidR="00F13C91">
        <w:t>the classified pixels are correctly classified as they fall along</w:t>
      </w:r>
      <w:r w:rsidR="00FF59D3">
        <w:t xml:space="preserve"> from the top left corner to the bottom right</w:t>
      </w:r>
      <w:r w:rsidR="00C14826">
        <w:t>, indicating accurate predictions for a majority of the classes.</w:t>
      </w:r>
    </w:p>
    <w:p w14:paraId="784FFB9E" w14:textId="77777777" w:rsidR="003E1A1D" w:rsidRDefault="003E1A1D" w:rsidP="00724E2C"/>
    <w:p w14:paraId="35E898F0" w14:textId="7D1A5EF4" w:rsidR="00724E2C" w:rsidRDefault="00724E2C" w:rsidP="00724E2C">
      <w:r>
        <w:t xml:space="preserve">Our confusion matrix can be seen in Table </w:t>
      </w:r>
      <w:r w:rsidR="00594EC0">
        <w:t>2</w:t>
      </w:r>
      <w:r>
        <w:t xml:space="preserve"> below. </w:t>
      </w:r>
    </w:p>
    <w:p w14:paraId="420C3763" w14:textId="77777777" w:rsidR="00010152" w:rsidRDefault="00010152" w:rsidP="00724E2C"/>
    <w:p w14:paraId="64129DFF" w14:textId="5C3E8968" w:rsidR="00010152" w:rsidRDefault="00010152" w:rsidP="00010152">
      <w:pPr>
        <w:jc w:val="center"/>
      </w:pPr>
      <w:r w:rsidRPr="4405795F">
        <w:rPr>
          <w:b/>
          <w:bCs/>
        </w:rPr>
        <w:t>Tabl</w:t>
      </w:r>
      <w:r>
        <w:rPr>
          <w:b/>
          <w:bCs/>
        </w:rPr>
        <w:t xml:space="preserve">e </w:t>
      </w:r>
      <w:r w:rsidR="00594EC0">
        <w:rPr>
          <w:b/>
          <w:bCs/>
        </w:rPr>
        <w:t>2</w:t>
      </w:r>
      <w:r>
        <w:rPr>
          <w:b/>
          <w:bCs/>
        </w:rPr>
        <w:t>.</w:t>
      </w:r>
      <w:r w:rsidRPr="4405795F">
        <w:rPr>
          <w:b/>
          <w:bCs/>
        </w:rPr>
        <w:t xml:space="preserve"> </w:t>
      </w:r>
      <w:r>
        <w:t xml:space="preserve">Table that shows our confusion matrix between differing classes. </w:t>
      </w:r>
    </w:p>
    <w:p w14:paraId="28575DBA" w14:textId="77777777" w:rsidR="003E1A1D" w:rsidRDefault="003E1A1D" w:rsidP="00010152">
      <w:pPr>
        <w:jc w:val="center"/>
      </w:pPr>
    </w:p>
    <w:p w14:paraId="1245D757" w14:textId="449EC931" w:rsidR="003E1A1D" w:rsidRDefault="00FB68D0" w:rsidP="00010152">
      <w:pPr>
        <w:jc w:val="center"/>
      </w:pPr>
      <w:r w:rsidRPr="00FB68D0">
        <w:drawing>
          <wp:inline distT="0" distB="0" distL="0" distR="0" wp14:anchorId="1A993D50" wp14:editId="18B3D270">
            <wp:extent cx="4392930" cy="1590675"/>
            <wp:effectExtent l="0" t="0" r="7620" b="9525"/>
            <wp:docPr id="13787029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02952" name="Picture 1" descr="A screenshot of a graph&#10;&#10;Description automatically generated"/>
                    <pic:cNvPicPr/>
                  </pic:nvPicPr>
                  <pic:blipFill>
                    <a:blip r:embed="rId13"/>
                    <a:stretch>
                      <a:fillRect/>
                    </a:stretch>
                  </pic:blipFill>
                  <pic:spPr>
                    <a:xfrm>
                      <a:off x="0" y="0"/>
                      <a:ext cx="4392930" cy="1590675"/>
                    </a:xfrm>
                    <a:prstGeom prst="rect">
                      <a:avLst/>
                    </a:prstGeom>
                  </pic:spPr>
                </pic:pic>
              </a:graphicData>
            </a:graphic>
          </wp:inline>
        </w:drawing>
      </w:r>
    </w:p>
    <w:p w14:paraId="6CCEA39D" w14:textId="77777777" w:rsidR="00BC6389" w:rsidRDefault="00BC6389" w:rsidP="00BC6389"/>
    <w:p w14:paraId="0CC09B12" w14:textId="77777777" w:rsidR="002C3151" w:rsidRDefault="00AE42D1" w:rsidP="00BC6389">
      <w:r>
        <w:t xml:space="preserve">Our final evaluation metric </w:t>
      </w:r>
      <w:r w:rsidR="002C3151">
        <w:t>focused on</w:t>
      </w:r>
      <w:r>
        <w:t xml:space="preserve"> seeing the overall scores in regards to precision, recall, micro F1 score, and macro F1 score.</w:t>
      </w:r>
      <w:r w:rsidR="00AD25C7">
        <w:t xml:space="preserve"> </w:t>
      </w:r>
    </w:p>
    <w:p w14:paraId="120DBC2A" w14:textId="77777777" w:rsidR="002C3151" w:rsidRDefault="002C3151" w:rsidP="00BC6389"/>
    <w:p w14:paraId="35D4583A" w14:textId="2C4EDB48" w:rsidR="00BC6389" w:rsidRDefault="00AD25C7" w:rsidP="00BC6389">
      <w:r>
        <w:t xml:space="preserve">This information can be seen below in </w:t>
      </w:r>
      <w:r w:rsidR="00963CE1">
        <w:t xml:space="preserve">Table </w:t>
      </w:r>
      <w:r w:rsidR="00594EC0">
        <w:t>3</w:t>
      </w:r>
      <w:r w:rsidR="00963CE1">
        <w:t xml:space="preserve"> below.</w:t>
      </w:r>
    </w:p>
    <w:p w14:paraId="309E3E23" w14:textId="77777777" w:rsidR="00963CE1" w:rsidRDefault="00963CE1" w:rsidP="00BC6389"/>
    <w:p w14:paraId="1F50A5FC" w14:textId="59104F47" w:rsidR="008C3C1A" w:rsidRDefault="00963CE1" w:rsidP="008C3C1A">
      <w:pPr>
        <w:jc w:val="center"/>
      </w:pPr>
      <w:r w:rsidRPr="4405795F">
        <w:rPr>
          <w:b/>
          <w:bCs/>
        </w:rPr>
        <w:t>Tabl</w:t>
      </w:r>
      <w:r>
        <w:rPr>
          <w:b/>
          <w:bCs/>
        </w:rPr>
        <w:t xml:space="preserve">e </w:t>
      </w:r>
      <w:r w:rsidR="00594EC0">
        <w:rPr>
          <w:b/>
          <w:bCs/>
        </w:rPr>
        <w:t>3</w:t>
      </w:r>
      <w:r>
        <w:rPr>
          <w:b/>
          <w:bCs/>
        </w:rPr>
        <w:t>.</w:t>
      </w:r>
      <w:r w:rsidRPr="4405795F">
        <w:rPr>
          <w:b/>
          <w:bCs/>
        </w:rPr>
        <w:t xml:space="preserve"> </w:t>
      </w:r>
      <w:r>
        <w:t>Table that shows our overall metrics provided by sklearn.</w:t>
      </w:r>
    </w:p>
    <w:p w14:paraId="603B76EC" w14:textId="2AE5D4F2" w:rsidR="00963CE1" w:rsidRDefault="008C3C1A" w:rsidP="00BC6389">
      <w:r w:rsidRPr="008C3C1A">
        <w:drawing>
          <wp:inline distT="0" distB="0" distL="0" distR="0" wp14:anchorId="4E271D1B" wp14:editId="42875B63">
            <wp:extent cx="4305331" cy="942982"/>
            <wp:effectExtent l="0" t="0" r="0" b="9525"/>
            <wp:docPr id="1870333878"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33878" name="Picture 1" descr="A blue rectangle with black text&#10;&#10;Description automatically generated"/>
                    <pic:cNvPicPr/>
                  </pic:nvPicPr>
                  <pic:blipFill>
                    <a:blip r:embed="rId14"/>
                    <a:stretch>
                      <a:fillRect/>
                    </a:stretch>
                  </pic:blipFill>
                  <pic:spPr>
                    <a:xfrm>
                      <a:off x="0" y="0"/>
                      <a:ext cx="4305331" cy="942982"/>
                    </a:xfrm>
                    <a:prstGeom prst="rect">
                      <a:avLst/>
                    </a:prstGeom>
                  </pic:spPr>
                </pic:pic>
              </a:graphicData>
            </a:graphic>
          </wp:inline>
        </w:drawing>
      </w:r>
    </w:p>
    <w:p w14:paraId="7124C480" w14:textId="4AE124C0" w:rsidR="566324E1" w:rsidRDefault="566324E1" w:rsidP="566324E1"/>
    <w:p w14:paraId="67064D99" w14:textId="4CFC2AC5" w:rsidR="28ED490B" w:rsidRDefault="28ED490B" w:rsidP="5290C757">
      <w:pPr>
        <w:rPr>
          <w:b/>
          <w:bCs/>
        </w:rPr>
      </w:pPr>
      <w:r w:rsidRPr="3D8CD9BF">
        <w:rPr>
          <w:b/>
          <w:bCs/>
        </w:rPr>
        <w:t>4.2 Random Forest</w:t>
      </w:r>
      <w:r w:rsidR="00451D80">
        <w:rPr>
          <w:b/>
          <w:bCs/>
        </w:rPr>
        <w:t xml:space="preserve"> (no depth defined)</w:t>
      </w:r>
    </w:p>
    <w:p w14:paraId="58AA61D0" w14:textId="11872B2A" w:rsidR="009457DA" w:rsidRDefault="009457DA" w:rsidP="5290C757"/>
    <w:p w14:paraId="45DAE1E2" w14:textId="2E2E1AE8" w:rsidR="00F520A4" w:rsidRDefault="00F520A4" w:rsidP="00F520A4">
      <w:r>
        <w:t>The results</w:t>
      </w:r>
      <w:r w:rsidR="00F9633E">
        <w:t xml:space="preserve"> from</w:t>
      </w:r>
      <w:r>
        <w:t xml:space="preserve"> </w:t>
      </w:r>
      <w:r w:rsidR="00F9633E">
        <w:t>Random Forest</w:t>
      </w:r>
      <w:r>
        <w:t xml:space="preserve"> were evaluated the same as the SVM model to bring equal comparison.</w:t>
      </w:r>
    </w:p>
    <w:p w14:paraId="14DB4DB8" w14:textId="77777777" w:rsidR="00972369" w:rsidRDefault="00972369" w:rsidP="00F520A4"/>
    <w:p w14:paraId="4C88D4D3" w14:textId="632DD623" w:rsidR="002008C0" w:rsidRDefault="002008C0" w:rsidP="002008C0">
      <w:pPr>
        <w:jc w:val="center"/>
      </w:pPr>
      <w:r w:rsidRPr="002B0C1B">
        <w:rPr>
          <w:b/>
          <w:bCs/>
        </w:rPr>
        <w:t xml:space="preserve">Table </w:t>
      </w:r>
      <w:r w:rsidR="00594EC0">
        <w:rPr>
          <w:b/>
          <w:bCs/>
        </w:rPr>
        <w:t>4</w:t>
      </w:r>
      <w:r w:rsidRPr="002B0C1B">
        <w:rPr>
          <w:b/>
          <w:bCs/>
        </w:rPr>
        <w:t xml:space="preserve">. </w:t>
      </w:r>
      <w:r w:rsidRPr="002B0C1B">
        <w:t xml:space="preserve">Table that shows the evaluation metrics for the </w:t>
      </w:r>
      <w:r w:rsidR="009E4BD6">
        <w:t>R</w:t>
      </w:r>
      <w:r w:rsidR="00C00E39">
        <w:t xml:space="preserve">andom </w:t>
      </w:r>
      <w:r w:rsidR="009E4BD6">
        <w:t>F</w:t>
      </w:r>
      <w:r w:rsidR="00C00E39">
        <w:t>orest</w:t>
      </w:r>
      <w:r w:rsidRPr="002B0C1B">
        <w:t xml:space="preserve"> model that holds the accuracy, precision, recall, and F1 score of each class.</w:t>
      </w:r>
    </w:p>
    <w:p w14:paraId="45AA03CF" w14:textId="77777777" w:rsidR="0029044E" w:rsidRDefault="0029044E" w:rsidP="002008C0">
      <w:pPr>
        <w:jc w:val="center"/>
      </w:pPr>
    </w:p>
    <w:p w14:paraId="541650B3" w14:textId="0FAD480E" w:rsidR="00C00E39" w:rsidRDefault="00E3545C" w:rsidP="002008C0">
      <w:pPr>
        <w:jc w:val="center"/>
      </w:pPr>
      <w:r w:rsidRPr="00E3545C">
        <w:drawing>
          <wp:inline distT="0" distB="0" distL="0" distR="0" wp14:anchorId="05B209C5" wp14:editId="0DD0FDB1">
            <wp:extent cx="3759200" cy="1739900"/>
            <wp:effectExtent l="0" t="0" r="0" b="0"/>
            <wp:docPr id="92382548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5482" name="Picture 1" descr="A screenshot of a table&#10;&#10;Description automatically generated"/>
                    <pic:cNvPicPr/>
                  </pic:nvPicPr>
                  <pic:blipFill>
                    <a:blip r:embed="rId15"/>
                    <a:stretch>
                      <a:fillRect/>
                    </a:stretch>
                  </pic:blipFill>
                  <pic:spPr>
                    <a:xfrm>
                      <a:off x="0" y="0"/>
                      <a:ext cx="3759200" cy="1739900"/>
                    </a:xfrm>
                    <a:prstGeom prst="rect">
                      <a:avLst/>
                    </a:prstGeom>
                  </pic:spPr>
                </pic:pic>
              </a:graphicData>
            </a:graphic>
          </wp:inline>
        </w:drawing>
      </w:r>
    </w:p>
    <w:p w14:paraId="57B57117" w14:textId="77777777" w:rsidR="005B28FF" w:rsidRDefault="005B28FF" w:rsidP="003238A3"/>
    <w:p w14:paraId="060FAA18" w14:textId="52BD58EA" w:rsidR="00774BAD" w:rsidRDefault="00396AB1" w:rsidP="00396AB1">
      <w:pPr>
        <w:jc w:val="center"/>
      </w:pPr>
      <w:r>
        <w:rPr>
          <w:noProof/>
        </w:rPr>
        <w:drawing>
          <wp:inline distT="0" distB="0" distL="0" distR="0" wp14:anchorId="4508F667" wp14:editId="01AC4EB1">
            <wp:extent cx="4392930" cy="2256155"/>
            <wp:effectExtent l="0" t="0" r="13970" b="17145"/>
            <wp:docPr id="1267059882" name="Chart 1">
              <a:extLst xmlns:a="http://schemas.openxmlformats.org/drawingml/2006/main">
                <a:ext uri="{FF2B5EF4-FFF2-40B4-BE49-F238E27FC236}">
                  <a16:creationId xmlns:a16="http://schemas.microsoft.com/office/drawing/2014/main" id="{213C2FCF-E6F0-3FD9-1FC4-261FB5EC6C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9EADF" w14:textId="77777777" w:rsidR="003238A3" w:rsidRDefault="003238A3" w:rsidP="00396AB1">
      <w:pPr>
        <w:jc w:val="center"/>
      </w:pPr>
    </w:p>
    <w:p w14:paraId="070E5389" w14:textId="19A36DA5" w:rsidR="003238A3" w:rsidRPr="00774BAD" w:rsidRDefault="003238A3" w:rsidP="003238A3">
      <w:pPr>
        <w:jc w:val="center"/>
      </w:pPr>
      <w:r>
        <w:rPr>
          <w:b/>
          <w:bCs/>
        </w:rPr>
        <w:t>Fig 2</w:t>
      </w:r>
      <w:r w:rsidRPr="004A088C">
        <w:rPr>
          <w:b/>
          <w:bCs/>
        </w:rPr>
        <w:t xml:space="preserve">. </w:t>
      </w:r>
      <w:r w:rsidR="009009AC">
        <w:t>Figure</w:t>
      </w:r>
      <w:r w:rsidRPr="004A088C">
        <w:t xml:space="preserve"> that shows the evaluation metrics for the </w:t>
      </w:r>
      <w:r w:rsidR="009E4BD6">
        <w:t>Random Forest</w:t>
      </w:r>
      <w:r w:rsidRPr="004A088C">
        <w:t xml:space="preserve"> model that holds the accuracy, precision, recall, and F1 score of each class. </w:t>
      </w:r>
    </w:p>
    <w:p w14:paraId="2DF37A09" w14:textId="77777777" w:rsidR="008F24DA" w:rsidRPr="00774BAD" w:rsidRDefault="008F24DA" w:rsidP="003238A3">
      <w:pPr>
        <w:jc w:val="center"/>
      </w:pPr>
    </w:p>
    <w:p w14:paraId="1AF71B1C" w14:textId="1C068721" w:rsidR="00EF5F53" w:rsidRDefault="00EF5F53" w:rsidP="00EF5F53">
      <w:r>
        <w:t xml:space="preserve">In table 5, </w:t>
      </w:r>
      <w:r w:rsidR="002D06DB">
        <w:t xml:space="preserve">the confusion matrix shows us that after the model reaches the furthest depth level, at high levels of accuracy it </w:t>
      </w:r>
      <w:r w:rsidR="0068495F">
        <w:t>can</w:t>
      </w:r>
      <w:r w:rsidR="002D06DB">
        <w:t xml:space="preserve"> classify each pixel.</w:t>
      </w:r>
      <w:r w:rsidR="00B36599">
        <w:t xml:space="preserve"> There are indeed</w:t>
      </w:r>
      <w:r w:rsidR="0068495F">
        <w:t xml:space="preserve"> incorrect predictions within the matrix prediction, but it is still able to correctly identify a high majority of the specific class.</w:t>
      </w:r>
    </w:p>
    <w:p w14:paraId="5CD3E561" w14:textId="77777777" w:rsidR="00C9578A" w:rsidRDefault="00C9578A" w:rsidP="00396AB1">
      <w:pPr>
        <w:jc w:val="center"/>
      </w:pPr>
    </w:p>
    <w:p w14:paraId="4CDDE66D" w14:textId="5D84D0E7" w:rsidR="00F10560" w:rsidRDefault="00F10560" w:rsidP="00F10560">
      <w:pPr>
        <w:jc w:val="center"/>
      </w:pPr>
      <w:r w:rsidRPr="4405795F">
        <w:rPr>
          <w:b/>
          <w:bCs/>
        </w:rPr>
        <w:t>Tabl</w:t>
      </w:r>
      <w:r>
        <w:rPr>
          <w:b/>
          <w:bCs/>
        </w:rPr>
        <w:t xml:space="preserve">e </w:t>
      </w:r>
      <w:r w:rsidR="00594EC0">
        <w:rPr>
          <w:b/>
          <w:bCs/>
        </w:rPr>
        <w:t>5</w:t>
      </w:r>
      <w:r>
        <w:rPr>
          <w:b/>
          <w:bCs/>
        </w:rPr>
        <w:t>.</w:t>
      </w:r>
      <w:r w:rsidRPr="4405795F">
        <w:rPr>
          <w:b/>
          <w:bCs/>
        </w:rPr>
        <w:t xml:space="preserve"> </w:t>
      </w:r>
      <w:r>
        <w:t>Table that shows our confusion matrix between differing classes</w:t>
      </w:r>
      <w:r w:rsidR="00E766C6">
        <w:t>.</w:t>
      </w:r>
    </w:p>
    <w:p w14:paraId="21296A40" w14:textId="77777777" w:rsidR="00F10560" w:rsidRDefault="00F10560" w:rsidP="00396AB1">
      <w:pPr>
        <w:jc w:val="center"/>
      </w:pPr>
    </w:p>
    <w:p w14:paraId="35B0EC12" w14:textId="14454160" w:rsidR="00C9578A" w:rsidRPr="00774BAD" w:rsidRDefault="00642D25" w:rsidP="00396AB1">
      <w:pPr>
        <w:jc w:val="center"/>
      </w:pPr>
      <w:r w:rsidRPr="00642D25">
        <w:drawing>
          <wp:inline distT="0" distB="0" distL="0" distR="0" wp14:anchorId="3FE9BA65" wp14:editId="7F25A89A">
            <wp:extent cx="4392930" cy="1571625"/>
            <wp:effectExtent l="0" t="0" r="1270" b="3175"/>
            <wp:docPr id="1369306117"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06117" name="Picture 1" descr="A table with numbers and a number&#10;&#10;Description automatically generated"/>
                    <pic:cNvPicPr/>
                  </pic:nvPicPr>
                  <pic:blipFill>
                    <a:blip r:embed="rId17"/>
                    <a:stretch>
                      <a:fillRect/>
                    </a:stretch>
                  </pic:blipFill>
                  <pic:spPr>
                    <a:xfrm>
                      <a:off x="0" y="0"/>
                      <a:ext cx="4392930" cy="1571625"/>
                    </a:xfrm>
                    <a:prstGeom prst="rect">
                      <a:avLst/>
                    </a:prstGeom>
                  </pic:spPr>
                </pic:pic>
              </a:graphicData>
            </a:graphic>
          </wp:inline>
        </w:drawing>
      </w:r>
    </w:p>
    <w:p w14:paraId="502B8507" w14:textId="0789EA7D" w:rsidR="3D8CD9BF" w:rsidRDefault="3D8CD9BF" w:rsidP="00F10560">
      <w:pPr>
        <w:jc w:val="center"/>
        <w:rPr>
          <w:b/>
          <w:bCs/>
        </w:rPr>
      </w:pPr>
    </w:p>
    <w:p w14:paraId="53500F4A" w14:textId="3618D651" w:rsidR="00F10560" w:rsidRDefault="00F10560" w:rsidP="00F10560">
      <w:pPr>
        <w:jc w:val="center"/>
      </w:pPr>
      <w:r w:rsidRPr="004A088C">
        <w:rPr>
          <w:b/>
          <w:bCs/>
        </w:rPr>
        <w:t xml:space="preserve">Table </w:t>
      </w:r>
      <w:r w:rsidR="00594EC0">
        <w:rPr>
          <w:b/>
          <w:bCs/>
        </w:rPr>
        <w:t>6</w:t>
      </w:r>
      <w:r w:rsidRPr="004A088C">
        <w:rPr>
          <w:b/>
          <w:bCs/>
        </w:rPr>
        <w:t xml:space="preserve">. </w:t>
      </w:r>
      <w:r>
        <w:t xml:space="preserve">Table that shows our overall metrics provided by </w:t>
      </w:r>
      <w:r w:rsidR="00BD6D48">
        <w:t>Scikit-learn</w:t>
      </w:r>
      <w:r>
        <w:t>.</w:t>
      </w:r>
    </w:p>
    <w:p w14:paraId="61429B63" w14:textId="77777777" w:rsidR="00F10560" w:rsidRDefault="00F10560" w:rsidP="00F10560">
      <w:pPr>
        <w:jc w:val="center"/>
        <w:rPr>
          <w:b/>
          <w:bCs/>
        </w:rPr>
      </w:pPr>
    </w:p>
    <w:p w14:paraId="4375226B" w14:textId="5CD70C4F" w:rsidR="00F10560" w:rsidRDefault="00F10560" w:rsidP="6D2A3EDB">
      <w:pPr>
        <w:rPr>
          <w:b/>
          <w:bCs/>
        </w:rPr>
      </w:pPr>
      <w:r w:rsidRPr="00F10560">
        <w:rPr>
          <w:b/>
          <w:bCs/>
        </w:rPr>
        <w:drawing>
          <wp:inline distT="0" distB="0" distL="0" distR="0" wp14:anchorId="410014EE" wp14:editId="50262E48">
            <wp:extent cx="4392930" cy="715645"/>
            <wp:effectExtent l="0" t="0" r="1270" b="0"/>
            <wp:docPr id="697047329"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47329" name="Picture 1" descr="A blue and white box with black text&#10;&#10;Description automatically generated"/>
                    <pic:cNvPicPr/>
                  </pic:nvPicPr>
                  <pic:blipFill>
                    <a:blip r:embed="rId18"/>
                    <a:stretch>
                      <a:fillRect/>
                    </a:stretch>
                  </pic:blipFill>
                  <pic:spPr>
                    <a:xfrm>
                      <a:off x="0" y="0"/>
                      <a:ext cx="4392930" cy="715645"/>
                    </a:xfrm>
                    <a:prstGeom prst="rect">
                      <a:avLst/>
                    </a:prstGeom>
                  </pic:spPr>
                </pic:pic>
              </a:graphicData>
            </a:graphic>
          </wp:inline>
        </w:drawing>
      </w:r>
    </w:p>
    <w:p w14:paraId="1B58038C" w14:textId="77777777" w:rsidR="00381B9A" w:rsidRDefault="00381B9A" w:rsidP="6D2A3EDB">
      <w:pPr>
        <w:rPr>
          <w:b/>
          <w:bCs/>
        </w:rPr>
      </w:pPr>
    </w:p>
    <w:p w14:paraId="38CD4B1B" w14:textId="15E59D72" w:rsidR="00451D80" w:rsidRDefault="00451D80" w:rsidP="00451D80">
      <w:pPr>
        <w:rPr>
          <w:b/>
          <w:bCs/>
        </w:rPr>
      </w:pPr>
      <w:r w:rsidRPr="6D2A3EDB">
        <w:rPr>
          <w:b/>
          <w:bCs/>
        </w:rPr>
        <w:t>4.</w:t>
      </w:r>
      <w:r>
        <w:rPr>
          <w:b/>
          <w:bCs/>
        </w:rPr>
        <w:t>3</w:t>
      </w:r>
      <w:r w:rsidRPr="6D2A3EDB">
        <w:rPr>
          <w:b/>
          <w:bCs/>
        </w:rPr>
        <w:t xml:space="preserve"> </w:t>
      </w:r>
      <w:r>
        <w:rPr>
          <w:b/>
          <w:bCs/>
        </w:rPr>
        <w:t>Random Forest (depth =</w:t>
      </w:r>
      <w:r w:rsidR="00A63B0B">
        <w:rPr>
          <w:b/>
          <w:bCs/>
        </w:rPr>
        <w:t xml:space="preserve"> </w:t>
      </w:r>
      <w:r>
        <w:rPr>
          <w:b/>
          <w:bCs/>
        </w:rPr>
        <w:t>3)</w:t>
      </w:r>
    </w:p>
    <w:p w14:paraId="670EA8F8" w14:textId="77777777" w:rsidR="003238A3" w:rsidRDefault="003238A3" w:rsidP="00451D80">
      <w:pPr>
        <w:rPr>
          <w:b/>
          <w:bCs/>
        </w:rPr>
      </w:pPr>
    </w:p>
    <w:p w14:paraId="7E4BF680" w14:textId="114FDB93" w:rsidR="003238A3" w:rsidRPr="003238A3" w:rsidRDefault="003238A3" w:rsidP="003238A3">
      <w:pPr>
        <w:jc w:val="center"/>
      </w:pPr>
      <w:r w:rsidRPr="4405795F">
        <w:rPr>
          <w:b/>
          <w:bCs/>
        </w:rPr>
        <w:t>Tabl</w:t>
      </w:r>
      <w:r>
        <w:rPr>
          <w:b/>
          <w:bCs/>
        </w:rPr>
        <w:t xml:space="preserve">e 6. </w:t>
      </w:r>
      <w:r w:rsidR="00A63B0B" w:rsidRPr="002B0C1B">
        <w:t xml:space="preserve">Table that shows the evaluation metrics for the </w:t>
      </w:r>
      <w:r w:rsidR="00A63B0B">
        <w:t>random forest</w:t>
      </w:r>
      <w:r w:rsidR="00A63B0B" w:rsidRPr="002B0C1B">
        <w:t xml:space="preserve"> model that holds the accuracy, precision, recall, and F1 score of each class.</w:t>
      </w:r>
    </w:p>
    <w:p w14:paraId="436810EE" w14:textId="77777777" w:rsidR="00451D80" w:rsidRDefault="00451D80" w:rsidP="00451D80">
      <w:pPr>
        <w:rPr>
          <w:b/>
          <w:bCs/>
        </w:rPr>
      </w:pPr>
    </w:p>
    <w:tbl>
      <w:tblPr>
        <w:tblW w:w="6420" w:type="dxa"/>
        <w:tblLook w:val="04A0" w:firstRow="1" w:lastRow="0" w:firstColumn="1" w:lastColumn="0" w:noHBand="0" w:noVBand="1"/>
      </w:tblPr>
      <w:tblGrid>
        <w:gridCol w:w="1451"/>
        <w:gridCol w:w="1484"/>
        <w:gridCol w:w="1323"/>
        <w:gridCol w:w="905"/>
        <w:gridCol w:w="1257"/>
      </w:tblGrid>
      <w:tr w:rsidR="004D78DB" w14:paraId="5BBE0BE1" w14:textId="77777777" w:rsidTr="004D78DB">
        <w:trPr>
          <w:trHeight w:val="320"/>
        </w:trPr>
        <w:tc>
          <w:tcPr>
            <w:tcW w:w="6420" w:type="dxa"/>
            <w:gridSpan w:val="5"/>
            <w:tcBorders>
              <w:top w:val="nil"/>
              <w:left w:val="nil"/>
              <w:bottom w:val="nil"/>
              <w:right w:val="nil"/>
            </w:tcBorders>
            <w:shd w:val="clear" w:color="000000" w:fill="FFFF00"/>
            <w:noWrap/>
            <w:vAlign w:val="center"/>
            <w:hideMark/>
          </w:tcPr>
          <w:p w14:paraId="6240670B" w14:textId="77777777" w:rsidR="004D78DB" w:rsidRDefault="004D78DB">
            <w:pPr>
              <w:jc w:val="center"/>
              <w:rPr>
                <w:rFonts w:ascii="Arial" w:hAnsi="Arial" w:cs="Arial"/>
                <w:b/>
                <w:bCs/>
                <w:color w:val="000000"/>
              </w:rPr>
            </w:pPr>
            <w:r>
              <w:rPr>
                <w:rFonts w:ascii="Arial" w:hAnsi="Arial" w:cs="Arial"/>
                <w:b/>
                <w:bCs/>
                <w:color w:val="000000"/>
              </w:rPr>
              <w:t>Random Forest</w:t>
            </w:r>
          </w:p>
        </w:tc>
      </w:tr>
      <w:tr w:rsidR="004D78DB" w14:paraId="6E604526" w14:textId="77777777" w:rsidTr="004D78DB">
        <w:trPr>
          <w:trHeight w:val="300"/>
        </w:trPr>
        <w:tc>
          <w:tcPr>
            <w:tcW w:w="1451" w:type="dxa"/>
            <w:tcBorders>
              <w:top w:val="nil"/>
              <w:left w:val="nil"/>
              <w:bottom w:val="nil"/>
              <w:right w:val="nil"/>
            </w:tcBorders>
            <w:shd w:val="clear" w:color="auto" w:fill="auto"/>
            <w:noWrap/>
            <w:vAlign w:val="bottom"/>
            <w:hideMark/>
          </w:tcPr>
          <w:p w14:paraId="24DA8C62" w14:textId="77777777" w:rsidR="004D78DB" w:rsidRDefault="004D78DB">
            <w:pPr>
              <w:jc w:val="center"/>
              <w:rPr>
                <w:rFonts w:ascii="Arial" w:hAnsi="Arial" w:cs="Arial"/>
                <w:b/>
                <w:bCs/>
                <w:color w:val="000000"/>
              </w:rPr>
            </w:pPr>
          </w:p>
        </w:tc>
        <w:tc>
          <w:tcPr>
            <w:tcW w:w="1484" w:type="dxa"/>
            <w:tcBorders>
              <w:top w:val="nil"/>
              <w:left w:val="nil"/>
              <w:bottom w:val="nil"/>
              <w:right w:val="nil"/>
            </w:tcBorders>
            <w:shd w:val="clear" w:color="000000" w:fill="F5C6AB"/>
            <w:noWrap/>
            <w:vAlign w:val="center"/>
            <w:hideMark/>
          </w:tcPr>
          <w:p w14:paraId="6F4856AD" w14:textId="187B2F42" w:rsidR="004D78DB" w:rsidRDefault="004D78DB">
            <w:pPr>
              <w:jc w:val="center"/>
              <w:rPr>
                <w:rFonts w:ascii="Aptos Narrow" w:hAnsi="Aptos Narrow"/>
                <w:color w:val="000000"/>
                <w:sz w:val="22"/>
                <w:szCs w:val="22"/>
              </w:rPr>
            </w:pPr>
            <w:r>
              <w:rPr>
                <w:rFonts w:ascii="Aptos Narrow" w:hAnsi="Aptos Narrow"/>
                <w:color w:val="000000"/>
                <w:sz w:val="22"/>
                <w:szCs w:val="22"/>
              </w:rPr>
              <w:t>Accuracy</w:t>
            </w:r>
          </w:p>
        </w:tc>
        <w:tc>
          <w:tcPr>
            <w:tcW w:w="1323" w:type="dxa"/>
            <w:tcBorders>
              <w:top w:val="nil"/>
              <w:left w:val="nil"/>
              <w:bottom w:val="nil"/>
              <w:right w:val="nil"/>
            </w:tcBorders>
            <w:shd w:val="clear" w:color="000000" w:fill="F5C6AB"/>
            <w:noWrap/>
            <w:vAlign w:val="bottom"/>
            <w:hideMark/>
          </w:tcPr>
          <w:p w14:paraId="45322B33" w14:textId="77777777" w:rsidR="004D78DB" w:rsidRDefault="004D78DB">
            <w:pPr>
              <w:rPr>
                <w:rFonts w:ascii="Aptos Narrow" w:hAnsi="Aptos Narrow"/>
                <w:color w:val="000000"/>
                <w:sz w:val="22"/>
                <w:szCs w:val="22"/>
              </w:rPr>
            </w:pPr>
            <w:r>
              <w:rPr>
                <w:rFonts w:ascii="Aptos Narrow" w:hAnsi="Aptos Narrow"/>
                <w:color w:val="000000"/>
                <w:sz w:val="22"/>
                <w:szCs w:val="22"/>
              </w:rPr>
              <w:t>Precision</w:t>
            </w:r>
          </w:p>
        </w:tc>
        <w:tc>
          <w:tcPr>
            <w:tcW w:w="905" w:type="dxa"/>
            <w:tcBorders>
              <w:top w:val="nil"/>
              <w:left w:val="nil"/>
              <w:bottom w:val="nil"/>
              <w:right w:val="nil"/>
            </w:tcBorders>
            <w:shd w:val="clear" w:color="000000" w:fill="F5C6AB"/>
            <w:noWrap/>
            <w:vAlign w:val="bottom"/>
            <w:hideMark/>
          </w:tcPr>
          <w:p w14:paraId="30B02336" w14:textId="77777777" w:rsidR="004D78DB" w:rsidRDefault="004D78DB">
            <w:pPr>
              <w:rPr>
                <w:rFonts w:ascii="Aptos Narrow" w:hAnsi="Aptos Narrow"/>
                <w:color w:val="000000"/>
                <w:sz w:val="22"/>
                <w:szCs w:val="22"/>
              </w:rPr>
            </w:pPr>
            <w:r>
              <w:rPr>
                <w:rFonts w:ascii="Aptos Narrow" w:hAnsi="Aptos Narrow"/>
                <w:color w:val="000000"/>
                <w:sz w:val="22"/>
                <w:szCs w:val="22"/>
              </w:rPr>
              <w:t>Recall</w:t>
            </w:r>
          </w:p>
        </w:tc>
        <w:tc>
          <w:tcPr>
            <w:tcW w:w="1257" w:type="dxa"/>
            <w:tcBorders>
              <w:top w:val="nil"/>
              <w:left w:val="nil"/>
              <w:bottom w:val="nil"/>
              <w:right w:val="nil"/>
            </w:tcBorders>
            <w:shd w:val="clear" w:color="000000" w:fill="F5C6AB"/>
            <w:noWrap/>
            <w:vAlign w:val="bottom"/>
            <w:hideMark/>
          </w:tcPr>
          <w:p w14:paraId="7043A6BB" w14:textId="77777777" w:rsidR="004D78DB" w:rsidRDefault="004D78DB">
            <w:pPr>
              <w:rPr>
                <w:rFonts w:ascii="Aptos Narrow" w:hAnsi="Aptos Narrow"/>
                <w:color w:val="000000"/>
                <w:sz w:val="22"/>
                <w:szCs w:val="22"/>
              </w:rPr>
            </w:pPr>
            <w:r>
              <w:rPr>
                <w:rFonts w:ascii="Aptos Narrow" w:hAnsi="Aptos Narrow"/>
                <w:color w:val="000000"/>
                <w:sz w:val="22"/>
                <w:szCs w:val="22"/>
              </w:rPr>
              <w:t>F1-score</w:t>
            </w:r>
          </w:p>
        </w:tc>
      </w:tr>
      <w:tr w:rsidR="004D78DB" w14:paraId="6A2A6524" w14:textId="77777777" w:rsidTr="004D78DB">
        <w:trPr>
          <w:trHeight w:val="300"/>
        </w:trPr>
        <w:tc>
          <w:tcPr>
            <w:tcW w:w="1451" w:type="dxa"/>
            <w:tcBorders>
              <w:top w:val="nil"/>
              <w:left w:val="nil"/>
              <w:bottom w:val="nil"/>
              <w:right w:val="nil"/>
            </w:tcBorders>
            <w:shd w:val="clear" w:color="000000" w:fill="B5E6A2"/>
            <w:noWrap/>
            <w:vAlign w:val="bottom"/>
            <w:hideMark/>
          </w:tcPr>
          <w:p w14:paraId="7E49AE53" w14:textId="77777777" w:rsidR="004D78DB" w:rsidRDefault="004D78DB">
            <w:pPr>
              <w:rPr>
                <w:rFonts w:ascii="Aptos Narrow" w:hAnsi="Aptos Narrow"/>
                <w:color w:val="000000"/>
                <w:sz w:val="22"/>
                <w:szCs w:val="22"/>
              </w:rPr>
            </w:pPr>
            <w:r>
              <w:rPr>
                <w:rFonts w:ascii="Aptos Narrow" w:hAnsi="Aptos Narrow"/>
                <w:color w:val="000000"/>
                <w:sz w:val="22"/>
                <w:szCs w:val="22"/>
              </w:rPr>
              <w:t>Water</w:t>
            </w:r>
          </w:p>
        </w:tc>
        <w:tc>
          <w:tcPr>
            <w:tcW w:w="1484" w:type="dxa"/>
            <w:tcBorders>
              <w:top w:val="nil"/>
              <w:left w:val="nil"/>
              <w:bottom w:val="nil"/>
              <w:right w:val="nil"/>
            </w:tcBorders>
            <w:shd w:val="clear" w:color="auto" w:fill="auto"/>
            <w:noWrap/>
            <w:vAlign w:val="bottom"/>
            <w:hideMark/>
          </w:tcPr>
          <w:p w14:paraId="6BB1992A"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0.99</w:t>
            </w:r>
          </w:p>
        </w:tc>
        <w:tc>
          <w:tcPr>
            <w:tcW w:w="1323" w:type="dxa"/>
            <w:tcBorders>
              <w:top w:val="nil"/>
              <w:left w:val="nil"/>
              <w:bottom w:val="nil"/>
              <w:right w:val="nil"/>
            </w:tcBorders>
            <w:shd w:val="clear" w:color="auto" w:fill="auto"/>
            <w:noWrap/>
            <w:vAlign w:val="bottom"/>
            <w:hideMark/>
          </w:tcPr>
          <w:p w14:paraId="174DD992"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1.00</w:t>
            </w:r>
          </w:p>
        </w:tc>
        <w:tc>
          <w:tcPr>
            <w:tcW w:w="905" w:type="dxa"/>
            <w:tcBorders>
              <w:top w:val="nil"/>
              <w:left w:val="nil"/>
              <w:bottom w:val="nil"/>
              <w:right w:val="nil"/>
            </w:tcBorders>
            <w:shd w:val="clear" w:color="auto" w:fill="auto"/>
            <w:noWrap/>
            <w:vAlign w:val="bottom"/>
            <w:hideMark/>
          </w:tcPr>
          <w:p w14:paraId="20A06C84"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0.99</w:t>
            </w:r>
          </w:p>
        </w:tc>
        <w:tc>
          <w:tcPr>
            <w:tcW w:w="1257" w:type="dxa"/>
            <w:tcBorders>
              <w:top w:val="nil"/>
              <w:left w:val="nil"/>
              <w:bottom w:val="nil"/>
              <w:right w:val="nil"/>
            </w:tcBorders>
            <w:shd w:val="clear" w:color="auto" w:fill="auto"/>
            <w:noWrap/>
            <w:vAlign w:val="bottom"/>
            <w:hideMark/>
          </w:tcPr>
          <w:p w14:paraId="456FB974"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1.00</w:t>
            </w:r>
          </w:p>
        </w:tc>
      </w:tr>
      <w:tr w:rsidR="004D78DB" w14:paraId="48A8B8A1" w14:textId="77777777" w:rsidTr="004D78DB">
        <w:trPr>
          <w:trHeight w:val="300"/>
        </w:trPr>
        <w:tc>
          <w:tcPr>
            <w:tcW w:w="1451" w:type="dxa"/>
            <w:tcBorders>
              <w:top w:val="nil"/>
              <w:left w:val="nil"/>
              <w:bottom w:val="nil"/>
              <w:right w:val="nil"/>
            </w:tcBorders>
            <w:shd w:val="clear" w:color="000000" w:fill="B5E6A2"/>
            <w:noWrap/>
            <w:vAlign w:val="bottom"/>
            <w:hideMark/>
          </w:tcPr>
          <w:p w14:paraId="7776F349" w14:textId="77777777" w:rsidR="004D78DB" w:rsidRDefault="004D78DB">
            <w:pPr>
              <w:rPr>
                <w:rFonts w:ascii="Aptos Narrow" w:hAnsi="Aptos Narrow"/>
                <w:color w:val="000000"/>
                <w:sz w:val="22"/>
                <w:szCs w:val="22"/>
              </w:rPr>
            </w:pPr>
            <w:r>
              <w:rPr>
                <w:rFonts w:ascii="Aptos Narrow" w:hAnsi="Aptos Narrow"/>
                <w:color w:val="000000"/>
                <w:sz w:val="22"/>
                <w:szCs w:val="22"/>
              </w:rPr>
              <w:t>Grassland</w:t>
            </w:r>
          </w:p>
        </w:tc>
        <w:tc>
          <w:tcPr>
            <w:tcW w:w="1484" w:type="dxa"/>
            <w:tcBorders>
              <w:top w:val="nil"/>
              <w:left w:val="nil"/>
              <w:bottom w:val="nil"/>
              <w:right w:val="nil"/>
            </w:tcBorders>
            <w:shd w:val="clear" w:color="auto" w:fill="auto"/>
            <w:noWrap/>
            <w:vAlign w:val="bottom"/>
            <w:hideMark/>
          </w:tcPr>
          <w:p w14:paraId="2960363A"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0.98</w:t>
            </w:r>
          </w:p>
        </w:tc>
        <w:tc>
          <w:tcPr>
            <w:tcW w:w="1323" w:type="dxa"/>
            <w:tcBorders>
              <w:top w:val="nil"/>
              <w:left w:val="nil"/>
              <w:bottom w:val="nil"/>
              <w:right w:val="nil"/>
            </w:tcBorders>
            <w:shd w:val="clear" w:color="auto" w:fill="auto"/>
            <w:noWrap/>
            <w:vAlign w:val="bottom"/>
            <w:hideMark/>
          </w:tcPr>
          <w:p w14:paraId="6B0D088A"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0.74</w:t>
            </w:r>
          </w:p>
        </w:tc>
        <w:tc>
          <w:tcPr>
            <w:tcW w:w="905" w:type="dxa"/>
            <w:tcBorders>
              <w:top w:val="nil"/>
              <w:left w:val="nil"/>
              <w:bottom w:val="nil"/>
              <w:right w:val="nil"/>
            </w:tcBorders>
            <w:shd w:val="clear" w:color="auto" w:fill="auto"/>
            <w:noWrap/>
            <w:vAlign w:val="bottom"/>
            <w:hideMark/>
          </w:tcPr>
          <w:p w14:paraId="6E0D7C2F"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0.98</w:t>
            </w:r>
          </w:p>
        </w:tc>
        <w:tc>
          <w:tcPr>
            <w:tcW w:w="1257" w:type="dxa"/>
            <w:tcBorders>
              <w:top w:val="nil"/>
              <w:left w:val="nil"/>
              <w:bottom w:val="nil"/>
              <w:right w:val="nil"/>
            </w:tcBorders>
            <w:shd w:val="clear" w:color="auto" w:fill="auto"/>
            <w:noWrap/>
            <w:vAlign w:val="bottom"/>
            <w:hideMark/>
          </w:tcPr>
          <w:p w14:paraId="1662000D"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0.84</w:t>
            </w:r>
          </w:p>
        </w:tc>
      </w:tr>
      <w:tr w:rsidR="004D78DB" w14:paraId="0DC4593A" w14:textId="77777777" w:rsidTr="004D78DB">
        <w:trPr>
          <w:trHeight w:val="300"/>
        </w:trPr>
        <w:tc>
          <w:tcPr>
            <w:tcW w:w="1451" w:type="dxa"/>
            <w:tcBorders>
              <w:top w:val="nil"/>
              <w:left w:val="nil"/>
              <w:bottom w:val="nil"/>
              <w:right w:val="nil"/>
            </w:tcBorders>
            <w:shd w:val="clear" w:color="000000" w:fill="B5E6A2"/>
            <w:noWrap/>
            <w:vAlign w:val="bottom"/>
            <w:hideMark/>
          </w:tcPr>
          <w:p w14:paraId="0BBFE463" w14:textId="77777777" w:rsidR="004D78DB" w:rsidRDefault="004D78DB">
            <w:pPr>
              <w:rPr>
                <w:rFonts w:ascii="Aptos Narrow" w:hAnsi="Aptos Narrow"/>
                <w:color w:val="000000"/>
                <w:sz w:val="22"/>
                <w:szCs w:val="22"/>
              </w:rPr>
            </w:pPr>
            <w:r>
              <w:rPr>
                <w:rFonts w:ascii="Aptos Narrow" w:hAnsi="Aptos Narrow"/>
                <w:color w:val="000000"/>
                <w:sz w:val="22"/>
                <w:szCs w:val="22"/>
              </w:rPr>
              <w:t>Forest</w:t>
            </w:r>
          </w:p>
        </w:tc>
        <w:tc>
          <w:tcPr>
            <w:tcW w:w="1484" w:type="dxa"/>
            <w:tcBorders>
              <w:top w:val="nil"/>
              <w:left w:val="nil"/>
              <w:bottom w:val="nil"/>
              <w:right w:val="nil"/>
            </w:tcBorders>
            <w:shd w:val="clear" w:color="auto" w:fill="auto"/>
            <w:noWrap/>
            <w:vAlign w:val="bottom"/>
            <w:hideMark/>
          </w:tcPr>
          <w:p w14:paraId="5BA97305"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0.96</w:t>
            </w:r>
          </w:p>
        </w:tc>
        <w:tc>
          <w:tcPr>
            <w:tcW w:w="1323" w:type="dxa"/>
            <w:tcBorders>
              <w:top w:val="nil"/>
              <w:left w:val="nil"/>
              <w:bottom w:val="nil"/>
              <w:right w:val="nil"/>
            </w:tcBorders>
            <w:shd w:val="clear" w:color="auto" w:fill="auto"/>
            <w:noWrap/>
            <w:vAlign w:val="bottom"/>
            <w:hideMark/>
          </w:tcPr>
          <w:p w14:paraId="0EAE647B"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0.89</w:t>
            </w:r>
          </w:p>
        </w:tc>
        <w:tc>
          <w:tcPr>
            <w:tcW w:w="905" w:type="dxa"/>
            <w:tcBorders>
              <w:top w:val="nil"/>
              <w:left w:val="nil"/>
              <w:bottom w:val="nil"/>
              <w:right w:val="nil"/>
            </w:tcBorders>
            <w:shd w:val="clear" w:color="auto" w:fill="auto"/>
            <w:noWrap/>
            <w:vAlign w:val="bottom"/>
            <w:hideMark/>
          </w:tcPr>
          <w:p w14:paraId="5351781B"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0.96</w:t>
            </w:r>
          </w:p>
        </w:tc>
        <w:tc>
          <w:tcPr>
            <w:tcW w:w="1257" w:type="dxa"/>
            <w:tcBorders>
              <w:top w:val="nil"/>
              <w:left w:val="nil"/>
              <w:bottom w:val="nil"/>
              <w:right w:val="nil"/>
            </w:tcBorders>
            <w:shd w:val="clear" w:color="auto" w:fill="auto"/>
            <w:noWrap/>
            <w:vAlign w:val="bottom"/>
            <w:hideMark/>
          </w:tcPr>
          <w:p w14:paraId="77799133"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0.92</w:t>
            </w:r>
          </w:p>
        </w:tc>
      </w:tr>
      <w:tr w:rsidR="004D78DB" w14:paraId="5D0F45DC" w14:textId="77777777" w:rsidTr="004D78DB">
        <w:trPr>
          <w:trHeight w:val="300"/>
        </w:trPr>
        <w:tc>
          <w:tcPr>
            <w:tcW w:w="1451" w:type="dxa"/>
            <w:tcBorders>
              <w:top w:val="nil"/>
              <w:left w:val="nil"/>
              <w:bottom w:val="nil"/>
              <w:right w:val="nil"/>
            </w:tcBorders>
            <w:shd w:val="clear" w:color="000000" w:fill="B5E6A2"/>
            <w:noWrap/>
            <w:vAlign w:val="bottom"/>
            <w:hideMark/>
          </w:tcPr>
          <w:p w14:paraId="409FB7C0" w14:textId="77777777" w:rsidR="004D78DB" w:rsidRDefault="004D78DB">
            <w:pPr>
              <w:rPr>
                <w:rFonts w:ascii="Aptos Narrow" w:hAnsi="Aptos Narrow"/>
                <w:color w:val="000000"/>
                <w:sz w:val="22"/>
                <w:szCs w:val="22"/>
              </w:rPr>
            </w:pPr>
            <w:r>
              <w:rPr>
                <w:rFonts w:ascii="Aptos Narrow" w:hAnsi="Aptos Narrow"/>
                <w:color w:val="000000"/>
                <w:sz w:val="22"/>
                <w:szCs w:val="22"/>
              </w:rPr>
              <w:t>Hills</w:t>
            </w:r>
          </w:p>
        </w:tc>
        <w:tc>
          <w:tcPr>
            <w:tcW w:w="1484" w:type="dxa"/>
            <w:tcBorders>
              <w:top w:val="nil"/>
              <w:left w:val="nil"/>
              <w:bottom w:val="nil"/>
              <w:right w:val="nil"/>
            </w:tcBorders>
            <w:shd w:val="clear" w:color="auto" w:fill="auto"/>
            <w:noWrap/>
            <w:vAlign w:val="bottom"/>
            <w:hideMark/>
          </w:tcPr>
          <w:p w14:paraId="4A5904A2"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0.90</w:t>
            </w:r>
          </w:p>
        </w:tc>
        <w:tc>
          <w:tcPr>
            <w:tcW w:w="1323" w:type="dxa"/>
            <w:tcBorders>
              <w:top w:val="nil"/>
              <w:left w:val="nil"/>
              <w:bottom w:val="nil"/>
              <w:right w:val="nil"/>
            </w:tcBorders>
            <w:shd w:val="clear" w:color="auto" w:fill="auto"/>
            <w:noWrap/>
            <w:vAlign w:val="bottom"/>
            <w:hideMark/>
          </w:tcPr>
          <w:p w14:paraId="5413AA6B"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0.60</w:t>
            </w:r>
          </w:p>
        </w:tc>
        <w:tc>
          <w:tcPr>
            <w:tcW w:w="905" w:type="dxa"/>
            <w:tcBorders>
              <w:top w:val="nil"/>
              <w:left w:val="nil"/>
              <w:bottom w:val="nil"/>
              <w:right w:val="nil"/>
            </w:tcBorders>
            <w:shd w:val="clear" w:color="auto" w:fill="auto"/>
            <w:noWrap/>
            <w:vAlign w:val="bottom"/>
            <w:hideMark/>
          </w:tcPr>
          <w:p w14:paraId="117DB679"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0.90</w:t>
            </w:r>
          </w:p>
        </w:tc>
        <w:tc>
          <w:tcPr>
            <w:tcW w:w="1257" w:type="dxa"/>
            <w:tcBorders>
              <w:top w:val="nil"/>
              <w:left w:val="nil"/>
              <w:bottom w:val="nil"/>
              <w:right w:val="nil"/>
            </w:tcBorders>
            <w:shd w:val="clear" w:color="auto" w:fill="auto"/>
            <w:noWrap/>
            <w:vAlign w:val="bottom"/>
            <w:hideMark/>
          </w:tcPr>
          <w:p w14:paraId="1ECDED24"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0.72</w:t>
            </w:r>
          </w:p>
        </w:tc>
      </w:tr>
      <w:tr w:rsidR="004D78DB" w14:paraId="4C4FA8F8" w14:textId="77777777" w:rsidTr="004D78DB">
        <w:trPr>
          <w:trHeight w:val="300"/>
        </w:trPr>
        <w:tc>
          <w:tcPr>
            <w:tcW w:w="1451" w:type="dxa"/>
            <w:tcBorders>
              <w:top w:val="nil"/>
              <w:left w:val="nil"/>
              <w:bottom w:val="nil"/>
              <w:right w:val="nil"/>
            </w:tcBorders>
            <w:shd w:val="clear" w:color="000000" w:fill="B5E6A2"/>
            <w:noWrap/>
            <w:vAlign w:val="bottom"/>
            <w:hideMark/>
          </w:tcPr>
          <w:p w14:paraId="2DF7E336" w14:textId="77777777" w:rsidR="004D78DB" w:rsidRDefault="004D78DB">
            <w:pPr>
              <w:rPr>
                <w:rFonts w:ascii="Aptos Narrow" w:hAnsi="Aptos Narrow"/>
                <w:color w:val="000000"/>
                <w:sz w:val="22"/>
                <w:szCs w:val="22"/>
              </w:rPr>
            </w:pPr>
            <w:r>
              <w:rPr>
                <w:rFonts w:ascii="Aptos Narrow" w:hAnsi="Aptos Narrow"/>
                <w:color w:val="000000"/>
                <w:sz w:val="22"/>
                <w:szCs w:val="22"/>
              </w:rPr>
              <w:t>Desert</w:t>
            </w:r>
          </w:p>
        </w:tc>
        <w:tc>
          <w:tcPr>
            <w:tcW w:w="1484" w:type="dxa"/>
            <w:tcBorders>
              <w:top w:val="nil"/>
              <w:left w:val="nil"/>
              <w:bottom w:val="nil"/>
              <w:right w:val="nil"/>
            </w:tcBorders>
            <w:shd w:val="clear" w:color="auto" w:fill="auto"/>
            <w:noWrap/>
            <w:vAlign w:val="bottom"/>
            <w:hideMark/>
          </w:tcPr>
          <w:p w14:paraId="19D463BD"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0.22</w:t>
            </w:r>
          </w:p>
        </w:tc>
        <w:tc>
          <w:tcPr>
            <w:tcW w:w="1323" w:type="dxa"/>
            <w:tcBorders>
              <w:top w:val="nil"/>
              <w:left w:val="nil"/>
              <w:bottom w:val="nil"/>
              <w:right w:val="nil"/>
            </w:tcBorders>
            <w:shd w:val="clear" w:color="auto" w:fill="auto"/>
            <w:noWrap/>
            <w:vAlign w:val="bottom"/>
            <w:hideMark/>
          </w:tcPr>
          <w:p w14:paraId="04030A54"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0.89</w:t>
            </w:r>
          </w:p>
        </w:tc>
        <w:tc>
          <w:tcPr>
            <w:tcW w:w="905" w:type="dxa"/>
            <w:tcBorders>
              <w:top w:val="nil"/>
              <w:left w:val="nil"/>
              <w:bottom w:val="nil"/>
              <w:right w:val="nil"/>
            </w:tcBorders>
            <w:shd w:val="clear" w:color="auto" w:fill="auto"/>
            <w:noWrap/>
            <w:vAlign w:val="bottom"/>
            <w:hideMark/>
          </w:tcPr>
          <w:p w14:paraId="03AFE2A1"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0.22</w:t>
            </w:r>
          </w:p>
        </w:tc>
        <w:tc>
          <w:tcPr>
            <w:tcW w:w="1257" w:type="dxa"/>
            <w:tcBorders>
              <w:top w:val="nil"/>
              <w:left w:val="nil"/>
              <w:bottom w:val="nil"/>
              <w:right w:val="nil"/>
            </w:tcBorders>
            <w:shd w:val="clear" w:color="auto" w:fill="auto"/>
            <w:noWrap/>
            <w:vAlign w:val="bottom"/>
            <w:hideMark/>
          </w:tcPr>
          <w:p w14:paraId="0D95F11D"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0.36</w:t>
            </w:r>
          </w:p>
        </w:tc>
      </w:tr>
      <w:tr w:rsidR="004D78DB" w14:paraId="0504CB56" w14:textId="77777777" w:rsidTr="004D78DB">
        <w:trPr>
          <w:trHeight w:val="300"/>
        </w:trPr>
        <w:tc>
          <w:tcPr>
            <w:tcW w:w="1451" w:type="dxa"/>
            <w:tcBorders>
              <w:top w:val="nil"/>
              <w:left w:val="nil"/>
              <w:bottom w:val="nil"/>
              <w:right w:val="nil"/>
            </w:tcBorders>
            <w:shd w:val="clear" w:color="000000" w:fill="B5E6A2"/>
            <w:noWrap/>
            <w:vAlign w:val="bottom"/>
            <w:hideMark/>
          </w:tcPr>
          <w:p w14:paraId="27121E38" w14:textId="77777777" w:rsidR="004D78DB" w:rsidRDefault="004D78DB">
            <w:pPr>
              <w:rPr>
                <w:rFonts w:ascii="Aptos Narrow" w:hAnsi="Aptos Narrow"/>
                <w:color w:val="000000"/>
                <w:sz w:val="22"/>
                <w:szCs w:val="22"/>
              </w:rPr>
            </w:pPr>
            <w:r>
              <w:rPr>
                <w:rFonts w:ascii="Aptos Narrow" w:hAnsi="Aptos Narrow"/>
                <w:color w:val="000000"/>
                <w:sz w:val="22"/>
                <w:szCs w:val="22"/>
              </w:rPr>
              <w:t>Mountain</w:t>
            </w:r>
          </w:p>
        </w:tc>
        <w:tc>
          <w:tcPr>
            <w:tcW w:w="1484" w:type="dxa"/>
            <w:tcBorders>
              <w:top w:val="nil"/>
              <w:left w:val="nil"/>
              <w:bottom w:val="nil"/>
              <w:right w:val="nil"/>
            </w:tcBorders>
            <w:shd w:val="clear" w:color="auto" w:fill="auto"/>
            <w:noWrap/>
            <w:vAlign w:val="bottom"/>
            <w:hideMark/>
          </w:tcPr>
          <w:p w14:paraId="7D1E01F0"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0.39</w:t>
            </w:r>
          </w:p>
        </w:tc>
        <w:tc>
          <w:tcPr>
            <w:tcW w:w="1323" w:type="dxa"/>
            <w:tcBorders>
              <w:top w:val="nil"/>
              <w:left w:val="nil"/>
              <w:bottom w:val="nil"/>
              <w:right w:val="nil"/>
            </w:tcBorders>
            <w:shd w:val="clear" w:color="auto" w:fill="auto"/>
            <w:noWrap/>
            <w:vAlign w:val="bottom"/>
            <w:hideMark/>
          </w:tcPr>
          <w:p w14:paraId="033D4BDA"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0.98</w:t>
            </w:r>
          </w:p>
        </w:tc>
        <w:tc>
          <w:tcPr>
            <w:tcW w:w="905" w:type="dxa"/>
            <w:tcBorders>
              <w:top w:val="nil"/>
              <w:left w:val="nil"/>
              <w:bottom w:val="nil"/>
              <w:right w:val="nil"/>
            </w:tcBorders>
            <w:shd w:val="clear" w:color="auto" w:fill="auto"/>
            <w:noWrap/>
            <w:vAlign w:val="bottom"/>
            <w:hideMark/>
          </w:tcPr>
          <w:p w14:paraId="6193A0D1"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0.39</w:t>
            </w:r>
          </w:p>
        </w:tc>
        <w:tc>
          <w:tcPr>
            <w:tcW w:w="1257" w:type="dxa"/>
            <w:tcBorders>
              <w:top w:val="nil"/>
              <w:left w:val="nil"/>
              <w:bottom w:val="nil"/>
              <w:right w:val="nil"/>
            </w:tcBorders>
            <w:shd w:val="clear" w:color="auto" w:fill="auto"/>
            <w:noWrap/>
            <w:vAlign w:val="bottom"/>
            <w:hideMark/>
          </w:tcPr>
          <w:p w14:paraId="778D5BB9"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0.56</w:t>
            </w:r>
          </w:p>
        </w:tc>
      </w:tr>
      <w:tr w:rsidR="004D78DB" w14:paraId="16D63087" w14:textId="77777777" w:rsidTr="004D78DB">
        <w:trPr>
          <w:trHeight w:val="300"/>
        </w:trPr>
        <w:tc>
          <w:tcPr>
            <w:tcW w:w="1451" w:type="dxa"/>
            <w:tcBorders>
              <w:top w:val="nil"/>
              <w:left w:val="nil"/>
              <w:bottom w:val="nil"/>
              <w:right w:val="nil"/>
            </w:tcBorders>
            <w:shd w:val="clear" w:color="000000" w:fill="B5E6A2"/>
            <w:noWrap/>
            <w:vAlign w:val="bottom"/>
            <w:hideMark/>
          </w:tcPr>
          <w:p w14:paraId="23F950C6" w14:textId="77777777" w:rsidR="004D78DB" w:rsidRDefault="004D78DB">
            <w:pPr>
              <w:rPr>
                <w:rFonts w:ascii="Aptos Narrow" w:hAnsi="Aptos Narrow"/>
                <w:color w:val="000000"/>
                <w:sz w:val="22"/>
                <w:szCs w:val="22"/>
              </w:rPr>
            </w:pPr>
            <w:r>
              <w:rPr>
                <w:rFonts w:ascii="Aptos Narrow" w:hAnsi="Aptos Narrow"/>
                <w:color w:val="000000"/>
                <w:sz w:val="22"/>
                <w:szCs w:val="22"/>
              </w:rPr>
              <w:t>Tundra</w:t>
            </w:r>
          </w:p>
        </w:tc>
        <w:tc>
          <w:tcPr>
            <w:tcW w:w="1484" w:type="dxa"/>
            <w:tcBorders>
              <w:top w:val="nil"/>
              <w:left w:val="nil"/>
              <w:bottom w:val="nil"/>
              <w:right w:val="nil"/>
            </w:tcBorders>
            <w:shd w:val="clear" w:color="auto" w:fill="auto"/>
            <w:noWrap/>
            <w:vAlign w:val="bottom"/>
            <w:hideMark/>
          </w:tcPr>
          <w:p w14:paraId="2E9C8E0D"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0.00</w:t>
            </w:r>
          </w:p>
        </w:tc>
        <w:tc>
          <w:tcPr>
            <w:tcW w:w="1323" w:type="dxa"/>
            <w:tcBorders>
              <w:top w:val="nil"/>
              <w:left w:val="nil"/>
              <w:bottom w:val="nil"/>
              <w:right w:val="nil"/>
            </w:tcBorders>
            <w:shd w:val="clear" w:color="auto" w:fill="auto"/>
            <w:noWrap/>
            <w:vAlign w:val="bottom"/>
            <w:hideMark/>
          </w:tcPr>
          <w:p w14:paraId="4702658F"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0.00</w:t>
            </w:r>
          </w:p>
        </w:tc>
        <w:tc>
          <w:tcPr>
            <w:tcW w:w="905" w:type="dxa"/>
            <w:tcBorders>
              <w:top w:val="nil"/>
              <w:left w:val="nil"/>
              <w:bottom w:val="nil"/>
              <w:right w:val="nil"/>
            </w:tcBorders>
            <w:shd w:val="clear" w:color="auto" w:fill="auto"/>
            <w:noWrap/>
            <w:vAlign w:val="bottom"/>
            <w:hideMark/>
          </w:tcPr>
          <w:p w14:paraId="41FEFAD0"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0.00</w:t>
            </w:r>
          </w:p>
        </w:tc>
        <w:tc>
          <w:tcPr>
            <w:tcW w:w="1257" w:type="dxa"/>
            <w:tcBorders>
              <w:top w:val="nil"/>
              <w:left w:val="nil"/>
              <w:bottom w:val="nil"/>
              <w:right w:val="nil"/>
            </w:tcBorders>
            <w:shd w:val="clear" w:color="auto" w:fill="auto"/>
            <w:noWrap/>
            <w:vAlign w:val="bottom"/>
            <w:hideMark/>
          </w:tcPr>
          <w:p w14:paraId="6DE8CB8F" w14:textId="77777777" w:rsidR="004D78DB" w:rsidRDefault="004D78DB">
            <w:pPr>
              <w:jc w:val="right"/>
              <w:rPr>
                <w:rFonts w:ascii="Aptos Narrow" w:hAnsi="Aptos Narrow"/>
                <w:color w:val="000000"/>
                <w:sz w:val="22"/>
                <w:szCs w:val="22"/>
              </w:rPr>
            </w:pPr>
            <w:r>
              <w:rPr>
                <w:rFonts w:ascii="Aptos Narrow" w:hAnsi="Aptos Narrow"/>
                <w:color w:val="000000"/>
                <w:sz w:val="22"/>
                <w:szCs w:val="22"/>
              </w:rPr>
              <w:t>0.00</w:t>
            </w:r>
          </w:p>
        </w:tc>
      </w:tr>
    </w:tbl>
    <w:p w14:paraId="32BAA4A3" w14:textId="77777777" w:rsidR="004D78DB" w:rsidRDefault="004D78DB" w:rsidP="00451D80">
      <w:pPr>
        <w:rPr>
          <w:b/>
          <w:bCs/>
        </w:rPr>
      </w:pPr>
    </w:p>
    <w:p w14:paraId="6B3652D9" w14:textId="77777777" w:rsidR="00437504" w:rsidRDefault="00437504" w:rsidP="6D2A3EDB">
      <w:pPr>
        <w:rPr>
          <w:b/>
          <w:bCs/>
        </w:rPr>
      </w:pPr>
    </w:p>
    <w:p w14:paraId="45AA45A2" w14:textId="509B56AF" w:rsidR="00BB47A0" w:rsidRPr="0026243C" w:rsidRDefault="00BB47A0" w:rsidP="00BB47A0">
      <w:r>
        <w:t xml:space="preserve">In figure 3, when compared to the previous version with no defined depth level, we notice almost complete prediction failure for Tundra. Other classes of terrain had also been heavily impacted. Most likely due to depth level </w:t>
      </w:r>
      <w:r w:rsidR="008E59BC">
        <w:t>underfitting on some of the pixels.</w:t>
      </w:r>
    </w:p>
    <w:p w14:paraId="2515855F" w14:textId="77777777" w:rsidR="00BB47A0" w:rsidRDefault="00BB47A0" w:rsidP="6D2A3EDB">
      <w:pPr>
        <w:rPr>
          <w:b/>
          <w:bCs/>
        </w:rPr>
      </w:pPr>
    </w:p>
    <w:p w14:paraId="0813D6B9" w14:textId="76E0B1E5" w:rsidR="004D78DB" w:rsidRDefault="00194FF3" w:rsidP="6D2A3EDB">
      <w:pPr>
        <w:rPr>
          <w:b/>
          <w:bCs/>
        </w:rPr>
      </w:pPr>
      <w:r>
        <w:rPr>
          <w:noProof/>
        </w:rPr>
        <w:drawing>
          <wp:inline distT="0" distB="0" distL="0" distR="0" wp14:anchorId="709A9D8C" wp14:editId="50A3FE8D">
            <wp:extent cx="4392930" cy="2573655"/>
            <wp:effectExtent l="0" t="0" r="13970" b="17145"/>
            <wp:docPr id="659813102" name="Chart 1">
              <a:extLst xmlns:a="http://schemas.openxmlformats.org/drawingml/2006/main">
                <a:ext uri="{FF2B5EF4-FFF2-40B4-BE49-F238E27FC236}">
                  <a16:creationId xmlns:a16="http://schemas.microsoft.com/office/drawing/2014/main" id="{9577D86F-9ED5-277D-C51B-BC57813023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089355" w14:textId="77777777" w:rsidR="003238A3" w:rsidRDefault="003238A3" w:rsidP="6D2A3EDB">
      <w:pPr>
        <w:rPr>
          <w:b/>
          <w:bCs/>
        </w:rPr>
      </w:pPr>
    </w:p>
    <w:p w14:paraId="147F6E0B" w14:textId="316D4C37" w:rsidR="003238A3" w:rsidRDefault="003238A3" w:rsidP="003238A3">
      <w:pPr>
        <w:jc w:val="center"/>
      </w:pPr>
      <w:r>
        <w:rPr>
          <w:b/>
          <w:bCs/>
        </w:rPr>
        <w:t>Fig 3</w:t>
      </w:r>
      <w:r w:rsidRPr="004A088C">
        <w:rPr>
          <w:b/>
          <w:bCs/>
        </w:rPr>
        <w:t xml:space="preserve">. </w:t>
      </w:r>
      <w:r w:rsidR="009009AC">
        <w:t>Figure</w:t>
      </w:r>
      <w:r w:rsidR="00C02A80" w:rsidRPr="004A088C">
        <w:t xml:space="preserve"> that shows the evaluation metrics for the </w:t>
      </w:r>
      <w:r w:rsidR="00141C0F">
        <w:t>Random Forest</w:t>
      </w:r>
      <w:r w:rsidR="00C02A80" w:rsidRPr="004A088C">
        <w:t xml:space="preserve"> model that holds the accuracy, precision, recall, and F1 score of each class</w:t>
      </w:r>
      <w:r w:rsidR="00141C0F">
        <w:t>.</w:t>
      </w:r>
    </w:p>
    <w:p w14:paraId="7630E6C8" w14:textId="77777777" w:rsidR="00E91C33" w:rsidRDefault="00E91C33" w:rsidP="003238A3">
      <w:pPr>
        <w:jc w:val="center"/>
      </w:pPr>
    </w:p>
    <w:p w14:paraId="580C42D1" w14:textId="4820D53C" w:rsidR="00E91C33" w:rsidRDefault="00E91C33" w:rsidP="00E91C33">
      <w:r>
        <w:t xml:space="preserve">In table 7, we can see further on what the model is predicting for tundra. </w:t>
      </w:r>
      <w:r w:rsidR="004B231D">
        <w:t>For all classes of terrain we can see that water is sti</w:t>
      </w:r>
      <w:r w:rsidR="000B2790">
        <w:t>ll predicted</w:t>
      </w:r>
      <w:r w:rsidR="007A01AD">
        <w:t xml:space="preserve"> </w:t>
      </w:r>
      <w:r w:rsidR="0050517C">
        <w:t xml:space="preserve">highly well and correctly. </w:t>
      </w:r>
      <w:r w:rsidR="00AF090B">
        <w:t xml:space="preserve">Other classes </w:t>
      </w:r>
      <w:r w:rsidR="00E1475B">
        <w:t xml:space="preserve">tend to struggle too like desert, mountain and especially tundra. </w:t>
      </w:r>
    </w:p>
    <w:p w14:paraId="61A8FBB2" w14:textId="77777777" w:rsidR="00FA56F6" w:rsidRDefault="00FA56F6" w:rsidP="003238A3">
      <w:pPr>
        <w:jc w:val="center"/>
      </w:pPr>
    </w:p>
    <w:p w14:paraId="087E493D" w14:textId="77777777" w:rsidR="003238A3" w:rsidRDefault="003238A3" w:rsidP="003238A3">
      <w:pPr>
        <w:jc w:val="center"/>
        <w:rPr>
          <w:b/>
          <w:bCs/>
        </w:rPr>
      </w:pPr>
    </w:p>
    <w:p w14:paraId="0FB9D77E" w14:textId="6FF1D193" w:rsidR="003238A3" w:rsidRPr="00774BAD" w:rsidRDefault="003238A3" w:rsidP="003238A3">
      <w:pPr>
        <w:jc w:val="center"/>
      </w:pPr>
      <w:r w:rsidRPr="4405795F">
        <w:rPr>
          <w:b/>
          <w:bCs/>
        </w:rPr>
        <w:t>Tabl</w:t>
      </w:r>
      <w:r>
        <w:rPr>
          <w:b/>
          <w:bCs/>
        </w:rPr>
        <w:t>e 7.</w:t>
      </w:r>
      <w:r w:rsidR="00E766C6">
        <w:rPr>
          <w:b/>
          <w:bCs/>
        </w:rPr>
        <w:t xml:space="preserve"> </w:t>
      </w:r>
      <w:r w:rsidR="00E766C6">
        <w:t>Table that shows our confusion matrix between differing classes.</w:t>
      </w:r>
    </w:p>
    <w:p w14:paraId="30105A44" w14:textId="77777777" w:rsidR="00437504" w:rsidRDefault="00437504" w:rsidP="6D2A3EDB">
      <w:pPr>
        <w:rPr>
          <w:b/>
          <w:bCs/>
        </w:rPr>
      </w:pPr>
    </w:p>
    <w:p w14:paraId="70751D59" w14:textId="7D31C3F6" w:rsidR="00E22B3E" w:rsidRDefault="00E22B3E" w:rsidP="6D2A3EDB">
      <w:pPr>
        <w:rPr>
          <w:b/>
          <w:bCs/>
        </w:rPr>
      </w:pPr>
      <w:r w:rsidRPr="00E22B3E">
        <w:rPr>
          <w:b/>
          <w:bCs/>
        </w:rPr>
        <w:drawing>
          <wp:inline distT="0" distB="0" distL="0" distR="0" wp14:anchorId="7937AA4D" wp14:editId="678D486D">
            <wp:extent cx="4216400" cy="1422400"/>
            <wp:effectExtent l="0" t="0" r="0" b="0"/>
            <wp:docPr id="19575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5969" name=""/>
                    <pic:cNvPicPr/>
                  </pic:nvPicPr>
                  <pic:blipFill>
                    <a:blip r:embed="rId20"/>
                    <a:stretch>
                      <a:fillRect/>
                    </a:stretch>
                  </pic:blipFill>
                  <pic:spPr>
                    <a:xfrm>
                      <a:off x="0" y="0"/>
                      <a:ext cx="4216400" cy="1422400"/>
                    </a:xfrm>
                    <a:prstGeom prst="rect">
                      <a:avLst/>
                    </a:prstGeom>
                  </pic:spPr>
                </pic:pic>
              </a:graphicData>
            </a:graphic>
          </wp:inline>
        </w:drawing>
      </w:r>
    </w:p>
    <w:p w14:paraId="1FAF2CCB" w14:textId="77777777" w:rsidR="003238A3" w:rsidRDefault="003238A3" w:rsidP="6D2A3EDB">
      <w:pPr>
        <w:rPr>
          <w:b/>
          <w:bCs/>
        </w:rPr>
      </w:pPr>
    </w:p>
    <w:p w14:paraId="63D4349C" w14:textId="68BA6F1E" w:rsidR="003238A3" w:rsidRPr="003238A3" w:rsidRDefault="003238A3" w:rsidP="003238A3">
      <w:pPr>
        <w:jc w:val="center"/>
      </w:pPr>
      <w:r w:rsidRPr="4405795F">
        <w:rPr>
          <w:b/>
          <w:bCs/>
        </w:rPr>
        <w:t>Tabl</w:t>
      </w:r>
      <w:r>
        <w:rPr>
          <w:b/>
          <w:bCs/>
        </w:rPr>
        <w:t>e 8.</w:t>
      </w:r>
      <w:r w:rsidR="00E766C6">
        <w:rPr>
          <w:b/>
          <w:bCs/>
        </w:rPr>
        <w:t xml:space="preserve"> </w:t>
      </w:r>
      <w:r w:rsidR="00E766C6">
        <w:t xml:space="preserve">Table that shows our overall metrics provided by </w:t>
      </w:r>
      <w:r w:rsidR="00141C0F">
        <w:t>Scikit-learn.</w:t>
      </w:r>
      <w:r w:rsidR="00E766C6">
        <w:t>.</w:t>
      </w:r>
    </w:p>
    <w:p w14:paraId="7CA062A9" w14:textId="77777777" w:rsidR="009871AB" w:rsidRDefault="009871AB" w:rsidP="6D2A3EDB">
      <w:pPr>
        <w:rPr>
          <w:b/>
          <w:bCs/>
        </w:rPr>
      </w:pPr>
    </w:p>
    <w:p w14:paraId="7CD1336B" w14:textId="19A72534" w:rsidR="009871AB" w:rsidRDefault="00291EAC" w:rsidP="6D2A3EDB">
      <w:pPr>
        <w:rPr>
          <w:b/>
          <w:bCs/>
        </w:rPr>
      </w:pPr>
      <w:r w:rsidRPr="00291EAC">
        <w:rPr>
          <w:b/>
          <w:bCs/>
        </w:rPr>
        <w:drawing>
          <wp:inline distT="0" distB="0" distL="0" distR="0" wp14:anchorId="157169C3" wp14:editId="3AF30F85">
            <wp:extent cx="4203700" cy="622300"/>
            <wp:effectExtent l="0" t="0" r="0" b="0"/>
            <wp:docPr id="105182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21402" name=""/>
                    <pic:cNvPicPr/>
                  </pic:nvPicPr>
                  <pic:blipFill>
                    <a:blip r:embed="rId21"/>
                    <a:stretch>
                      <a:fillRect/>
                    </a:stretch>
                  </pic:blipFill>
                  <pic:spPr>
                    <a:xfrm>
                      <a:off x="0" y="0"/>
                      <a:ext cx="4203700" cy="622300"/>
                    </a:xfrm>
                    <a:prstGeom prst="rect">
                      <a:avLst/>
                    </a:prstGeom>
                  </pic:spPr>
                </pic:pic>
              </a:graphicData>
            </a:graphic>
          </wp:inline>
        </w:drawing>
      </w:r>
    </w:p>
    <w:p w14:paraId="1EFEFF95" w14:textId="77777777" w:rsidR="00291EAC" w:rsidRDefault="00291EAC" w:rsidP="00291EAC">
      <w:pPr>
        <w:rPr>
          <w:b/>
          <w:bCs/>
        </w:rPr>
      </w:pPr>
    </w:p>
    <w:p w14:paraId="6CC48572" w14:textId="50E59A11" w:rsidR="00291EAC" w:rsidRDefault="00291EAC" w:rsidP="00291EAC">
      <w:pPr>
        <w:rPr>
          <w:b/>
          <w:bCs/>
        </w:rPr>
      </w:pPr>
      <w:r w:rsidRPr="6D2A3EDB">
        <w:rPr>
          <w:b/>
          <w:bCs/>
        </w:rPr>
        <w:t>4.</w:t>
      </w:r>
      <w:r w:rsidR="0081453F">
        <w:rPr>
          <w:b/>
          <w:bCs/>
        </w:rPr>
        <w:t>4</w:t>
      </w:r>
      <w:r w:rsidRPr="6D2A3EDB">
        <w:rPr>
          <w:b/>
          <w:bCs/>
        </w:rPr>
        <w:t xml:space="preserve"> </w:t>
      </w:r>
      <w:r>
        <w:rPr>
          <w:b/>
          <w:bCs/>
        </w:rPr>
        <w:t>Random Forest (depth = 8)</w:t>
      </w:r>
    </w:p>
    <w:p w14:paraId="5498AC97" w14:textId="77777777" w:rsidR="003238A3" w:rsidRDefault="003238A3" w:rsidP="00291EAC">
      <w:pPr>
        <w:rPr>
          <w:b/>
          <w:bCs/>
        </w:rPr>
      </w:pPr>
    </w:p>
    <w:p w14:paraId="1DADE0BF" w14:textId="34E61ADC" w:rsidR="00506CD6" w:rsidRPr="00506CD6" w:rsidRDefault="00506CD6" w:rsidP="00506CD6">
      <w:r>
        <w:t>In table 9, we notice that</w:t>
      </w:r>
      <w:r w:rsidR="00A37090">
        <w:t xml:space="preserve"> by increasing depth level, each performance metrics increase a lot </w:t>
      </w:r>
      <w:r w:rsidR="005672C5">
        <w:t>more</w:t>
      </w:r>
      <w:r w:rsidR="00BE269D">
        <w:t>.</w:t>
      </w:r>
      <w:r w:rsidR="00C73CED">
        <w:t xml:space="preserve"> </w:t>
      </w:r>
      <w:r w:rsidR="00E060A5">
        <w:t>Further enha</w:t>
      </w:r>
      <w:r w:rsidR="0089761F">
        <w:t xml:space="preserve">ncing the specific details towards each type of terrain. </w:t>
      </w:r>
    </w:p>
    <w:p w14:paraId="68A32A0C" w14:textId="77777777" w:rsidR="00506CD6" w:rsidRDefault="00506CD6" w:rsidP="003238A3">
      <w:pPr>
        <w:jc w:val="center"/>
        <w:rPr>
          <w:b/>
          <w:bCs/>
        </w:rPr>
      </w:pPr>
    </w:p>
    <w:p w14:paraId="15D1FFD9" w14:textId="3293BC14" w:rsidR="003238A3" w:rsidRPr="003238A3" w:rsidRDefault="003238A3" w:rsidP="003238A3">
      <w:pPr>
        <w:jc w:val="center"/>
      </w:pPr>
      <w:r w:rsidRPr="4405795F">
        <w:rPr>
          <w:b/>
          <w:bCs/>
        </w:rPr>
        <w:t>Tabl</w:t>
      </w:r>
      <w:r>
        <w:rPr>
          <w:b/>
          <w:bCs/>
        </w:rPr>
        <w:t>e 9.</w:t>
      </w:r>
      <w:r w:rsidR="00A63B0B">
        <w:rPr>
          <w:b/>
          <w:bCs/>
        </w:rPr>
        <w:t xml:space="preserve"> </w:t>
      </w:r>
      <w:r w:rsidR="00A63B0B" w:rsidRPr="002B0C1B">
        <w:t xml:space="preserve">Table that shows the evaluation metrics for the </w:t>
      </w:r>
      <w:r w:rsidR="00A63B0B">
        <w:t>random forest</w:t>
      </w:r>
      <w:r w:rsidR="00A63B0B" w:rsidRPr="002B0C1B">
        <w:t xml:space="preserve"> model that holds the accuracy, precision, recall, and F1 score of each class.</w:t>
      </w:r>
    </w:p>
    <w:p w14:paraId="34C21CA7" w14:textId="77777777" w:rsidR="003238A3" w:rsidRDefault="003238A3" w:rsidP="00291EAC">
      <w:pPr>
        <w:rPr>
          <w:b/>
          <w:bCs/>
        </w:rPr>
      </w:pPr>
    </w:p>
    <w:p w14:paraId="4DD8E384" w14:textId="77777777" w:rsidR="0081453F" w:rsidRDefault="0081453F" w:rsidP="00291EAC">
      <w:pPr>
        <w:rPr>
          <w:b/>
          <w:bCs/>
        </w:rPr>
      </w:pPr>
      <w:r w:rsidRPr="0081453F">
        <w:rPr>
          <w:b/>
          <w:bCs/>
        </w:rPr>
        <w:drawing>
          <wp:inline distT="0" distB="0" distL="0" distR="0" wp14:anchorId="6613D4E3" wp14:editId="0785A4E1">
            <wp:extent cx="4087341" cy="1886465"/>
            <wp:effectExtent l="0" t="0" r="8890" b="0"/>
            <wp:docPr id="153791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10206" name=""/>
                    <pic:cNvPicPr/>
                  </pic:nvPicPr>
                  <pic:blipFill>
                    <a:blip r:embed="rId22"/>
                    <a:stretch>
                      <a:fillRect/>
                    </a:stretch>
                  </pic:blipFill>
                  <pic:spPr>
                    <a:xfrm>
                      <a:off x="0" y="0"/>
                      <a:ext cx="4090484" cy="1887915"/>
                    </a:xfrm>
                    <a:prstGeom prst="rect">
                      <a:avLst/>
                    </a:prstGeom>
                  </pic:spPr>
                </pic:pic>
              </a:graphicData>
            </a:graphic>
          </wp:inline>
        </w:drawing>
      </w:r>
    </w:p>
    <w:p w14:paraId="21176DF3" w14:textId="77777777" w:rsidR="00506CD6" w:rsidRDefault="00506CD6" w:rsidP="00291EAC">
      <w:pPr>
        <w:rPr>
          <w:b/>
          <w:bCs/>
        </w:rPr>
      </w:pPr>
    </w:p>
    <w:p w14:paraId="61B0EA53" w14:textId="77777777" w:rsidR="00506CD6" w:rsidRDefault="00506CD6" w:rsidP="00291EAC">
      <w:pPr>
        <w:rPr>
          <w:b/>
          <w:bCs/>
        </w:rPr>
      </w:pPr>
    </w:p>
    <w:p w14:paraId="6931BC66" w14:textId="7B38DD57" w:rsidR="0081453F" w:rsidRDefault="000467B9" w:rsidP="00291EAC">
      <w:r>
        <w:t xml:space="preserve">In figure 4, </w:t>
      </w:r>
      <w:r w:rsidR="00F82931">
        <w:t>it shows further information about accuracy, precision, recall and f1-score. It is much higher compared to the one with depth level = 3. Tundra is still</w:t>
      </w:r>
      <w:r w:rsidR="00141C0F">
        <w:t xml:space="preserve"> the</w:t>
      </w:r>
      <w:r w:rsidR="00F82931">
        <w:t xml:space="preserve"> </w:t>
      </w:r>
      <w:r w:rsidR="00141C0F">
        <w:t>lacking</w:t>
      </w:r>
      <w:r w:rsidR="00F82931">
        <w:t xml:space="preserve"> class compared to the others.</w:t>
      </w:r>
      <w:r w:rsidR="00626642">
        <w:t xml:space="preserve"> Although now for mountain, it had been able to achieve relatively high performance like water terrain did.</w:t>
      </w:r>
    </w:p>
    <w:p w14:paraId="388BA1C4" w14:textId="77777777" w:rsidR="00141C0F" w:rsidRPr="000467B9" w:rsidRDefault="00141C0F" w:rsidP="00291EAC"/>
    <w:p w14:paraId="39D5649E" w14:textId="77777777" w:rsidR="0081453F" w:rsidRDefault="00B05292" w:rsidP="00291EAC">
      <w:pPr>
        <w:rPr>
          <w:b/>
          <w:bCs/>
        </w:rPr>
      </w:pPr>
      <w:r>
        <w:rPr>
          <w:noProof/>
        </w:rPr>
        <w:drawing>
          <wp:inline distT="0" distB="0" distL="0" distR="0" wp14:anchorId="2485B10D" wp14:editId="3E694AF4">
            <wp:extent cx="4392930" cy="2394585"/>
            <wp:effectExtent l="0" t="0" r="13970" b="18415"/>
            <wp:docPr id="1577921922" name="Chart 1">
              <a:extLst xmlns:a="http://schemas.openxmlformats.org/drawingml/2006/main">
                <a:ext uri="{FF2B5EF4-FFF2-40B4-BE49-F238E27FC236}">
                  <a16:creationId xmlns:a16="http://schemas.microsoft.com/office/drawing/2014/main" id="{DAB55638-B71D-48B4-D3F0-A7EDD4319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7C5D05" w14:textId="77777777" w:rsidR="003238A3" w:rsidRDefault="003238A3" w:rsidP="00291EAC">
      <w:pPr>
        <w:rPr>
          <w:b/>
          <w:bCs/>
        </w:rPr>
      </w:pPr>
    </w:p>
    <w:p w14:paraId="3D7F21BB" w14:textId="21F355FA" w:rsidR="003238A3" w:rsidRDefault="00527B5A" w:rsidP="009D5DFD">
      <w:pPr>
        <w:jc w:val="center"/>
        <w:rPr>
          <w:b/>
          <w:bCs/>
        </w:rPr>
      </w:pPr>
      <w:r>
        <w:rPr>
          <w:b/>
          <w:bCs/>
        </w:rPr>
        <w:t>Fig 4.</w:t>
      </w:r>
      <w:r w:rsidR="00C02A80" w:rsidRPr="00C02A80">
        <w:t xml:space="preserve"> </w:t>
      </w:r>
      <w:r w:rsidR="009009AC">
        <w:t>Figure</w:t>
      </w:r>
      <w:r w:rsidR="00C02A80" w:rsidRPr="004A088C">
        <w:t xml:space="preserve"> that shows the evaluation metrics for the </w:t>
      </w:r>
      <w:r w:rsidR="00141C0F">
        <w:t>Random Forest</w:t>
      </w:r>
      <w:r w:rsidR="00C02A80" w:rsidRPr="004A088C">
        <w:t xml:space="preserve"> model that holds the accuracy, precision, recall, and F1 score of each class</w:t>
      </w:r>
    </w:p>
    <w:p w14:paraId="4B29422C" w14:textId="77777777" w:rsidR="003238A3" w:rsidRDefault="003238A3" w:rsidP="00291EAC">
      <w:pPr>
        <w:rPr>
          <w:b/>
          <w:bCs/>
        </w:rPr>
      </w:pPr>
    </w:p>
    <w:p w14:paraId="78095E3C" w14:textId="050EB130" w:rsidR="003238A3" w:rsidRPr="003238A3" w:rsidRDefault="003238A3" w:rsidP="003238A3">
      <w:pPr>
        <w:jc w:val="center"/>
      </w:pPr>
      <w:r w:rsidRPr="4405795F">
        <w:rPr>
          <w:b/>
          <w:bCs/>
        </w:rPr>
        <w:t>Tabl</w:t>
      </w:r>
      <w:r>
        <w:rPr>
          <w:b/>
          <w:bCs/>
        </w:rPr>
        <w:t>e 10.</w:t>
      </w:r>
      <w:r w:rsidR="00626642">
        <w:rPr>
          <w:b/>
          <w:bCs/>
        </w:rPr>
        <w:t xml:space="preserve"> </w:t>
      </w:r>
      <w:r w:rsidR="00626642">
        <w:t>Table that shows our confusion matrix between differing classes.</w:t>
      </w:r>
    </w:p>
    <w:p w14:paraId="0D6BB4F2" w14:textId="77777777" w:rsidR="003238A3" w:rsidRDefault="003238A3" w:rsidP="00291EAC">
      <w:pPr>
        <w:rPr>
          <w:b/>
          <w:bCs/>
        </w:rPr>
      </w:pPr>
    </w:p>
    <w:p w14:paraId="7523DE33" w14:textId="77777777" w:rsidR="00527B5A" w:rsidRDefault="003B097F" w:rsidP="00291EAC">
      <w:pPr>
        <w:rPr>
          <w:b/>
          <w:bCs/>
        </w:rPr>
      </w:pPr>
      <w:r w:rsidRPr="003B097F">
        <w:rPr>
          <w:b/>
          <w:bCs/>
        </w:rPr>
        <w:drawing>
          <wp:inline distT="0" distB="0" distL="0" distR="0" wp14:anchorId="5D791545" wp14:editId="0931DAC0">
            <wp:extent cx="4203700" cy="1574800"/>
            <wp:effectExtent l="0" t="0" r="0" b="0"/>
            <wp:docPr id="214692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21305" name=""/>
                    <pic:cNvPicPr/>
                  </pic:nvPicPr>
                  <pic:blipFill>
                    <a:blip r:embed="rId24"/>
                    <a:stretch>
                      <a:fillRect/>
                    </a:stretch>
                  </pic:blipFill>
                  <pic:spPr>
                    <a:xfrm>
                      <a:off x="0" y="0"/>
                      <a:ext cx="4203700" cy="1574800"/>
                    </a:xfrm>
                    <a:prstGeom prst="rect">
                      <a:avLst/>
                    </a:prstGeom>
                  </pic:spPr>
                </pic:pic>
              </a:graphicData>
            </a:graphic>
          </wp:inline>
        </w:drawing>
      </w:r>
    </w:p>
    <w:p w14:paraId="13874589" w14:textId="77777777" w:rsidR="00527B5A" w:rsidRDefault="00527B5A" w:rsidP="00291EAC">
      <w:pPr>
        <w:rPr>
          <w:b/>
          <w:bCs/>
        </w:rPr>
      </w:pPr>
    </w:p>
    <w:p w14:paraId="200687AE" w14:textId="67182A6B" w:rsidR="00527B5A" w:rsidRPr="003238A3" w:rsidRDefault="00527B5A" w:rsidP="00527B5A">
      <w:pPr>
        <w:jc w:val="center"/>
      </w:pPr>
      <w:r w:rsidRPr="4405795F">
        <w:rPr>
          <w:b/>
          <w:bCs/>
        </w:rPr>
        <w:t>Tabl</w:t>
      </w:r>
      <w:r>
        <w:rPr>
          <w:b/>
          <w:bCs/>
        </w:rPr>
        <w:t>e 11.</w:t>
      </w:r>
      <w:r w:rsidR="00626642">
        <w:rPr>
          <w:b/>
          <w:bCs/>
        </w:rPr>
        <w:t xml:space="preserve"> </w:t>
      </w:r>
      <w:r w:rsidR="00626642">
        <w:t xml:space="preserve">Table that shows our overall metrics provided by </w:t>
      </w:r>
      <w:r w:rsidR="00141C0F">
        <w:t>Scikit-learn</w:t>
      </w:r>
      <w:r w:rsidR="00626642">
        <w:t>.</w:t>
      </w:r>
    </w:p>
    <w:p w14:paraId="30F77314" w14:textId="77777777" w:rsidR="00527B5A" w:rsidRDefault="00527B5A" w:rsidP="00291EAC">
      <w:pPr>
        <w:rPr>
          <w:b/>
          <w:bCs/>
        </w:rPr>
      </w:pPr>
    </w:p>
    <w:p w14:paraId="42D97936" w14:textId="622D0BA0" w:rsidR="00291EAC" w:rsidRDefault="006A1654" w:rsidP="00291EAC">
      <w:pPr>
        <w:rPr>
          <w:b/>
          <w:bCs/>
        </w:rPr>
      </w:pPr>
      <w:r w:rsidRPr="006A1654">
        <w:rPr>
          <w:b/>
          <w:bCs/>
        </w:rPr>
        <w:drawing>
          <wp:inline distT="0" distB="0" distL="0" distR="0" wp14:anchorId="5A2DC1F6" wp14:editId="756F3C1E">
            <wp:extent cx="4203700" cy="622300"/>
            <wp:effectExtent l="0" t="0" r="0" b="0"/>
            <wp:docPr id="352591282"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91282" name="Picture 1" descr="A blue rectangle with black text&#10;&#10;Description automatically generated"/>
                    <pic:cNvPicPr/>
                  </pic:nvPicPr>
                  <pic:blipFill>
                    <a:blip r:embed="rId25"/>
                    <a:stretch>
                      <a:fillRect/>
                    </a:stretch>
                  </pic:blipFill>
                  <pic:spPr>
                    <a:xfrm>
                      <a:off x="0" y="0"/>
                      <a:ext cx="4203700" cy="622300"/>
                    </a:xfrm>
                    <a:prstGeom prst="rect">
                      <a:avLst/>
                    </a:prstGeom>
                  </pic:spPr>
                </pic:pic>
              </a:graphicData>
            </a:graphic>
          </wp:inline>
        </w:drawing>
      </w:r>
    </w:p>
    <w:p w14:paraId="5079325F" w14:textId="77777777" w:rsidR="00437504" w:rsidRDefault="00437504" w:rsidP="6D2A3EDB">
      <w:pPr>
        <w:rPr>
          <w:b/>
          <w:bCs/>
        </w:rPr>
      </w:pPr>
    </w:p>
    <w:p w14:paraId="60503204" w14:textId="35A5681C" w:rsidR="0081453F" w:rsidRDefault="0081453F" w:rsidP="0081453F">
      <w:pPr>
        <w:rPr>
          <w:b/>
          <w:bCs/>
        </w:rPr>
      </w:pPr>
      <w:r w:rsidRPr="6D2A3EDB">
        <w:rPr>
          <w:b/>
          <w:bCs/>
        </w:rPr>
        <w:t>4.</w:t>
      </w:r>
      <w:r>
        <w:rPr>
          <w:b/>
          <w:bCs/>
        </w:rPr>
        <w:t>5</w:t>
      </w:r>
      <w:r w:rsidRPr="6D2A3EDB">
        <w:rPr>
          <w:b/>
          <w:bCs/>
        </w:rPr>
        <w:t xml:space="preserve"> </w:t>
      </w:r>
      <w:r w:rsidR="00BB7E4D">
        <w:rPr>
          <w:b/>
          <w:bCs/>
        </w:rPr>
        <w:t>Random Forest</w:t>
      </w:r>
      <w:r>
        <w:rPr>
          <w:b/>
          <w:bCs/>
        </w:rPr>
        <w:t xml:space="preserve"> (depth = </w:t>
      </w:r>
      <w:r w:rsidR="00167C27">
        <w:rPr>
          <w:b/>
          <w:bCs/>
        </w:rPr>
        <w:t>10)</w:t>
      </w:r>
    </w:p>
    <w:p w14:paraId="00B5BC51" w14:textId="77777777" w:rsidR="00527B5A" w:rsidRDefault="00527B5A" w:rsidP="0081453F">
      <w:pPr>
        <w:rPr>
          <w:b/>
          <w:bCs/>
        </w:rPr>
      </w:pPr>
    </w:p>
    <w:p w14:paraId="7C29701B" w14:textId="0FD70518" w:rsidR="000506F2" w:rsidRPr="000506F2" w:rsidRDefault="000506F2" w:rsidP="000506F2">
      <w:r>
        <w:t>When working with a slightly further depth level,</w:t>
      </w:r>
      <w:r w:rsidR="00133E22">
        <w:t xml:space="preserve"> we get closer to perfect performance for each of the evaluation metrics.</w:t>
      </w:r>
      <w:r w:rsidR="00422517">
        <w:t xml:space="preserve"> Although</w:t>
      </w:r>
      <w:r w:rsidR="00841968">
        <w:t xml:space="preserve"> classes like tundra could still use improvement in</w:t>
      </w:r>
      <w:r w:rsidR="00CB0D0C">
        <w:t xml:space="preserve"> identifying </w:t>
      </w:r>
      <w:r w:rsidR="00095B41">
        <w:t>more correct classes.</w:t>
      </w:r>
    </w:p>
    <w:p w14:paraId="1D5C23F6" w14:textId="77777777" w:rsidR="000506F2" w:rsidRDefault="000506F2" w:rsidP="00527B5A">
      <w:pPr>
        <w:jc w:val="center"/>
        <w:rPr>
          <w:b/>
          <w:bCs/>
        </w:rPr>
      </w:pPr>
    </w:p>
    <w:p w14:paraId="0523DDF2" w14:textId="5CBEC36D" w:rsidR="00527B5A" w:rsidRPr="00527B5A" w:rsidRDefault="00527B5A" w:rsidP="00527B5A">
      <w:pPr>
        <w:jc w:val="center"/>
      </w:pPr>
      <w:r w:rsidRPr="4405795F">
        <w:rPr>
          <w:b/>
          <w:bCs/>
        </w:rPr>
        <w:t>Tabl</w:t>
      </w:r>
      <w:r>
        <w:rPr>
          <w:b/>
          <w:bCs/>
        </w:rPr>
        <w:t>e 12.</w:t>
      </w:r>
      <w:r w:rsidR="00A63B0B">
        <w:rPr>
          <w:b/>
          <w:bCs/>
        </w:rPr>
        <w:t xml:space="preserve"> </w:t>
      </w:r>
      <w:r w:rsidR="00A63B0B" w:rsidRPr="002B0C1B">
        <w:t xml:space="preserve">Table that shows the evaluation metrics for the </w:t>
      </w:r>
      <w:r w:rsidR="00A63B0B">
        <w:t>random forest</w:t>
      </w:r>
      <w:r w:rsidR="00A63B0B" w:rsidRPr="002B0C1B">
        <w:t xml:space="preserve"> model that holds the accuracy, precision, recall, and F1 score of each class.</w:t>
      </w:r>
    </w:p>
    <w:p w14:paraId="5F9FB128" w14:textId="77777777" w:rsidR="00167C27" w:rsidRDefault="00167C27" w:rsidP="0081453F">
      <w:pPr>
        <w:rPr>
          <w:b/>
          <w:bCs/>
        </w:rPr>
      </w:pPr>
    </w:p>
    <w:p w14:paraId="61056523" w14:textId="5E3766E1" w:rsidR="00AB25FD" w:rsidRDefault="00AB25FD" w:rsidP="000506F2">
      <w:pPr>
        <w:jc w:val="center"/>
        <w:rPr>
          <w:b/>
          <w:bCs/>
        </w:rPr>
      </w:pPr>
      <w:r w:rsidRPr="00AB25FD">
        <w:rPr>
          <w:b/>
          <w:bCs/>
        </w:rPr>
        <w:drawing>
          <wp:inline distT="0" distB="0" distL="0" distR="0" wp14:anchorId="0E72A400" wp14:editId="4A7912AC">
            <wp:extent cx="3962400" cy="1828800"/>
            <wp:effectExtent l="0" t="0" r="0" b="0"/>
            <wp:docPr id="153856761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67615" name="Picture 1" descr="A screenshot of a table&#10;&#10;Description automatically generated"/>
                    <pic:cNvPicPr/>
                  </pic:nvPicPr>
                  <pic:blipFill>
                    <a:blip r:embed="rId26"/>
                    <a:stretch>
                      <a:fillRect/>
                    </a:stretch>
                  </pic:blipFill>
                  <pic:spPr>
                    <a:xfrm>
                      <a:off x="0" y="0"/>
                      <a:ext cx="3992491" cy="1842688"/>
                    </a:xfrm>
                    <a:prstGeom prst="rect">
                      <a:avLst/>
                    </a:prstGeom>
                  </pic:spPr>
                </pic:pic>
              </a:graphicData>
            </a:graphic>
          </wp:inline>
        </w:drawing>
      </w:r>
    </w:p>
    <w:p w14:paraId="57AF73A8" w14:textId="77777777" w:rsidR="00527B5A" w:rsidRDefault="00527B5A" w:rsidP="0081453F">
      <w:pPr>
        <w:rPr>
          <w:b/>
          <w:bCs/>
        </w:rPr>
      </w:pPr>
    </w:p>
    <w:p w14:paraId="469BE254" w14:textId="77777777" w:rsidR="00527B5A" w:rsidRDefault="00527B5A" w:rsidP="00527B5A">
      <w:pPr>
        <w:jc w:val="center"/>
        <w:rPr>
          <w:b/>
          <w:bCs/>
        </w:rPr>
      </w:pPr>
    </w:p>
    <w:p w14:paraId="538750FD" w14:textId="072C1988" w:rsidR="00527B5A" w:rsidRDefault="7005EF22" w:rsidP="00527B5A">
      <w:pPr>
        <w:jc w:val="center"/>
        <w:rPr>
          <w:b/>
        </w:rPr>
      </w:pPr>
      <w:r>
        <w:rPr>
          <w:noProof/>
        </w:rPr>
        <w:drawing>
          <wp:inline distT="0" distB="0" distL="0" distR="0" wp14:anchorId="05227BEC" wp14:editId="0B51BE5C">
            <wp:extent cx="4391025" cy="2619375"/>
            <wp:effectExtent l="0" t="0" r="0" b="0"/>
            <wp:docPr id="269870605" name="Picture 26987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391025" cy="2619375"/>
                    </a:xfrm>
                    <a:prstGeom prst="rect">
                      <a:avLst/>
                    </a:prstGeom>
                  </pic:spPr>
                </pic:pic>
              </a:graphicData>
            </a:graphic>
          </wp:inline>
        </w:drawing>
      </w:r>
      <w:r w:rsidRPr="2BEA8FCB">
        <w:rPr>
          <w:b/>
          <w:bCs/>
        </w:rPr>
        <w:t xml:space="preserve">Fig 5. </w:t>
      </w:r>
      <w:r>
        <w:t>Figure that shows the evaluation metrics for the Random Forest model that holds the accuracy, precision, recall, and F1 score of each class</w:t>
      </w:r>
    </w:p>
    <w:p w14:paraId="5F609271" w14:textId="1EF8E389" w:rsidR="00141C0F" w:rsidRDefault="00141C0F" w:rsidP="00527B5A">
      <w:pPr>
        <w:jc w:val="center"/>
      </w:pPr>
    </w:p>
    <w:p w14:paraId="747B5227" w14:textId="1BC6D684" w:rsidR="2BEA8FCB" w:rsidRDefault="2BEA8FCB" w:rsidP="2BEA8FCB">
      <w:pPr>
        <w:jc w:val="center"/>
      </w:pPr>
    </w:p>
    <w:p w14:paraId="055644D4" w14:textId="43022C01" w:rsidR="00527B5A" w:rsidRPr="003238A3" w:rsidRDefault="00527B5A" w:rsidP="00527B5A">
      <w:pPr>
        <w:jc w:val="center"/>
      </w:pPr>
      <w:r w:rsidRPr="4405795F">
        <w:rPr>
          <w:b/>
          <w:bCs/>
        </w:rPr>
        <w:t>Tabl</w:t>
      </w:r>
      <w:r>
        <w:rPr>
          <w:b/>
          <w:bCs/>
        </w:rPr>
        <w:t>e 13.</w:t>
      </w:r>
      <w:r w:rsidR="00626642">
        <w:rPr>
          <w:b/>
          <w:bCs/>
        </w:rPr>
        <w:t xml:space="preserve"> </w:t>
      </w:r>
      <w:r w:rsidR="00626642">
        <w:t>Table that shows our confusion matrix between differing classes</w:t>
      </w:r>
    </w:p>
    <w:p w14:paraId="4B11CF9B" w14:textId="77777777" w:rsidR="00527B5A" w:rsidRDefault="00527B5A" w:rsidP="0081453F">
      <w:pPr>
        <w:rPr>
          <w:b/>
          <w:bCs/>
        </w:rPr>
      </w:pPr>
    </w:p>
    <w:p w14:paraId="3E76FD1A" w14:textId="79D6CA80" w:rsidR="00527B5A" w:rsidRDefault="0046029C" w:rsidP="0081453F">
      <w:pPr>
        <w:rPr>
          <w:b/>
          <w:bCs/>
        </w:rPr>
      </w:pPr>
      <w:r>
        <w:rPr>
          <w:noProof/>
        </w:rPr>
        <w:drawing>
          <wp:inline distT="0" distB="0" distL="0" distR="0" wp14:anchorId="56B25F91" wp14:editId="77EBC342">
            <wp:extent cx="4392930" cy="1561465"/>
            <wp:effectExtent l="0" t="0" r="1270" b="635"/>
            <wp:docPr id="792389882"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4392930" cy="1561465"/>
                    </a:xfrm>
                    <a:prstGeom prst="rect">
                      <a:avLst/>
                    </a:prstGeom>
                  </pic:spPr>
                </pic:pic>
              </a:graphicData>
            </a:graphic>
          </wp:inline>
        </w:drawing>
      </w:r>
      <w:r w:rsidRPr="0046029C">
        <w:rPr>
          <w:b/>
          <w:bCs/>
        </w:rPr>
        <w:t xml:space="preserve"> </w:t>
      </w:r>
    </w:p>
    <w:p w14:paraId="473D00EB" w14:textId="77777777" w:rsidR="00527B5A" w:rsidRDefault="00527B5A" w:rsidP="0081453F">
      <w:pPr>
        <w:rPr>
          <w:b/>
          <w:bCs/>
        </w:rPr>
      </w:pPr>
    </w:p>
    <w:p w14:paraId="6E3577E5" w14:textId="072B66DB" w:rsidR="00527B5A" w:rsidRPr="00527B5A" w:rsidRDefault="00527B5A" w:rsidP="00527B5A">
      <w:pPr>
        <w:jc w:val="center"/>
        <w:rPr>
          <w:b/>
        </w:rPr>
      </w:pPr>
      <w:r w:rsidRPr="4405795F">
        <w:rPr>
          <w:b/>
          <w:bCs/>
        </w:rPr>
        <w:t>Tabl</w:t>
      </w:r>
      <w:r>
        <w:rPr>
          <w:b/>
          <w:bCs/>
        </w:rPr>
        <w:t>e 14.</w:t>
      </w:r>
      <w:r w:rsidR="00C80D34">
        <w:rPr>
          <w:b/>
          <w:bCs/>
        </w:rPr>
        <w:t xml:space="preserve"> </w:t>
      </w:r>
      <w:r w:rsidR="00C80D34">
        <w:t xml:space="preserve">Table that shows our overall metrics provided by </w:t>
      </w:r>
      <w:r w:rsidR="00141C0F">
        <w:t>Scikit-learn</w:t>
      </w:r>
      <w:r w:rsidR="00C80D34">
        <w:t>.</w:t>
      </w:r>
    </w:p>
    <w:p w14:paraId="28E626A6" w14:textId="2869BF17" w:rsidR="00AB25FD" w:rsidRDefault="00695DAD" w:rsidP="0081453F">
      <w:pPr>
        <w:rPr>
          <w:b/>
          <w:bCs/>
        </w:rPr>
      </w:pPr>
      <w:r>
        <w:rPr>
          <w:noProof/>
        </w:rPr>
        <w:drawing>
          <wp:inline distT="0" distB="0" distL="0" distR="0" wp14:anchorId="50296CEA" wp14:editId="4CF408C7">
            <wp:extent cx="4152900" cy="635000"/>
            <wp:effectExtent l="0" t="0" r="0" b="0"/>
            <wp:docPr id="22763732"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4152900" cy="635000"/>
                    </a:xfrm>
                    <a:prstGeom prst="rect">
                      <a:avLst/>
                    </a:prstGeom>
                  </pic:spPr>
                </pic:pic>
              </a:graphicData>
            </a:graphic>
          </wp:inline>
        </w:drawing>
      </w:r>
    </w:p>
    <w:p w14:paraId="07F95FB8" w14:textId="49CF6D35" w:rsidR="004C42A3" w:rsidRDefault="004C42A3" w:rsidP="004C42A3">
      <w:pPr>
        <w:rPr>
          <w:b/>
          <w:bCs/>
        </w:rPr>
      </w:pPr>
    </w:p>
    <w:p w14:paraId="3A8918DD" w14:textId="2071C736" w:rsidR="00167C27" w:rsidRDefault="00167C27" w:rsidP="00167C27">
      <w:pPr>
        <w:rPr>
          <w:b/>
          <w:bCs/>
        </w:rPr>
      </w:pPr>
      <w:r w:rsidRPr="6D2A3EDB">
        <w:rPr>
          <w:b/>
          <w:bCs/>
        </w:rPr>
        <w:t>4.</w:t>
      </w:r>
      <w:r>
        <w:rPr>
          <w:b/>
          <w:bCs/>
        </w:rPr>
        <w:t>6</w:t>
      </w:r>
      <w:r w:rsidRPr="6D2A3EDB">
        <w:rPr>
          <w:b/>
          <w:bCs/>
        </w:rPr>
        <w:t xml:space="preserve"> </w:t>
      </w:r>
      <w:r w:rsidR="00BB7E4D">
        <w:rPr>
          <w:b/>
          <w:bCs/>
        </w:rPr>
        <w:t>Random Forest</w:t>
      </w:r>
      <w:r>
        <w:rPr>
          <w:b/>
          <w:bCs/>
        </w:rPr>
        <w:t xml:space="preserve"> (depth = 20)</w:t>
      </w:r>
    </w:p>
    <w:p w14:paraId="0F2C5EA7" w14:textId="77777777" w:rsidR="00C80D34" w:rsidRDefault="00C80D34" w:rsidP="00167C27">
      <w:pPr>
        <w:rPr>
          <w:b/>
          <w:bCs/>
        </w:rPr>
      </w:pPr>
    </w:p>
    <w:p w14:paraId="5D684B14" w14:textId="35DA64C0" w:rsidR="00C80D34" w:rsidRDefault="00C80D34" w:rsidP="00167C27">
      <w:pPr>
        <w:rPr>
          <w:b/>
          <w:bCs/>
        </w:rPr>
      </w:pPr>
      <w:r>
        <w:t xml:space="preserve">Finally, we now try </w:t>
      </w:r>
      <w:r w:rsidR="008E67A9">
        <w:t xml:space="preserve">with a depth level of 20. </w:t>
      </w:r>
      <w:r w:rsidR="001247CB">
        <w:t>By increasing the max depth level we hope to further get higher results than one with 10.</w:t>
      </w:r>
      <w:r w:rsidR="00E85715">
        <w:t xml:space="preserve"> In table 15, we can now see that each evaluation metric has almost achieved near </w:t>
      </w:r>
      <w:r w:rsidR="004F06C7">
        <w:t>or close to 100%.</w:t>
      </w:r>
    </w:p>
    <w:p w14:paraId="276D03AF" w14:textId="77777777" w:rsidR="00FA56F6" w:rsidRDefault="00FA56F6" w:rsidP="00167C27">
      <w:pPr>
        <w:rPr>
          <w:b/>
          <w:bCs/>
        </w:rPr>
      </w:pPr>
    </w:p>
    <w:p w14:paraId="59E6F038" w14:textId="77777777" w:rsidR="00C80D34" w:rsidRPr="00527B5A" w:rsidRDefault="00FA56F6" w:rsidP="00C80D34">
      <w:pPr>
        <w:jc w:val="center"/>
      </w:pPr>
      <w:r w:rsidRPr="4405795F">
        <w:rPr>
          <w:b/>
          <w:bCs/>
        </w:rPr>
        <w:t>Tabl</w:t>
      </w:r>
      <w:r>
        <w:rPr>
          <w:b/>
          <w:bCs/>
        </w:rPr>
        <w:t>e 15.</w:t>
      </w:r>
      <w:r w:rsidR="00C80D34">
        <w:rPr>
          <w:b/>
          <w:bCs/>
        </w:rPr>
        <w:t xml:space="preserve"> </w:t>
      </w:r>
      <w:r w:rsidR="00C80D34" w:rsidRPr="002B0C1B">
        <w:t xml:space="preserve">Table that shows the evaluation metrics for the </w:t>
      </w:r>
      <w:r w:rsidR="00C80D34">
        <w:t>random forest</w:t>
      </w:r>
      <w:r w:rsidR="00C80D34" w:rsidRPr="002B0C1B">
        <w:t xml:space="preserve"> model that holds the accuracy, precision, recall, and F1 score of each class.</w:t>
      </w:r>
    </w:p>
    <w:p w14:paraId="2B49F9AA" w14:textId="77777777" w:rsidR="006F5063" w:rsidRDefault="006F5063" w:rsidP="00167C27">
      <w:pPr>
        <w:rPr>
          <w:b/>
          <w:bCs/>
        </w:rPr>
      </w:pPr>
    </w:p>
    <w:p w14:paraId="2A0CDC77" w14:textId="60553F70" w:rsidR="00A24A08" w:rsidRDefault="00A24A08" w:rsidP="00167C27">
      <w:pPr>
        <w:rPr>
          <w:b/>
          <w:bCs/>
        </w:rPr>
      </w:pPr>
      <w:r w:rsidRPr="00A24A08">
        <w:rPr>
          <w:b/>
          <w:bCs/>
        </w:rPr>
        <w:drawing>
          <wp:inline distT="0" distB="0" distL="0" distR="0" wp14:anchorId="416FA1B3" wp14:editId="7EB645D7">
            <wp:extent cx="4339786" cy="1869989"/>
            <wp:effectExtent l="0" t="0" r="3810" b="0"/>
            <wp:docPr id="150452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28270" name=""/>
                    <pic:cNvPicPr/>
                  </pic:nvPicPr>
                  <pic:blipFill>
                    <a:blip r:embed="rId30"/>
                    <a:stretch>
                      <a:fillRect/>
                    </a:stretch>
                  </pic:blipFill>
                  <pic:spPr>
                    <a:xfrm>
                      <a:off x="0" y="0"/>
                      <a:ext cx="4341334" cy="1870656"/>
                    </a:xfrm>
                    <a:prstGeom prst="rect">
                      <a:avLst/>
                    </a:prstGeom>
                  </pic:spPr>
                </pic:pic>
              </a:graphicData>
            </a:graphic>
          </wp:inline>
        </w:drawing>
      </w:r>
    </w:p>
    <w:p w14:paraId="506D5B8F" w14:textId="77777777" w:rsidR="00A80D5C" w:rsidRDefault="00A80D5C" w:rsidP="00167C27">
      <w:pPr>
        <w:rPr>
          <w:b/>
          <w:bCs/>
        </w:rPr>
      </w:pPr>
    </w:p>
    <w:p w14:paraId="60F46EFE" w14:textId="6F8A6E06" w:rsidR="6AC902B4" w:rsidRDefault="6AC902B4" w:rsidP="5C37BF0B">
      <w:r>
        <w:rPr>
          <w:noProof/>
        </w:rPr>
        <w:drawing>
          <wp:inline distT="0" distB="0" distL="0" distR="0" wp14:anchorId="06EC2A14" wp14:editId="65B0281A">
            <wp:extent cx="4391025" cy="2628900"/>
            <wp:effectExtent l="0" t="0" r="0" b="0"/>
            <wp:docPr id="222272267" name="Picture 22227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391025" cy="2628900"/>
                    </a:xfrm>
                    <a:prstGeom prst="rect">
                      <a:avLst/>
                    </a:prstGeom>
                  </pic:spPr>
                </pic:pic>
              </a:graphicData>
            </a:graphic>
          </wp:inline>
        </w:drawing>
      </w:r>
    </w:p>
    <w:p w14:paraId="32885AB8" w14:textId="7DE7CBFB" w:rsidR="6AC902B4" w:rsidRDefault="6AC902B4" w:rsidP="29DEEEBC">
      <w:pPr>
        <w:jc w:val="center"/>
        <w:rPr>
          <w:b/>
          <w:bCs/>
        </w:rPr>
      </w:pPr>
      <w:r w:rsidRPr="29DEEEBC">
        <w:rPr>
          <w:b/>
          <w:bCs/>
        </w:rPr>
        <w:t xml:space="preserve">Fig 6. </w:t>
      </w:r>
      <w:r>
        <w:t>Figure that shows the evaluation metrics for the KNN model that holds the accuracy, precision, recall, and F1 score of each class</w:t>
      </w:r>
    </w:p>
    <w:p w14:paraId="62B36A67" w14:textId="77777777" w:rsidR="29DEEEBC" w:rsidRDefault="29DEEEBC" w:rsidP="29DEEEBC">
      <w:pPr>
        <w:rPr>
          <w:b/>
          <w:bCs/>
        </w:rPr>
      </w:pPr>
    </w:p>
    <w:p w14:paraId="037D2631" w14:textId="346F8F83" w:rsidR="29DEEEBC" w:rsidRDefault="29DEEEBC" w:rsidP="29DEEEBC">
      <w:pPr>
        <w:jc w:val="center"/>
        <w:rPr>
          <w:b/>
          <w:bCs/>
        </w:rPr>
      </w:pPr>
    </w:p>
    <w:p w14:paraId="16956CCB" w14:textId="653268C3" w:rsidR="00527B5A" w:rsidRDefault="00527B5A" w:rsidP="00527B5A">
      <w:pPr>
        <w:jc w:val="center"/>
        <w:rPr>
          <w:b/>
          <w:bCs/>
        </w:rPr>
      </w:pPr>
      <w:r w:rsidRPr="4405795F">
        <w:rPr>
          <w:b/>
          <w:bCs/>
        </w:rPr>
        <w:t>Tabl</w:t>
      </w:r>
      <w:r>
        <w:rPr>
          <w:b/>
          <w:bCs/>
        </w:rPr>
        <w:t>e 1</w:t>
      </w:r>
      <w:r w:rsidR="00A80D5C">
        <w:rPr>
          <w:b/>
          <w:bCs/>
        </w:rPr>
        <w:t>6</w:t>
      </w:r>
      <w:r>
        <w:rPr>
          <w:b/>
          <w:bCs/>
        </w:rPr>
        <w:t>.</w:t>
      </w:r>
      <w:r w:rsidR="00626642">
        <w:rPr>
          <w:b/>
          <w:bCs/>
        </w:rPr>
        <w:t xml:space="preserve"> </w:t>
      </w:r>
      <w:r w:rsidR="00626642">
        <w:t>Table that shows our confusion matrix between differing classes</w:t>
      </w:r>
    </w:p>
    <w:p w14:paraId="115D3CEA" w14:textId="77777777" w:rsidR="00A80D5C" w:rsidRDefault="00A80D5C" w:rsidP="00527B5A">
      <w:pPr>
        <w:jc w:val="center"/>
        <w:rPr>
          <w:b/>
          <w:bCs/>
        </w:rPr>
      </w:pPr>
    </w:p>
    <w:p w14:paraId="0CB485A7" w14:textId="77777777" w:rsidR="001369D0" w:rsidRDefault="006F5063" w:rsidP="00167C27">
      <w:pPr>
        <w:rPr>
          <w:noProof/>
        </w:rPr>
      </w:pPr>
      <w:r w:rsidRPr="006F5063">
        <w:rPr>
          <w:b/>
          <w:bCs/>
        </w:rPr>
        <w:drawing>
          <wp:inline distT="0" distB="0" distL="0" distR="0" wp14:anchorId="67C18487" wp14:editId="1906B522">
            <wp:extent cx="4329274" cy="1491049"/>
            <wp:effectExtent l="0" t="0" r="0" b="0"/>
            <wp:docPr id="768927262"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27262" name="Picture 1" descr="A table with numbers and a number&#10;&#10;Description automatically generated"/>
                    <pic:cNvPicPr/>
                  </pic:nvPicPr>
                  <pic:blipFill>
                    <a:blip r:embed="rId32"/>
                    <a:stretch>
                      <a:fillRect/>
                    </a:stretch>
                  </pic:blipFill>
                  <pic:spPr>
                    <a:xfrm>
                      <a:off x="0" y="0"/>
                      <a:ext cx="4339262" cy="1494489"/>
                    </a:xfrm>
                    <a:prstGeom prst="rect">
                      <a:avLst/>
                    </a:prstGeom>
                  </pic:spPr>
                </pic:pic>
              </a:graphicData>
            </a:graphic>
          </wp:inline>
        </w:drawing>
      </w:r>
      <w:r w:rsidR="00FA56F6" w:rsidRPr="00FA56F6">
        <w:rPr>
          <w:noProof/>
        </w:rPr>
        <w:t xml:space="preserve"> </w:t>
      </w:r>
    </w:p>
    <w:p w14:paraId="7307FA56" w14:textId="0478F403" w:rsidR="006F5063" w:rsidRDefault="006F5063" w:rsidP="00167C27"/>
    <w:p w14:paraId="13D55D9D" w14:textId="4EB858E9" w:rsidR="00527B5A" w:rsidRDefault="00527B5A" w:rsidP="00527B5A">
      <w:pPr>
        <w:jc w:val="center"/>
        <w:rPr>
          <w:b/>
          <w:bCs/>
        </w:rPr>
      </w:pPr>
      <w:r w:rsidRPr="4405795F">
        <w:rPr>
          <w:b/>
          <w:bCs/>
        </w:rPr>
        <w:t>Tabl</w:t>
      </w:r>
      <w:r>
        <w:rPr>
          <w:b/>
          <w:bCs/>
        </w:rPr>
        <w:t>e 1</w:t>
      </w:r>
      <w:r w:rsidR="00FA56F6">
        <w:rPr>
          <w:b/>
          <w:bCs/>
        </w:rPr>
        <w:t>7</w:t>
      </w:r>
      <w:r>
        <w:rPr>
          <w:b/>
          <w:bCs/>
        </w:rPr>
        <w:t>.</w:t>
      </w:r>
      <w:r w:rsidR="0046029C">
        <w:rPr>
          <w:b/>
          <w:bCs/>
        </w:rPr>
        <w:t xml:space="preserve"> </w:t>
      </w:r>
      <w:r w:rsidR="0046029C">
        <w:t>Table that shows our overall metrics provided by Scikit-learn.</w:t>
      </w:r>
    </w:p>
    <w:p w14:paraId="726509AE" w14:textId="77777777" w:rsidR="00527B5A" w:rsidRDefault="00527B5A" w:rsidP="00167C27">
      <w:pPr>
        <w:rPr>
          <w:b/>
          <w:bCs/>
        </w:rPr>
      </w:pPr>
    </w:p>
    <w:p w14:paraId="7E2238CC" w14:textId="3A47E424" w:rsidR="00BB7E4D" w:rsidRDefault="00BB7E4D" w:rsidP="00167C27">
      <w:pPr>
        <w:rPr>
          <w:b/>
          <w:bCs/>
        </w:rPr>
      </w:pPr>
      <w:r w:rsidRPr="00BB7E4D">
        <w:rPr>
          <w:b/>
          <w:bCs/>
        </w:rPr>
        <w:drawing>
          <wp:inline distT="0" distB="0" distL="0" distR="0" wp14:anchorId="2B57F749" wp14:editId="3A300E3D">
            <wp:extent cx="4152900" cy="647700"/>
            <wp:effectExtent l="0" t="0" r="0" b="0"/>
            <wp:docPr id="615002069"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02069" name="Picture 1" descr="A blue rectangle with black text&#10;&#10;Description automatically generated"/>
                    <pic:cNvPicPr/>
                  </pic:nvPicPr>
                  <pic:blipFill>
                    <a:blip r:embed="rId33"/>
                    <a:stretch>
                      <a:fillRect/>
                    </a:stretch>
                  </pic:blipFill>
                  <pic:spPr>
                    <a:xfrm>
                      <a:off x="0" y="0"/>
                      <a:ext cx="4152900" cy="647700"/>
                    </a:xfrm>
                    <a:prstGeom prst="rect">
                      <a:avLst/>
                    </a:prstGeom>
                  </pic:spPr>
                </pic:pic>
              </a:graphicData>
            </a:graphic>
          </wp:inline>
        </w:drawing>
      </w:r>
    </w:p>
    <w:p w14:paraId="7D92333C" w14:textId="77777777" w:rsidR="00291EAC" w:rsidRDefault="00291EAC" w:rsidP="6D2A3EDB">
      <w:pPr>
        <w:rPr>
          <w:b/>
          <w:bCs/>
        </w:rPr>
      </w:pPr>
    </w:p>
    <w:p w14:paraId="7068DFFD" w14:textId="77777777" w:rsidR="0081453F" w:rsidRDefault="0081453F" w:rsidP="6D2A3EDB">
      <w:pPr>
        <w:rPr>
          <w:b/>
          <w:bCs/>
        </w:rPr>
      </w:pPr>
    </w:p>
    <w:p w14:paraId="32524E98" w14:textId="4A81CB81" w:rsidR="28ED490B" w:rsidRDefault="28ED490B" w:rsidP="6D2A3EDB">
      <w:pPr>
        <w:rPr>
          <w:b/>
          <w:bCs/>
        </w:rPr>
      </w:pPr>
      <w:r w:rsidRPr="6D2A3EDB">
        <w:rPr>
          <w:b/>
          <w:bCs/>
        </w:rPr>
        <w:t>4.</w:t>
      </w:r>
      <w:r w:rsidR="00451D80">
        <w:rPr>
          <w:b/>
          <w:bCs/>
        </w:rPr>
        <w:t>7</w:t>
      </w:r>
      <w:r w:rsidRPr="6D2A3EDB">
        <w:rPr>
          <w:b/>
          <w:bCs/>
        </w:rPr>
        <w:t xml:space="preserve"> </w:t>
      </w:r>
      <w:r w:rsidR="00355AD5" w:rsidRPr="3E593311">
        <w:rPr>
          <w:b/>
          <w:bCs/>
        </w:rPr>
        <w:t>K-Nearest Neighbors</w:t>
      </w:r>
    </w:p>
    <w:p w14:paraId="348E580E" w14:textId="77777777" w:rsidR="009C3575" w:rsidRDefault="009C3575" w:rsidP="6D2A3EDB">
      <w:pPr>
        <w:rPr>
          <w:b/>
          <w:bCs/>
        </w:rPr>
      </w:pPr>
    </w:p>
    <w:p w14:paraId="2575959F" w14:textId="3919C645" w:rsidR="006A3A94" w:rsidRDefault="0014478F" w:rsidP="6D2A3EDB">
      <w:r>
        <w:t xml:space="preserve">The results </w:t>
      </w:r>
      <w:r w:rsidR="00F9633E">
        <w:t xml:space="preserve">from </w:t>
      </w:r>
      <w:r w:rsidR="00205417">
        <w:t xml:space="preserve">KNN were evaluated the same as the SVM model </w:t>
      </w:r>
      <w:r w:rsidR="00502E12">
        <w:t>to bring equal comparison.</w:t>
      </w:r>
    </w:p>
    <w:p w14:paraId="0CF9F47D" w14:textId="77777777" w:rsidR="001369D0" w:rsidRDefault="001369D0" w:rsidP="6D2A3EDB"/>
    <w:p w14:paraId="634FD749" w14:textId="77777777" w:rsidR="001369D0" w:rsidRDefault="001369D0" w:rsidP="6D2A3EDB"/>
    <w:p w14:paraId="5067BD9C" w14:textId="77777777" w:rsidR="001369D0" w:rsidRDefault="001369D0" w:rsidP="6D2A3EDB"/>
    <w:p w14:paraId="12A2AD1C" w14:textId="77777777" w:rsidR="001369D0" w:rsidRDefault="001369D0" w:rsidP="6D2A3EDB"/>
    <w:p w14:paraId="42BF20B3" w14:textId="77777777" w:rsidR="001369D0" w:rsidRDefault="001369D0" w:rsidP="6D2A3EDB"/>
    <w:p w14:paraId="3CD00957" w14:textId="77777777" w:rsidR="001369D0" w:rsidRDefault="001369D0" w:rsidP="6D2A3EDB"/>
    <w:p w14:paraId="784F1129" w14:textId="77777777" w:rsidR="00AC22B9" w:rsidRDefault="00AC22B9" w:rsidP="6D2A3EDB"/>
    <w:p w14:paraId="601A54B5" w14:textId="046091C0" w:rsidR="002B0C1B" w:rsidRDefault="002B0C1B" w:rsidP="004A088C">
      <w:pPr>
        <w:jc w:val="center"/>
      </w:pPr>
      <w:r w:rsidRPr="002B0C1B">
        <w:rPr>
          <w:b/>
          <w:bCs/>
        </w:rPr>
        <w:t xml:space="preserve">Table </w:t>
      </w:r>
      <w:r w:rsidR="00527B5A">
        <w:rPr>
          <w:b/>
          <w:bCs/>
        </w:rPr>
        <w:t>1</w:t>
      </w:r>
      <w:r w:rsidR="00FA56F6">
        <w:rPr>
          <w:b/>
          <w:bCs/>
        </w:rPr>
        <w:t>8</w:t>
      </w:r>
      <w:r w:rsidRPr="002B0C1B">
        <w:rPr>
          <w:b/>
          <w:bCs/>
        </w:rPr>
        <w:t xml:space="preserve">. </w:t>
      </w:r>
      <w:r w:rsidRPr="002B0C1B">
        <w:t xml:space="preserve">Table that shows the evaluation metrics for the </w:t>
      </w:r>
      <w:r w:rsidR="00BB0311">
        <w:t>KNN</w:t>
      </w:r>
      <w:r w:rsidRPr="002B0C1B">
        <w:t xml:space="preserve"> model that holds the accuracy, precision, recall, and F1 score of each class.</w:t>
      </w:r>
    </w:p>
    <w:p w14:paraId="1748D41A" w14:textId="77777777" w:rsidR="00BB0311" w:rsidRDefault="00BB0311" w:rsidP="004A088C">
      <w:pPr>
        <w:jc w:val="center"/>
      </w:pPr>
    </w:p>
    <w:tbl>
      <w:tblPr>
        <w:tblW w:w="6200" w:type="dxa"/>
        <w:tblLook w:val="04A0" w:firstRow="1" w:lastRow="0" w:firstColumn="1" w:lastColumn="0" w:noHBand="0" w:noVBand="1"/>
      </w:tblPr>
      <w:tblGrid>
        <w:gridCol w:w="1402"/>
        <w:gridCol w:w="1433"/>
        <w:gridCol w:w="1277"/>
        <w:gridCol w:w="874"/>
        <w:gridCol w:w="1214"/>
      </w:tblGrid>
      <w:tr w:rsidR="00272ADE" w:rsidRPr="00272ADE" w14:paraId="52E76810" w14:textId="77777777" w:rsidTr="00272ADE">
        <w:trPr>
          <w:trHeight w:val="600"/>
        </w:trPr>
        <w:tc>
          <w:tcPr>
            <w:tcW w:w="6200" w:type="dxa"/>
            <w:gridSpan w:val="5"/>
            <w:tcBorders>
              <w:top w:val="nil"/>
              <w:left w:val="nil"/>
              <w:bottom w:val="nil"/>
              <w:right w:val="nil"/>
            </w:tcBorders>
            <w:shd w:val="clear" w:color="000000" w:fill="82E391"/>
            <w:noWrap/>
            <w:vAlign w:val="center"/>
            <w:hideMark/>
          </w:tcPr>
          <w:p w14:paraId="44718AD2" w14:textId="77777777" w:rsidR="00272ADE" w:rsidRPr="00272ADE" w:rsidRDefault="00272ADE" w:rsidP="00272ADE">
            <w:pPr>
              <w:jc w:val="center"/>
              <w:rPr>
                <w:rFonts w:ascii="Aptos Narrow" w:hAnsi="Aptos Narrow"/>
                <w:b/>
                <w:bCs/>
                <w:color w:val="000000"/>
              </w:rPr>
            </w:pPr>
            <w:r w:rsidRPr="00272ADE">
              <w:rPr>
                <w:rFonts w:ascii="Aptos Narrow" w:hAnsi="Aptos Narrow"/>
                <w:b/>
                <w:bCs/>
                <w:color w:val="000000"/>
              </w:rPr>
              <w:t>KNN</w:t>
            </w:r>
          </w:p>
        </w:tc>
      </w:tr>
      <w:tr w:rsidR="00272ADE" w:rsidRPr="00272ADE" w14:paraId="0BE056AE" w14:textId="77777777" w:rsidTr="00272ADE">
        <w:trPr>
          <w:trHeight w:val="300"/>
        </w:trPr>
        <w:tc>
          <w:tcPr>
            <w:tcW w:w="1402" w:type="dxa"/>
            <w:tcBorders>
              <w:top w:val="nil"/>
              <w:left w:val="nil"/>
              <w:bottom w:val="nil"/>
              <w:right w:val="nil"/>
            </w:tcBorders>
            <w:shd w:val="clear" w:color="auto" w:fill="auto"/>
            <w:noWrap/>
            <w:vAlign w:val="bottom"/>
            <w:hideMark/>
          </w:tcPr>
          <w:p w14:paraId="12901C7C" w14:textId="77777777" w:rsidR="00272ADE" w:rsidRPr="00272ADE" w:rsidRDefault="00272ADE" w:rsidP="00272ADE">
            <w:pPr>
              <w:jc w:val="center"/>
              <w:rPr>
                <w:rFonts w:ascii="Aptos Narrow" w:hAnsi="Aptos Narrow"/>
                <w:b/>
                <w:bCs/>
                <w:color w:val="000000"/>
              </w:rPr>
            </w:pPr>
          </w:p>
        </w:tc>
        <w:tc>
          <w:tcPr>
            <w:tcW w:w="1433" w:type="dxa"/>
            <w:tcBorders>
              <w:top w:val="nil"/>
              <w:left w:val="nil"/>
              <w:bottom w:val="nil"/>
              <w:right w:val="nil"/>
            </w:tcBorders>
            <w:shd w:val="clear" w:color="000000" w:fill="F5C6AB"/>
            <w:noWrap/>
            <w:vAlign w:val="bottom"/>
            <w:hideMark/>
          </w:tcPr>
          <w:p w14:paraId="3DA17F63" w14:textId="4E2DD94E" w:rsidR="00272ADE" w:rsidRPr="00272ADE" w:rsidRDefault="00F10560" w:rsidP="00272ADE">
            <w:pPr>
              <w:rPr>
                <w:rFonts w:ascii="Aptos Narrow" w:hAnsi="Aptos Narrow"/>
                <w:color w:val="000000"/>
                <w:sz w:val="22"/>
                <w:szCs w:val="22"/>
              </w:rPr>
            </w:pPr>
            <w:r w:rsidRPr="00272ADE">
              <w:rPr>
                <w:rFonts w:ascii="Aptos Narrow" w:hAnsi="Aptos Narrow"/>
                <w:color w:val="000000"/>
                <w:sz w:val="22"/>
                <w:szCs w:val="22"/>
              </w:rPr>
              <w:t>Accuracy</w:t>
            </w:r>
          </w:p>
        </w:tc>
        <w:tc>
          <w:tcPr>
            <w:tcW w:w="1277" w:type="dxa"/>
            <w:tcBorders>
              <w:top w:val="nil"/>
              <w:left w:val="nil"/>
              <w:bottom w:val="nil"/>
              <w:right w:val="nil"/>
            </w:tcBorders>
            <w:shd w:val="clear" w:color="000000" w:fill="F5C6AB"/>
            <w:noWrap/>
            <w:vAlign w:val="bottom"/>
            <w:hideMark/>
          </w:tcPr>
          <w:p w14:paraId="77A0D799"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Precision</w:t>
            </w:r>
          </w:p>
        </w:tc>
        <w:tc>
          <w:tcPr>
            <w:tcW w:w="874" w:type="dxa"/>
            <w:tcBorders>
              <w:top w:val="nil"/>
              <w:left w:val="nil"/>
              <w:bottom w:val="nil"/>
              <w:right w:val="nil"/>
            </w:tcBorders>
            <w:shd w:val="clear" w:color="000000" w:fill="F5C6AB"/>
            <w:noWrap/>
            <w:vAlign w:val="bottom"/>
            <w:hideMark/>
          </w:tcPr>
          <w:p w14:paraId="707BF23A"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Recall</w:t>
            </w:r>
          </w:p>
        </w:tc>
        <w:tc>
          <w:tcPr>
            <w:tcW w:w="1214" w:type="dxa"/>
            <w:tcBorders>
              <w:top w:val="nil"/>
              <w:left w:val="nil"/>
              <w:bottom w:val="nil"/>
              <w:right w:val="nil"/>
            </w:tcBorders>
            <w:shd w:val="clear" w:color="000000" w:fill="F5C6AB"/>
            <w:noWrap/>
            <w:vAlign w:val="bottom"/>
            <w:hideMark/>
          </w:tcPr>
          <w:p w14:paraId="5E089F9E"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F1-score</w:t>
            </w:r>
          </w:p>
        </w:tc>
      </w:tr>
      <w:tr w:rsidR="00272ADE" w:rsidRPr="00272ADE" w14:paraId="0E3451CB" w14:textId="77777777" w:rsidTr="00272ADE">
        <w:trPr>
          <w:trHeight w:val="300"/>
        </w:trPr>
        <w:tc>
          <w:tcPr>
            <w:tcW w:w="1402" w:type="dxa"/>
            <w:tcBorders>
              <w:top w:val="nil"/>
              <w:left w:val="nil"/>
              <w:bottom w:val="nil"/>
              <w:right w:val="nil"/>
            </w:tcBorders>
            <w:shd w:val="clear" w:color="000000" w:fill="B5E6A2"/>
            <w:noWrap/>
            <w:vAlign w:val="bottom"/>
            <w:hideMark/>
          </w:tcPr>
          <w:p w14:paraId="386A025D"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Water</w:t>
            </w:r>
          </w:p>
        </w:tc>
        <w:tc>
          <w:tcPr>
            <w:tcW w:w="1433" w:type="dxa"/>
            <w:tcBorders>
              <w:top w:val="nil"/>
              <w:left w:val="nil"/>
              <w:bottom w:val="nil"/>
              <w:right w:val="nil"/>
            </w:tcBorders>
            <w:shd w:val="clear" w:color="auto" w:fill="auto"/>
            <w:noWrap/>
            <w:vAlign w:val="bottom"/>
            <w:hideMark/>
          </w:tcPr>
          <w:p w14:paraId="55E9899E"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1277" w:type="dxa"/>
            <w:tcBorders>
              <w:top w:val="nil"/>
              <w:left w:val="nil"/>
              <w:bottom w:val="nil"/>
              <w:right w:val="nil"/>
            </w:tcBorders>
            <w:shd w:val="clear" w:color="auto" w:fill="auto"/>
            <w:noWrap/>
            <w:vAlign w:val="bottom"/>
            <w:hideMark/>
          </w:tcPr>
          <w:p w14:paraId="7B515873"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874" w:type="dxa"/>
            <w:tcBorders>
              <w:top w:val="nil"/>
              <w:left w:val="nil"/>
              <w:bottom w:val="nil"/>
              <w:right w:val="nil"/>
            </w:tcBorders>
            <w:shd w:val="clear" w:color="auto" w:fill="auto"/>
            <w:noWrap/>
            <w:vAlign w:val="bottom"/>
            <w:hideMark/>
          </w:tcPr>
          <w:p w14:paraId="7ABB1CC0"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1214" w:type="dxa"/>
            <w:tcBorders>
              <w:top w:val="nil"/>
              <w:left w:val="nil"/>
              <w:bottom w:val="nil"/>
              <w:right w:val="nil"/>
            </w:tcBorders>
            <w:shd w:val="clear" w:color="auto" w:fill="auto"/>
            <w:noWrap/>
            <w:vAlign w:val="bottom"/>
            <w:hideMark/>
          </w:tcPr>
          <w:p w14:paraId="774ADE05"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r>
      <w:tr w:rsidR="00272ADE" w:rsidRPr="00272ADE" w14:paraId="16F1A7F1" w14:textId="77777777" w:rsidTr="00272ADE">
        <w:trPr>
          <w:trHeight w:val="300"/>
        </w:trPr>
        <w:tc>
          <w:tcPr>
            <w:tcW w:w="1402" w:type="dxa"/>
            <w:tcBorders>
              <w:top w:val="nil"/>
              <w:left w:val="nil"/>
              <w:bottom w:val="nil"/>
              <w:right w:val="nil"/>
            </w:tcBorders>
            <w:shd w:val="clear" w:color="000000" w:fill="B5E6A2"/>
            <w:noWrap/>
            <w:vAlign w:val="bottom"/>
            <w:hideMark/>
          </w:tcPr>
          <w:p w14:paraId="0832827C"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Grassland</w:t>
            </w:r>
          </w:p>
        </w:tc>
        <w:tc>
          <w:tcPr>
            <w:tcW w:w="1433" w:type="dxa"/>
            <w:tcBorders>
              <w:top w:val="nil"/>
              <w:left w:val="nil"/>
              <w:bottom w:val="nil"/>
              <w:right w:val="nil"/>
            </w:tcBorders>
            <w:shd w:val="clear" w:color="auto" w:fill="auto"/>
            <w:noWrap/>
            <w:vAlign w:val="bottom"/>
            <w:hideMark/>
          </w:tcPr>
          <w:p w14:paraId="14C48932"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1277" w:type="dxa"/>
            <w:tcBorders>
              <w:top w:val="nil"/>
              <w:left w:val="nil"/>
              <w:bottom w:val="nil"/>
              <w:right w:val="nil"/>
            </w:tcBorders>
            <w:shd w:val="clear" w:color="auto" w:fill="auto"/>
            <w:noWrap/>
            <w:vAlign w:val="bottom"/>
            <w:hideMark/>
          </w:tcPr>
          <w:p w14:paraId="52CFF4D7"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874" w:type="dxa"/>
            <w:tcBorders>
              <w:top w:val="nil"/>
              <w:left w:val="nil"/>
              <w:bottom w:val="nil"/>
              <w:right w:val="nil"/>
            </w:tcBorders>
            <w:shd w:val="clear" w:color="auto" w:fill="auto"/>
            <w:noWrap/>
            <w:vAlign w:val="bottom"/>
            <w:hideMark/>
          </w:tcPr>
          <w:p w14:paraId="0EF0C65B"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1214" w:type="dxa"/>
            <w:tcBorders>
              <w:top w:val="nil"/>
              <w:left w:val="nil"/>
              <w:bottom w:val="nil"/>
              <w:right w:val="nil"/>
            </w:tcBorders>
            <w:shd w:val="clear" w:color="auto" w:fill="auto"/>
            <w:noWrap/>
            <w:vAlign w:val="bottom"/>
            <w:hideMark/>
          </w:tcPr>
          <w:p w14:paraId="45F65A43"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r>
      <w:tr w:rsidR="00272ADE" w:rsidRPr="00272ADE" w14:paraId="538BF758" w14:textId="77777777" w:rsidTr="00272ADE">
        <w:trPr>
          <w:trHeight w:val="300"/>
        </w:trPr>
        <w:tc>
          <w:tcPr>
            <w:tcW w:w="1402" w:type="dxa"/>
            <w:tcBorders>
              <w:top w:val="nil"/>
              <w:left w:val="nil"/>
              <w:bottom w:val="nil"/>
              <w:right w:val="nil"/>
            </w:tcBorders>
            <w:shd w:val="clear" w:color="000000" w:fill="B5E6A2"/>
            <w:noWrap/>
            <w:vAlign w:val="bottom"/>
            <w:hideMark/>
          </w:tcPr>
          <w:p w14:paraId="4FC475BB"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Forest</w:t>
            </w:r>
          </w:p>
        </w:tc>
        <w:tc>
          <w:tcPr>
            <w:tcW w:w="1433" w:type="dxa"/>
            <w:tcBorders>
              <w:top w:val="nil"/>
              <w:left w:val="nil"/>
              <w:bottom w:val="nil"/>
              <w:right w:val="nil"/>
            </w:tcBorders>
            <w:shd w:val="clear" w:color="auto" w:fill="auto"/>
            <w:noWrap/>
            <w:vAlign w:val="bottom"/>
            <w:hideMark/>
          </w:tcPr>
          <w:p w14:paraId="3EE57514"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1277" w:type="dxa"/>
            <w:tcBorders>
              <w:top w:val="nil"/>
              <w:left w:val="nil"/>
              <w:bottom w:val="nil"/>
              <w:right w:val="nil"/>
            </w:tcBorders>
            <w:shd w:val="clear" w:color="auto" w:fill="auto"/>
            <w:noWrap/>
            <w:vAlign w:val="bottom"/>
            <w:hideMark/>
          </w:tcPr>
          <w:p w14:paraId="03C95A8F"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874" w:type="dxa"/>
            <w:tcBorders>
              <w:top w:val="nil"/>
              <w:left w:val="nil"/>
              <w:bottom w:val="nil"/>
              <w:right w:val="nil"/>
            </w:tcBorders>
            <w:shd w:val="clear" w:color="auto" w:fill="auto"/>
            <w:noWrap/>
            <w:vAlign w:val="bottom"/>
            <w:hideMark/>
          </w:tcPr>
          <w:p w14:paraId="5EA3CEB4"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1214" w:type="dxa"/>
            <w:tcBorders>
              <w:top w:val="nil"/>
              <w:left w:val="nil"/>
              <w:bottom w:val="nil"/>
              <w:right w:val="nil"/>
            </w:tcBorders>
            <w:shd w:val="clear" w:color="auto" w:fill="auto"/>
            <w:noWrap/>
            <w:vAlign w:val="bottom"/>
            <w:hideMark/>
          </w:tcPr>
          <w:p w14:paraId="4D3DB66B"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r>
      <w:tr w:rsidR="00272ADE" w:rsidRPr="00272ADE" w14:paraId="627F26C9" w14:textId="77777777" w:rsidTr="00272ADE">
        <w:trPr>
          <w:trHeight w:val="300"/>
        </w:trPr>
        <w:tc>
          <w:tcPr>
            <w:tcW w:w="1402" w:type="dxa"/>
            <w:tcBorders>
              <w:top w:val="nil"/>
              <w:left w:val="nil"/>
              <w:bottom w:val="nil"/>
              <w:right w:val="nil"/>
            </w:tcBorders>
            <w:shd w:val="clear" w:color="000000" w:fill="B5E6A2"/>
            <w:noWrap/>
            <w:vAlign w:val="bottom"/>
            <w:hideMark/>
          </w:tcPr>
          <w:p w14:paraId="3B9CC7F5"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Hills</w:t>
            </w:r>
          </w:p>
        </w:tc>
        <w:tc>
          <w:tcPr>
            <w:tcW w:w="1433" w:type="dxa"/>
            <w:tcBorders>
              <w:top w:val="nil"/>
              <w:left w:val="nil"/>
              <w:bottom w:val="nil"/>
              <w:right w:val="nil"/>
            </w:tcBorders>
            <w:shd w:val="clear" w:color="auto" w:fill="auto"/>
            <w:noWrap/>
            <w:vAlign w:val="bottom"/>
            <w:hideMark/>
          </w:tcPr>
          <w:p w14:paraId="08AFC571"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1277" w:type="dxa"/>
            <w:tcBorders>
              <w:top w:val="nil"/>
              <w:left w:val="nil"/>
              <w:bottom w:val="nil"/>
              <w:right w:val="nil"/>
            </w:tcBorders>
            <w:shd w:val="clear" w:color="auto" w:fill="auto"/>
            <w:noWrap/>
            <w:vAlign w:val="bottom"/>
            <w:hideMark/>
          </w:tcPr>
          <w:p w14:paraId="5A3645CF"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874" w:type="dxa"/>
            <w:tcBorders>
              <w:top w:val="nil"/>
              <w:left w:val="nil"/>
              <w:bottom w:val="nil"/>
              <w:right w:val="nil"/>
            </w:tcBorders>
            <w:shd w:val="clear" w:color="auto" w:fill="auto"/>
            <w:noWrap/>
            <w:vAlign w:val="bottom"/>
            <w:hideMark/>
          </w:tcPr>
          <w:p w14:paraId="6F20F428"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1214" w:type="dxa"/>
            <w:tcBorders>
              <w:top w:val="nil"/>
              <w:left w:val="nil"/>
              <w:bottom w:val="nil"/>
              <w:right w:val="nil"/>
            </w:tcBorders>
            <w:shd w:val="clear" w:color="auto" w:fill="auto"/>
            <w:noWrap/>
            <w:vAlign w:val="bottom"/>
            <w:hideMark/>
          </w:tcPr>
          <w:p w14:paraId="5E439A31"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r>
      <w:tr w:rsidR="00272ADE" w:rsidRPr="00272ADE" w14:paraId="7CCE49BF" w14:textId="77777777" w:rsidTr="00272ADE">
        <w:trPr>
          <w:trHeight w:val="300"/>
        </w:trPr>
        <w:tc>
          <w:tcPr>
            <w:tcW w:w="1402" w:type="dxa"/>
            <w:tcBorders>
              <w:top w:val="nil"/>
              <w:left w:val="nil"/>
              <w:bottom w:val="nil"/>
              <w:right w:val="nil"/>
            </w:tcBorders>
            <w:shd w:val="clear" w:color="000000" w:fill="B5E6A2"/>
            <w:noWrap/>
            <w:vAlign w:val="bottom"/>
            <w:hideMark/>
          </w:tcPr>
          <w:p w14:paraId="42FFD6D2"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Desert</w:t>
            </w:r>
          </w:p>
        </w:tc>
        <w:tc>
          <w:tcPr>
            <w:tcW w:w="1433" w:type="dxa"/>
            <w:tcBorders>
              <w:top w:val="nil"/>
              <w:left w:val="nil"/>
              <w:bottom w:val="nil"/>
              <w:right w:val="nil"/>
            </w:tcBorders>
            <w:shd w:val="clear" w:color="auto" w:fill="auto"/>
            <w:noWrap/>
            <w:vAlign w:val="bottom"/>
            <w:hideMark/>
          </w:tcPr>
          <w:p w14:paraId="6BE0FC0C"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1277" w:type="dxa"/>
            <w:tcBorders>
              <w:top w:val="nil"/>
              <w:left w:val="nil"/>
              <w:bottom w:val="nil"/>
              <w:right w:val="nil"/>
            </w:tcBorders>
            <w:shd w:val="clear" w:color="auto" w:fill="auto"/>
            <w:noWrap/>
            <w:vAlign w:val="bottom"/>
            <w:hideMark/>
          </w:tcPr>
          <w:p w14:paraId="31323652"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874" w:type="dxa"/>
            <w:tcBorders>
              <w:top w:val="nil"/>
              <w:left w:val="nil"/>
              <w:bottom w:val="nil"/>
              <w:right w:val="nil"/>
            </w:tcBorders>
            <w:shd w:val="clear" w:color="auto" w:fill="auto"/>
            <w:noWrap/>
            <w:vAlign w:val="bottom"/>
            <w:hideMark/>
          </w:tcPr>
          <w:p w14:paraId="6E5AB915"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1214" w:type="dxa"/>
            <w:tcBorders>
              <w:top w:val="nil"/>
              <w:left w:val="nil"/>
              <w:bottom w:val="nil"/>
              <w:right w:val="nil"/>
            </w:tcBorders>
            <w:shd w:val="clear" w:color="auto" w:fill="auto"/>
            <w:noWrap/>
            <w:vAlign w:val="bottom"/>
            <w:hideMark/>
          </w:tcPr>
          <w:p w14:paraId="297B5DE8"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r>
      <w:tr w:rsidR="00272ADE" w:rsidRPr="00272ADE" w14:paraId="5F1BED98" w14:textId="77777777" w:rsidTr="00272ADE">
        <w:trPr>
          <w:trHeight w:val="300"/>
        </w:trPr>
        <w:tc>
          <w:tcPr>
            <w:tcW w:w="1402" w:type="dxa"/>
            <w:tcBorders>
              <w:top w:val="nil"/>
              <w:left w:val="nil"/>
              <w:bottom w:val="nil"/>
              <w:right w:val="nil"/>
            </w:tcBorders>
            <w:shd w:val="clear" w:color="000000" w:fill="B5E6A2"/>
            <w:noWrap/>
            <w:vAlign w:val="bottom"/>
            <w:hideMark/>
          </w:tcPr>
          <w:p w14:paraId="10F014A2"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Mountain</w:t>
            </w:r>
          </w:p>
        </w:tc>
        <w:tc>
          <w:tcPr>
            <w:tcW w:w="1433" w:type="dxa"/>
            <w:tcBorders>
              <w:top w:val="nil"/>
              <w:left w:val="nil"/>
              <w:bottom w:val="nil"/>
              <w:right w:val="nil"/>
            </w:tcBorders>
            <w:shd w:val="clear" w:color="auto" w:fill="auto"/>
            <w:noWrap/>
            <w:vAlign w:val="bottom"/>
            <w:hideMark/>
          </w:tcPr>
          <w:p w14:paraId="65544212"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1277" w:type="dxa"/>
            <w:tcBorders>
              <w:top w:val="nil"/>
              <w:left w:val="nil"/>
              <w:bottom w:val="nil"/>
              <w:right w:val="nil"/>
            </w:tcBorders>
            <w:shd w:val="clear" w:color="auto" w:fill="auto"/>
            <w:noWrap/>
            <w:vAlign w:val="bottom"/>
            <w:hideMark/>
          </w:tcPr>
          <w:p w14:paraId="6C77A7B8"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874" w:type="dxa"/>
            <w:tcBorders>
              <w:top w:val="nil"/>
              <w:left w:val="nil"/>
              <w:bottom w:val="nil"/>
              <w:right w:val="nil"/>
            </w:tcBorders>
            <w:shd w:val="clear" w:color="auto" w:fill="auto"/>
            <w:noWrap/>
            <w:vAlign w:val="bottom"/>
            <w:hideMark/>
          </w:tcPr>
          <w:p w14:paraId="456A2F5C"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c>
          <w:tcPr>
            <w:tcW w:w="1214" w:type="dxa"/>
            <w:tcBorders>
              <w:top w:val="nil"/>
              <w:left w:val="nil"/>
              <w:bottom w:val="nil"/>
              <w:right w:val="nil"/>
            </w:tcBorders>
            <w:shd w:val="clear" w:color="auto" w:fill="auto"/>
            <w:noWrap/>
            <w:vAlign w:val="bottom"/>
            <w:hideMark/>
          </w:tcPr>
          <w:p w14:paraId="15A7BD75"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1.00</w:t>
            </w:r>
          </w:p>
        </w:tc>
      </w:tr>
      <w:tr w:rsidR="00272ADE" w:rsidRPr="00272ADE" w14:paraId="6451A685" w14:textId="77777777" w:rsidTr="00272ADE">
        <w:trPr>
          <w:trHeight w:val="300"/>
        </w:trPr>
        <w:tc>
          <w:tcPr>
            <w:tcW w:w="1402" w:type="dxa"/>
            <w:tcBorders>
              <w:top w:val="nil"/>
              <w:left w:val="nil"/>
              <w:bottom w:val="nil"/>
              <w:right w:val="nil"/>
            </w:tcBorders>
            <w:shd w:val="clear" w:color="000000" w:fill="B5E6A2"/>
            <w:noWrap/>
            <w:vAlign w:val="bottom"/>
            <w:hideMark/>
          </w:tcPr>
          <w:p w14:paraId="4D76D3FC" w14:textId="77777777" w:rsidR="00272ADE" w:rsidRPr="00272ADE" w:rsidRDefault="00272ADE" w:rsidP="00272ADE">
            <w:pPr>
              <w:rPr>
                <w:rFonts w:ascii="Aptos Narrow" w:hAnsi="Aptos Narrow"/>
                <w:color w:val="000000"/>
                <w:sz w:val="22"/>
                <w:szCs w:val="22"/>
              </w:rPr>
            </w:pPr>
            <w:r w:rsidRPr="00272ADE">
              <w:rPr>
                <w:rFonts w:ascii="Aptos Narrow" w:hAnsi="Aptos Narrow"/>
                <w:color w:val="000000"/>
                <w:sz w:val="22"/>
                <w:szCs w:val="22"/>
              </w:rPr>
              <w:t>Tundra</w:t>
            </w:r>
          </w:p>
        </w:tc>
        <w:tc>
          <w:tcPr>
            <w:tcW w:w="1433" w:type="dxa"/>
            <w:tcBorders>
              <w:top w:val="nil"/>
              <w:left w:val="nil"/>
              <w:bottom w:val="nil"/>
              <w:right w:val="nil"/>
            </w:tcBorders>
            <w:shd w:val="clear" w:color="auto" w:fill="auto"/>
            <w:noWrap/>
            <w:vAlign w:val="bottom"/>
            <w:hideMark/>
          </w:tcPr>
          <w:p w14:paraId="62AF365F"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1277" w:type="dxa"/>
            <w:tcBorders>
              <w:top w:val="nil"/>
              <w:left w:val="nil"/>
              <w:bottom w:val="nil"/>
              <w:right w:val="nil"/>
            </w:tcBorders>
            <w:shd w:val="clear" w:color="auto" w:fill="auto"/>
            <w:noWrap/>
            <w:vAlign w:val="bottom"/>
            <w:hideMark/>
          </w:tcPr>
          <w:p w14:paraId="76C5D3D1"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874" w:type="dxa"/>
            <w:tcBorders>
              <w:top w:val="nil"/>
              <w:left w:val="nil"/>
              <w:bottom w:val="nil"/>
              <w:right w:val="nil"/>
            </w:tcBorders>
            <w:shd w:val="clear" w:color="auto" w:fill="auto"/>
            <w:noWrap/>
            <w:vAlign w:val="bottom"/>
            <w:hideMark/>
          </w:tcPr>
          <w:p w14:paraId="1E5BFC0D"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c>
          <w:tcPr>
            <w:tcW w:w="1214" w:type="dxa"/>
            <w:tcBorders>
              <w:top w:val="nil"/>
              <w:left w:val="nil"/>
              <w:bottom w:val="nil"/>
              <w:right w:val="nil"/>
            </w:tcBorders>
            <w:shd w:val="clear" w:color="auto" w:fill="auto"/>
            <w:noWrap/>
            <w:vAlign w:val="bottom"/>
            <w:hideMark/>
          </w:tcPr>
          <w:p w14:paraId="49E1539E" w14:textId="77777777" w:rsidR="00272ADE" w:rsidRPr="00272ADE" w:rsidRDefault="00272ADE" w:rsidP="00272ADE">
            <w:pPr>
              <w:jc w:val="right"/>
              <w:rPr>
                <w:rFonts w:ascii="Aptos Narrow" w:hAnsi="Aptos Narrow"/>
                <w:color w:val="000000"/>
                <w:sz w:val="22"/>
                <w:szCs w:val="22"/>
              </w:rPr>
            </w:pPr>
            <w:r w:rsidRPr="00272ADE">
              <w:rPr>
                <w:rFonts w:ascii="Aptos Narrow" w:hAnsi="Aptos Narrow"/>
                <w:color w:val="000000"/>
                <w:sz w:val="22"/>
                <w:szCs w:val="22"/>
              </w:rPr>
              <w:t>0.99</w:t>
            </w:r>
          </w:p>
        </w:tc>
      </w:tr>
    </w:tbl>
    <w:p w14:paraId="03CFD178" w14:textId="4855826C" w:rsidR="004A088C" w:rsidRDefault="004A088C" w:rsidP="004A088C">
      <w:pPr>
        <w:jc w:val="center"/>
      </w:pPr>
    </w:p>
    <w:p w14:paraId="5EB843EC" w14:textId="77777777" w:rsidR="004A088C" w:rsidRDefault="004A088C" w:rsidP="004A088C">
      <w:pPr>
        <w:jc w:val="center"/>
      </w:pPr>
    </w:p>
    <w:p w14:paraId="0D751B38" w14:textId="62DF4875" w:rsidR="004A088C" w:rsidRDefault="00594EC0" w:rsidP="004A088C">
      <w:pPr>
        <w:jc w:val="center"/>
      </w:pPr>
      <w:bookmarkStart w:id="1" w:name="OLE_LINK1"/>
      <w:r>
        <w:rPr>
          <w:b/>
          <w:bCs/>
        </w:rPr>
        <w:t>Fig 3</w:t>
      </w:r>
      <w:r w:rsidR="004A088C" w:rsidRPr="004A088C">
        <w:rPr>
          <w:b/>
          <w:bCs/>
        </w:rPr>
        <w:t xml:space="preserve">. </w:t>
      </w:r>
      <w:r w:rsidR="009009AC">
        <w:t>Figure</w:t>
      </w:r>
      <w:r w:rsidR="004A088C" w:rsidRPr="004A088C">
        <w:t xml:space="preserve"> that shows the evaluation metrics for the </w:t>
      </w:r>
      <w:r w:rsidR="00966041">
        <w:t>KNN</w:t>
      </w:r>
      <w:r w:rsidR="004A088C" w:rsidRPr="004A088C">
        <w:t xml:space="preserve"> model that holds the accuracy, precision, recall, and F1 score of each class. </w:t>
      </w:r>
    </w:p>
    <w:bookmarkEnd w:id="1"/>
    <w:p w14:paraId="6ED32AE1" w14:textId="77777777" w:rsidR="004A088C" w:rsidRDefault="004A088C" w:rsidP="004A088C">
      <w:pPr>
        <w:jc w:val="center"/>
      </w:pPr>
    </w:p>
    <w:p w14:paraId="243D1BCB" w14:textId="77171332" w:rsidR="00586B0A" w:rsidRDefault="00C2370C" w:rsidP="004A088C">
      <w:pPr>
        <w:jc w:val="center"/>
        <w:rPr>
          <w:noProof/>
        </w:rPr>
      </w:pPr>
      <w:r>
        <w:rPr>
          <w:noProof/>
        </w:rPr>
        <w:drawing>
          <wp:inline distT="0" distB="0" distL="0" distR="0" wp14:anchorId="3D85D529" wp14:editId="524F6640">
            <wp:extent cx="4392930" cy="2468880"/>
            <wp:effectExtent l="0" t="0" r="13970" b="7620"/>
            <wp:docPr id="240075868" name="Chart 1">
              <a:extLst xmlns:a="http://schemas.openxmlformats.org/drawingml/2006/main">
                <a:ext uri="{FF2B5EF4-FFF2-40B4-BE49-F238E27FC236}">
                  <a16:creationId xmlns:a16="http://schemas.microsoft.com/office/drawing/2014/main" id="{AC691AE4-66D2-FC1F-3EAD-ADEEDCDCE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t xml:space="preserve"> </w:t>
      </w:r>
    </w:p>
    <w:p w14:paraId="383E4B51" w14:textId="77777777" w:rsidR="00AA3A44" w:rsidRDefault="00AA3A44" w:rsidP="004A088C">
      <w:pPr>
        <w:jc w:val="center"/>
        <w:rPr>
          <w:noProof/>
        </w:rPr>
      </w:pPr>
    </w:p>
    <w:p w14:paraId="4317F8DA" w14:textId="10A46437" w:rsidR="00AA3A44" w:rsidRDefault="00AA3A44" w:rsidP="004A088C">
      <w:pPr>
        <w:jc w:val="center"/>
      </w:pPr>
      <w:r>
        <w:rPr>
          <w:b/>
          <w:bCs/>
        </w:rPr>
        <w:t xml:space="preserve">Fig 7. </w:t>
      </w:r>
    </w:p>
    <w:p w14:paraId="3A230510" w14:textId="77777777" w:rsidR="00A81449" w:rsidRDefault="00A81449" w:rsidP="004A088C">
      <w:pPr>
        <w:jc w:val="center"/>
        <w:rPr>
          <w:b/>
          <w:bCs/>
        </w:rPr>
      </w:pPr>
    </w:p>
    <w:p w14:paraId="316F0B9F" w14:textId="08914C8D" w:rsidR="00A81449" w:rsidRDefault="00A81449" w:rsidP="004A088C">
      <w:pPr>
        <w:jc w:val="center"/>
      </w:pPr>
      <w:r w:rsidRPr="4405795F">
        <w:rPr>
          <w:b/>
          <w:bCs/>
        </w:rPr>
        <w:t>Tabl</w:t>
      </w:r>
      <w:r>
        <w:rPr>
          <w:b/>
          <w:bCs/>
        </w:rPr>
        <w:t xml:space="preserve">e </w:t>
      </w:r>
      <w:r w:rsidR="00527B5A">
        <w:rPr>
          <w:b/>
          <w:bCs/>
        </w:rPr>
        <w:t>1</w:t>
      </w:r>
      <w:r w:rsidR="00FA56F6">
        <w:rPr>
          <w:b/>
          <w:bCs/>
        </w:rPr>
        <w:t>9</w:t>
      </w:r>
      <w:r>
        <w:rPr>
          <w:b/>
          <w:bCs/>
        </w:rPr>
        <w:t>.</w:t>
      </w:r>
      <w:r w:rsidRPr="4405795F">
        <w:rPr>
          <w:b/>
          <w:bCs/>
        </w:rPr>
        <w:t xml:space="preserve"> </w:t>
      </w:r>
      <w:r>
        <w:t>Table that shows our confusion matrix between differing classes</w:t>
      </w:r>
    </w:p>
    <w:p w14:paraId="7A5574F9" w14:textId="77777777" w:rsidR="00F10560" w:rsidRDefault="00F10560" w:rsidP="004A088C">
      <w:pPr>
        <w:jc w:val="center"/>
      </w:pPr>
    </w:p>
    <w:p w14:paraId="4C22E476" w14:textId="6AF3EDDA" w:rsidR="00A81449" w:rsidRDefault="002E1D44" w:rsidP="004A088C">
      <w:pPr>
        <w:jc w:val="center"/>
        <w:rPr>
          <w:b/>
          <w:bCs/>
        </w:rPr>
      </w:pPr>
      <w:r w:rsidRPr="002E1D44">
        <w:rPr>
          <w:b/>
          <w:bCs/>
          <w:noProof/>
        </w:rPr>
        <w:drawing>
          <wp:inline distT="0" distB="0" distL="0" distR="0" wp14:anchorId="2AF8B291" wp14:editId="29CAB46E">
            <wp:extent cx="4392930" cy="1445895"/>
            <wp:effectExtent l="0" t="0" r="1270" b="1905"/>
            <wp:docPr id="443607644"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07644" name="Picture 1" descr="A table with numbers and a number&#10;&#10;Description automatically generated"/>
                    <pic:cNvPicPr/>
                  </pic:nvPicPr>
                  <pic:blipFill>
                    <a:blip r:embed="rId35"/>
                    <a:stretch>
                      <a:fillRect/>
                    </a:stretch>
                  </pic:blipFill>
                  <pic:spPr>
                    <a:xfrm>
                      <a:off x="0" y="0"/>
                      <a:ext cx="4392930" cy="1445895"/>
                    </a:xfrm>
                    <a:prstGeom prst="rect">
                      <a:avLst/>
                    </a:prstGeom>
                  </pic:spPr>
                </pic:pic>
              </a:graphicData>
            </a:graphic>
          </wp:inline>
        </w:drawing>
      </w:r>
    </w:p>
    <w:p w14:paraId="6EE90073" w14:textId="77777777" w:rsidR="00A81449" w:rsidRDefault="00A81449" w:rsidP="004A088C">
      <w:pPr>
        <w:jc w:val="center"/>
        <w:rPr>
          <w:b/>
          <w:bCs/>
        </w:rPr>
      </w:pPr>
    </w:p>
    <w:p w14:paraId="2852990C" w14:textId="018FBFD2" w:rsidR="004A088C" w:rsidRPr="00AC22B9" w:rsidRDefault="004A088C" w:rsidP="004A088C">
      <w:pPr>
        <w:jc w:val="center"/>
      </w:pPr>
      <w:r w:rsidRPr="004A088C">
        <w:rPr>
          <w:b/>
          <w:bCs/>
        </w:rPr>
        <w:t xml:space="preserve">Table </w:t>
      </w:r>
      <w:r w:rsidR="00FA56F6">
        <w:rPr>
          <w:b/>
          <w:bCs/>
        </w:rPr>
        <w:t>20</w:t>
      </w:r>
      <w:r w:rsidRPr="004A088C">
        <w:rPr>
          <w:b/>
          <w:bCs/>
        </w:rPr>
        <w:t xml:space="preserve">. </w:t>
      </w:r>
      <w:r w:rsidRPr="004A088C">
        <w:t xml:space="preserve">Table that shows </w:t>
      </w:r>
      <w:r w:rsidR="00966041">
        <w:t>our overall metrics provided by sklearn.</w:t>
      </w:r>
    </w:p>
    <w:p w14:paraId="08449D40" w14:textId="77777777" w:rsidR="00A81449" w:rsidRDefault="00A81449" w:rsidP="004A088C">
      <w:pPr>
        <w:jc w:val="center"/>
      </w:pPr>
    </w:p>
    <w:p w14:paraId="0881C9B4" w14:textId="68C0DCC1" w:rsidR="00A81449" w:rsidRPr="00AC22B9" w:rsidRDefault="00217C8D" w:rsidP="004A088C">
      <w:pPr>
        <w:jc w:val="center"/>
      </w:pPr>
      <w:r w:rsidRPr="00217C8D">
        <w:rPr>
          <w:noProof/>
        </w:rPr>
        <w:drawing>
          <wp:inline distT="0" distB="0" distL="0" distR="0" wp14:anchorId="369F9FC0" wp14:editId="77139EAE">
            <wp:extent cx="4392930" cy="703580"/>
            <wp:effectExtent l="0" t="0" r="1270" b="0"/>
            <wp:docPr id="1843578831" name="Picture 1" descr="A blu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78831" name="Picture 1" descr="A blue and black text on a white background&#10;&#10;Description automatically generated"/>
                    <pic:cNvPicPr/>
                  </pic:nvPicPr>
                  <pic:blipFill>
                    <a:blip r:embed="rId36"/>
                    <a:stretch>
                      <a:fillRect/>
                    </a:stretch>
                  </pic:blipFill>
                  <pic:spPr>
                    <a:xfrm>
                      <a:off x="0" y="0"/>
                      <a:ext cx="4392930" cy="703580"/>
                    </a:xfrm>
                    <a:prstGeom prst="rect">
                      <a:avLst/>
                    </a:prstGeom>
                  </pic:spPr>
                </pic:pic>
              </a:graphicData>
            </a:graphic>
          </wp:inline>
        </w:drawing>
      </w:r>
    </w:p>
    <w:p w14:paraId="25670EA1" w14:textId="17659D09" w:rsidR="00FA76F3" w:rsidRDefault="00FA76F3" w:rsidP="00AB7F06">
      <w:pPr>
        <w:pStyle w:val="heading1"/>
      </w:pPr>
      <w:r>
        <w:t>Discussion</w:t>
      </w:r>
    </w:p>
    <w:p w14:paraId="6C367FB2" w14:textId="56A71C15" w:rsidR="08766938" w:rsidRDefault="60A3299C" w:rsidP="08766938">
      <w:pPr>
        <w:pStyle w:val="p1a"/>
        <w:rPr>
          <w:b/>
        </w:rPr>
      </w:pPr>
      <w:r w:rsidRPr="189F2267">
        <w:rPr>
          <w:b/>
          <w:bCs/>
        </w:rPr>
        <w:t>5.1 Support Vector Machine</w:t>
      </w:r>
    </w:p>
    <w:p w14:paraId="3E5B801E" w14:textId="3DCC8549" w:rsidR="6E4B145B" w:rsidRDefault="6E4B145B" w:rsidP="6E4B145B">
      <w:pPr>
        <w:rPr>
          <w:b/>
          <w:bCs/>
        </w:rPr>
      </w:pPr>
    </w:p>
    <w:p w14:paraId="0C0E5429" w14:textId="5350AFC7" w:rsidR="00303E12" w:rsidRDefault="60A3299C" w:rsidP="6E4B145B">
      <w:r>
        <w:t>For the SVM</w:t>
      </w:r>
      <w:r w:rsidR="001E6D83">
        <w:t xml:space="preserve">, </w:t>
      </w:r>
      <w:r w:rsidR="00375E65">
        <w:t xml:space="preserve">there </w:t>
      </w:r>
      <w:r w:rsidR="004810B0">
        <w:t>are plenty of insights that can be taken from the classification results</w:t>
      </w:r>
      <w:r w:rsidR="00D15C55">
        <w:t xml:space="preserve">. </w:t>
      </w:r>
      <w:r w:rsidR="00D22A42">
        <w:t>Table</w:t>
      </w:r>
      <w:r w:rsidR="004234F2">
        <w:t xml:space="preserve"> 1, the classification report</w:t>
      </w:r>
      <w:r w:rsidR="00013DE0">
        <w:t>,</w:t>
      </w:r>
      <w:r w:rsidR="00C52186">
        <w:t xml:space="preserve"> </w:t>
      </w:r>
      <w:r w:rsidR="00013DE0">
        <w:t>highlights</w:t>
      </w:r>
      <w:r w:rsidR="00C52186">
        <w:t xml:space="preserve"> the evaluation metrics behind the class accuracy, precision, recall, and F1-score. </w:t>
      </w:r>
      <w:r w:rsidR="00A447F0">
        <w:t>Notably, the water and mountain classes achieved the highest metrics possible in all</w:t>
      </w:r>
      <w:r w:rsidR="00341BFA">
        <w:t xml:space="preserve"> four of these metrics</w:t>
      </w:r>
      <w:r w:rsidR="00F45D91">
        <w:t xml:space="preserve">. </w:t>
      </w:r>
      <w:r w:rsidR="00341BFA">
        <w:t>This is because of the influence of the heigh feature that we pulled from the height images.</w:t>
      </w:r>
      <w:r w:rsidR="00FE0033">
        <w:t xml:space="preserve"> As stated in the dataset, the height value</w:t>
      </w:r>
      <w:r w:rsidR="0058271A">
        <w:t xml:space="preserve"> </w:t>
      </w:r>
      <w:r w:rsidR="00341BFA">
        <w:t>ranges</w:t>
      </w:r>
      <w:r w:rsidR="0058271A">
        <w:t xml:space="preserve"> from the value 0 </w:t>
      </w:r>
      <w:r w:rsidR="00341BFA">
        <w:t xml:space="preserve">(sea level or very low terrain indicating water) </w:t>
      </w:r>
      <w:r w:rsidR="0058271A">
        <w:t>to 255</w:t>
      </w:r>
      <w:r w:rsidR="00341BFA">
        <w:t xml:space="preserve"> (high elevations such as a mountain)</w:t>
      </w:r>
      <w:r w:rsidR="0058271A">
        <w:t xml:space="preserve">. When these datapoints got mapped into a higher dimensional space, </w:t>
      </w:r>
      <w:r w:rsidR="00E257F4">
        <w:t xml:space="preserve">they help in terms of being able to </w:t>
      </w:r>
      <w:r w:rsidR="00341BFA">
        <w:t>distinguish</w:t>
      </w:r>
      <w:r w:rsidR="006D3764">
        <w:t xml:space="preserve"> these datapoints from others, making them easier to separate with a hyperplane</w:t>
      </w:r>
      <w:r w:rsidR="00E257F4">
        <w:t xml:space="preserve">. </w:t>
      </w:r>
      <w:r w:rsidR="00303E12">
        <w:t xml:space="preserve">For the other five classes, the variation in these metrics </w:t>
      </w:r>
      <w:r w:rsidR="00392232">
        <w:t>show more variability</w:t>
      </w:r>
      <w:r w:rsidR="00303E12">
        <w:t xml:space="preserve">. That’s because, unlike the height value with water and </w:t>
      </w:r>
      <w:r w:rsidR="005B2B8F">
        <w:t>mountain</w:t>
      </w:r>
      <w:r w:rsidR="006D6CD7">
        <w:t>, we have more variability in height between classes</w:t>
      </w:r>
      <w:r w:rsidR="00FD0F19">
        <w:t xml:space="preserve"> </w:t>
      </w:r>
      <w:r w:rsidR="00392232">
        <w:t>that makes the separation of these datapoints less straightforward.</w:t>
      </w:r>
    </w:p>
    <w:p w14:paraId="5F77BFA7" w14:textId="77777777" w:rsidR="000A42C4" w:rsidRDefault="000A42C4" w:rsidP="6E4B145B"/>
    <w:p w14:paraId="74D467C6" w14:textId="4895E993" w:rsidR="000A42C4" w:rsidRDefault="000A42C4" w:rsidP="6E4B145B">
      <w:r>
        <w:t xml:space="preserve">The confusion matrix helps to </w:t>
      </w:r>
      <w:r w:rsidR="00550A32">
        <w:t>provide a visual</w:t>
      </w:r>
      <w:r>
        <w:t xml:space="preserve"> </w:t>
      </w:r>
      <w:r w:rsidR="00550A32">
        <w:t>understanding of</w:t>
      </w:r>
      <w:r>
        <w:t xml:space="preserve"> these same </w:t>
      </w:r>
      <w:r w:rsidR="00332C3C">
        <w:t xml:space="preserve">metrics by plotting out the </w:t>
      </w:r>
      <w:r w:rsidR="00E3050B">
        <w:t xml:space="preserve">actual pixel class label and the predicted class label by the model. Table 3 </w:t>
      </w:r>
      <w:r w:rsidR="00550A32">
        <w:t>displays</w:t>
      </w:r>
      <w:r w:rsidR="00E3050B">
        <w:t xml:space="preserve"> our confusion matrix</w:t>
      </w:r>
      <w:r w:rsidR="00550A32">
        <w:t>,</w:t>
      </w:r>
      <w:r w:rsidR="00E3050B">
        <w:t xml:space="preserve"> </w:t>
      </w:r>
      <w:r w:rsidR="00C50C68">
        <w:t xml:space="preserve">and </w:t>
      </w:r>
      <w:r w:rsidR="008277E3">
        <w:t>the</w:t>
      </w:r>
      <w:r w:rsidR="00C50C68">
        <w:t xml:space="preserve"> classes have a majority of pixels labeled correctly. </w:t>
      </w:r>
      <w:r w:rsidR="00947AF8">
        <w:t xml:space="preserve">This indicates that each class has at least </w:t>
      </w:r>
      <w:r w:rsidR="008277E3">
        <w:t>50</w:t>
      </w:r>
      <w:r w:rsidR="00947AF8">
        <w:t xml:space="preserve">% accuracy for correctly predicting the </w:t>
      </w:r>
      <w:r w:rsidR="008277E3">
        <w:t>correct</w:t>
      </w:r>
      <w:r w:rsidR="00947AF8">
        <w:t xml:space="preserve"> pixels. Th</w:t>
      </w:r>
      <w:r w:rsidR="008277E3">
        <w:t xml:space="preserve">ese findings align correctly </w:t>
      </w:r>
      <w:r w:rsidR="00947AF8">
        <w:t>with our classification report. From Scikit-learn, we were able to find the overall accuracy</w:t>
      </w:r>
      <w:r w:rsidR="0060653C">
        <w:t xml:space="preserve"> from average of individual accuracies of classes</w:t>
      </w:r>
      <w:r w:rsidR="00947AF8">
        <w:t xml:space="preserve"> which was at 93% giving us a </w:t>
      </w:r>
      <w:r w:rsidR="009F4731">
        <w:t>decent</w:t>
      </w:r>
      <w:r w:rsidR="00AF64A2">
        <w:t xml:space="preserve"> model for predicting terrain image segmentations. </w:t>
      </w:r>
    </w:p>
    <w:p w14:paraId="49277685" w14:textId="77777777" w:rsidR="00947AF8" w:rsidRDefault="00947AF8" w:rsidP="6E4B145B"/>
    <w:p w14:paraId="6EA2CB43" w14:textId="0B4353E2" w:rsidR="00947AF8" w:rsidRDefault="00947AF8" w:rsidP="6E4B145B">
      <w:r>
        <w:t xml:space="preserve">Finally, we </w:t>
      </w:r>
      <w:r w:rsidR="00957FA6">
        <w:t>evaluated</w:t>
      </w:r>
      <w:r>
        <w:t xml:space="preserve"> the </w:t>
      </w:r>
      <w:r w:rsidR="00DC228F">
        <w:t>overall metric</w:t>
      </w:r>
      <w:r w:rsidR="004E45B9">
        <w:t>s</w:t>
      </w:r>
      <w:r w:rsidR="00DC228F">
        <w:t xml:space="preserve"> to see th</w:t>
      </w:r>
      <w:r w:rsidR="004E45B9">
        <w:t xml:space="preserve">e micro and macro precision, recall, and F1-score. These </w:t>
      </w:r>
      <w:r w:rsidR="007F267E">
        <w:t>ranged</w:t>
      </w:r>
      <w:r w:rsidR="004E45B9">
        <w:t xml:space="preserve"> between 91% </w:t>
      </w:r>
      <w:r w:rsidR="007F267E">
        <w:t>and</w:t>
      </w:r>
      <w:r w:rsidR="004E45B9">
        <w:t xml:space="preserve"> 94%. </w:t>
      </w:r>
      <w:r w:rsidR="007F267E">
        <w:t xml:space="preserve">With an </w:t>
      </w:r>
      <w:r w:rsidR="004E45B9">
        <w:t>overall accuracy</w:t>
      </w:r>
      <w:r w:rsidR="000D023B">
        <w:t xml:space="preserve"> </w:t>
      </w:r>
      <w:r w:rsidR="007F267E">
        <w:t>of</w:t>
      </w:r>
      <w:r w:rsidR="000D023B">
        <w:t xml:space="preserve"> 93%</w:t>
      </w:r>
      <w:r w:rsidR="007F267E">
        <w:t>, these metrics remain consisten</w:t>
      </w:r>
      <w:r w:rsidR="001D608F">
        <w:t>t</w:t>
      </w:r>
      <w:r w:rsidR="000D023B">
        <w:t xml:space="preserve">, </w:t>
      </w:r>
      <w:r w:rsidR="001D608F">
        <w:t>indicating</w:t>
      </w:r>
      <w:r w:rsidR="000D023B">
        <w:t xml:space="preserve"> a </w:t>
      </w:r>
      <w:r w:rsidR="001D608F">
        <w:t>fairly well-performing</w:t>
      </w:r>
      <w:r w:rsidR="000D023B">
        <w:t xml:space="preserve"> model. </w:t>
      </w:r>
      <w:r w:rsidR="002C050D">
        <w:t>These results indicate that</w:t>
      </w:r>
      <w:r w:rsidR="000D023B">
        <w:t xml:space="preserve"> </w:t>
      </w:r>
      <w:r w:rsidR="002C050D">
        <w:t>the model is not</w:t>
      </w:r>
      <w:r w:rsidR="000D023B">
        <w:t xml:space="preserve"> overfitting nor underfitting</w:t>
      </w:r>
      <w:r w:rsidR="002C050D">
        <w:t xml:space="preserve">. This helps to support the conclusion that this model can effectively predict images of terrain segmentation. </w:t>
      </w:r>
    </w:p>
    <w:p w14:paraId="427E7AC3" w14:textId="77777777" w:rsidR="00355AD5" w:rsidRDefault="00355AD5" w:rsidP="6E4B145B"/>
    <w:p w14:paraId="5502274B" w14:textId="518C56D5" w:rsidR="00355AD5" w:rsidRDefault="00355AD5" w:rsidP="6E4B145B">
      <w:pPr>
        <w:rPr>
          <w:b/>
          <w:bCs/>
        </w:rPr>
      </w:pPr>
      <w:r>
        <w:rPr>
          <w:b/>
          <w:bCs/>
        </w:rPr>
        <w:t>5.2 Random Forest</w:t>
      </w:r>
    </w:p>
    <w:p w14:paraId="1689C554" w14:textId="77777777" w:rsidR="00C33337" w:rsidRDefault="00C33337" w:rsidP="6E4B145B">
      <w:pPr>
        <w:rPr>
          <w:b/>
          <w:bCs/>
        </w:rPr>
      </w:pPr>
    </w:p>
    <w:p w14:paraId="534FC765" w14:textId="77777777" w:rsidR="00721C5C" w:rsidRDefault="00C33337" w:rsidP="6E4B145B">
      <w:r>
        <w:t>For Random Forest</w:t>
      </w:r>
      <w:r w:rsidR="006657DB">
        <w:t>,</w:t>
      </w:r>
      <w:r w:rsidR="00706C22">
        <w:t xml:space="preserve"> </w:t>
      </w:r>
      <w:r w:rsidR="006805D7">
        <w:t xml:space="preserve">we tested several different types of depth levels to test the performance of each one. Searching for ideal depth levels and compare how they fare to each other as well. </w:t>
      </w:r>
      <w:r w:rsidR="00AF6A45">
        <w:t>To re</w:t>
      </w:r>
      <w:r w:rsidR="00CA5EC4">
        <w:t xml:space="preserve">mind once again, we had used </w:t>
      </w:r>
      <w:r w:rsidR="00B908F8">
        <w:t>no depth level, max_depth=3, max_depth=8, max_depth=</w:t>
      </w:r>
      <w:r w:rsidR="00917D72">
        <w:t xml:space="preserve">10, and max_depth=20. </w:t>
      </w:r>
    </w:p>
    <w:p w14:paraId="67193D5B" w14:textId="77777777" w:rsidR="00721C5C" w:rsidRDefault="00721C5C" w:rsidP="6E4B145B"/>
    <w:p w14:paraId="58C7E93E" w14:textId="619B28E4" w:rsidR="00986BBC" w:rsidRDefault="00C37368" w:rsidP="6E4B145B">
      <w:pPr>
        <w:rPr>
          <w:b/>
          <w:bCs/>
        </w:rPr>
      </w:pPr>
      <w:r>
        <w:rPr>
          <w:b/>
          <w:bCs/>
        </w:rPr>
        <w:t>5.2.1 Random Forest (No max depth)</w:t>
      </w:r>
    </w:p>
    <w:p w14:paraId="7DBFE732" w14:textId="77777777" w:rsidR="00C37368" w:rsidRPr="00C37368" w:rsidRDefault="00C37368" w:rsidP="6E4B145B">
      <w:pPr>
        <w:rPr>
          <w:b/>
          <w:bCs/>
        </w:rPr>
      </w:pPr>
    </w:p>
    <w:p w14:paraId="1A367888" w14:textId="7FE35A1A" w:rsidR="00C33337" w:rsidRDefault="008F37B6" w:rsidP="6E4B145B">
      <w:r>
        <w:t xml:space="preserve">When </w:t>
      </w:r>
      <w:r w:rsidR="004434F6">
        <w:t xml:space="preserve">working with no defined depth level, Random </w:t>
      </w:r>
      <w:r w:rsidR="00CC59E0">
        <w:t>Forest</w:t>
      </w:r>
      <w:r w:rsidR="004434F6">
        <w:t xml:space="preserve"> is able to continuously make decision trees to further define </w:t>
      </w:r>
      <w:r w:rsidR="00CC59E0">
        <w:t>the perfect classification for each pixel. But may in the end result in overfitting of the model.</w:t>
      </w:r>
      <w:r w:rsidR="00986BBC">
        <w:t xml:space="preserve"> </w:t>
      </w:r>
    </w:p>
    <w:p w14:paraId="70C8C59E" w14:textId="77777777" w:rsidR="00B81E4F" w:rsidRDefault="00B81E4F" w:rsidP="6E4B145B"/>
    <w:p w14:paraId="29B73D06" w14:textId="08765E70" w:rsidR="00B81E4F" w:rsidRDefault="00816454" w:rsidP="6E4B145B">
      <w:r>
        <w:t>Firstly, according to tab</w:t>
      </w:r>
      <w:r w:rsidR="00EA1E61">
        <w:t>le 4, we can see that the model with no</w:t>
      </w:r>
      <w:r w:rsidR="00B22E34">
        <w:t xml:space="preserve"> depth level defined is indeed able to </w:t>
      </w:r>
      <w:r w:rsidR="00081939">
        <w:t xml:space="preserve">highly and accurately predict each terrain type. </w:t>
      </w:r>
      <w:r w:rsidR="00F54B60">
        <w:t xml:space="preserve">Figure 2 further </w:t>
      </w:r>
      <w:r w:rsidR="00D9143C">
        <w:t>enhances</w:t>
      </w:r>
      <w:r w:rsidR="0036735B">
        <w:t xml:space="preserve"> that vision of claim. </w:t>
      </w:r>
      <w:r w:rsidR="00293FCB">
        <w:t>This suggests the model may very well be overfitting potentially.</w:t>
      </w:r>
    </w:p>
    <w:p w14:paraId="17650387" w14:textId="77777777" w:rsidR="00EB682E" w:rsidRDefault="00EB682E" w:rsidP="6E4B145B"/>
    <w:p w14:paraId="092DC2C4" w14:textId="738A49B2" w:rsidR="00EB682E" w:rsidRDefault="006A5397" w:rsidP="6E4B145B">
      <w:r>
        <w:t>Lastly</w:t>
      </w:r>
      <w:r w:rsidR="00EB682E">
        <w:t>, we have the confusion matrix. This is insightful as it provides further clarification that this model is not a complete 100% in all of its evaluation metrics.</w:t>
      </w:r>
      <w:r w:rsidR="00447D04">
        <w:t xml:space="preserve"> For each class</w:t>
      </w:r>
      <w:r w:rsidR="00993417">
        <w:t xml:space="preserve">, </w:t>
      </w:r>
      <w:r w:rsidR="00146787">
        <w:t>we notice that</w:t>
      </w:r>
      <w:r w:rsidR="00535B9A">
        <w:t xml:space="preserve"> they make small </w:t>
      </w:r>
      <w:r w:rsidR="00B811FA">
        <w:t>number</w:t>
      </w:r>
      <w:r w:rsidR="00535B9A">
        <w:t xml:space="preserve"> of incorrect predictions in proportion to its overall correct</w:t>
      </w:r>
      <w:r w:rsidR="00EA2B2E">
        <w:t xml:space="preserve"> predictions. Or a very high precision </w:t>
      </w:r>
      <w:r w:rsidR="00B811FA">
        <w:t>rate.</w:t>
      </w:r>
      <w:r>
        <w:t xml:space="preserve"> Table 6 helps prove that claim and potentially further suggest that the model may be overfitting. </w:t>
      </w:r>
    </w:p>
    <w:p w14:paraId="1E5C3414" w14:textId="77777777" w:rsidR="006A5397" w:rsidRDefault="006A5397" w:rsidP="6E4B145B"/>
    <w:p w14:paraId="7CCA2CD3" w14:textId="4DA4DE5F" w:rsidR="006A5397" w:rsidRDefault="006A5397" w:rsidP="006A5397">
      <w:pPr>
        <w:rPr>
          <w:b/>
          <w:bCs/>
        </w:rPr>
      </w:pPr>
      <w:r>
        <w:rPr>
          <w:b/>
          <w:bCs/>
        </w:rPr>
        <w:t>5.2.2 Random Forest (max</w:t>
      </w:r>
      <w:r w:rsidR="004109BC">
        <w:rPr>
          <w:b/>
          <w:bCs/>
        </w:rPr>
        <w:t>_depth</w:t>
      </w:r>
      <w:r>
        <w:rPr>
          <w:b/>
          <w:bCs/>
        </w:rPr>
        <w:t xml:space="preserve"> = 3</w:t>
      </w:r>
      <w:r w:rsidR="004109BC">
        <w:rPr>
          <w:b/>
          <w:bCs/>
        </w:rPr>
        <w:t>)</w:t>
      </w:r>
    </w:p>
    <w:p w14:paraId="7BDD887D" w14:textId="77777777" w:rsidR="006A5397" w:rsidRDefault="006A5397" w:rsidP="6E4B145B"/>
    <w:p w14:paraId="7C93AD2E" w14:textId="257B6216" w:rsidR="006A5397" w:rsidRDefault="000D6B5D" w:rsidP="6E4B145B">
      <w:r>
        <w:t xml:space="preserve">For starters, </w:t>
      </w:r>
      <w:r w:rsidR="00FC54AD">
        <w:t>we chose a max_depth</w:t>
      </w:r>
      <w:r w:rsidR="00C67471">
        <w:t xml:space="preserve"> level of 3 as it is highly likely to underfit its training samples and predictions. </w:t>
      </w:r>
      <w:r w:rsidR="005A0C59">
        <w:t>This helps us understanding the struggles for classification the model may have early on.</w:t>
      </w:r>
    </w:p>
    <w:p w14:paraId="747DD131" w14:textId="77777777" w:rsidR="005A0C59" w:rsidRDefault="005A0C59" w:rsidP="6E4B145B"/>
    <w:p w14:paraId="3E7D55C9" w14:textId="3D52C276" w:rsidR="005A0C59" w:rsidRPr="004109BC" w:rsidRDefault="0074709E" w:rsidP="6E4B145B">
      <w:r>
        <w:t>Firstly, in reference to table 6, we</w:t>
      </w:r>
      <w:r w:rsidR="009108CF">
        <w:t xml:space="preserve"> can see varying accuracies, precision, recall and F1-score.</w:t>
      </w:r>
      <w:r w:rsidR="00D22588">
        <w:t xml:space="preserve"> Water stands to perform well most likely due to its RGB pixel values are much clearer to define than the others. </w:t>
      </w:r>
      <w:r w:rsidR="004235EE">
        <w:t>It also has its own unique height to help it out.</w:t>
      </w:r>
      <w:r w:rsidR="00C96DAA">
        <w:t xml:space="preserve"> Grassland, forest, hills and desert also have high accuracy rate. But that high accuracy may be due to </w:t>
      </w:r>
      <w:r w:rsidR="008B0CD4">
        <w:t xml:space="preserve">them predicting </w:t>
      </w:r>
      <w:r w:rsidR="00C96DAA">
        <w:t>other classes</w:t>
      </w:r>
      <w:r w:rsidR="008B0CD4">
        <w:t xml:space="preserve"> as </w:t>
      </w:r>
      <w:r w:rsidR="00D529AD">
        <w:t>themselves</w:t>
      </w:r>
      <w:r w:rsidR="008B0CD4">
        <w:t>.</w:t>
      </w:r>
      <w:r w:rsidR="00D529AD">
        <w:t xml:space="preserve"> It shows a bit of decrease in performance compared to the others.</w:t>
      </w:r>
      <w:r w:rsidR="005D5A23">
        <w:t xml:space="preserve"> Although its recall</w:t>
      </w:r>
      <w:r w:rsidR="00E23901">
        <w:t xml:space="preserve"> meaning it able is able to reasonably predict the right classes that belong to it.</w:t>
      </w:r>
      <w:r w:rsidR="00FE7DD3">
        <w:t xml:space="preserve"> The other terrains like hills, desert, mountain and tundra may be experiencing a class imbalance as well. Their accuracy is relatively low</w:t>
      </w:r>
      <w:r w:rsidR="00792C0F">
        <w:t>, but is highly likely able to predict itself correctly. Although this assumption is when the model is highly confident due to high precision</w:t>
      </w:r>
      <w:r w:rsidR="00FC0540">
        <w:t xml:space="preserve"> and low recall. </w:t>
      </w:r>
      <w:r w:rsidR="00A50B35">
        <w:t>It also appears that the model with this depth level is also unable to identify any tundra classes.</w:t>
      </w:r>
      <w:r w:rsidR="00132240">
        <w:t xml:space="preserve"> R</w:t>
      </w:r>
      <w:r w:rsidR="00DC4E31">
        <w:t>efer to figure 3 for a graphical representation of this.</w:t>
      </w:r>
    </w:p>
    <w:p w14:paraId="0731D2C9" w14:textId="77777777" w:rsidR="003B505D" w:rsidRDefault="003B505D" w:rsidP="6E4B145B"/>
    <w:p w14:paraId="70CE4822" w14:textId="59DEA06E" w:rsidR="003B505D" w:rsidRDefault="003B505D" w:rsidP="6E4B145B">
      <w:r>
        <w:t>We also deploy a confusion matrix to help identify</w:t>
      </w:r>
      <w:r w:rsidR="001C3C63">
        <w:t xml:space="preserve"> how the model is predicting.</w:t>
      </w:r>
      <w:r w:rsidR="0016343D">
        <w:t xml:space="preserve"> In</w:t>
      </w:r>
      <w:r w:rsidR="004E0CA8">
        <w:t xml:space="preserve"> reference to table 7, we can see that </w:t>
      </w:r>
      <w:r w:rsidR="00FB6CFA">
        <w:t>water is highly accurate</w:t>
      </w:r>
      <w:r w:rsidR="009B2BFB">
        <w:t>. It occasionally predicts forest and some grassland but we can for sure say that most of the time it will predict water when the pixel is water.</w:t>
      </w:r>
      <w:r w:rsidR="00E06A8B">
        <w:t xml:space="preserve"> And also, no other terrain </w:t>
      </w:r>
      <w:r w:rsidR="006E51A4">
        <w:t>really gets classified as water.</w:t>
      </w:r>
      <w:r w:rsidR="004B59D8">
        <w:t xml:space="preserve"> </w:t>
      </w:r>
      <w:r w:rsidR="004209E6">
        <w:t>We also notice that</w:t>
      </w:r>
      <w:r w:rsidR="008A5102">
        <w:t xml:space="preserve"> grassland is relatively similar to water in performance</w:t>
      </w:r>
      <w:r w:rsidR="0015790F">
        <w:t xml:space="preserve"> although its precision may not be the best</w:t>
      </w:r>
      <w:r w:rsidR="00913137">
        <w:t xml:space="preserve"> in terms of </w:t>
      </w:r>
      <w:r w:rsidR="007F52F6">
        <w:t xml:space="preserve">proportions. </w:t>
      </w:r>
      <w:r w:rsidR="004B34E1">
        <w:t>As we further go down the list of terrains with less and less</w:t>
      </w:r>
      <w:r w:rsidR="0076360C">
        <w:t xml:space="preserve"> samples, we notice performance is also getting lower. Especially the class tundra, it is </w:t>
      </w:r>
      <w:r w:rsidR="00B01F47">
        <w:t>predicting</w:t>
      </w:r>
      <w:r w:rsidR="0076360C">
        <w:t xml:space="preserve"> a lot </w:t>
      </w:r>
      <w:r w:rsidR="00B01F47">
        <w:t xml:space="preserve">of grassland, forest and hills. </w:t>
      </w:r>
      <w:r w:rsidR="008E6887">
        <w:t>Table 8 also helps showcase this claim.</w:t>
      </w:r>
    </w:p>
    <w:p w14:paraId="2AE3E8C5" w14:textId="77777777" w:rsidR="0054184D" w:rsidRDefault="0054184D" w:rsidP="6E4B145B"/>
    <w:p w14:paraId="3EA30A06" w14:textId="58BE9520" w:rsidR="0054184D" w:rsidRDefault="0054184D" w:rsidP="0054184D">
      <w:pPr>
        <w:rPr>
          <w:b/>
          <w:bCs/>
        </w:rPr>
      </w:pPr>
      <w:r>
        <w:rPr>
          <w:b/>
          <w:bCs/>
        </w:rPr>
        <w:t>5.2.3 Random Forest (max_depth = 8)</w:t>
      </w:r>
    </w:p>
    <w:p w14:paraId="4AA90B65" w14:textId="77777777" w:rsidR="0054184D" w:rsidRPr="004109BC" w:rsidRDefault="0054184D" w:rsidP="6E4B145B"/>
    <w:p w14:paraId="1C5DE222" w14:textId="1AB6FE41" w:rsidR="005F0A8C" w:rsidRDefault="00731ECE" w:rsidP="6E4B145B">
      <w:r>
        <w:t xml:space="preserve">Next, </w:t>
      </w:r>
      <w:r w:rsidR="00AD32B6">
        <w:t xml:space="preserve">we try to increase the depth level to better help fit the model in training. </w:t>
      </w:r>
      <w:r w:rsidR="00976710">
        <w:t>Using</w:t>
      </w:r>
      <w:r w:rsidR="00E942E1">
        <w:t xml:space="preserve"> max_depth levels with 7 or 9 produced similar results or are close towards 8. </w:t>
      </w:r>
    </w:p>
    <w:p w14:paraId="51FC0251" w14:textId="77777777" w:rsidR="00564ED5" w:rsidRDefault="00564ED5" w:rsidP="6E4B145B"/>
    <w:p w14:paraId="13837834" w14:textId="1D42106A" w:rsidR="00564ED5" w:rsidRDefault="00564ED5" w:rsidP="6E4B145B">
      <w:r>
        <w:t xml:space="preserve">In reference to table 9, </w:t>
      </w:r>
      <w:r w:rsidR="00FC7F83">
        <w:t>we notice the evaluation metrics here are much better compared</w:t>
      </w:r>
      <w:r w:rsidR="00613854">
        <w:t xml:space="preserve"> to the previous max depth level used. </w:t>
      </w:r>
      <w:r w:rsidR="0093504E">
        <w:t xml:space="preserve">The performance for water remained pretty much the </w:t>
      </w:r>
      <w:r w:rsidR="00A31481">
        <w:t>same</w:t>
      </w:r>
      <w:r w:rsidR="0093504E">
        <w:t>.</w:t>
      </w:r>
      <w:r w:rsidR="00A31481">
        <w:t xml:space="preserve"> </w:t>
      </w:r>
      <w:r w:rsidR="005D38F0">
        <w:t>Grass</w:t>
      </w:r>
      <w:r w:rsidR="00C04195">
        <w:t xml:space="preserve">land had also come close to such performance followed by forests, hills, and desert. Although surprisingly, mountain </w:t>
      </w:r>
      <w:r w:rsidR="00365A91">
        <w:t>performed just as good as water. It</w:t>
      </w:r>
      <w:r w:rsidR="00764A09">
        <w:t xml:space="preserve"> may most likely result in its</w:t>
      </w:r>
      <w:r w:rsidR="0093504E">
        <w:t xml:space="preserve"> </w:t>
      </w:r>
      <w:r w:rsidR="00C32258">
        <w:t>height feature that best help distinct itself.</w:t>
      </w:r>
      <w:r w:rsidR="0093504E">
        <w:t xml:space="preserve"> </w:t>
      </w:r>
      <w:r w:rsidR="006C1FC6">
        <w:t>Tundra was also able to big improvements</w:t>
      </w:r>
      <w:r w:rsidR="0093504E">
        <w:t xml:space="preserve"> </w:t>
      </w:r>
      <w:r w:rsidR="00383AA3">
        <w:t>with an accuracy of 89%. This suggest that it has a</w:t>
      </w:r>
      <w:r w:rsidR="00DD6581">
        <w:t xml:space="preserve"> decently strong performance especially compared to the previous one.</w:t>
      </w:r>
      <w:r w:rsidR="0093504E">
        <w:t xml:space="preserve"> </w:t>
      </w:r>
      <w:r w:rsidR="00CA3415">
        <w:t xml:space="preserve">It is also able to </w:t>
      </w:r>
      <w:r w:rsidR="00683EF6">
        <w:t>accurately</w:t>
      </w:r>
      <w:r w:rsidR="00CA3415">
        <w:t xml:space="preserve"> classify</w:t>
      </w:r>
      <w:r w:rsidR="0093504E">
        <w:t xml:space="preserve"> </w:t>
      </w:r>
      <w:r w:rsidR="00683EF6">
        <w:t>itself pretty well. But its recall is not as good though as more samples of this may be needed. Figure 4 helps showcase this claim.</w:t>
      </w:r>
    </w:p>
    <w:p w14:paraId="1F60DD8B" w14:textId="77777777" w:rsidR="0087738D" w:rsidRDefault="0087738D" w:rsidP="6E4B145B"/>
    <w:p w14:paraId="7C8EF05F" w14:textId="5FA31521" w:rsidR="0087738D" w:rsidRDefault="007A6916" w:rsidP="6E4B145B">
      <w:r>
        <w:t xml:space="preserve">In reference to table 10, it helps understand all the predictions being made. </w:t>
      </w:r>
      <w:r w:rsidR="00AF7527">
        <w:t xml:space="preserve">We notice more incorrect predictions </w:t>
      </w:r>
      <w:r w:rsidR="000F1A46">
        <w:t xml:space="preserve">with water for other terrains. </w:t>
      </w:r>
      <w:r w:rsidR="00BB1E37">
        <w:t xml:space="preserve">Although it is only a small amount in proportions to their </w:t>
      </w:r>
      <w:r w:rsidR="004C1921">
        <w:t>actual predictions of themselves.</w:t>
      </w:r>
      <w:r w:rsidR="0045703E">
        <w:t xml:space="preserve"> Although proportionally, </w:t>
      </w:r>
      <w:r w:rsidR="005E5F6F">
        <w:t xml:space="preserve">tundra is still performing the worst amongst all of them. </w:t>
      </w:r>
      <w:r w:rsidR="00C913FB">
        <w:t>A good portion of it is being incorrectly identified as forest.</w:t>
      </w:r>
      <w:r w:rsidR="0012347C">
        <w:t xml:space="preserve"> </w:t>
      </w:r>
    </w:p>
    <w:p w14:paraId="40CFCA78" w14:textId="77777777" w:rsidR="0012347C" w:rsidRDefault="0012347C" w:rsidP="6E4B145B"/>
    <w:p w14:paraId="07CC6ACE" w14:textId="0B100041" w:rsidR="0012347C" w:rsidRDefault="0012347C" w:rsidP="6E4B145B">
      <w:r>
        <w:t xml:space="preserve">Lastly, in terms of its overall metrics, </w:t>
      </w:r>
      <w:r w:rsidR="00352404">
        <w:t xml:space="preserve">it on average performed </w:t>
      </w:r>
      <w:r w:rsidR="00266848">
        <w:t>well</w:t>
      </w:r>
      <w:r w:rsidR="00352404">
        <w:t>.</w:t>
      </w:r>
      <w:r w:rsidR="00F20A39">
        <w:t xml:space="preserve"> </w:t>
      </w:r>
      <w:r w:rsidR="0077373E">
        <w:t xml:space="preserve">Refer to table 11 for its </w:t>
      </w:r>
      <w:r w:rsidR="00266848">
        <w:t>represe</w:t>
      </w:r>
      <w:r w:rsidR="009D21C1">
        <w:t xml:space="preserve">ntation. The metrics varied between 97 and 98%. Although </w:t>
      </w:r>
      <w:r w:rsidR="002A2908">
        <w:t>it may also mean that the model is starting to over fit.</w:t>
      </w:r>
    </w:p>
    <w:p w14:paraId="2F1D8A75" w14:textId="77777777" w:rsidR="00AD32B6" w:rsidRPr="004109BC" w:rsidRDefault="00AD32B6" w:rsidP="6E4B145B"/>
    <w:p w14:paraId="41AB4DE1" w14:textId="31F2909A" w:rsidR="0054184D" w:rsidRDefault="0054184D" w:rsidP="0054184D">
      <w:pPr>
        <w:rPr>
          <w:b/>
          <w:bCs/>
        </w:rPr>
      </w:pPr>
      <w:r>
        <w:rPr>
          <w:b/>
          <w:bCs/>
        </w:rPr>
        <w:t>5.2.4 Random Forest (max_depth = 10)</w:t>
      </w:r>
    </w:p>
    <w:p w14:paraId="3F2FDF9C" w14:textId="77777777" w:rsidR="00457F3F" w:rsidRDefault="00457F3F" w:rsidP="0054184D">
      <w:pPr>
        <w:rPr>
          <w:b/>
          <w:bCs/>
        </w:rPr>
      </w:pPr>
    </w:p>
    <w:p w14:paraId="4A10AA5A" w14:textId="6D9AD09E" w:rsidR="000D37B2" w:rsidRDefault="000D37B2" w:rsidP="0054184D">
      <w:r w:rsidRPr="000D37B2">
        <w:t>Next</w:t>
      </w:r>
      <w:r>
        <w:t xml:space="preserve"> up we tried a depth level of 10.</w:t>
      </w:r>
      <w:r w:rsidR="00150861">
        <w:t xml:space="preserve"> </w:t>
      </w:r>
      <w:r w:rsidR="00EB1CD8">
        <w:t xml:space="preserve">The </w:t>
      </w:r>
      <w:r w:rsidR="006D3DED">
        <w:t>model itself was able to improve further from depth level 8.</w:t>
      </w:r>
      <w:r w:rsidR="00E60B3E">
        <w:t xml:space="preserve"> In table 12,</w:t>
      </w:r>
      <w:r w:rsidR="00EC39FF">
        <w:t xml:space="preserve"> we still notice that water and mountain have basically the same performance as it did with depth level 8.</w:t>
      </w:r>
      <w:r w:rsidR="00E327BA">
        <w:t xml:space="preserve"> Although compared to before, we have notice more improvements in forest</w:t>
      </w:r>
      <w:r w:rsidR="002B1B34">
        <w:t>, hills, desert and especially tundra.</w:t>
      </w:r>
      <w:r w:rsidR="009452CE">
        <w:t xml:space="preserve"> Figure 5 helps us give that visualization to compare</w:t>
      </w:r>
      <w:r w:rsidR="00770A99">
        <w:t xml:space="preserve"> with depth level 8.</w:t>
      </w:r>
    </w:p>
    <w:p w14:paraId="048EF53B" w14:textId="77777777" w:rsidR="00F84D54" w:rsidRDefault="00F84D54" w:rsidP="0054184D"/>
    <w:p w14:paraId="0DCC64C3" w14:textId="4A453EA2" w:rsidR="00F84D54" w:rsidRPr="000D37B2" w:rsidRDefault="00F84D54" w:rsidP="0054184D">
      <w:r>
        <w:t xml:space="preserve">We also again use a confusion matrix to help identify </w:t>
      </w:r>
      <w:r w:rsidR="0029548D">
        <w:t xml:space="preserve">the predictions made. </w:t>
      </w:r>
      <w:r w:rsidR="00C75A84">
        <w:t xml:space="preserve">As compared to previously depth, we notice slight improvements in all the </w:t>
      </w:r>
      <w:r w:rsidR="009D6338">
        <w:t xml:space="preserve">terrain classes. </w:t>
      </w:r>
      <w:r w:rsidR="00D53999">
        <w:t>But, tundra was able to make some</w:t>
      </w:r>
      <w:r w:rsidR="005F0E8C">
        <w:t xml:space="preserve"> noticeable improvement across its performance metrics.</w:t>
      </w:r>
      <w:r w:rsidR="007A5B1B">
        <w:t xml:space="preserve"> Resulting in higher overall metrics for the mode</w:t>
      </w:r>
      <w:r w:rsidR="00842FC4">
        <w:t xml:space="preserve"> in table 14.</w:t>
      </w:r>
    </w:p>
    <w:p w14:paraId="12C8CD83" w14:textId="77777777" w:rsidR="0054184D" w:rsidRDefault="0054184D" w:rsidP="0054184D">
      <w:pPr>
        <w:rPr>
          <w:b/>
          <w:bCs/>
        </w:rPr>
      </w:pPr>
    </w:p>
    <w:p w14:paraId="4564011A" w14:textId="04A5622D" w:rsidR="0054184D" w:rsidRDefault="0054184D" w:rsidP="0054184D">
      <w:pPr>
        <w:rPr>
          <w:b/>
          <w:bCs/>
        </w:rPr>
      </w:pPr>
      <w:r>
        <w:rPr>
          <w:b/>
          <w:bCs/>
        </w:rPr>
        <w:t>5.2.5 Random Forest (max_depth = 20)</w:t>
      </w:r>
    </w:p>
    <w:p w14:paraId="1EB0B9F1" w14:textId="77777777" w:rsidR="00355AD5" w:rsidRDefault="00355AD5" w:rsidP="6E4B145B">
      <w:pPr>
        <w:rPr>
          <w:b/>
          <w:bCs/>
        </w:rPr>
      </w:pPr>
    </w:p>
    <w:p w14:paraId="63F2F2C8" w14:textId="2EA962EC" w:rsidR="00AA74F9" w:rsidRDefault="00AA74F9" w:rsidP="6E4B145B">
      <w:r w:rsidRPr="00AA74F9">
        <w:t>Lastly</w:t>
      </w:r>
      <w:r>
        <w:t xml:space="preserve">, we tested random forest with a depth level of 20. </w:t>
      </w:r>
      <w:r w:rsidR="002B3E4E">
        <w:t xml:space="preserve">In table 16, the results were relatively similar for </w:t>
      </w:r>
      <w:r w:rsidR="00FD3B66">
        <w:t>all terrains but with some closer to 100% across its evaluation metrics.</w:t>
      </w:r>
      <w:r w:rsidR="00E17722">
        <w:t xml:space="preserve"> But t</w:t>
      </w:r>
      <w:r w:rsidR="00A3439E">
        <w:t xml:space="preserve">he model was able to show a </w:t>
      </w:r>
      <w:r w:rsidR="002459A5">
        <w:t xml:space="preserve">good increase in its evaluation metrics for </w:t>
      </w:r>
      <w:r w:rsidR="001130CF">
        <w:t>tundra.</w:t>
      </w:r>
      <w:r w:rsidR="00095250">
        <w:t xml:space="preserve"> Figure 6 </w:t>
      </w:r>
      <w:r w:rsidR="001C70A4">
        <w:t>can</w:t>
      </w:r>
      <w:r w:rsidR="00095250">
        <w:t xml:space="preserve"> help use see that further as well.</w:t>
      </w:r>
    </w:p>
    <w:p w14:paraId="1DC4AE63" w14:textId="77777777" w:rsidR="001C70A4" w:rsidRDefault="001C70A4" w:rsidP="6E4B145B"/>
    <w:p w14:paraId="71CFB2C7" w14:textId="5D4CC8A7" w:rsidR="001C70A4" w:rsidRPr="00AA74F9" w:rsidRDefault="001C70A4" w:rsidP="6E4B145B">
      <w:r>
        <w:t>In the confusion matrix, we can see the amount of incorrect predictions for all terrains had decreased</w:t>
      </w:r>
      <w:r w:rsidR="00F36252">
        <w:t>.</w:t>
      </w:r>
      <w:r w:rsidR="001626EC">
        <w:t xml:space="preserve"> We see the biggest of change</w:t>
      </w:r>
      <w:r w:rsidR="00C97494">
        <w:t xml:space="preserve"> and performance increase in tundra.</w:t>
      </w:r>
    </w:p>
    <w:p w14:paraId="1DDCFB8F" w14:textId="77777777" w:rsidR="0054184D" w:rsidRDefault="0054184D" w:rsidP="6E4B145B">
      <w:pPr>
        <w:rPr>
          <w:b/>
          <w:bCs/>
        </w:rPr>
      </w:pPr>
    </w:p>
    <w:p w14:paraId="37BEA271" w14:textId="1249D504" w:rsidR="00355AD5" w:rsidRPr="00355AD5" w:rsidRDefault="00355AD5" w:rsidP="6E4B145B">
      <w:pPr>
        <w:rPr>
          <w:b/>
          <w:bCs/>
        </w:rPr>
      </w:pPr>
      <w:r>
        <w:rPr>
          <w:b/>
          <w:bCs/>
        </w:rPr>
        <w:t xml:space="preserve">5.3 </w:t>
      </w:r>
      <w:r w:rsidRPr="3E593311">
        <w:rPr>
          <w:b/>
          <w:bCs/>
        </w:rPr>
        <w:t>K-Nearest Neighbors</w:t>
      </w:r>
      <w:r w:rsidR="00352559">
        <w:rPr>
          <w:b/>
          <w:bCs/>
        </w:rPr>
        <w:t xml:space="preserve"> (KNN)</w:t>
      </w:r>
    </w:p>
    <w:p w14:paraId="0B271551" w14:textId="77777777" w:rsidR="00130F75" w:rsidRDefault="00130F75" w:rsidP="6E4B145B">
      <w:pPr>
        <w:rPr>
          <w:b/>
          <w:bCs/>
        </w:rPr>
      </w:pPr>
    </w:p>
    <w:p w14:paraId="6C79CFF2" w14:textId="060E81BB" w:rsidR="00130F75" w:rsidRPr="00B4533E" w:rsidRDefault="00B4533E" w:rsidP="6E4B145B">
      <w:r>
        <w:t xml:space="preserve">For </w:t>
      </w:r>
      <w:r w:rsidR="000654EC">
        <w:t>KNN</w:t>
      </w:r>
      <w:r>
        <w:t xml:space="preserve">, </w:t>
      </w:r>
      <w:r w:rsidR="00F572B6">
        <w:t>there were not too many things that stood out besides it’s high performance for all</w:t>
      </w:r>
      <w:r w:rsidR="004B0808">
        <w:t xml:space="preserve"> </w:t>
      </w:r>
      <w:r w:rsidR="00F572B6">
        <w:t>evaluation metrics.</w:t>
      </w:r>
      <w:r w:rsidR="0078431C">
        <w:t xml:space="preserve"> Accuracy, precision, recall and F1-score in table 18 were all relatively close. </w:t>
      </w:r>
      <w:r w:rsidR="00DD729E">
        <w:t>Figure 7 is also able to showcase that further that they are all ever so slightly worst or better than each other.</w:t>
      </w:r>
    </w:p>
    <w:p w14:paraId="47F0E984" w14:textId="77777777" w:rsidR="00352559" w:rsidRDefault="00352559" w:rsidP="6E4B145B"/>
    <w:p w14:paraId="7D14CB8B" w14:textId="1EFEB389" w:rsidR="00352559" w:rsidRPr="00B4533E" w:rsidRDefault="00352559" w:rsidP="6E4B145B">
      <w:r>
        <w:t xml:space="preserve">The confusion matrix for KNN </w:t>
      </w:r>
      <w:r w:rsidR="00103EF4">
        <w:t>was still informative in providing which predictions is the model still making wrong. The model is still not yet at 100% accuracy for all its predictions</w:t>
      </w:r>
      <w:r w:rsidR="00CF2389">
        <w:t xml:space="preserve"> but, it is still all relative to 99%</w:t>
      </w:r>
      <w:r w:rsidR="006435D1">
        <w:t xml:space="preserve"> for each terrain to classify. </w:t>
      </w:r>
    </w:p>
    <w:p w14:paraId="2FFF240A" w14:textId="77777777" w:rsidR="003D44F7" w:rsidRDefault="003D44F7" w:rsidP="6E4B145B"/>
    <w:p w14:paraId="7A1C24FF" w14:textId="61AAC516" w:rsidR="003D44F7" w:rsidRPr="00B4533E" w:rsidRDefault="003D44F7" w:rsidP="6E4B145B">
      <w:r>
        <w:t>Lastly, we have the overall metrics. They all show extremely high performance. Between 99</w:t>
      </w:r>
      <w:r w:rsidR="00823675">
        <w:t xml:space="preserve">% and 100% which suggests the </w:t>
      </w:r>
      <w:r w:rsidR="003A210E">
        <w:t>model is</w:t>
      </w:r>
      <w:r w:rsidR="00AC2740">
        <w:t xml:space="preserve"> very good or overfitting.</w:t>
      </w:r>
    </w:p>
    <w:p w14:paraId="0EF8ECD1" w14:textId="60420E44" w:rsidR="00FA76F3" w:rsidRDefault="00FA76F3" w:rsidP="00AB7F06">
      <w:pPr>
        <w:pStyle w:val="heading1"/>
      </w:pPr>
      <w:r>
        <w:t>Challenges and Future Steps</w:t>
      </w:r>
    </w:p>
    <w:p w14:paraId="12B61E95" w14:textId="0F9ED572" w:rsidR="05DC4ADB" w:rsidRDefault="46C9FA4C" w:rsidP="05DC4ADB">
      <w:pPr>
        <w:pStyle w:val="p1a"/>
        <w:rPr>
          <w:b/>
        </w:rPr>
      </w:pPr>
      <w:r w:rsidRPr="1F3C70CB">
        <w:rPr>
          <w:b/>
          <w:bCs/>
        </w:rPr>
        <w:t>6.1 Dataset Challenges</w:t>
      </w:r>
    </w:p>
    <w:p w14:paraId="0978058D" w14:textId="519963D8" w:rsidR="1F3C70CB" w:rsidRDefault="1F3C70CB" w:rsidP="1F3C70CB"/>
    <w:p w14:paraId="17F3E963" w14:textId="4785E045" w:rsidR="00BE2977" w:rsidRPr="00BE2977" w:rsidRDefault="00BE2977" w:rsidP="00BE2977">
      <w:r w:rsidRPr="00BE2977">
        <w:t xml:space="preserve">The dataset presented two key challenges. The first was its size, consisting of 15,000 images—5,000 each of segmentation, height, and terrain. This large </w:t>
      </w:r>
      <w:r w:rsidR="00070F40">
        <w:t>size of images</w:t>
      </w:r>
      <w:r w:rsidRPr="00BE2977">
        <w:t xml:space="preserve"> resulted in long runtimes for our code. To address this, we reduced the dataset to 3,000 images for greater computational efficiency.</w:t>
      </w:r>
      <w:r>
        <w:t xml:space="preserve"> </w:t>
      </w:r>
      <w:r w:rsidRPr="00BE2977">
        <w:t xml:space="preserve">The second challenge stemmed from class imbalances in the labeled training pixels. This imbalance arose due to the specific selection of images </w:t>
      </w:r>
      <w:r w:rsidR="00070F40">
        <w:t xml:space="preserve">of the </w:t>
      </w:r>
      <w:r w:rsidRPr="00BE2977">
        <w:t>overall dataset</w:t>
      </w:r>
      <w:r w:rsidR="00070F40">
        <w:t xml:space="preserve"> in which we split to be more efficient</w:t>
      </w:r>
      <w:r w:rsidRPr="00BE2977">
        <w:t>, which impacted the representation of certain classes during training.</w:t>
      </w:r>
    </w:p>
    <w:p w14:paraId="69B03F0D" w14:textId="77777777" w:rsidR="00221F1B" w:rsidRDefault="00221F1B" w:rsidP="1F3C70CB"/>
    <w:p w14:paraId="10D202E0" w14:textId="39315A7B" w:rsidR="0085794E" w:rsidRPr="0085794E" w:rsidRDefault="00221F1B" w:rsidP="1F3C70CB">
      <w:r>
        <w:t xml:space="preserve">This challenge of an imbalance in classes can be seen </w:t>
      </w:r>
      <w:r w:rsidR="00F412BC">
        <w:t>below (</w:t>
      </w:r>
      <w:r w:rsidR="002D79D6">
        <w:t>see Fig</w:t>
      </w:r>
      <w:r w:rsidR="00C42B53">
        <w:t xml:space="preserve">. </w:t>
      </w:r>
      <w:r w:rsidR="00AA3A44">
        <w:t>8</w:t>
      </w:r>
      <w:r w:rsidR="00594EC0">
        <w:t>).</w:t>
      </w:r>
      <w:r>
        <w:t xml:space="preserve"> </w:t>
      </w:r>
    </w:p>
    <w:p w14:paraId="4BD3C125" w14:textId="50D32853" w:rsidR="0085794E" w:rsidRDefault="009D12F8" w:rsidP="0085794E">
      <w:pPr>
        <w:rPr>
          <w:b/>
          <w:bCs/>
        </w:rPr>
      </w:pPr>
      <w:r w:rsidRPr="009D12F8">
        <w:rPr>
          <w:b/>
          <w:bCs/>
        </w:rPr>
        <w:drawing>
          <wp:inline distT="0" distB="0" distL="0" distR="0" wp14:anchorId="4FBED450" wp14:editId="66E3EAEF">
            <wp:extent cx="4238656" cy="2790845"/>
            <wp:effectExtent l="0" t="0" r="9525" b="9525"/>
            <wp:docPr id="60756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65280" name=""/>
                    <pic:cNvPicPr/>
                  </pic:nvPicPr>
                  <pic:blipFill>
                    <a:blip r:embed="rId37"/>
                    <a:stretch>
                      <a:fillRect/>
                    </a:stretch>
                  </pic:blipFill>
                  <pic:spPr>
                    <a:xfrm>
                      <a:off x="0" y="0"/>
                      <a:ext cx="4238656" cy="2790845"/>
                    </a:xfrm>
                    <a:prstGeom prst="rect">
                      <a:avLst/>
                    </a:prstGeom>
                  </pic:spPr>
                </pic:pic>
              </a:graphicData>
            </a:graphic>
          </wp:inline>
        </w:drawing>
      </w:r>
    </w:p>
    <w:p w14:paraId="6F016F36" w14:textId="77777777" w:rsidR="0085794E" w:rsidRDefault="0085794E" w:rsidP="0085794E">
      <w:pPr>
        <w:rPr>
          <w:b/>
          <w:bCs/>
        </w:rPr>
      </w:pPr>
    </w:p>
    <w:p w14:paraId="1B304D97" w14:textId="1AD06F60" w:rsidR="0085794E" w:rsidRDefault="0085794E" w:rsidP="0085794E">
      <w:pPr>
        <w:rPr>
          <w:b/>
          <w:bCs/>
        </w:rPr>
      </w:pPr>
      <w:r>
        <w:rPr>
          <w:b/>
          <w:bCs/>
        </w:rPr>
        <w:t xml:space="preserve">Fig. </w:t>
      </w:r>
      <w:r w:rsidR="00AA3A44">
        <w:rPr>
          <w:b/>
          <w:bCs/>
        </w:rPr>
        <w:t>8</w:t>
      </w:r>
      <w:r>
        <w:rPr>
          <w:b/>
          <w:bCs/>
        </w:rPr>
        <w:t xml:space="preserve"> </w:t>
      </w:r>
      <w:r>
        <w:t>This is a pie chart showing the large imbalance between the labeled training pixels.</w:t>
      </w:r>
      <w:r>
        <w:rPr>
          <w:b/>
          <w:bCs/>
        </w:rPr>
        <w:t xml:space="preserve"> </w:t>
      </w:r>
    </w:p>
    <w:p w14:paraId="14DD7C07" w14:textId="77777777" w:rsidR="00081704" w:rsidRDefault="00081704" w:rsidP="0085794E">
      <w:pPr>
        <w:rPr>
          <w:b/>
          <w:bCs/>
        </w:rPr>
      </w:pPr>
    </w:p>
    <w:p w14:paraId="648E6705" w14:textId="688567C5" w:rsidR="00081704" w:rsidRDefault="00081704" w:rsidP="0085794E">
      <w:pPr>
        <w:rPr>
          <w:b/>
          <w:bCs/>
        </w:rPr>
      </w:pPr>
      <w:r>
        <w:rPr>
          <w:b/>
          <w:bCs/>
        </w:rPr>
        <w:t>6.2 Dataset Future Solutions</w:t>
      </w:r>
    </w:p>
    <w:p w14:paraId="2C9A0FFA" w14:textId="77777777" w:rsidR="00081704" w:rsidRDefault="00081704" w:rsidP="0085794E">
      <w:pPr>
        <w:rPr>
          <w:b/>
          <w:bCs/>
        </w:rPr>
      </w:pPr>
    </w:p>
    <w:p w14:paraId="66562793" w14:textId="210F170E" w:rsidR="00081704" w:rsidRPr="0085794E" w:rsidRDefault="00081704" w:rsidP="0085794E">
      <w:r>
        <w:t xml:space="preserve">For the dataset, one of the main solutions to the </w:t>
      </w:r>
      <w:r w:rsidR="00AF38CB">
        <w:t>dataset being</w:t>
      </w:r>
      <w:r>
        <w:t xml:space="preserve"> too large</w:t>
      </w:r>
      <w:r w:rsidR="00AD6F5F">
        <w:t xml:space="preserve"> is searching for a smaller dataset</w:t>
      </w:r>
      <w:r w:rsidR="00C27D6C">
        <w:t xml:space="preserve"> or </w:t>
      </w:r>
      <w:r w:rsidR="00AF38CB">
        <w:t>reconsidering</w:t>
      </w:r>
      <w:r w:rsidR="00C27D6C">
        <w:t xml:space="preserve"> the way in which we shrink the dataset</w:t>
      </w:r>
      <w:r w:rsidR="00AF38CB">
        <w:t xml:space="preserve">. </w:t>
      </w:r>
      <w:r w:rsidR="0040135A">
        <w:t xml:space="preserve">While </w:t>
      </w:r>
      <w:r w:rsidR="00AF38CB">
        <w:t>reducing</w:t>
      </w:r>
      <w:r w:rsidR="0040135A">
        <w:t xml:space="preserve"> the dataset affects the second issue, </w:t>
      </w:r>
      <w:r w:rsidR="00AF38CB">
        <w:t>reducing</w:t>
      </w:r>
      <w:r w:rsidR="00B56317">
        <w:t xml:space="preserve"> the size of the dataset isn’t inherently bad</w:t>
      </w:r>
      <w:r w:rsidR="00AF38CB">
        <w:t>.</w:t>
      </w:r>
      <w:r w:rsidR="00B56317">
        <w:t xml:space="preserve"> </w:t>
      </w:r>
      <w:r w:rsidR="00AF38CB">
        <w:t>This would be the case a</w:t>
      </w:r>
      <w:r w:rsidR="00B56317">
        <w:t xml:space="preserve">s long as we </w:t>
      </w:r>
      <w:r w:rsidR="00AF38CB">
        <w:t>ensure</w:t>
      </w:r>
      <w:r w:rsidR="00B56317">
        <w:t xml:space="preserve"> classes </w:t>
      </w:r>
      <w:r w:rsidR="00AF38CB">
        <w:t xml:space="preserve">stay </w:t>
      </w:r>
      <w:r w:rsidR="00B56317">
        <w:t>balanced in pixel labels</w:t>
      </w:r>
      <w:r w:rsidR="00AF38CB">
        <w:t xml:space="preserve"> used for training</w:t>
      </w:r>
      <w:r w:rsidR="00B56317">
        <w:t xml:space="preserve">. </w:t>
      </w:r>
      <w:r w:rsidR="00FE703C">
        <w:t xml:space="preserve">To ensure that the imbalance </w:t>
      </w:r>
      <w:r w:rsidR="00AF38CB">
        <w:t>is prevented</w:t>
      </w:r>
      <w:r w:rsidR="00FE703C">
        <w:t xml:space="preserve">, </w:t>
      </w:r>
      <w:r w:rsidR="00AF38CB">
        <w:t>the images can be</w:t>
      </w:r>
      <w:r w:rsidR="00FE703C">
        <w:t xml:space="preserve"> </w:t>
      </w:r>
      <w:r w:rsidR="00F57457">
        <w:t xml:space="preserve">shuffled after grouping them. </w:t>
      </w:r>
      <w:r w:rsidR="00AF38CB">
        <w:t>T</w:t>
      </w:r>
      <w:r w:rsidR="00F57457">
        <w:t>he original 15,000 images</w:t>
      </w:r>
      <w:r w:rsidR="00AF38CB">
        <w:t xml:space="preserve"> can be</w:t>
      </w:r>
      <w:r w:rsidR="00F57457">
        <w:t xml:space="preserve"> group</w:t>
      </w:r>
      <w:r w:rsidR="00AF38CB">
        <w:t>ed</w:t>
      </w:r>
      <w:r w:rsidR="00F57457">
        <w:t xml:space="preserve"> into the 5000 </w:t>
      </w:r>
      <w:r w:rsidR="00AF38CB">
        <w:t>sets</w:t>
      </w:r>
      <w:r w:rsidR="00F57457">
        <w:t xml:space="preserve"> of each type, and then </w:t>
      </w:r>
      <w:r w:rsidR="00AF38CB">
        <w:t>shuffled.</w:t>
      </w:r>
      <w:r w:rsidR="00F57457">
        <w:t xml:space="preserve"> </w:t>
      </w:r>
      <w:r w:rsidR="004D2D52">
        <w:t xml:space="preserve">Of the 5000 shuffled sets, </w:t>
      </w:r>
      <w:r w:rsidR="000A2514">
        <w:t xml:space="preserve">a random approach would taken to select 1000 of these sets to ensure a more balanced and diverse set of labeled class pixels for training. </w:t>
      </w:r>
      <w:r w:rsidR="00756FEF">
        <w:t xml:space="preserve"> </w:t>
      </w:r>
    </w:p>
    <w:p w14:paraId="42AC8974" w14:textId="52896F73" w:rsidR="54AEA84E" w:rsidRDefault="54AEA84E" w:rsidP="0085794E"/>
    <w:p w14:paraId="34FA20F2" w14:textId="02BBDF94" w:rsidR="46C9FA4C" w:rsidRDefault="46C9FA4C" w:rsidP="54AEA84E">
      <w:pPr>
        <w:rPr>
          <w:b/>
          <w:bCs/>
        </w:rPr>
      </w:pPr>
      <w:r w:rsidRPr="1F3C70CB">
        <w:rPr>
          <w:b/>
          <w:bCs/>
        </w:rPr>
        <w:t>6.</w:t>
      </w:r>
      <w:r w:rsidR="00081704">
        <w:rPr>
          <w:b/>
          <w:bCs/>
        </w:rPr>
        <w:t>3</w:t>
      </w:r>
      <w:r w:rsidRPr="1F3C70CB">
        <w:rPr>
          <w:b/>
          <w:bCs/>
        </w:rPr>
        <w:t xml:space="preserve"> Support Vector Machine Challenge</w:t>
      </w:r>
      <w:r w:rsidR="000A2514">
        <w:rPr>
          <w:b/>
          <w:bCs/>
        </w:rPr>
        <w:t>s and Solutions</w:t>
      </w:r>
    </w:p>
    <w:p w14:paraId="313AF9C6" w14:textId="7296116C" w:rsidR="1F3C70CB" w:rsidRDefault="1F3C70CB" w:rsidP="1F3C70CB">
      <w:pPr>
        <w:rPr>
          <w:b/>
          <w:bCs/>
        </w:rPr>
      </w:pPr>
    </w:p>
    <w:p w14:paraId="41412ECB" w14:textId="55A34567" w:rsidR="1F3C70CB" w:rsidRDefault="00BC2F0A" w:rsidP="1F3C70CB">
      <w:r w:rsidRPr="00BC2F0A">
        <w:t xml:space="preserve">The main challenge, </w:t>
      </w:r>
      <w:r>
        <w:t>although</w:t>
      </w:r>
      <w:r w:rsidRPr="00BC2F0A">
        <w:t xml:space="preserve"> not a critical one, was selecting the maximum iterations parameter</w:t>
      </w:r>
      <w:r>
        <w:t>.</w:t>
      </w:r>
      <w:r w:rsidRPr="00BC2F0A">
        <w:t xml:space="preserve"> </w:t>
      </w:r>
      <w:r>
        <w:t xml:space="preserve">This limited </w:t>
      </w:r>
      <w:r w:rsidRPr="00BC2F0A">
        <w:t>the SVM from reaching the most optimal hyperplane</w:t>
      </w:r>
      <w:r>
        <w:t xml:space="preserve"> for our datapoints</w:t>
      </w:r>
      <w:r w:rsidRPr="00BC2F0A">
        <w:t xml:space="preserve">. As mentioned earlier, the overall accuracy and general evaluations of our model could have been improved if we had </w:t>
      </w:r>
      <w:r>
        <w:t>not set this parameter at all.</w:t>
      </w:r>
    </w:p>
    <w:p w14:paraId="3A673D53" w14:textId="77777777" w:rsidR="00BC2F0A" w:rsidRDefault="00BC2F0A" w:rsidP="1F3C70CB"/>
    <w:p w14:paraId="660C1CD0" w14:textId="6B2729EE" w:rsidR="5616DA23" w:rsidRDefault="5616DA23" w:rsidP="1F3C70CB">
      <w:r>
        <w:t xml:space="preserve">A future step in ensuring the correct optimal hyperplane is reached would be to not set this </w:t>
      </w:r>
      <w:r w:rsidR="00792D5B">
        <w:t>parameter</w:t>
      </w:r>
      <w:r w:rsidR="000A2514">
        <w:t xml:space="preserve"> at all</w:t>
      </w:r>
      <w:r>
        <w:t xml:space="preserve">. </w:t>
      </w:r>
      <w:r w:rsidR="00BC2F0A">
        <w:t>Other methods should be looked</w:t>
      </w:r>
      <w:r w:rsidR="000A2514">
        <w:t xml:space="preserve"> at </w:t>
      </w:r>
      <w:r w:rsidR="00BC2F0A">
        <w:t xml:space="preserve">to try and </w:t>
      </w:r>
      <w:r w:rsidR="000A2514">
        <w:t xml:space="preserve">be more computationally efficient. </w:t>
      </w:r>
    </w:p>
    <w:p w14:paraId="77B4E6DD" w14:textId="77777777" w:rsidR="000A2514" w:rsidRDefault="000A2514" w:rsidP="1F3C70CB"/>
    <w:p w14:paraId="749052BE" w14:textId="7D13BE82" w:rsidR="000A2514" w:rsidRDefault="000A2514" w:rsidP="1F3C70CB">
      <w:r>
        <w:rPr>
          <w:b/>
          <w:bCs/>
        </w:rPr>
        <w:t>6.4 Random Forest Challenges and Solutions</w:t>
      </w:r>
    </w:p>
    <w:p w14:paraId="3114F7FE" w14:textId="7AD647D1" w:rsidR="00594C4C" w:rsidRDefault="00594C4C" w:rsidP="54AEA84E">
      <w:pPr>
        <w:rPr>
          <w:b/>
          <w:bCs/>
        </w:rPr>
      </w:pPr>
    </w:p>
    <w:p w14:paraId="3E6BF6B6" w14:textId="5B0D5CCE" w:rsidR="000467B2" w:rsidRDefault="00213899" w:rsidP="54AEA84E">
      <w:r>
        <w:t>There were not many challenges for this model.</w:t>
      </w:r>
      <w:r w:rsidR="008D783B">
        <w:t xml:space="preserve"> </w:t>
      </w:r>
      <w:r w:rsidR="00F63D72">
        <w:t>Only a minor c</w:t>
      </w:r>
      <w:r w:rsidR="00C10E53">
        <w:t>hallenge w</w:t>
      </w:r>
      <w:r w:rsidR="00871126">
        <w:t>as getting multiple depth levels</w:t>
      </w:r>
      <w:r w:rsidR="00C51663">
        <w:t xml:space="preserve"> and comparing </w:t>
      </w:r>
      <w:r w:rsidR="00D4096D">
        <w:t>all</w:t>
      </w:r>
      <w:r w:rsidR="00C51663">
        <w:t xml:space="preserve"> its evaluation metrics.</w:t>
      </w:r>
    </w:p>
    <w:p w14:paraId="224CFD01" w14:textId="77777777" w:rsidR="00D4096D" w:rsidRDefault="00D4096D" w:rsidP="54AEA84E"/>
    <w:p w14:paraId="5FAE1F40" w14:textId="51E17062" w:rsidR="00D4096D" w:rsidRPr="00213899" w:rsidRDefault="00D4096D" w:rsidP="54AEA84E">
      <w:r>
        <w:t>A future step to efficiently make this better is to explore for other comparison methods or libraries that can easily compare</w:t>
      </w:r>
      <w:r w:rsidR="00FC428B">
        <w:t xml:space="preserve"> the different values.</w:t>
      </w:r>
    </w:p>
    <w:p w14:paraId="2C934AC4" w14:textId="77777777" w:rsidR="000467B2" w:rsidRDefault="000467B2" w:rsidP="54AEA84E">
      <w:pPr>
        <w:rPr>
          <w:b/>
          <w:bCs/>
        </w:rPr>
      </w:pPr>
    </w:p>
    <w:p w14:paraId="0F95CE56" w14:textId="0A113618" w:rsidR="00594C4C" w:rsidRDefault="00594C4C" w:rsidP="54AEA84E">
      <w:pPr>
        <w:rPr>
          <w:b/>
          <w:bCs/>
        </w:rPr>
      </w:pPr>
      <w:r>
        <w:rPr>
          <w:b/>
          <w:bCs/>
        </w:rPr>
        <w:t>6.</w:t>
      </w:r>
      <w:r w:rsidR="000A2514">
        <w:rPr>
          <w:b/>
          <w:bCs/>
        </w:rPr>
        <w:t>5</w:t>
      </w:r>
      <w:r>
        <w:rPr>
          <w:b/>
          <w:bCs/>
        </w:rPr>
        <w:t xml:space="preserve"> </w:t>
      </w:r>
      <w:r w:rsidR="002613A4">
        <w:rPr>
          <w:b/>
          <w:bCs/>
        </w:rPr>
        <w:t>K-Nearest Neighbors</w:t>
      </w:r>
      <w:r w:rsidR="000A2514">
        <w:rPr>
          <w:b/>
          <w:bCs/>
        </w:rPr>
        <w:t xml:space="preserve"> </w:t>
      </w:r>
      <w:r w:rsidR="00AB6001">
        <w:rPr>
          <w:b/>
          <w:bCs/>
        </w:rPr>
        <w:t xml:space="preserve">(KNN) </w:t>
      </w:r>
      <w:r w:rsidR="000A2514">
        <w:rPr>
          <w:b/>
          <w:bCs/>
        </w:rPr>
        <w:t>Challenges and Solutions</w:t>
      </w:r>
    </w:p>
    <w:p w14:paraId="37AE6DBC" w14:textId="77777777" w:rsidR="002C121C" w:rsidRDefault="002C121C" w:rsidP="54AEA84E">
      <w:pPr>
        <w:rPr>
          <w:b/>
          <w:bCs/>
        </w:rPr>
      </w:pPr>
    </w:p>
    <w:p w14:paraId="5D30A297" w14:textId="5508815A" w:rsidR="002C121C" w:rsidRDefault="00E10FD4" w:rsidP="54AEA84E">
      <w:r>
        <w:t xml:space="preserve">The </w:t>
      </w:r>
      <w:r w:rsidR="00AB6001">
        <w:t>main challenge for KNN</w:t>
      </w:r>
      <w:r w:rsidR="00662FCE">
        <w:t xml:space="preserve"> was validating its </w:t>
      </w:r>
      <w:r w:rsidR="00FA0596">
        <w:t>performa</w:t>
      </w:r>
      <w:r w:rsidR="006912BE">
        <w:t xml:space="preserve">nce whether it was overfitting or good. </w:t>
      </w:r>
      <w:r w:rsidR="00FC7BFF">
        <w:t xml:space="preserve">The KNN model took </w:t>
      </w:r>
      <w:r w:rsidR="00057949">
        <w:t>long</w:t>
      </w:r>
      <w:r w:rsidR="00FC7BFF">
        <w:t xml:space="preserve"> run times</w:t>
      </w:r>
      <w:r w:rsidR="00057949">
        <w:t xml:space="preserve"> to run the model. It </w:t>
      </w:r>
      <w:r w:rsidR="00AE6430">
        <w:t>was not too bad to train 1 model with a specific k value but, when training to test and compare multiple k-values,</w:t>
      </w:r>
      <w:r w:rsidR="004E764A">
        <w:t xml:space="preserve"> it can take several hours and longer.</w:t>
      </w:r>
      <w:r w:rsidR="00486B50">
        <w:t xml:space="preserve"> </w:t>
      </w:r>
      <w:r w:rsidR="00FF674C">
        <w:t>And when testing with several different k-values</w:t>
      </w:r>
      <w:r w:rsidR="00C5289B">
        <w:t xml:space="preserve">, they all produced extremely high result but were all almost identical in terms of performance. </w:t>
      </w:r>
      <w:r w:rsidR="00425603">
        <w:t xml:space="preserve">This made it difficult to test and see </w:t>
      </w:r>
      <w:r w:rsidR="00952C9E">
        <w:t>if it can be run along different datasets of images with terrain.</w:t>
      </w:r>
    </w:p>
    <w:p w14:paraId="71B98487" w14:textId="77777777" w:rsidR="00DE43DF" w:rsidRDefault="00DE43DF" w:rsidP="54AEA84E"/>
    <w:p w14:paraId="1DC8C685" w14:textId="611D983B" w:rsidR="00DE43DF" w:rsidRPr="002C121C" w:rsidRDefault="00717D31" w:rsidP="54AEA84E">
      <w:r>
        <w:t>A future step</w:t>
      </w:r>
      <w:r w:rsidR="006F1424">
        <w:t xml:space="preserve"> to </w:t>
      </w:r>
      <w:r w:rsidR="00C37C64">
        <w:t>ensuring</w:t>
      </w:r>
      <w:r w:rsidR="0051263E">
        <w:t xml:space="preserve"> the model may not be overfitting is to check different parameters for the KNN model. May also try and see if further k-values</w:t>
      </w:r>
      <w:r w:rsidR="008313D1">
        <w:t xml:space="preserve"> </w:t>
      </w:r>
      <w:r w:rsidR="00B66FFB">
        <w:t>effects</w:t>
      </w:r>
      <w:r w:rsidR="008313D1">
        <w:t xml:space="preserve"> performance</w:t>
      </w:r>
      <w:r w:rsidR="00B66FFB">
        <w:t xml:space="preserve"> and may be able to help demonstrate generalization. </w:t>
      </w:r>
    </w:p>
    <w:p w14:paraId="2B5FA171" w14:textId="180735EB" w:rsidR="00FA76F3" w:rsidRDefault="00FA76F3" w:rsidP="00AB7F06">
      <w:pPr>
        <w:pStyle w:val="heading1"/>
      </w:pPr>
      <w:r>
        <w:t>Conclusion</w:t>
      </w:r>
    </w:p>
    <w:p w14:paraId="5E9A61E3" w14:textId="6943B787" w:rsidR="00AB7F06" w:rsidRPr="00EE3009" w:rsidRDefault="00E81205" w:rsidP="00AB7F06">
      <w:pPr>
        <w:pStyle w:val="p1a"/>
      </w:pPr>
      <w:r>
        <w:t xml:space="preserve">This paper addresses the problem of analyzing changes in terrain environments by applying three different models </w:t>
      </w:r>
      <w:r w:rsidR="0084647E">
        <w:t>which are as follows: SVM, Random Forest, and K-Nearest Neighbors</w:t>
      </w:r>
      <w:r w:rsidR="00CD1F10">
        <w:t>.</w:t>
      </w:r>
      <w:r w:rsidR="00367632">
        <w:t xml:space="preserve"> </w:t>
      </w:r>
      <w:r w:rsidR="00E952C0">
        <w:t>While each model was able to produce differing results among metrics</w:t>
      </w:r>
      <w:r w:rsidR="00774F50">
        <w:t xml:space="preserve"> provided by Scikit-learn, the SVM performed the </w:t>
      </w:r>
      <w:r w:rsidR="002F2843">
        <w:t>worst</w:t>
      </w:r>
      <w:r w:rsidR="00774F50">
        <w:t xml:space="preserve"> in terms of overall accuracy for creating segmentation images</w:t>
      </w:r>
      <w:r w:rsidR="004D19DB">
        <w:t>.</w:t>
      </w:r>
      <w:r w:rsidR="00A80B3D">
        <w:t xml:space="preserve"> Therefore, </w:t>
      </w:r>
      <w:r w:rsidR="00774F50">
        <w:t>this paper highlights these differences in the metrics</w:t>
      </w:r>
      <w:r w:rsidR="004C69CA">
        <w:t xml:space="preserve"> and the effectiveness of each model when applied to our use case of terrain image segmentation. </w:t>
      </w:r>
    </w:p>
    <w:p w14:paraId="422D784B" w14:textId="44A02DD3" w:rsidR="00309045" w:rsidRDefault="00309045" w:rsidP="00994DB9"/>
    <w:p w14:paraId="30054BAC" w14:textId="49EAAC21" w:rsidR="00994DB9" w:rsidRDefault="00994DB9" w:rsidP="00994DB9">
      <w:pPr>
        <w:pStyle w:val="heading1"/>
      </w:pPr>
      <w:r>
        <w:t>Contribution</w:t>
      </w:r>
    </w:p>
    <w:p w14:paraId="5A0C96E2" w14:textId="477DBFEB" w:rsidR="00994DB9" w:rsidRDefault="00BA33BE" w:rsidP="00994DB9">
      <w:r>
        <w:t xml:space="preserve">The contributions to the </w:t>
      </w:r>
      <w:r w:rsidR="00C87FDC">
        <w:t xml:space="preserve">presentation, report, and code were </w:t>
      </w:r>
      <w:r w:rsidR="00AC03A5">
        <w:t xml:space="preserve">shared between both </w:t>
      </w:r>
      <w:r w:rsidR="001B1E96">
        <w:t>partners</w:t>
      </w:r>
      <w:r w:rsidR="00AB7809">
        <w:t>,</w:t>
      </w:r>
      <w:r w:rsidR="00597FF8">
        <w:t xml:space="preserve"> Jimmie Cox and Vichaka Houi</w:t>
      </w:r>
      <w:r w:rsidR="00780928">
        <w:t xml:space="preserve">. </w:t>
      </w:r>
      <w:r w:rsidR="0077585B">
        <w:t>For</w:t>
      </w:r>
      <w:r w:rsidR="00E90046">
        <w:t xml:space="preserve"> </w:t>
      </w:r>
      <w:r w:rsidR="00227688">
        <w:t>the entire project, Jimmie Cox focused on the SVM while Vichaka Houi focused on the Random Forest and KNN</w:t>
      </w:r>
      <w:r w:rsidR="00AB7809">
        <w:t xml:space="preserve"> models</w:t>
      </w:r>
      <w:r w:rsidR="00227688">
        <w:t xml:space="preserve">. </w:t>
      </w:r>
      <w:r w:rsidR="00F2691A" w:rsidRPr="00F2691A">
        <w:t xml:space="preserve">For the presentation, each </w:t>
      </w:r>
      <w:r w:rsidR="00F2691A">
        <w:t>individual</w:t>
      </w:r>
      <w:r w:rsidR="00F2691A" w:rsidRPr="00F2691A">
        <w:t xml:space="preserve"> contributed content related to their models</w:t>
      </w:r>
      <w:r w:rsidR="00F2691A">
        <w:t xml:space="preserve"> they worked on</w:t>
      </w:r>
      <w:r w:rsidR="00F2691A" w:rsidRPr="00F2691A">
        <w:t xml:space="preserve">. The report was </w:t>
      </w:r>
      <w:r w:rsidR="00483E24">
        <w:t>ultimately a</w:t>
      </w:r>
      <w:r w:rsidR="00F2691A" w:rsidRPr="00F2691A">
        <w:t xml:space="preserve"> collaborative effort</w:t>
      </w:r>
      <w:r w:rsidR="00483E24">
        <w:t xml:space="preserve"> </w:t>
      </w:r>
      <w:r w:rsidR="00F2691A" w:rsidRPr="00F2691A">
        <w:t>with each person responsible for sections about their models and working together on the remaining content. In terms of coding, Vichaka handled the preprocessing, and both worked independently on implementing their respective models.</w:t>
      </w:r>
    </w:p>
    <w:p w14:paraId="2D4AF011" w14:textId="0D61DA8A" w:rsidR="00AB7F06" w:rsidRPr="00A06F18" w:rsidRDefault="00AB7F06" w:rsidP="005745CC">
      <w:pPr>
        <w:pStyle w:val="heading1"/>
        <w:numPr>
          <w:ilvl w:val="0"/>
          <w:numId w:val="0"/>
        </w:numPr>
      </w:pPr>
      <w:r w:rsidRPr="00A06F18">
        <w:t>References</w:t>
      </w:r>
    </w:p>
    <w:p w14:paraId="0AA044D6" w14:textId="592150AF" w:rsidR="00F90EFA" w:rsidRPr="00A06F18" w:rsidRDefault="00A8143C" w:rsidP="00AB7F06">
      <w:pPr>
        <w:pStyle w:val="referenceitem"/>
        <w:numPr>
          <w:ilvl w:val="0"/>
          <w:numId w:val="8"/>
        </w:numPr>
      </w:pPr>
      <w:r w:rsidRPr="00A06F18">
        <w:t xml:space="preserve">Kaur Brar, K., Goyal, B., Dogra, A., Mustafa, M.A., Majumdar, R., Alkhayyat, A., Kukreja, V.: Image segmentation review: Theoretical background and recent advances. </w:t>
      </w:r>
      <w:r w:rsidRPr="00A06F18">
        <w:rPr>
          <w:i/>
        </w:rPr>
        <w:t>Information Fusion</w:t>
      </w:r>
      <w:r w:rsidRPr="00A06F18">
        <w:t xml:space="preserve"> 114, 102608 (2025). </w:t>
      </w:r>
      <w:hyperlink r:id="rId38" w:tgtFrame="_new" w:history="1">
        <w:r w:rsidRPr="00A06F18">
          <w:rPr>
            <w:rStyle w:val="Hyperlink"/>
          </w:rPr>
          <w:t>https://doi.org/10.1016/j.inffus.2024.102608</w:t>
        </w:r>
      </w:hyperlink>
    </w:p>
    <w:p w14:paraId="74382E3E" w14:textId="162B173D" w:rsidR="00662C2E" w:rsidRPr="00A06F18" w:rsidRDefault="00662C2E" w:rsidP="00662C2E">
      <w:pPr>
        <w:pStyle w:val="referenceitem"/>
        <w:numPr>
          <w:ilvl w:val="0"/>
          <w:numId w:val="8"/>
        </w:numPr>
      </w:pPr>
      <w:r w:rsidRPr="00A06F18">
        <w:t xml:space="preserve">Yang, A., Bai, Y., Liu, H., Jin, K., Xue, T., Ma, W.: Application of SVM and its Improved Model in Image Segmentation. </w:t>
      </w:r>
      <w:r w:rsidRPr="00A06F18">
        <w:rPr>
          <w:i/>
        </w:rPr>
        <w:t>Mobile Networks and Applications</w:t>
      </w:r>
      <w:r w:rsidRPr="00A06F18">
        <w:t xml:space="preserve"> 27(3), 851–861 (2022). </w:t>
      </w:r>
      <w:hyperlink r:id="rId39" w:tgtFrame="_new" w:history="1">
        <w:r w:rsidRPr="00A06F18">
          <w:rPr>
            <w:rStyle w:val="Hyperlink"/>
          </w:rPr>
          <w:t>https://doi.org/10.1007/s11036-021-01817-2</w:t>
        </w:r>
      </w:hyperlink>
    </w:p>
    <w:p w14:paraId="5EB3ED0B" w14:textId="1602A5DB" w:rsidR="00C17D7B" w:rsidRPr="00A06F18" w:rsidRDefault="00C17D7B" w:rsidP="00662C2E">
      <w:pPr>
        <w:pStyle w:val="referenceitem"/>
        <w:numPr>
          <w:ilvl w:val="0"/>
          <w:numId w:val="8"/>
        </w:numPr>
      </w:pPr>
      <w:r w:rsidRPr="00A06F18">
        <w:t xml:space="preserve">Pappas, T.: Earth Terrain, Height, and Segmentation Map Images. Kaggle. </w:t>
      </w:r>
      <w:hyperlink r:id="rId40" w:tgtFrame="_new" w:history="1">
        <w:r w:rsidRPr="00A06F18">
          <w:rPr>
            <w:rStyle w:val="Hyperlink"/>
          </w:rPr>
          <w:t>https://www.kaggle.com/datasets/tpapp157/earth-terrain-height-and-segmentation-map-images</w:t>
        </w:r>
      </w:hyperlink>
    </w:p>
    <w:p w14:paraId="2653F9A2" w14:textId="565B8B7B" w:rsidR="00C17D7B" w:rsidRPr="00A06F18" w:rsidRDefault="00EA6298" w:rsidP="00662C2E">
      <w:pPr>
        <w:pStyle w:val="referenceitem"/>
        <w:numPr>
          <w:ilvl w:val="0"/>
          <w:numId w:val="8"/>
        </w:numPr>
        <w:rPr>
          <w:rStyle w:val="Hyperlink"/>
        </w:rPr>
      </w:pPr>
      <w:r w:rsidRPr="00A06F18">
        <w:t xml:space="preserve">Cervantes, J., Garcia-Lamont, F., Rodríguez-Mazahua, L., Lopez, A.: A comprehensive survey on support vector machine classification: Applications, challenges and trends. </w:t>
      </w:r>
      <w:r w:rsidRPr="00A06F18">
        <w:rPr>
          <w:i/>
        </w:rPr>
        <w:t>Neurocomputing</w:t>
      </w:r>
      <w:r w:rsidRPr="00A06F18">
        <w:t xml:space="preserve"> 408, 189–215 (2020). </w:t>
      </w:r>
      <w:hyperlink r:id="rId41" w:tgtFrame="_new" w:history="1">
        <w:r w:rsidRPr="00A06F18">
          <w:rPr>
            <w:rStyle w:val="Hyperlink"/>
          </w:rPr>
          <w:t>https://doi.org/10.1016/j.neucom.2019.10.118</w:t>
        </w:r>
      </w:hyperlink>
    </w:p>
    <w:p w14:paraId="530A94D1" w14:textId="3FC53896" w:rsidR="00601EC6" w:rsidRPr="00A06F18" w:rsidRDefault="00601EC6" w:rsidP="00662C2E">
      <w:pPr>
        <w:pStyle w:val="referenceitem"/>
        <w:numPr>
          <w:ilvl w:val="0"/>
          <w:numId w:val="8"/>
        </w:numPr>
      </w:pPr>
      <w:r w:rsidRPr="00A06F18">
        <w:t xml:space="preserve">Thurnhofer-Hemsi, K., López-Rubio, E., Molina-Cabello, M.A., Najarian, K.: Earth. Published on Cornell University, </w:t>
      </w:r>
      <w:hyperlink r:id="rId42" w:tgtFrame="_new" w:history="1">
        <w:r w:rsidRPr="00A06F18">
          <w:rPr>
            <w:rStyle w:val="Hyperlink"/>
          </w:rPr>
          <w:t>https://arxiv.org/abs/2007.08233</w:t>
        </w:r>
      </w:hyperlink>
      <w:r w:rsidRPr="00A06F18">
        <w:t xml:space="preserve"> (2020). </w:t>
      </w:r>
      <w:hyperlink r:id="rId43" w:tgtFrame="_new" w:history="1">
        <w:r w:rsidRPr="00A06F18">
          <w:rPr>
            <w:rStyle w:val="Hyperlink"/>
          </w:rPr>
          <w:t>https://doi.org/10.48550/arXiv.2007.08233</w:t>
        </w:r>
      </w:hyperlink>
      <w:r w:rsidRPr="00A06F18">
        <w:t>.</w:t>
      </w:r>
    </w:p>
    <w:p w14:paraId="0051DEF4" w14:textId="15A41A91" w:rsidR="1F3C70CB" w:rsidRDefault="1F3C70CB" w:rsidP="1F3C70CB">
      <w:pPr>
        <w:pStyle w:val="referenceitem"/>
        <w:numPr>
          <w:ilvl w:val="0"/>
          <w:numId w:val="0"/>
        </w:numPr>
      </w:pPr>
    </w:p>
    <w:p w14:paraId="0A44C7FE" w14:textId="41C9A61E" w:rsidR="1F3C70CB" w:rsidRDefault="1F3C70CB" w:rsidP="1F3C70CB">
      <w:pPr>
        <w:pStyle w:val="referenceitem"/>
        <w:numPr>
          <w:ilvl w:val="0"/>
          <w:numId w:val="0"/>
        </w:numPr>
      </w:pPr>
    </w:p>
    <w:p w14:paraId="13C995F4" w14:textId="164650A1" w:rsidR="1F3C70CB" w:rsidRDefault="1F3C70CB" w:rsidP="1F3C70CB">
      <w:pPr>
        <w:pStyle w:val="referenceitem"/>
        <w:numPr>
          <w:ilvl w:val="0"/>
          <w:numId w:val="0"/>
        </w:numPr>
      </w:pPr>
    </w:p>
    <w:p w14:paraId="658C5D56" w14:textId="071A6548" w:rsidR="1F3C70CB" w:rsidRDefault="1F3C70CB" w:rsidP="00C17D7B">
      <w:pPr>
        <w:pStyle w:val="referenceitem"/>
        <w:numPr>
          <w:ilvl w:val="0"/>
          <w:numId w:val="0"/>
        </w:numPr>
        <w:ind w:left="341" w:hanging="114"/>
      </w:pPr>
    </w:p>
    <w:p w14:paraId="634094D6" w14:textId="29A014E7" w:rsidR="1F3C70CB" w:rsidRDefault="1F3C70CB" w:rsidP="1F3C70CB">
      <w:pPr>
        <w:pStyle w:val="referenceitem"/>
        <w:numPr>
          <w:ilvl w:val="0"/>
          <w:numId w:val="0"/>
        </w:numPr>
        <w:ind w:left="341"/>
      </w:pPr>
    </w:p>
    <w:p w14:paraId="324E3356" w14:textId="676AE90B" w:rsidR="1F3C70CB" w:rsidRDefault="1F3C70CB" w:rsidP="1F3C70CB">
      <w:pPr>
        <w:pStyle w:val="referenceitem"/>
        <w:numPr>
          <w:ilvl w:val="0"/>
          <w:numId w:val="0"/>
        </w:numPr>
      </w:pPr>
    </w:p>
    <w:p w14:paraId="21FF7E24" w14:textId="19CEE222" w:rsidR="00FA76F3" w:rsidRPr="00606587" w:rsidRDefault="00FA76F3" w:rsidP="00FA76F3">
      <w:pPr>
        <w:pStyle w:val="abstract"/>
      </w:pPr>
    </w:p>
    <w:sectPr w:rsidR="00FA76F3" w:rsidRPr="00606587" w:rsidSect="009F7FCE">
      <w:headerReference w:type="even" r:id="rId44"/>
      <w:headerReference w:type="default" r:id="rId4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DFD35" w14:textId="77777777" w:rsidR="00545C2E" w:rsidRDefault="00545C2E">
      <w:r>
        <w:separator/>
      </w:r>
    </w:p>
  </w:endnote>
  <w:endnote w:type="continuationSeparator" w:id="0">
    <w:p w14:paraId="2F66D4B6" w14:textId="77777777" w:rsidR="00545C2E" w:rsidRDefault="00545C2E">
      <w:r>
        <w:continuationSeparator/>
      </w:r>
    </w:p>
  </w:endnote>
  <w:endnote w:type="continuationNotice" w:id="1">
    <w:p w14:paraId="3C123A81" w14:textId="77777777" w:rsidR="00545C2E" w:rsidRDefault="00545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24944" w14:textId="77777777" w:rsidR="00545C2E" w:rsidRDefault="00545C2E" w:rsidP="009F7FCE">
      <w:r>
        <w:separator/>
      </w:r>
    </w:p>
  </w:footnote>
  <w:footnote w:type="continuationSeparator" w:id="0">
    <w:p w14:paraId="1C8391FC" w14:textId="77777777" w:rsidR="00545C2E" w:rsidRDefault="00545C2E" w:rsidP="009F7FCE">
      <w:r>
        <w:continuationSeparator/>
      </w:r>
    </w:p>
  </w:footnote>
  <w:footnote w:type="continuationNotice" w:id="1">
    <w:p w14:paraId="30ED8EC1" w14:textId="77777777" w:rsidR="00545C2E" w:rsidRDefault="00545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950DF" w14:textId="2AACF256" w:rsidR="009B2539" w:rsidRDefault="009B2539">
    <w:pPr>
      <w:pStyle w:val="runningheadleft"/>
    </w:pPr>
    <w:r w:rsidRPr="3E593311">
      <w:rPr>
        <w:noProof/>
      </w:rPr>
      <w:fldChar w:fldCharType="begin"/>
    </w:r>
    <w:r>
      <w:instrText>PAGE   \* MERGEFORMAT</w:instrText>
    </w:r>
    <w:r w:rsidRPr="3E593311">
      <w:fldChar w:fldCharType="separate"/>
    </w:r>
    <w:r w:rsidR="3E593311" w:rsidRPr="3E593311">
      <w:rPr>
        <w:noProof/>
      </w:rPr>
      <w:t>2</w:t>
    </w:r>
    <w:r w:rsidRPr="3E593311">
      <w:rPr>
        <w:noProof/>
      </w:rPr>
      <w:fldChar w:fldCharType="end"/>
    </w:r>
    <w:r w:rsidR="3E593311">
      <w:t xml:space="preserve"> </w:t>
    </w:r>
    <w:r>
      <w:tab/>
    </w:r>
    <w:r w:rsidR="3E593311">
      <w:t>C. Jimmie and H. Vichaka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01F5" w14:textId="77777777" w:rsidR="00C547BA" w:rsidRPr="00090B89" w:rsidRDefault="00A724B5">
    <w:pPr>
      <w:pStyle w:val="runningheadright"/>
    </w:pPr>
    <w:r>
      <w:tab/>
    </w:r>
    <w:r>
      <w:tab/>
    </w:r>
    <w:r>
      <w:fldChar w:fldCharType="begin"/>
    </w:r>
    <w:r>
      <w:instrText>PAGE   \* MERGEFORMAT</w:instrText>
    </w:r>
    <w:r>
      <w:fldChar w:fldCharType="separate"/>
    </w:r>
    <w:r w:rsidR="1F3C70CB">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45579182">
    <w:abstractNumId w:val="0"/>
  </w:num>
  <w:num w:numId="2" w16cid:durableId="1843469454">
    <w:abstractNumId w:val="0"/>
  </w:num>
  <w:num w:numId="3" w16cid:durableId="2135367203">
    <w:abstractNumId w:val="1"/>
  </w:num>
  <w:num w:numId="4" w16cid:durableId="1012073464">
    <w:abstractNumId w:val="1"/>
  </w:num>
  <w:num w:numId="5" w16cid:durableId="131137848">
    <w:abstractNumId w:val="3"/>
  </w:num>
  <w:num w:numId="6" w16cid:durableId="1046636925">
    <w:abstractNumId w:val="3"/>
  </w:num>
  <w:num w:numId="7" w16cid:durableId="144401531">
    <w:abstractNumId w:val="2"/>
  </w:num>
  <w:num w:numId="8" w16cid:durableId="1610619016">
    <w:abstractNumId w:val="4"/>
  </w:num>
  <w:num w:numId="9" w16cid:durableId="180801112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3023"/>
    <w:rsid w:val="00003842"/>
    <w:rsid w:val="00004F8B"/>
    <w:rsid w:val="00005B43"/>
    <w:rsid w:val="00005C24"/>
    <w:rsid w:val="000072BB"/>
    <w:rsid w:val="0000738F"/>
    <w:rsid w:val="000100C7"/>
    <w:rsid w:val="00010152"/>
    <w:rsid w:val="00010308"/>
    <w:rsid w:val="00010C58"/>
    <w:rsid w:val="000115B0"/>
    <w:rsid w:val="00011C74"/>
    <w:rsid w:val="00012557"/>
    <w:rsid w:val="00012E71"/>
    <w:rsid w:val="000130E5"/>
    <w:rsid w:val="00013DE0"/>
    <w:rsid w:val="000158EA"/>
    <w:rsid w:val="00015B04"/>
    <w:rsid w:val="000166C1"/>
    <w:rsid w:val="0001698C"/>
    <w:rsid w:val="00017238"/>
    <w:rsid w:val="000205C7"/>
    <w:rsid w:val="00020950"/>
    <w:rsid w:val="0002294A"/>
    <w:rsid w:val="0002356C"/>
    <w:rsid w:val="00023DD1"/>
    <w:rsid w:val="000253F7"/>
    <w:rsid w:val="0002699D"/>
    <w:rsid w:val="00030575"/>
    <w:rsid w:val="00030CBA"/>
    <w:rsid w:val="00030D8F"/>
    <w:rsid w:val="00031500"/>
    <w:rsid w:val="00032FB3"/>
    <w:rsid w:val="0003427E"/>
    <w:rsid w:val="00034B8E"/>
    <w:rsid w:val="00034EC2"/>
    <w:rsid w:val="0003582B"/>
    <w:rsid w:val="00040634"/>
    <w:rsid w:val="00040EB5"/>
    <w:rsid w:val="0004251B"/>
    <w:rsid w:val="000444DC"/>
    <w:rsid w:val="0004564D"/>
    <w:rsid w:val="00045860"/>
    <w:rsid w:val="00045D75"/>
    <w:rsid w:val="00045DA9"/>
    <w:rsid w:val="000467B2"/>
    <w:rsid w:val="000467B9"/>
    <w:rsid w:val="00046CB2"/>
    <w:rsid w:val="000506F2"/>
    <w:rsid w:val="00051077"/>
    <w:rsid w:val="000517BC"/>
    <w:rsid w:val="0005344F"/>
    <w:rsid w:val="00054A64"/>
    <w:rsid w:val="00054B09"/>
    <w:rsid w:val="00054F7B"/>
    <w:rsid w:val="00056827"/>
    <w:rsid w:val="00057949"/>
    <w:rsid w:val="00057EA8"/>
    <w:rsid w:val="000601AA"/>
    <w:rsid w:val="00060C00"/>
    <w:rsid w:val="00061508"/>
    <w:rsid w:val="0006183A"/>
    <w:rsid w:val="00062236"/>
    <w:rsid w:val="000625DC"/>
    <w:rsid w:val="0006446E"/>
    <w:rsid w:val="000654EC"/>
    <w:rsid w:val="000666BE"/>
    <w:rsid w:val="00066EC0"/>
    <w:rsid w:val="00070D08"/>
    <w:rsid w:val="00070F40"/>
    <w:rsid w:val="00072061"/>
    <w:rsid w:val="000723B6"/>
    <w:rsid w:val="00072425"/>
    <w:rsid w:val="000726FF"/>
    <w:rsid w:val="000732AA"/>
    <w:rsid w:val="00076434"/>
    <w:rsid w:val="00081704"/>
    <w:rsid w:val="00081939"/>
    <w:rsid w:val="000819B9"/>
    <w:rsid w:val="000826E8"/>
    <w:rsid w:val="00082E40"/>
    <w:rsid w:val="000836ED"/>
    <w:rsid w:val="00084291"/>
    <w:rsid w:val="00084701"/>
    <w:rsid w:val="000852BD"/>
    <w:rsid w:val="00085CE4"/>
    <w:rsid w:val="00091331"/>
    <w:rsid w:val="00094D81"/>
    <w:rsid w:val="00094DDB"/>
    <w:rsid w:val="00095250"/>
    <w:rsid w:val="00095B41"/>
    <w:rsid w:val="000963DC"/>
    <w:rsid w:val="00097477"/>
    <w:rsid w:val="000A007D"/>
    <w:rsid w:val="000A042D"/>
    <w:rsid w:val="000A2011"/>
    <w:rsid w:val="000A214D"/>
    <w:rsid w:val="000A2514"/>
    <w:rsid w:val="000A42C4"/>
    <w:rsid w:val="000A4612"/>
    <w:rsid w:val="000A4732"/>
    <w:rsid w:val="000A4E46"/>
    <w:rsid w:val="000A5431"/>
    <w:rsid w:val="000A5E44"/>
    <w:rsid w:val="000A68A5"/>
    <w:rsid w:val="000A7D77"/>
    <w:rsid w:val="000B058F"/>
    <w:rsid w:val="000B1A48"/>
    <w:rsid w:val="000B2790"/>
    <w:rsid w:val="000B481D"/>
    <w:rsid w:val="000B5387"/>
    <w:rsid w:val="000B5455"/>
    <w:rsid w:val="000B7F58"/>
    <w:rsid w:val="000C3307"/>
    <w:rsid w:val="000C42CB"/>
    <w:rsid w:val="000C4CB1"/>
    <w:rsid w:val="000C5856"/>
    <w:rsid w:val="000D023B"/>
    <w:rsid w:val="000D0D1F"/>
    <w:rsid w:val="000D2B5D"/>
    <w:rsid w:val="000D37B2"/>
    <w:rsid w:val="000D39A5"/>
    <w:rsid w:val="000D4C63"/>
    <w:rsid w:val="000D52DA"/>
    <w:rsid w:val="000D6B5D"/>
    <w:rsid w:val="000E1781"/>
    <w:rsid w:val="000E24E8"/>
    <w:rsid w:val="000E30F2"/>
    <w:rsid w:val="000E492B"/>
    <w:rsid w:val="000E4FC1"/>
    <w:rsid w:val="000E640A"/>
    <w:rsid w:val="000E65FB"/>
    <w:rsid w:val="000E6C99"/>
    <w:rsid w:val="000E7971"/>
    <w:rsid w:val="000F1A46"/>
    <w:rsid w:val="000F262C"/>
    <w:rsid w:val="000F2924"/>
    <w:rsid w:val="000F39C7"/>
    <w:rsid w:val="000F3A59"/>
    <w:rsid w:val="000F3D5E"/>
    <w:rsid w:val="000F5681"/>
    <w:rsid w:val="000F596F"/>
    <w:rsid w:val="000F6F31"/>
    <w:rsid w:val="000F6FAE"/>
    <w:rsid w:val="000F7A5A"/>
    <w:rsid w:val="000F7C5F"/>
    <w:rsid w:val="000F7CA3"/>
    <w:rsid w:val="0010032E"/>
    <w:rsid w:val="001011D6"/>
    <w:rsid w:val="00101308"/>
    <w:rsid w:val="001013C6"/>
    <w:rsid w:val="0010239E"/>
    <w:rsid w:val="0010352E"/>
    <w:rsid w:val="0010396D"/>
    <w:rsid w:val="001039AB"/>
    <w:rsid w:val="00103EF4"/>
    <w:rsid w:val="00104C2E"/>
    <w:rsid w:val="00104F90"/>
    <w:rsid w:val="00105417"/>
    <w:rsid w:val="001063A2"/>
    <w:rsid w:val="00106811"/>
    <w:rsid w:val="001070C3"/>
    <w:rsid w:val="00110326"/>
    <w:rsid w:val="00110713"/>
    <w:rsid w:val="00110DF4"/>
    <w:rsid w:val="001130CF"/>
    <w:rsid w:val="0011557B"/>
    <w:rsid w:val="00115C41"/>
    <w:rsid w:val="001172E8"/>
    <w:rsid w:val="001177BC"/>
    <w:rsid w:val="00120BC1"/>
    <w:rsid w:val="001215DB"/>
    <w:rsid w:val="00121A74"/>
    <w:rsid w:val="001225C6"/>
    <w:rsid w:val="001228E2"/>
    <w:rsid w:val="0012347C"/>
    <w:rsid w:val="00123FC4"/>
    <w:rsid w:val="001247CB"/>
    <w:rsid w:val="00125940"/>
    <w:rsid w:val="00125C41"/>
    <w:rsid w:val="00125CE7"/>
    <w:rsid w:val="00125DD0"/>
    <w:rsid w:val="001278E1"/>
    <w:rsid w:val="00127BC8"/>
    <w:rsid w:val="00130BBB"/>
    <w:rsid w:val="00130F75"/>
    <w:rsid w:val="0013148C"/>
    <w:rsid w:val="00131749"/>
    <w:rsid w:val="00132240"/>
    <w:rsid w:val="00133E22"/>
    <w:rsid w:val="00134DC3"/>
    <w:rsid w:val="001355F7"/>
    <w:rsid w:val="001369D0"/>
    <w:rsid w:val="00136D9E"/>
    <w:rsid w:val="00140060"/>
    <w:rsid w:val="00140DFB"/>
    <w:rsid w:val="00140FA0"/>
    <w:rsid w:val="00141C0F"/>
    <w:rsid w:val="0014475D"/>
    <w:rsid w:val="0014478F"/>
    <w:rsid w:val="00144A2F"/>
    <w:rsid w:val="001450CF"/>
    <w:rsid w:val="00146787"/>
    <w:rsid w:val="001501B3"/>
    <w:rsid w:val="00150806"/>
    <w:rsid w:val="00150861"/>
    <w:rsid w:val="00151733"/>
    <w:rsid w:val="0015229E"/>
    <w:rsid w:val="0015458A"/>
    <w:rsid w:val="001559CA"/>
    <w:rsid w:val="00156F35"/>
    <w:rsid w:val="0015784B"/>
    <w:rsid w:val="0015790F"/>
    <w:rsid w:val="00157F10"/>
    <w:rsid w:val="00160BBB"/>
    <w:rsid w:val="001626EC"/>
    <w:rsid w:val="00162F48"/>
    <w:rsid w:val="0016343D"/>
    <w:rsid w:val="0016427C"/>
    <w:rsid w:val="001642FD"/>
    <w:rsid w:val="001644C8"/>
    <w:rsid w:val="0016564B"/>
    <w:rsid w:val="00165786"/>
    <w:rsid w:val="00165DC2"/>
    <w:rsid w:val="00167695"/>
    <w:rsid w:val="00167C27"/>
    <w:rsid w:val="00167F59"/>
    <w:rsid w:val="0017091C"/>
    <w:rsid w:val="00173F05"/>
    <w:rsid w:val="00174541"/>
    <w:rsid w:val="00175626"/>
    <w:rsid w:val="001778B1"/>
    <w:rsid w:val="00180634"/>
    <w:rsid w:val="00180E76"/>
    <w:rsid w:val="001812A4"/>
    <w:rsid w:val="001817E4"/>
    <w:rsid w:val="00182094"/>
    <w:rsid w:val="00182797"/>
    <w:rsid w:val="0018403E"/>
    <w:rsid w:val="00184C9D"/>
    <w:rsid w:val="00186594"/>
    <w:rsid w:val="00190FC9"/>
    <w:rsid w:val="001922DA"/>
    <w:rsid w:val="00194FF3"/>
    <w:rsid w:val="00195974"/>
    <w:rsid w:val="001961B1"/>
    <w:rsid w:val="00196217"/>
    <w:rsid w:val="00196E73"/>
    <w:rsid w:val="001A18A9"/>
    <w:rsid w:val="001A1C91"/>
    <w:rsid w:val="001A1CE1"/>
    <w:rsid w:val="001A50E3"/>
    <w:rsid w:val="001A51E2"/>
    <w:rsid w:val="001A7509"/>
    <w:rsid w:val="001B03E1"/>
    <w:rsid w:val="001B0656"/>
    <w:rsid w:val="001B09D9"/>
    <w:rsid w:val="001B1279"/>
    <w:rsid w:val="001B1E96"/>
    <w:rsid w:val="001B24BC"/>
    <w:rsid w:val="001C0CF6"/>
    <w:rsid w:val="001C1F2B"/>
    <w:rsid w:val="001C2135"/>
    <w:rsid w:val="001C2764"/>
    <w:rsid w:val="001C3C63"/>
    <w:rsid w:val="001C4436"/>
    <w:rsid w:val="001C5B5A"/>
    <w:rsid w:val="001C70A4"/>
    <w:rsid w:val="001C78BD"/>
    <w:rsid w:val="001D0791"/>
    <w:rsid w:val="001D09E9"/>
    <w:rsid w:val="001D25AB"/>
    <w:rsid w:val="001D32C5"/>
    <w:rsid w:val="001D4FCA"/>
    <w:rsid w:val="001D608F"/>
    <w:rsid w:val="001D6D13"/>
    <w:rsid w:val="001D6E65"/>
    <w:rsid w:val="001D7180"/>
    <w:rsid w:val="001D78CD"/>
    <w:rsid w:val="001D7948"/>
    <w:rsid w:val="001E1A82"/>
    <w:rsid w:val="001E28DF"/>
    <w:rsid w:val="001E2A4A"/>
    <w:rsid w:val="001E520E"/>
    <w:rsid w:val="001E5247"/>
    <w:rsid w:val="001E6D83"/>
    <w:rsid w:val="001E70C3"/>
    <w:rsid w:val="001E74D6"/>
    <w:rsid w:val="001E76C6"/>
    <w:rsid w:val="001F0210"/>
    <w:rsid w:val="001F0CA2"/>
    <w:rsid w:val="001F1541"/>
    <w:rsid w:val="001F3144"/>
    <w:rsid w:val="001F55F7"/>
    <w:rsid w:val="001F78D6"/>
    <w:rsid w:val="001F7B62"/>
    <w:rsid w:val="002004E0"/>
    <w:rsid w:val="002005C2"/>
    <w:rsid w:val="002008C0"/>
    <w:rsid w:val="002011FA"/>
    <w:rsid w:val="00202194"/>
    <w:rsid w:val="00203CBA"/>
    <w:rsid w:val="00204104"/>
    <w:rsid w:val="002043BD"/>
    <w:rsid w:val="002043D6"/>
    <w:rsid w:val="00204619"/>
    <w:rsid w:val="00204676"/>
    <w:rsid w:val="00205417"/>
    <w:rsid w:val="00212320"/>
    <w:rsid w:val="00212322"/>
    <w:rsid w:val="0021370A"/>
    <w:rsid w:val="00213899"/>
    <w:rsid w:val="00214A80"/>
    <w:rsid w:val="00215162"/>
    <w:rsid w:val="00216F7D"/>
    <w:rsid w:val="00217BAD"/>
    <w:rsid w:val="00217C8D"/>
    <w:rsid w:val="00220068"/>
    <w:rsid w:val="00220C60"/>
    <w:rsid w:val="0022145D"/>
    <w:rsid w:val="00221DAE"/>
    <w:rsid w:val="00221E49"/>
    <w:rsid w:val="00221F1B"/>
    <w:rsid w:val="00222DB7"/>
    <w:rsid w:val="00225148"/>
    <w:rsid w:val="00226156"/>
    <w:rsid w:val="002264D3"/>
    <w:rsid w:val="002270F2"/>
    <w:rsid w:val="00227688"/>
    <w:rsid w:val="002304F4"/>
    <w:rsid w:val="0023084A"/>
    <w:rsid w:val="00232181"/>
    <w:rsid w:val="00232F42"/>
    <w:rsid w:val="00233BD2"/>
    <w:rsid w:val="00234C66"/>
    <w:rsid w:val="002354AE"/>
    <w:rsid w:val="002355D3"/>
    <w:rsid w:val="00236352"/>
    <w:rsid w:val="002417F4"/>
    <w:rsid w:val="00244206"/>
    <w:rsid w:val="002459A5"/>
    <w:rsid w:val="002468F9"/>
    <w:rsid w:val="00247E92"/>
    <w:rsid w:val="00250BF9"/>
    <w:rsid w:val="002512E4"/>
    <w:rsid w:val="00251B97"/>
    <w:rsid w:val="00252308"/>
    <w:rsid w:val="00252E8E"/>
    <w:rsid w:val="00254627"/>
    <w:rsid w:val="0025529A"/>
    <w:rsid w:val="0025680C"/>
    <w:rsid w:val="00256C09"/>
    <w:rsid w:val="002576B4"/>
    <w:rsid w:val="0026052B"/>
    <w:rsid w:val="002610A5"/>
    <w:rsid w:val="002613A4"/>
    <w:rsid w:val="0026220F"/>
    <w:rsid w:val="0026243C"/>
    <w:rsid w:val="00262542"/>
    <w:rsid w:val="00262A4B"/>
    <w:rsid w:val="00263A84"/>
    <w:rsid w:val="002666F1"/>
    <w:rsid w:val="00266848"/>
    <w:rsid w:val="00267E8E"/>
    <w:rsid w:val="002717A8"/>
    <w:rsid w:val="002720D0"/>
    <w:rsid w:val="00272ADE"/>
    <w:rsid w:val="002730A5"/>
    <w:rsid w:val="0027369B"/>
    <w:rsid w:val="00273F33"/>
    <w:rsid w:val="00274588"/>
    <w:rsid w:val="00274928"/>
    <w:rsid w:val="00274D80"/>
    <w:rsid w:val="00275DDB"/>
    <w:rsid w:val="00276EED"/>
    <w:rsid w:val="0027793D"/>
    <w:rsid w:val="00280D50"/>
    <w:rsid w:val="00281A8F"/>
    <w:rsid w:val="002829F6"/>
    <w:rsid w:val="002860A7"/>
    <w:rsid w:val="00286971"/>
    <w:rsid w:val="00287502"/>
    <w:rsid w:val="002876D6"/>
    <w:rsid w:val="0029044E"/>
    <w:rsid w:val="002915E2"/>
    <w:rsid w:val="002915F6"/>
    <w:rsid w:val="002916B9"/>
    <w:rsid w:val="00291765"/>
    <w:rsid w:val="00291EAC"/>
    <w:rsid w:val="00292F3C"/>
    <w:rsid w:val="00293FCB"/>
    <w:rsid w:val="00294EFC"/>
    <w:rsid w:val="0029548D"/>
    <w:rsid w:val="00295648"/>
    <w:rsid w:val="00297463"/>
    <w:rsid w:val="00297EFE"/>
    <w:rsid w:val="002A0D97"/>
    <w:rsid w:val="002A102F"/>
    <w:rsid w:val="002A2908"/>
    <w:rsid w:val="002A40C1"/>
    <w:rsid w:val="002A425C"/>
    <w:rsid w:val="002A5172"/>
    <w:rsid w:val="002A60B4"/>
    <w:rsid w:val="002A6C92"/>
    <w:rsid w:val="002B0C1B"/>
    <w:rsid w:val="002B0FD2"/>
    <w:rsid w:val="002B1629"/>
    <w:rsid w:val="002B1B34"/>
    <w:rsid w:val="002B3E4E"/>
    <w:rsid w:val="002B42C0"/>
    <w:rsid w:val="002B5154"/>
    <w:rsid w:val="002B532F"/>
    <w:rsid w:val="002B59C2"/>
    <w:rsid w:val="002B6110"/>
    <w:rsid w:val="002B7F37"/>
    <w:rsid w:val="002C050D"/>
    <w:rsid w:val="002C121C"/>
    <w:rsid w:val="002C15F5"/>
    <w:rsid w:val="002C2EE6"/>
    <w:rsid w:val="002C3151"/>
    <w:rsid w:val="002C3883"/>
    <w:rsid w:val="002C43C7"/>
    <w:rsid w:val="002C5635"/>
    <w:rsid w:val="002C5778"/>
    <w:rsid w:val="002C6722"/>
    <w:rsid w:val="002C739C"/>
    <w:rsid w:val="002C7C20"/>
    <w:rsid w:val="002D0394"/>
    <w:rsid w:val="002D06DB"/>
    <w:rsid w:val="002D0FC6"/>
    <w:rsid w:val="002D219C"/>
    <w:rsid w:val="002D24A8"/>
    <w:rsid w:val="002D26A4"/>
    <w:rsid w:val="002D2C3C"/>
    <w:rsid w:val="002D47FB"/>
    <w:rsid w:val="002D4FE7"/>
    <w:rsid w:val="002D555C"/>
    <w:rsid w:val="002D5B4A"/>
    <w:rsid w:val="002D5D75"/>
    <w:rsid w:val="002D6941"/>
    <w:rsid w:val="002D70B3"/>
    <w:rsid w:val="002D79D6"/>
    <w:rsid w:val="002D7B37"/>
    <w:rsid w:val="002E0ED6"/>
    <w:rsid w:val="002E13FE"/>
    <w:rsid w:val="002E1C85"/>
    <w:rsid w:val="002E1D44"/>
    <w:rsid w:val="002E26AA"/>
    <w:rsid w:val="002E2D80"/>
    <w:rsid w:val="002E4351"/>
    <w:rsid w:val="002E497A"/>
    <w:rsid w:val="002E7451"/>
    <w:rsid w:val="002F0692"/>
    <w:rsid w:val="002F0854"/>
    <w:rsid w:val="002F1E0F"/>
    <w:rsid w:val="002F2797"/>
    <w:rsid w:val="002F2843"/>
    <w:rsid w:val="002F341B"/>
    <w:rsid w:val="002F3612"/>
    <w:rsid w:val="002F3D02"/>
    <w:rsid w:val="002F40CA"/>
    <w:rsid w:val="002F6EC5"/>
    <w:rsid w:val="002F7555"/>
    <w:rsid w:val="00300FD3"/>
    <w:rsid w:val="00302B40"/>
    <w:rsid w:val="00303153"/>
    <w:rsid w:val="00303E12"/>
    <w:rsid w:val="003041A0"/>
    <w:rsid w:val="00305787"/>
    <w:rsid w:val="00306BEF"/>
    <w:rsid w:val="00309045"/>
    <w:rsid w:val="0031054A"/>
    <w:rsid w:val="003105AA"/>
    <w:rsid w:val="00310BD4"/>
    <w:rsid w:val="00313B69"/>
    <w:rsid w:val="00315A17"/>
    <w:rsid w:val="00315AE3"/>
    <w:rsid w:val="0031772A"/>
    <w:rsid w:val="00320220"/>
    <w:rsid w:val="003225DB"/>
    <w:rsid w:val="00323656"/>
    <w:rsid w:val="003238A3"/>
    <w:rsid w:val="00324D24"/>
    <w:rsid w:val="0032595D"/>
    <w:rsid w:val="00327A94"/>
    <w:rsid w:val="0033030B"/>
    <w:rsid w:val="00331B45"/>
    <w:rsid w:val="00331FEB"/>
    <w:rsid w:val="00332B7B"/>
    <w:rsid w:val="00332C3C"/>
    <w:rsid w:val="00336C68"/>
    <w:rsid w:val="00336DED"/>
    <w:rsid w:val="00336EF9"/>
    <w:rsid w:val="003370D5"/>
    <w:rsid w:val="00340230"/>
    <w:rsid w:val="003403B7"/>
    <w:rsid w:val="0034154A"/>
    <w:rsid w:val="0034167D"/>
    <w:rsid w:val="00341BFA"/>
    <w:rsid w:val="00342660"/>
    <w:rsid w:val="00342801"/>
    <w:rsid w:val="00342C0E"/>
    <w:rsid w:val="003435EF"/>
    <w:rsid w:val="00343A07"/>
    <w:rsid w:val="00344340"/>
    <w:rsid w:val="003443E9"/>
    <w:rsid w:val="0034464C"/>
    <w:rsid w:val="00344E5A"/>
    <w:rsid w:val="003457A3"/>
    <w:rsid w:val="00345D21"/>
    <w:rsid w:val="003465A8"/>
    <w:rsid w:val="0034683F"/>
    <w:rsid w:val="00346B13"/>
    <w:rsid w:val="0035009A"/>
    <w:rsid w:val="00351980"/>
    <w:rsid w:val="00351A54"/>
    <w:rsid w:val="00352404"/>
    <w:rsid w:val="0035248C"/>
    <w:rsid w:val="00352559"/>
    <w:rsid w:val="003528E6"/>
    <w:rsid w:val="00352C11"/>
    <w:rsid w:val="00354337"/>
    <w:rsid w:val="00354D2E"/>
    <w:rsid w:val="00355AD5"/>
    <w:rsid w:val="00355AE0"/>
    <w:rsid w:val="00355EF1"/>
    <w:rsid w:val="00356724"/>
    <w:rsid w:val="00356C15"/>
    <w:rsid w:val="00356E86"/>
    <w:rsid w:val="00360FF7"/>
    <w:rsid w:val="0036250D"/>
    <w:rsid w:val="00363017"/>
    <w:rsid w:val="00363472"/>
    <w:rsid w:val="003647C6"/>
    <w:rsid w:val="0036578A"/>
    <w:rsid w:val="00365A91"/>
    <w:rsid w:val="0036605E"/>
    <w:rsid w:val="0036735B"/>
    <w:rsid w:val="003673B4"/>
    <w:rsid w:val="00367632"/>
    <w:rsid w:val="003679AE"/>
    <w:rsid w:val="00370BF9"/>
    <w:rsid w:val="0037115A"/>
    <w:rsid w:val="0037325E"/>
    <w:rsid w:val="00374686"/>
    <w:rsid w:val="00374A47"/>
    <w:rsid w:val="00375107"/>
    <w:rsid w:val="00375E65"/>
    <w:rsid w:val="00375EC3"/>
    <w:rsid w:val="0037607C"/>
    <w:rsid w:val="0037612E"/>
    <w:rsid w:val="00381B9A"/>
    <w:rsid w:val="003832A2"/>
    <w:rsid w:val="00383623"/>
    <w:rsid w:val="00383AA3"/>
    <w:rsid w:val="0038543C"/>
    <w:rsid w:val="00386602"/>
    <w:rsid w:val="00386988"/>
    <w:rsid w:val="00391923"/>
    <w:rsid w:val="00392232"/>
    <w:rsid w:val="00392FF4"/>
    <w:rsid w:val="00393099"/>
    <w:rsid w:val="00393168"/>
    <w:rsid w:val="00393B37"/>
    <w:rsid w:val="00395659"/>
    <w:rsid w:val="00396340"/>
    <w:rsid w:val="00396AB1"/>
    <w:rsid w:val="00397D42"/>
    <w:rsid w:val="003A0B62"/>
    <w:rsid w:val="003A1BA9"/>
    <w:rsid w:val="003A210E"/>
    <w:rsid w:val="003A2356"/>
    <w:rsid w:val="003A2433"/>
    <w:rsid w:val="003A24A9"/>
    <w:rsid w:val="003A3088"/>
    <w:rsid w:val="003A406F"/>
    <w:rsid w:val="003A429F"/>
    <w:rsid w:val="003A5A4B"/>
    <w:rsid w:val="003A7077"/>
    <w:rsid w:val="003A746A"/>
    <w:rsid w:val="003A7AE9"/>
    <w:rsid w:val="003A7CA5"/>
    <w:rsid w:val="003B097F"/>
    <w:rsid w:val="003B0EDB"/>
    <w:rsid w:val="003B1284"/>
    <w:rsid w:val="003B15E1"/>
    <w:rsid w:val="003B283C"/>
    <w:rsid w:val="003B3BD4"/>
    <w:rsid w:val="003B4CCD"/>
    <w:rsid w:val="003B505D"/>
    <w:rsid w:val="003B512F"/>
    <w:rsid w:val="003B575B"/>
    <w:rsid w:val="003B6768"/>
    <w:rsid w:val="003B6830"/>
    <w:rsid w:val="003B7B32"/>
    <w:rsid w:val="003C0F97"/>
    <w:rsid w:val="003C12B2"/>
    <w:rsid w:val="003C46E3"/>
    <w:rsid w:val="003D09FB"/>
    <w:rsid w:val="003D1071"/>
    <w:rsid w:val="003D2839"/>
    <w:rsid w:val="003D44F7"/>
    <w:rsid w:val="003D4926"/>
    <w:rsid w:val="003D4B64"/>
    <w:rsid w:val="003D4EEF"/>
    <w:rsid w:val="003D601B"/>
    <w:rsid w:val="003D6752"/>
    <w:rsid w:val="003D7FF9"/>
    <w:rsid w:val="003E0115"/>
    <w:rsid w:val="003E0F18"/>
    <w:rsid w:val="003E1A1D"/>
    <w:rsid w:val="003E2013"/>
    <w:rsid w:val="003E358A"/>
    <w:rsid w:val="003E43FA"/>
    <w:rsid w:val="003E595B"/>
    <w:rsid w:val="003E59CA"/>
    <w:rsid w:val="003E76BB"/>
    <w:rsid w:val="003E7A45"/>
    <w:rsid w:val="003F1864"/>
    <w:rsid w:val="003F2550"/>
    <w:rsid w:val="003F274E"/>
    <w:rsid w:val="003F2E28"/>
    <w:rsid w:val="003F3603"/>
    <w:rsid w:val="003F48D8"/>
    <w:rsid w:val="003F5924"/>
    <w:rsid w:val="0040135A"/>
    <w:rsid w:val="00402EB1"/>
    <w:rsid w:val="00402F1E"/>
    <w:rsid w:val="00404981"/>
    <w:rsid w:val="00404AAC"/>
    <w:rsid w:val="00406A54"/>
    <w:rsid w:val="00407356"/>
    <w:rsid w:val="004075B7"/>
    <w:rsid w:val="00407F4B"/>
    <w:rsid w:val="004106D4"/>
    <w:rsid w:val="004109BC"/>
    <w:rsid w:val="0041311F"/>
    <w:rsid w:val="00413215"/>
    <w:rsid w:val="00414F10"/>
    <w:rsid w:val="004151AE"/>
    <w:rsid w:val="00415C06"/>
    <w:rsid w:val="00417DCF"/>
    <w:rsid w:val="004209E6"/>
    <w:rsid w:val="00420C5B"/>
    <w:rsid w:val="00422120"/>
    <w:rsid w:val="00422517"/>
    <w:rsid w:val="004234F2"/>
    <w:rsid w:val="004235EE"/>
    <w:rsid w:val="00424516"/>
    <w:rsid w:val="00424DD0"/>
    <w:rsid w:val="00425462"/>
    <w:rsid w:val="00425523"/>
    <w:rsid w:val="00425603"/>
    <w:rsid w:val="00425E8C"/>
    <w:rsid w:val="00426941"/>
    <w:rsid w:val="00427D87"/>
    <w:rsid w:val="00432274"/>
    <w:rsid w:val="0043233E"/>
    <w:rsid w:val="00433ED3"/>
    <w:rsid w:val="00434B06"/>
    <w:rsid w:val="00436188"/>
    <w:rsid w:val="00437504"/>
    <w:rsid w:val="0044090E"/>
    <w:rsid w:val="0044107B"/>
    <w:rsid w:val="004416B4"/>
    <w:rsid w:val="00442496"/>
    <w:rsid w:val="004434F6"/>
    <w:rsid w:val="0044544D"/>
    <w:rsid w:val="00445FE1"/>
    <w:rsid w:val="004474E8"/>
    <w:rsid w:val="00447D04"/>
    <w:rsid w:val="004502C9"/>
    <w:rsid w:val="00450366"/>
    <w:rsid w:val="00450933"/>
    <w:rsid w:val="00450EC9"/>
    <w:rsid w:val="00451D80"/>
    <w:rsid w:val="0045642A"/>
    <w:rsid w:val="004567D4"/>
    <w:rsid w:val="0045703E"/>
    <w:rsid w:val="00457F3F"/>
    <w:rsid w:val="0046029C"/>
    <w:rsid w:val="00461CC8"/>
    <w:rsid w:val="00462330"/>
    <w:rsid w:val="00462A04"/>
    <w:rsid w:val="00462DB0"/>
    <w:rsid w:val="0046465A"/>
    <w:rsid w:val="00465B07"/>
    <w:rsid w:val="00466364"/>
    <w:rsid w:val="00466B3E"/>
    <w:rsid w:val="00470C94"/>
    <w:rsid w:val="00474E78"/>
    <w:rsid w:val="00477F78"/>
    <w:rsid w:val="0048053C"/>
    <w:rsid w:val="004808DD"/>
    <w:rsid w:val="004810B0"/>
    <w:rsid w:val="004815D0"/>
    <w:rsid w:val="00481A7A"/>
    <w:rsid w:val="00481BE1"/>
    <w:rsid w:val="0048210D"/>
    <w:rsid w:val="0048369C"/>
    <w:rsid w:val="00483E24"/>
    <w:rsid w:val="00483EC6"/>
    <w:rsid w:val="00484378"/>
    <w:rsid w:val="00485374"/>
    <w:rsid w:val="00485B00"/>
    <w:rsid w:val="00486B50"/>
    <w:rsid w:val="004907EC"/>
    <w:rsid w:val="0049083B"/>
    <w:rsid w:val="004922E6"/>
    <w:rsid w:val="00493E2A"/>
    <w:rsid w:val="004947C8"/>
    <w:rsid w:val="00495BE8"/>
    <w:rsid w:val="00495EA0"/>
    <w:rsid w:val="00497920"/>
    <w:rsid w:val="004A088C"/>
    <w:rsid w:val="004A1D19"/>
    <w:rsid w:val="004A4853"/>
    <w:rsid w:val="004A5321"/>
    <w:rsid w:val="004A5476"/>
    <w:rsid w:val="004A6323"/>
    <w:rsid w:val="004A7D02"/>
    <w:rsid w:val="004B0808"/>
    <w:rsid w:val="004B097C"/>
    <w:rsid w:val="004B0D27"/>
    <w:rsid w:val="004B0F08"/>
    <w:rsid w:val="004B231D"/>
    <w:rsid w:val="004B34E1"/>
    <w:rsid w:val="004B473D"/>
    <w:rsid w:val="004B59D8"/>
    <w:rsid w:val="004B6E0B"/>
    <w:rsid w:val="004B6F7C"/>
    <w:rsid w:val="004B78C3"/>
    <w:rsid w:val="004B7CAD"/>
    <w:rsid w:val="004C1290"/>
    <w:rsid w:val="004C1921"/>
    <w:rsid w:val="004C23ED"/>
    <w:rsid w:val="004C2AED"/>
    <w:rsid w:val="004C40A0"/>
    <w:rsid w:val="004C42A3"/>
    <w:rsid w:val="004C4869"/>
    <w:rsid w:val="004C69CA"/>
    <w:rsid w:val="004C6D50"/>
    <w:rsid w:val="004C70BC"/>
    <w:rsid w:val="004D049E"/>
    <w:rsid w:val="004D0D3C"/>
    <w:rsid w:val="004D1707"/>
    <w:rsid w:val="004D19DB"/>
    <w:rsid w:val="004D2D52"/>
    <w:rsid w:val="004D446A"/>
    <w:rsid w:val="004D4915"/>
    <w:rsid w:val="004D4DF3"/>
    <w:rsid w:val="004D536D"/>
    <w:rsid w:val="004D56CF"/>
    <w:rsid w:val="004D57F4"/>
    <w:rsid w:val="004D78DB"/>
    <w:rsid w:val="004D7B8F"/>
    <w:rsid w:val="004D7E23"/>
    <w:rsid w:val="004E0CA8"/>
    <w:rsid w:val="004E0D65"/>
    <w:rsid w:val="004E2695"/>
    <w:rsid w:val="004E272F"/>
    <w:rsid w:val="004E2C63"/>
    <w:rsid w:val="004E32FE"/>
    <w:rsid w:val="004E45B9"/>
    <w:rsid w:val="004E60EB"/>
    <w:rsid w:val="004E764A"/>
    <w:rsid w:val="004F06C7"/>
    <w:rsid w:val="004F497B"/>
    <w:rsid w:val="004F4AA2"/>
    <w:rsid w:val="004F518D"/>
    <w:rsid w:val="004F579D"/>
    <w:rsid w:val="004F6619"/>
    <w:rsid w:val="004F7CAF"/>
    <w:rsid w:val="005018EE"/>
    <w:rsid w:val="005020D3"/>
    <w:rsid w:val="00502E12"/>
    <w:rsid w:val="00503CA1"/>
    <w:rsid w:val="005041EC"/>
    <w:rsid w:val="0050517C"/>
    <w:rsid w:val="0050644E"/>
    <w:rsid w:val="0050662F"/>
    <w:rsid w:val="00506CD6"/>
    <w:rsid w:val="0051017B"/>
    <w:rsid w:val="00510847"/>
    <w:rsid w:val="0051263E"/>
    <w:rsid w:val="00515B18"/>
    <w:rsid w:val="005167C1"/>
    <w:rsid w:val="00517E94"/>
    <w:rsid w:val="005202CD"/>
    <w:rsid w:val="0052245E"/>
    <w:rsid w:val="00522745"/>
    <w:rsid w:val="00522EB1"/>
    <w:rsid w:val="0052310F"/>
    <w:rsid w:val="005261F5"/>
    <w:rsid w:val="005277DB"/>
    <w:rsid w:val="00527B5A"/>
    <w:rsid w:val="005304B4"/>
    <w:rsid w:val="005307CE"/>
    <w:rsid w:val="00531C40"/>
    <w:rsid w:val="00533F52"/>
    <w:rsid w:val="00534E12"/>
    <w:rsid w:val="00535229"/>
    <w:rsid w:val="00535B9A"/>
    <w:rsid w:val="00536EE5"/>
    <w:rsid w:val="005413A1"/>
    <w:rsid w:val="0054184D"/>
    <w:rsid w:val="00541F21"/>
    <w:rsid w:val="00541F83"/>
    <w:rsid w:val="00544656"/>
    <w:rsid w:val="00544BCB"/>
    <w:rsid w:val="00545C2E"/>
    <w:rsid w:val="00546EB4"/>
    <w:rsid w:val="005508B0"/>
    <w:rsid w:val="00550A32"/>
    <w:rsid w:val="00551FD3"/>
    <w:rsid w:val="005526F1"/>
    <w:rsid w:val="00552D1E"/>
    <w:rsid w:val="005533F5"/>
    <w:rsid w:val="0055455E"/>
    <w:rsid w:val="005553EE"/>
    <w:rsid w:val="005573CD"/>
    <w:rsid w:val="00557CB7"/>
    <w:rsid w:val="005619D8"/>
    <w:rsid w:val="00562115"/>
    <w:rsid w:val="005623E4"/>
    <w:rsid w:val="0056342B"/>
    <w:rsid w:val="005646CC"/>
    <w:rsid w:val="005649AB"/>
    <w:rsid w:val="00564C4B"/>
    <w:rsid w:val="00564D6E"/>
    <w:rsid w:val="00564ED5"/>
    <w:rsid w:val="00565060"/>
    <w:rsid w:val="005672C5"/>
    <w:rsid w:val="00567554"/>
    <w:rsid w:val="00572A21"/>
    <w:rsid w:val="005732FE"/>
    <w:rsid w:val="00573D36"/>
    <w:rsid w:val="005745CC"/>
    <w:rsid w:val="005746AA"/>
    <w:rsid w:val="00575062"/>
    <w:rsid w:val="005771DC"/>
    <w:rsid w:val="00581671"/>
    <w:rsid w:val="0058271A"/>
    <w:rsid w:val="00583005"/>
    <w:rsid w:val="00583FFE"/>
    <w:rsid w:val="005848E9"/>
    <w:rsid w:val="00586B0A"/>
    <w:rsid w:val="00590C9B"/>
    <w:rsid w:val="00592F69"/>
    <w:rsid w:val="00593344"/>
    <w:rsid w:val="005947F1"/>
    <w:rsid w:val="00594B3B"/>
    <w:rsid w:val="00594C4C"/>
    <w:rsid w:val="00594EC0"/>
    <w:rsid w:val="005954F9"/>
    <w:rsid w:val="00595D82"/>
    <w:rsid w:val="00596202"/>
    <w:rsid w:val="00597AFC"/>
    <w:rsid w:val="00597FF8"/>
    <w:rsid w:val="005A06B6"/>
    <w:rsid w:val="005A0C59"/>
    <w:rsid w:val="005A2FF3"/>
    <w:rsid w:val="005A47DC"/>
    <w:rsid w:val="005A5419"/>
    <w:rsid w:val="005A6AC7"/>
    <w:rsid w:val="005A74CA"/>
    <w:rsid w:val="005A7810"/>
    <w:rsid w:val="005A7A59"/>
    <w:rsid w:val="005A7EF6"/>
    <w:rsid w:val="005B07F1"/>
    <w:rsid w:val="005B09DD"/>
    <w:rsid w:val="005B0C02"/>
    <w:rsid w:val="005B11C8"/>
    <w:rsid w:val="005B1846"/>
    <w:rsid w:val="005B268B"/>
    <w:rsid w:val="005B28FF"/>
    <w:rsid w:val="005B2B8F"/>
    <w:rsid w:val="005B2F0E"/>
    <w:rsid w:val="005B4287"/>
    <w:rsid w:val="005B4352"/>
    <w:rsid w:val="005B4664"/>
    <w:rsid w:val="005B76DD"/>
    <w:rsid w:val="005B7A01"/>
    <w:rsid w:val="005B7BE3"/>
    <w:rsid w:val="005C05B6"/>
    <w:rsid w:val="005C0A10"/>
    <w:rsid w:val="005C1417"/>
    <w:rsid w:val="005C288F"/>
    <w:rsid w:val="005C2E69"/>
    <w:rsid w:val="005C35E3"/>
    <w:rsid w:val="005C376E"/>
    <w:rsid w:val="005C5AF5"/>
    <w:rsid w:val="005C5B4B"/>
    <w:rsid w:val="005C5EEE"/>
    <w:rsid w:val="005C6595"/>
    <w:rsid w:val="005C6E90"/>
    <w:rsid w:val="005C74F9"/>
    <w:rsid w:val="005D1063"/>
    <w:rsid w:val="005D142D"/>
    <w:rsid w:val="005D2E26"/>
    <w:rsid w:val="005D2E31"/>
    <w:rsid w:val="005D354C"/>
    <w:rsid w:val="005D35DD"/>
    <w:rsid w:val="005D3877"/>
    <w:rsid w:val="005D38F0"/>
    <w:rsid w:val="005D4100"/>
    <w:rsid w:val="005D46F4"/>
    <w:rsid w:val="005D5090"/>
    <w:rsid w:val="005D5A23"/>
    <w:rsid w:val="005D6905"/>
    <w:rsid w:val="005D70CC"/>
    <w:rsid w:val="005D7182"/>
    <w:rsid w:val="005D71FC"/>
    <w:rsid w:val="005D7629"/>
    <w:rsid w:val="005D7F44"/>
    <w:rsid w:val="005E0064"/>
    <w:rsid w:val="005E048A"/>
    <w:rsid w:val="005E1AB8"/>
    <w:rsid w:val="005E33F4"/>
    <w:rsid w:val="005E4A1C"/>
    <w:rsid w:val="005E517E"/>
    <w:rsid w:val="005E5F6F"/>
    <w:rsid w:val="005E7C61"/>
    <w:rsid w:val="005F0A8C"/>
    <w:rsid w:val="005F0E8C"/>
    <w:rsid w:val="005F147A"/>
    <w:rsid w:val="005F4BD3"/>
    <w:rsid w:val="005F57E2"/>
    <w:rsid w:val="005F7A69"/>
    <w:rsid w:val="006006ED"/>
    <w:rsid w:val="00600F74"/>
    <w:rsid w:val="00601EC6"/>
    <w:rsid w:val="00603051"/>
    <w:rsid w:val="00603781"/>
    <w:rsid w:val="0060448C"/>
    <w:rsid w:val="00604541"/>
    <w:rsid w:val="006050A8"/>
    <w:rsid w:val="0060653C"/>
    <w:rsid w:val="00606769"/>
    <w:rsid w:val="00607510"/>
    <w:rsid w:val="00607862"/>
    <w:rsid w:val="006107D9"/>
    <w:rsid w:val="00610DE6"/>
    <w:rsid w:val="00610F5F"/>
    <w:rsid w:val="00611315"/>
    <w:rsid w:val="00611905"/>
    <w:rsid w:val="00611D8C"/>
    <w:rsid w:val="00611F28"/>
    <w:rsid w:val="00613854"/>
    <w:rsid w:val="0061523E"/>
    <w:rsid w:val="00616438"/>
    <w:rsid w:val="00620FB0"/>
    <w:rsid w:val="00621ACC"/>
    <w:rsid w:val="00621EF0"/>
    <w:rsid w:val="00623C0C"/>
    <w:rsid w:val="00624ED7"/>
    <w:rsid w:val="00625319"/>
    <w:rsid w:val="00625475"/>
    <w:rsid w:val="006259D5"/>
    <w:rsid w:val="006260A4"/>
    <w:rsid w:val="006262C7"/>
    <w:rsid w:val="00626642"/>
    <w:rsid w:val="006277C9"/>
    <w:rsid w:val="00630D5A"/>
    <w:rsid w:val="00631B9E"/>
    <w:rsid w:val="006337BE"/>
    <w:rsid w:val="0063470E"/>
    <w:rsid w:val="006350BF"/>
    <w:rsid w:val="00635648"/>
    <w:rsid w:val="00636BA8"/>
    <w:rsid w:val="00636D74"/>
    <w:rsid w:val="00642D25"/>
    <w:rsid w:val="006433EA"/>
    <w:rsid w:val="006435D1"/>
    <w:rsid w:val="00644E0C"/>
    <w:rsid w:val="006454C0"/>
    <w:rsid w:val="006456F3"/>
    <w:rsid w:val="00646C81"/>
    <w:rsid w:val="00646E0D"/>
    <w:rsid w:val="006504D7"/>
    <w:rsid w:val="00650780"/>
    <w:rsid w:val="006515BF"/>
    <w:rsid w:val="006517CE"/>
    <w:rsid w:val="00653C5E"/>
    <w:rsid w:val="00655C8B"/>
    <w:rsid w:val="0065718A"/>
    <w:rsid w:val="00660A2A"/>
    <w:rsid w:val="00662C2E"/>
    <w:rsid w:val="00662FCE"/>
    <w:rsid w:val="00663D81"/>
    <w:rsid w:val="00664455"/>
    <w:rsid w:val="00664D0B"/>
    <w:rsid w:val="006657DB"/>
    <w:rsid w:val="00667A69"/>
    <w:rsid w:val="006726C0"/>
    <w:rsid w:val="00672D47"/>
    <w:rsid w:val="00676A54"/>
    <w:rsid w:val="0067700A"/>
    <w:rsid w:val="00677332"/>
    <w:rsid w:val="006800EF"/>
    <w:rsid w:val="006805D7"/>
    <w:rsid w:val="00680BF1"/>
    <w:rsid w:val="00681B9B"/>
    <w:rsid w:val="00683846"/>
    <w:rsid w:val="00683EF6"/>
    <w:rsid w:val="0068495F"/>
    <w:rsid w:val="00684ECC"/>
    <w:rsid w:val="006850F2"/>
    <w:rsid w:val="00685E15"/>
    <w:rsid w:val="00686363"/>
    <w:rsid w:val="00687C4A"/>
    <w:rsid w:val="00690154"/>
    <w:rsid w:val="00690B7C"/>
    <w:rsid w:val="0069110B"/>
    <w:rsid w:val="006912BE"/>
    <w:rsid w:val="00691F3D"/>
    <w:rsid w:val="00692248"/>
    <w:rsid w:val="0069334A"/>
    <w:rsid w:val="00693E49"/>
    <w:rsid w:val="00694216"/>
    <w:rsid w:val="00695318"/>
    <w:rsid w:val="00695DAD"/>
    <w:rsid w:val="006961A3"/>
    <w:rsid w:val="00696825"/>
    <w:rsid w:val="00696AC6"/>
    <w:rsid w:val="00696D50"/>
    <w:rsid w:val="0069729A"/>
    <w:rsid w:val="0069758D"/>
    <w:rsid w:val="006A11E6"/>
    <w:rsid w:val="006A1654"/>
    <w:rsid w:val="006A3A94"/>
    <w:rsid w:val="006A4539"/>
    <w:rsid w:val="006A459A"/>
    <w:rsid w:val="006A5397"/>
    <w:rsid w:val="006A66BA"/>
    <w:rsid w:val="006A69BC"/>
    <w:rsid w:val="006A6C49"/>
    <w:rsid w:val="006B03F1"/>
    <w:rsid w:val="006B0C7C"/>
    <w:rsid w:val="006B1751"/>
    <w:rsid w:val="006B2BB0"/>
    <w:rsid w:val="006B37B4"/>
    <w:rsid w:val="006B4705"/>
    <w:rsid w:val="006C022D"/>
    <w:rsid w:val="006C04C6"/>
    <w:rsid w:val="006C0F36"/>
    <w:rsid w:val="006C1FC6"/>
    <w:rsid w:val="006C29C3"/>
    <w:rsid w:val="006C2A0C"/>
    <w:rsid w:val="006C3223"/>
    <w:rsid w:val="006C3424"/>
    <w:rsid w:val="006C42BF"/>
    <w:rsid w:val="006C4E64"/>
    <w:rsid w:val="006C534C"/>
    <w:rsid w:val="006C5975"/>
    <w:rsid w:val="006C5B67"/>
    <w:rsid w:val="006C693A"/>
    <w:rsid w:val="006D11C9"/>
    <w:rsid w:val="006D17EA"/>
    <w:rsid w:val="006D1824"/>
    <w:rsid w:val="006D3764"/>
    <w:rsid w:val="006D3DED"/>
    <w:rsid w:val="006D4886"/>
    <w:rsid w:val="006D5BBD"/>
    <w:rsid w:val="006D6CD7"/>
    <w:rsid w:val="006D7C31"/>
    <w:rsid w:val="006E111D"/>
    <w:rsid w:val="006E139B"/>
    <w:rsid w:val="006E3ED7"/>
    <w:rsid w:val="006E4205"/>
    <w:rsid w:val="006E51A4"/>
    <w:rsid w:val="006E54BB"/>
    <w:rsid w:val="006F0F97"/>
    <w:rsid w:val="006F1424"/>
    <w:rsid w:val="006F1437"/>
    <w:rsid w:val="006F2565"/>
    <w:rsid w:val="006F41AE"/>
    <w:rsid w:val="006F4C87"/>
    <w:rsid w:val="006F5063"/>
    <w:rsid w:val="006F643C"/>
    <w:rsid w:val="006F66C4"/>
    <w:rsid w:val="006F74B0"/>
    <w:rsid w:val="00700265"/>
    <w:rsid w:val="00703C42"/>
    <w:rsid w:val="0070697B"/>
    <w:rsid w:val="00706C22"/>
    <w:rsid w:val="00706C8A"/>
    <w:rsid w:val="007079E7"/>
    <w:rsid w:val="00710504"/>
    <w:rsid w:val="00710E95"/>
    <w:rsid w:val="00711429"/>
    <w:rsid w:val="007131F8"/>
    <w:rsid w:val="007137D9"/>
    <w:rsid w:val="00713C4B"/>
    <w:rsid w:val="00714C20"/>
    <w:rsid w:val="00716875"/>
    <w:rsid w:val="00716C4F"/>
    <w:rsid w:val="00717D31"/>
    <w:rsid w:val="00721C54"/>
    <w:rsid w:val="00721C5C"/>
    <w:rsid w:val="007239EC"/>
    <w:rsid w:val="007244A7"/>
    <w:rsid w:val="007249EE"/>
    <w:rsid w:val="00724D72"/>
    <w:rsid w:val="00724E2C"/>
    <w:rsid w:val="007251C5"/>
    <w:rsid w:val="0072732F"/>
    <w:rsid w:val="0072778E"/>
    <w:rsid w:val="00730465"/>
    <w:rsid w:val="00731599"/>
    <w:rsid w:val="00731ECE"/>
    <w:rsid w:val="0073349C"/>
    <w:rsid w:val="0073393B"/>
    <w:rsid w:val="007347CC"/>
    <w:rsid w:val="00735AEA"/>
    <w:rsid w:val="00736478"/>
    <w:rsid w:val="007366CE"/>
    <w:rsid w:val="00740322"/>
    <w:rsid w:val="0074037C"/>
    <w:rsid w:val="00742641"/>
    <w:rsid w:val="007429F7"/>
    <w:rsid w:val="00742B57"/>
    <w:rsid w:val="007447C0"/>
    <w:rsid w:val="007454B9"/>
    <w:rsid w:val="00745EB3"/>
    <w:rsid w:val="0074709E"/>
    <w:rsid w:val="00747302"/>
    <w:rsid w:val="0074764B"/>
    <w:rsid w:val="007509F3"/>
    <w:rsid w:val="007515A2"/>
    <w:rsid w:val="00751A13"/>
    <w:rsid w:val="00751C60"/>
    <w:rsid w:val="00752654"/>
    <w:rsid w:val="00752A87"/>
    <w:rsid w:val="00756FEF"/>
    <w:rsid w:val="007571BA"/>
    <w:rsid w:val="0076013C"/>
    <w:rsid w:val="00761630"/>
    <w:rsid w:val="00762DA3"/>
    <w:rsid w:val="0076360C"/>
    <w:rsid w:val="00763D3F"/>
    <w:rsid w:val="007643DA"/>
    <w:rsid w:val="00764917"/>
    <w:rsid w:val="00764A09"/>
    <w:rsid w:val="007655DF"/>
    <w:rsid w:val="00766B3B"/>
    <w:rsid w:val="00766B65"/>
    <w:rsid w:val="007706FC"/>
    <w:rsid w:val="007708F9"/>
    <w:rsid w:val="00770A99"/>
    <w:rsid w:val="00772928"/>
    <w:rsid w:val="0077373E"/>
    <w:rsid w:val="00773F24"/>
    <w:rsid w:val="007743C6"/>
    <w:rsid w:val="00774B79"/>
    <w:rsid w:val="00774BAD"/>
    <w:rsid w:val="00774F50"/>
    <w:rsid w:val="0077585B"/>
    <w:rsid w:val="00780928"/>
    <w:rsid w:val="00780D74"/>
    <w:rsid w:val="00781FB1"/>
    <w:rsid w:val="00782C7E"/>
    <w:rsid w:val="0078431C"/>
    <w:rsid w:val="007844B5"/>
    <w:rsid w:val="00784CAB"/>
    <w:rsid w:val="00785873"/>
    <w:rsid w:val="0078607C"/>
    <w:rsid w:val="007904A4"/>
    <w:rsid w:val="00791D30"/>
    <w:rsid w:val="00791FBB"/>
    <w:rsid w:val="00792C0F"/>
    <w:rsid w:val="00792D5B"/>
    <w:rsid w:val="00793C4C"/>
    <w:rsid w:val="007940FE"/>
    <w:rsid w:val="007941BF"/>
    <w:rsid w:val="00794450"/>
    <w:rsid w:val="007949F3"/>
    <w:rsid w:val="00795265"/>
    <w:rsid w:val="00795850"/>
    <w:rsid w:val="007959BB"/>
    <w:rsid w:val="00795B20"/>
    <w:rsid w:val="007A01AD"/>
    <w:rsid w:val="007A03A3"/>
    <w:rsid w:val="007A048C"/>
    <w:rsid w:val="007A0682"/>
    <w:rsid w:val="007A0A37"/>
    <w:rsid w:val="007A15EF"/>
    <w:rsid w:val="007A2357"/>
    <w:rsid w:val="007A3670"/>
    <w:rsid w:val="007A38B7"/>
    <w:rsid w:val="007A5B1B"/>
    <w:rsid w:val="007A619B"/>
    <w:rsid w:val="007A61B9"/>
    <w:rsid w:val="007A6916"/>
    <w:rsid w:val="007A6E74"/>
    <w:rsid w:val="007A7451"/>
    <w:rsid w:val="007A7B33"/>
    <w:rsid w:val="007B0665"/>
    <w:rsid w:val="007B0D06"/>
    <w:rsid w:val="007B10D0"/>
    <w:rsid w:val="007B21B7"/>
    <w:rsid w:val="007B23A3"/>
    <w:rsid w:val="007B370A"/>
    <w:rsid w:val="007B3D36"/>
    <w:rsid w:val="007B3F9F"/>
    <w:rsid w:val="007C01E6"/>
    <w:rsid w:val="007C142F"/>
    <w:rsid w:val="007C2582"/>
    <w:rsid w:val="007C3B4B"/>
    <w:rsid w:val="007C75F7"/>
    <w:rsid w:val="007D0769"/>
    <w:rsid w:val="007D07F3"/>
    <w:rsid w:val="007D0E28"/>
    <w:rsid w:val="007D491B"/>
    <w:rsid w:val="007D5549"/>
    <w:rsid w:val="007D55A8"/>
    <w:rsid w:val="007D5ED1"/>
    <w:rsid w:val="007D6D7F"/>
    <w:rsid w:val="007D7692"/>
    <w:rsid w:val="007D7B2C"/>
    <w:rsid w:val="007D7C71"/>
    <w:rsid w:val="007E02E6"/>
    <w:rsid w:val="007E28EC"/>
    <w:rsid w:val="007E2BB4"/>
    <w:rsid w:val="007E455E"/>
    <w:rsid w:val="007E4EF7"/>
    <w:rsid w:val="007F1BD7"/>
    <w:rsid w:val="007F24E2"/>
    <w:rsid w:val="007F267E"/>
    <w:rsid w:val="007F4D7A"/>
    <w:rsid w:val="007F509A"/>
    <w:rsid w:val="007F52F6"/>
    <w:rsid w:val="00801B1A"/>
    <w:rsid w:val="00803305"/>
    <w:rsid w:val="008041BB"/>
    <w:rsid w:val="00804716"/>
    <w:rsid w:val="00804A54"/>
    <w:rsid w:val="008054EC"/>
    <w:rsid w:val="00805745"/>
    <w:rsid w:val="00810F47"/>
    <w:rsid w:val="00811B95"/>
    <w:rsid w:val="00812D41"/>
    <w:rsid w:val="0081341A"/>
    <w:rsid w:val="0081453F"/>
    <w:rsid w:val="00815A3B"/>
    <w:rsid w:val="00816454"/>
    <w:rsid w:val="00820DD8"/>
    <w:rsid w:val="008224CB"/>
    <w:rsid w:val="00823675"/>
    <w:rsid w:val="008247A9"/>
    <w:rsid w:val="0082488B"/>
    <w:rsid w:val="0082638A"/>
    <w:rsid w:val="00826E00"/>
    <w:rsid w:val="00827249"/>
    <w:rsid w:val="008277E3"/>
    <w:rsid w:val="00830F8A"/>
    <w:rsid w:val="008313D1"/>
    <w:rsid w:val="00832FF6"/>
    <w:rsid w:val="008332FC"/>
    <w:rsid w:val="00833A99"/>
    <w:rsid w:val="00833ED4"/>
    <w:rsid w:val="0083629A"/>
    <w:rsid w:val="00840017"/>
    <w:rsid w:val="00840BD8"/>
    <w:rsid w:val="00841146"/>
    <w:rsid w:val="00841968"/>
    <w:rsid w:val="00842FC4"/>
    <w:rsid w:val="00844364"/>
    <w:rsid w:val="00844EF6"/>
    <w:rsid w:val="008450CE"/>
    <w:rsid w:val="00845331"/>
    <w:rsid w:val="0084647E"/>
    <w:rsid w:val="00846482"/>
    <w:rsid w:val="008518F0"/>
    <w:rsid w:val="00852EC8"/>
    <w:rsid w:val="00854B59"/>
    <w:rsid w:val="0085522F"/>
    <w:rsid w:val="0085794E"/>
    <w:rsid w:val="00857C99"/>
    <w:rsid w:val="008614E3"/>
    <w:rsid w:val="00861F6C"/>
    <w:rsid w:val="00864D61"/>
    <w:rsid w:val="0086620F"/>
    <w:rsid w:val="00866897"/>
    <w:rsid w:val="00866ECE"/>
    <w:rsid w:val="00867A1F"/>
    <w:rsid w:val="008703B8"/>
    <w:rsid w:val="00870644"/>
    <w:rsid w:val="00871126"/>
    <w:rsid w:val="00871BB8"/>
    <w:rsid w:val="00873C84"/>
    <w:rsid w:val="00875042"/>
    <w:rsid w:val="008754F7"/>
    <w:rsid w:val="00876732"/>
    <w:rsid w:val="00877301"/>
    <w:rsid w:val="0087738D"/>
    <w:rsid w:val="0087B93E"/>
    <w:rsid w:val="00880450"/>
    <w:rsid w:val="00883A36"/>
    <w:rsid w:val="00883E4B"/>
    <w:rsid w:val="0088541C"/>
    <w:rsid w:val="00885A27"/>
    <w:rsid w:val="008915EB"/>
    <w:rsid w:val="0089192E"/>
    <w:rsid w:val="00891E26"/>
    <w:rsid w:val="00892670"/>
    <w:rsid w:val="00893209"/>
    <w:rsid w:val="00895DF2"/>
    <w:rsid w:val="00895F80"/>
    <w:rsid w:val="008970E7"/>
    <w:rsid w:val="008975AE"/>
    <w:rsid w:val="0089761F"/>
    <w:rsid w:val="00897CE3"/>
    <w:rsid w:val="008A0E6B"/>
    <w:rsid w:val="008A1A96"/>
    <w:rsid w:val="008A2A2B"/>
    <w:rsid w:val="008A5102"/>
    <w:rsid w:val="008A5EC0"/>
    <w:rsid w:val="008A6D01"/>
    <w:rsid w:val="008A794E"/>
    <w:rsid w:val="008B0CD4"/>
    <w:rsid w:val="008B2280"/>
    <w:rsid w:val="008B2ED0"/>
    <w:rsid w:val="008B3442"/>
    <w:rsid w:val="008B40D5"/>
    <w:rsid w:val="008B5650"/>
    <w:rsid w:val="008B6924"/>
    <w:rsid w:val="008B7E0D"/>
    <w:rsid w:val="008C031F"/>
    <w:rsid w:val="008C07DD"/>
    <w:rsid w:val="008C25B4"/>
    <w:rsid w:val="008C3C1A"/>
    <w:rsid w:val="008C4E20"/>
    <w:rsid w:val="008C5043"/>
    <w:rsid w:val="008C6B4B"/>
    <w:rsid w:val="008C73F7"/>
    <w:rsid w:val="008C7424"/>
    <w:rsid w:val="008D1766"/>
    <w:rsid w:val="008D4C7E"/>
    <w:rsid w:val="008D4DB8"/>
    <w:rsid w:val="008D5B53"/>
    <w:rsid w:val="008D5E39"/>
    <w:rsid w:val="008D6312"/>
    <w:rsid w:val="008D783B"/>
    <w:rsid w:val="008E0B96"/>
    <w:rsid w:val="008E22D6"/>
    <w:rsid w:val="008E25D3"/>
    <w:rsid w:val="008E4216"/>
    <w:rsid w:val="008E5056"/>
    <w:rsid w:val="008E59BC"/>
    <w:rsid w:val="008E60AE"/>
    <w:rsid w:val="008E67A9"/>
    <w:rsid w:val="008E6887"/>
    <w:rsid w:val="008E6B4B"/>
    <w:rsid w:val="008E7781"/>
    <w:rsid w:val="008E7BF5"/>
    <w:rsid w:val="008E7C4E"/>
    <w:rsid w:val="008E7F65"/>
    <w:rsid w:val="008F1B9C"/>
    <w:rsid w:val="008F1C5F"/>
    <w:rsid w:val="008F24DA"/>
    <w:rsid w:val="008F35ED"/>
    <w:rsid w:val="008F37B6"/>
    <w:rsid w:val="008F4113"/>
    <w:rsid w:val="008F474C"/>
    <w:rsid w:val="008F48C5"/>
    <w:rsid w:val="008F6A39"/>
    <w:rsid w:val="008F7F0B"/>
    <w:rsid w:val="009009AC"/>
    <w:rsid w:val="00901236"/>
    <w:rsid w:val="009021F0"/>
    <w:rsid w:val="009022EF"/>
    <w:rsid w:val="00902DB1"/>
    <w:rsid w:val="0090415F"/>
    <w:rsid w:val="009108CF"/>
    <w:rsid w:val="0091116E"/>
    <w:rsid w:val="00911E9E"/>
    <w:rsid w:val="00913137"/>
    <w:rsid w:val="0091360B"/>
    <w:rsid w:val="00913F1C"/>
    <w:rsid w:val="0091696A"/>
    <w:rsid w:val="00917D72"/>
    <w:rsid w:val="009211E1"/>
    <w:rsid w:val="009218F4"/>
    <w:rsid w:val="00921917"/>
    <w:rsid w:val="00921B5B"/>
    <w:rsid w:val="009221AF"/>
    <w:rsid w:val="00922381"/>
    <w:rsid w:val="00923071"/>
    <w:rsid w:val="00924085"/>
    <w:rsid w:val="009254B0"/>
    <w:rsid w:val="009254CF"/>
    <w:rsid w:val="00925848"/>
    <w:rsid w:val="009278AA"/>
    <w:rsid w:val="00931E1F"/>
    <w:rsid w:val="00932034"/>
    <w:rsid w:val="009326A5"/>
    <w:rsid w:val="0093324E"/>
    <w:rsid w:val="009344FC"/>
    <w:rsid w:val="0093504E"/>
    <w:rsid w:val="00936244"/>
    <w:rsid w:val="009368FD"/>
    <w:rsid w:val="00940096"/>
    <w:rsid w:val="0094129F"/>
    <w:rsid w:val="009445BF"/>
    <w:rsid w:val="009448B1"/>
    <w:rsid w:val="009452CE"/>
    <w:rsid w:val="00945420"/>
    <w:rsid w:val="009457DA"/>
    <w:rsid w:val="00946341"/>
    <w:rsid w:val="00947AF8"/>
    <w:rsid w:val="00950EF5"/>
    <w:rsid w:val="00951B6D"/>
    <w:rsid w:val="00952C9E"/>
    <w:rsid w:val="00953465"/>
    <w:rsid w:val="0095359A"/>
    <w:rsid w:val="009537AB"/>
    <w:rsid w:val="00953F97"/>
    <w:rsid w:val="00953FC3"/>
    <w:rsid w:val="00954CFC"/>
    <w:rsid w:val="0095525C"/>
    <w:rsid w:val="0095682A"/>
    <w:rsid w:val="00956A7C"/>
    <w:rsid w:val="009579F3"/>
    <w:rsid w:val="00957A16"/>
    <w:rsid w:val="00957FA6"/>
    <w:rsid w:val="00963CE1"/>
    <w:rsid w:val="00964524"/>
    <w:rsid w:val="009649A0"/>
    <w:rsid w:val="0096537E"/>
    <w:rsid w:val="00965CD1"/>
    <w:rsid w:val="00966041"/>
    <w:rsid w:val="00972369"/>
    <w:rsid w:val="0097242D"/>
    <w:rsid w:val="00973161"/>
    <w:rsid w:val="0097350A"/>
    <w:rsid w:val="00973D2A"/>
    <w:rsid w:val="00974448"/>
    <w:rsid w:val="0097462E"/>
    <w:rsid w:val="009753DB"/>
    <w:rsid w:val="0097570B"/>
    <w:rsid w:val="00976710"/>
    <w:rsid w:val="009773DD"/>
    <w:rsid w:val="00977666"/>
    <w:rsid w:val="00977AEF"/>
    <w:rsid w:val="00980C26"/>
    <w:rsid w:val="0098233D"/>
    <w:rsid w:val="00983E8C"/>
    <w:rsid w:val="009852B3"/>
    <w:rsid w:val="009853D8"/>
    <w:rsid w:val="00985A29"/>
    <w:rsid w:val="00985D32"/>
    <w:rsid w:val="00985E99"/>
    <w:rsid w:val="00986047"/>
    <w:rsid w:val="0098642E"/>
    <w:rsid w:val="00986BBC"/>
    <w:rsid w:val="009871AB"/>
    <w:rsid w:val="00987297"/>
    <w:rsid w:val="0098771E"/>
    <w:rsid w:val="00987729"/>
    <w:rsid w:val="00987B70"/>
    <w:rsid w:val="00990034"/>
    <w:rsid w:val="0099084F"/>
    <w:rsid w:val="00990AD6"/>
    <w:rsid w:val="009930E4"/>
    <w:rsid w:val="00993417"/>
    <w:rsid w:val="00993D7E"/>
    <w:rsid w:val="00994DB9"/>
    <w:rsid w:val="0099593B"/>
    <w:rsid w:val="00997485"/>
    <w:rsid w:val="00997739"/>
    <w:rsid w:val="009A13A8"/>
    <w:rsid w:val="009A1FED"/>
    <w:rsid w:val="009A4146"/>
    <w:rsid w:val="009A72B2"/>
    <w:rsid w:val="009A7431"/>
    <w:rsid w:val="009A797C"/>
    <w:rsid w:val="009A7D98"/>
    <w:rsid w:val="009B0081"/>
    <w:rsid w:val="009B03B1"/>
    <w:rsid w:val="009B0A3F"/>
    <w:rsid w:val="009B1384"/>
    <w:rsid w:val="009B14D0"/>
    <w:rsid w:val="009B18DD"/>
    <w:rsid w:val="009B1E52"/>
    <w:rsid w:val="009B2539"/>
    <w:rsid w:val="009B2BFB"/>
    <w:rsid w:val="009B436F"/>
    <w:rsid w:val="009B6E95"/>
    <w:rsid w:val="009C0C04"/>
    <w:rsid w:val="009C16CB"/>
    <w:rsid w:val="009C30C6"/>
    <w:rsid w:val="009C3575"/>
    <w:rsid w:val="009C3F51"/>
    <w:rsid w:val="009C64A8"/>
    <w:rsid w:val="009C6744"/>
    <w:rsid w:val="009C6C29"/>
    <w:rsid w:val="009C7753"/>
    <w:rsid w:val="009D12F8"/>
    <w:rsid w:val="009D21C1"/>
    <w:rsid w:val="009D5DFD"/>
    <w:rsid w:val="009D6338"/>
    <w:rsid w:val="009D722E"/>
    <w:rsid w:val="009D7780"/>
    <w:rsid w:val="009E01FA"/>
    <w:rsid w:val="009E0283"/>
    <w:rsid w:val="009E0950"/>
    <w:rsid w:val="009E140A"/>
    <w:rsid w:val="009E19A7"/>
    <w:rsid w:val="009E2102"/>
    <w:rsid w:val="009E2527"/>
    <w:rsid w:val="009E4284"/>
    <w:rsid w:val="009E43D5"/>
    <w:rsid w:val="009E48D0"/>
    <w:rsid w:val="009E4BD6"/>
    <w:rsid w:val="009E5A92"/>
    <w:rsid w:val="009E6D71"/>
    <w:rsid w:val="009E7A03"/>
    <w:rsid w:val="009F2425"/>
    <w:rsid w:val="009F3FDA"/>
    <w:rsid w:val="009F4731"/>
    <w:rsid w:val="009F6333"/>
    <w:rsid w:val="009F64C4"/>
    <w:rsid w:val="009F6E5D"/>
    <w:rsid w:val="009F6EF5"/>
    <w:rsid w:val="009F7FCE"/>
    <w:rsid w:val="00A000CF"/>
    <w:rsid w:val="00A00DF5"/>
    <w:rsid w:val="00A02FAC"/>
    <w:rsid w:val="00A041B3"/>
    <w:rsid w:val="00A06B4E"/>
    <w:rsid w:val="00A06BA0"/>
    <w:rsid w:val="00A06F18"/>
    <w:rsid w:val="00A078BA"/>
    <w:rsid w:val="00A079B2"/>
    <w:rsid w:val="00A10AA4"/>
    <w:rsid w:val="00A10DEF"/>
    <w:rsid w:val="00A127D3"/>
    <w:rsid w:val="00A13D60"/>
    <w:rsid w:val="00A13DDC"/>
    <w:rsid w:val="00A14EC4"/>
    <w:rsid w:val="00A21D11"/>
    <w:rsid w:val="00A23DBD"/>
    <w:rsid w:val="00A244FA"/>
    <w:rsid w:val="00A24A08"/>
    <w:rsid w:val="00A2519F"/>
    <w:rsid w:val="00A252E7"/>
    <w:rsid w:val="00A254CD"/>
    <w:rsid w:val="00A266F5"/>
    <w:rsid w:val="00A269D8"/>
    <w:rsid w:val="00A27BC4"/>
    <w:rsid w:val="00A30C23"/>
    <w:rsid w:val="00A313E1"/>
    <w:rsid w:val="00A31481"/>
    <w:rsid w:val="00A32684"/>
    <w:rsid w:val="00A329F9"/>
    <w:rsid w:val="00A33127"/>
    <w:rsid w:val="00A339E4"/>
    <w:rsid w:val="00A33E95"/>
    <w:rsid w:val="00A3439E"/>
    <w:rsid w:val="00A345B8"/>
    <w:rsid w:val="00A36A66"/>
    <w:rsid w:val="00A37090"/>
    <w:rsid w:val="00A374FA"/>
    <w:rsid w:val="00A40A18"/>
    <w:rsid w:val="00A421A4"/>
    <w:rsid w:val="00A44592"/>
    <w:rsid w:val="00A447F0"/>
    <w:rsid w:val="00A44832"/>
    <w:rsid w:val="00A4563C"/>
    <w:rsid w:val="00A46F27"/>
    <w:rsid w:val="00A47CC7"/>
    <w:rsid w:val="00A50B35"/>
    <w:rsid w:val="00A5252E"/>
    <w:rsid w:val="00A5484B"/>
    <w:rsid w:val="00A54856"/>
    <w:rsid w:val="00A54A85"/>
    <w:rsid w:val="00A54C9E"/>
    <w:rsid w:val="00A5706C"/>
    <w:rsid w:val="00A60E4C"/>
    <w:rsid w:val="00A61566"/>
    <w:rsid w:val="00A61A4F"/>
    <w:rsid w:val="00A6277B"/>
    <w:rsid w:val="00A63A46"/>
    <w:rsid w:val="00A63B0B"/>
    <w:rsid w:val="00A63C9B"/>
    <w:rsid w:val="00A6406C"/>
    <w:rsid w:val="00A6502A"/>
    <w:rsid w:val="00A66669"/>
    <w:rsid w:val="00A67514"/>
    <w:rsid w:val="00A67D76"/>
    <w:rsid w:val="00A70E92"/>
    <w:rsid w:val="00A724B5"/>
    <w:rsid w:val="00A728D0"/>
    <w:rsid w:val="00A72B4C"/>
    <w:rsid w:val="00A73D56"/>
    <w:rsid w:val="00A75AE7"/>
    <w:rsid w:val="00A762B8"/>
    <w:rsid w:val="00A7678B"/>
    <w:rsid w:val="00A77756"/>
    <w:rsid w:val="00A80B3D"/>
    <w:rsid w:val="00A80D5C"/>
    <w:rsid w:val="00A81337"/>
    <w:rsid w:val="00A8143C"/>
    <w:rsid w:val="00A81449"/>
    <w:rsid w:val="00A82760"/>
    <w:rsid w:val="00A82D51"/>
    <w:rsid w:val="00A82F5A"/>
    <w:rsid w:val="00A84388"/>
    <w:rsid w:val="00A8438F"/>
    <w:rsid w:val="00A84B39"/>
    <w:rsid w:val="00A86C5F"/>
    <w:rsid w:val="00A914A4"/>
    <w:rsid w:val="00A91BAC"/>
    <w:rsid w:val="00A9377F"/>
    <w:rsid w:val="00A93D2D"/>
    <w:rsid w:val="00A979F7"/>
    <w:rsid w:val="00AA0E28"/>
    <w:rsid w:val="00AA1097"/>
    <w:rsid w:val="00AA21CF"/>
    <w:rsid w:val="00AA2DD8"/>
    <w:rsid w:val="00AA2F94"/>
    <w:rsid w:val="00AA2FDC"/>
    <w:rsid w:val="00AA3005"/>
    <w:rsid w:val="00AA3A44"/>
    <w:rsid w:val="00AA3DED"/>
    <w:rsid w:val="00AA4E87"/>
    <w:rsid w:val="00AA5FC6"/>
    <w:rsid w:val="00AA74F9"/>
    <w:rsid w:val="00AB0C34"/>
    <w:rsid w:val="00AB0FF1"/>
    <w:rsid w:val="00AB1631"/>
    <w:rsid w:val="00AB2450"/>
    <w:rsid w:val="00AB25FD"/>
    <w:rsid w:val="00AB296F"/>
    <w:rsid w:val="00AB3054"/>
    <w:rsid w:val="00AB3F98"/>
    <w:rsid w:val="00AB6001"/>
    <w:rsid w:val="00AB7809"/>
    <w:rsid w:val="00AB79FF"/>
    <w:rsid w:val="00AB7DAB"/>
    <w:rsid w:val="00AB7F06"/>
    <w:rsid w:val="00AC03A5"/>
    <w:rsid w:val="00AC0A6D"/>
    <w:rsid w:val="00AC22B9"/>
    <w:rsid w:val="00AC2740"/>
    <w:rsid w:val="00AC2B3E"/>
    <w:rsid w:val="00AC34CC"/>
    <w:rsid w:val="00AC3E66"/>
    <w:rsid w:val="00AC4073"/>
    <w:rsid w:val="00AC6B3F"/>
    <w:rsid w:val="00AC71AD"/>
    <w:rsid w:val="00AC7873"/>
    <w:rsid w:val="00AD1D69"/>
    <w:rsid w:val="00AD236B"/>
    <w:rsid w:val="00AD249D"/>
    <w:rsid w:val="00AD25C7"/>
    <w:rsid w:val="00AD29A7"/>
    <w:rsid w:val="00AD315F"/>
    <w:rsid w:val="00AD32B6"/>
    <w:rsid w:val="00AD5097"/>
    <w:rsid w:val="00AD6F56"/>
    <w:rsid w:val="00AD6F5F"/>
    <w:rsid w:val="00AE0A92"/>
    <w:rsid w:val="00AE31B0"/>
    <w:rsid w:val="00AE42D1"/>
    <w:rsid w:val="00AE44D9"/>
    <w:rsid w:val="00AE4B6F"/>
    <w:rsid w:val="00AE5C30"/>
    <w:rsid w:val="00AE6430"/>
    <w:rsid w:val="00AE6FA4"/>
    <w:rsid w:val="00AE7141"/>
    <w:rsid w:val="00AE7891"/>
    <w:rsid w:val="00AF090B"/>
    <w:rsid w:val="00AF0B5A"/>
    <w:rsid w:val="00AF1E6F"/>
    <w:rsid w:val="00AF234C"/>
    <w:rsid w:val="00AF26CB"/>
    <w:rsid w:val="00AF38CB"/>
    <w:rsid w:val="00AF4CA4"/>
    <w:rsid w:val="00AF50C5"/>
    <w:rsid w:val="00AF64A2"/>
    <w:rsid w:val="00AF6A45"/>
    <w:rsid w:val="00AF7527"/>
    <w:rsid w:val="00B01695"/>
    <w:rsid w:val="00B01A22"/>
    <w:rsid w:val="00B01F47"/>
    <w:rsid w:val="00B031D9"/>
    <w:rsid w:val="00B03933"/>
    <w:rsid w:val="00B04197"/>
    <w:rsid w:val="00B05195"/>
    <w:rsid w:val="00B05292"/>
    <w:rsid w:val="00B05841"/>
    <w:rsid w:val="00B07416"/>
    <w:rsid w:val="00B078BE"/>
    <w:rsid w:val="00B118FF"/>
    <w:rsid w:val="00B1228D"/>
    <w:rsid w:val="00B12703"/>
    <w:rsid w:val="00B12AF8"/>
    <w:rsid w:val="00B12DD7"/>
    <w:rsid w:val="00B13041"/>
    <w:rsid w:val="00B139E0"/>
    <w:rsid w:val="00B1503F"/>
    <w:rsid w:val="00B210CA"/>
    <w:rsid w:val="00B21AD6"/>
    <w:rsid w:val="00B21BD8"/>
    <w:rsid w:val="00B21DBE"/>
    <w:rsid w:val="00B22E34"/>
    <w:rsid w:val="00B23481"/>
    <w:rsid w:val="00B25F0B"/>
    <w:rsid w:val="00B26FA1"/>
    <w:rsid w:val="00B2756E"/>
    <w:rsid w:val="00B27D65"/>
    <w:rsid w:val="00B27E9C"/>
    <w:rsid w:val="00B31124"/>
    <w:rsid w:val="00B31178"/>
    <w:rsid w:val="00B32EFE"/>
    <w:rsid w:val="00B33F06"/>
    <w:rsid w:val="00B358C7"/>
    <w:rsid w:val="00B35D47"/>
    <w:rsid w:val="00B36599"/>
    <w:rsid w:val="00B36D90"/>
    <w:rsid w:val="00B36E95"/>
    <w:rsid w:val="00B4033F"/>
    <w:rsid w:val="00B40427"/>
    <w:rsid w:val="00B41FEA"/>
    <w:rsid w:val="00B426E9"/>
    <w:rsid w:val="00B42F66"/>
    <w:rsid w:val="00B4471E"/>
    <w:rsid w:val="00B44EB8"/>
    <w:rsid w:val="00B4533E"/>
    <w:rsid w:val="00B50D0E"/>
    <w:rsid w:val="00B5205B"/>
    <w:rsid w:val="00B520B5"/>
    <w:rsid w:val="00B56317"/>
    <w:rsid w:val="00B577BA"/>
    <w:rsid w:val="00B61EAC"/>
    <w:rsid w:val="00B658A8"/>
    <w:rsid w:val="00B66559"/>
    <w:rsid w:val="00B6662A"/>
    <w:rsid w:val="00B66FFB"/>
    <w:rsid w:val="00B679E6"/>
    <w:rsid w:val="00B71425"/>
    <w:rsid w:val="00B73397"/>
    <w:rsid w:val="00B7427A"/>
    <w:rsid w:val="00B746B8"/>
    <w:rsid w:val="00B763BC"/>
    <w:rsid w:val="00B80F01"/>
    <w:rsid w:val="00B811C1"/>
    <w:rsid w:val="00B811FA"/>
    <w:rsid w:val="00B81E4F"/>
    <w:rsid w:val="00B831ED"/>
    <w:rsid w:val="00B83711"/>
    <w:rsid w:val="00B83755"/>
    <w:rsid w:val="00B84F56"/>
    <w:rsid w:val="00B84FCF"/>
    <w:rsid w:val="00B85324"/>
    <w:rsid w:val="00B85875"/>
    <w:rsid w:val="00B85AA7"/>
    <w:rsid w:val="00B8634F"/>
    <w:rsid w:val="00B87ADC"/>
    <w:rsid w:val="00B87FC1"/>
    <w:rsid w:val="00B908F8"/>
    <w:rsid w:val="00B913B5"/>
    <w:rsid w:val="00B92293"/>
    <w:rsid w:val="00B928F4"/>
    <w:rsid w:val="00B92968"/>
    <w:rsid w:val="00B92BD1"/>
    <w:rsid w:val="00B93EF9"/>
    <w:rsid w:val="00B9410E"/>
    <w:rsid w:val="00B94B8A"/>
    <w:rsid w:val="00B952A9"/>
    <w:rsid w:val="00B95654"/>
    <w:rsid w:val="00B95F8F"/>
    <w:rsid w:val="00B96446"/>
    <w:rsid w:val="00B96896"/>
    <w:rsid w:val="00BA0395"/>
    <w:rsid w:val="00BA0CB0"/>
    <w:rsid w:val="00BA1082"/>
    <w:rsid w:val="00BA2A48"/>
    <w:rsid w:val="00BA33BE"/>
    <w:rsid w:val="00BA4021"/>
    <w:rsid w:val="00BA4AAE"/>
    <w:rsid w:val="00BA4EB2"/>
    <w:rsid w:val="00BA5CD0"/>
    <w:rsid w:val="00BA5E31"/>
    <w:rsid w:val="00BA6055"/>
    <w:rsid w:val="00BA65B6"/>
    <w:rsid w:val="00BA71FC"/>
    <w:rsid w:val="00BA7716"/>
    <w:rsid w:val="00BB0311"/>
    <w:rsid w:val="00BB10F7"/>
    <w:rsid w:val="00BB1E37"/>
    <w:rsid w:val="00BB47A0"/>
    <w:rsid w:val="00BB5918"/>
    <w:rsid w:val="00BB593D"/>
    <w:rsid w:val="00BB63AA"/>
    <w:rsid w:val="00BB703F"/>
    <w:rsid w:val="00BB71EC"/>
    <w:rsid w:val="00BB7E4D"/>
    <w:rsid w:val="00BB7EE5"/>
    <w:rsid w:val="00BC2F0A"/>
    <w:rsid w:val="00BC3354"/>
    <w:rsid w:val="00BC3FA0"/>
    <w:rsid w:val="00BC47AE"/>
    <w:rsid w:val="00BC5983"/>
    <w:rsid w:val="00BC6389"/>
    <w:rsid w:val="00BD0B5F"/>
    <w:rsid w:val="00BD29F7"/>
    <w:rsid w:val="00BD2B2D"/>
    <w:rsid w:val="00BD31F5"/>
    <w:rsid w:val="00BD3834"/>
    <w:rsid w:val="00BD4677"/>
    <w:rsid w:val="00BD579C"/>
    <w:rsid w:val="00BD5E24"/>
    <w:rsid w:val="00BD5F5D"/>
    <w:rsid w:val="00BD6627"/>
    <w:rsid w:val="00BD68DA"/>
    <w:rsid w:val="00BD6C35"/>
    <w:rsid w:val="00BD6D48"/>
    <w:rsid w:val="00BD78A0"/>
    <w:rsid w:val="00BD7D61"/>
    <w:rsid w:val="00BD7DD8"/>
    <w:rsid w:val="00BE0B5F"/>
    <w:rsid w:val="00BE108B"/>
    <w:rsid w:val="00BE22C9"/>
    <w:rsid w:val="00BE22D0"/>
    <w:rsid w:val="00BE2349"/>
    <w:rsid w:val="00BE269D"/>
    <w:rsid w:val="00BE2977"/>
    <w:rsid w:val="00BE55C8"/>
    <w:rsid w:val="00BE5C87"/>
    <w:rsid w:val="00BE630A"/>
    <w:rsid w:val="00BE709C"/>
    <w:rsid w:val="00BE7804"/>
    <w:rsid w:val="00BF1787"/>
    <w:rsid w:val="00BF26B3"/>
    <w:rsid w:val="00BF3BC2"/>
    <w:rsid w:val="00BF3D49"/>
    <w:rsid w:val="00BF3DC1"/>
    <w:rsid w:val="00BF48DF"/>
    <w:rsid w:val="00BF49BA"/>
    <w:rsid w:val="00BF4DD6"/>
    <w:rsid w:val="00BF4F50"/>
    <w:rsid w:val="00BF57DA"/>
    <w:rsid w:val="00C00E39"/>
    <w:rsid w:val="00C02A80"/>
    <w:rsid w:val="00C02ACB"/>
    <w:rsid w:val="00C04195"/>
    <w:rsid w:val="00C062A0"/>
    <w:rsid w:val="00C071C4"/>
    <w:rsid w:val="00C105DB"/>
    <w:rsid w:val="00C10B19"/>
    <w:rsid w:val="00C10E53"/>
    <w:rsid w:val="00C132C5"/>
    <w:rsid w:val="00C1354A"/>
    <w:rsid w:val="00C13A1C"/>
    <w:rsid w:val="00C14826"/>
    <w:rsid w:val="00C160B5"/>
    <w:rsid w:val="00C169FE"/>
    <w:rsid w:val="00C17851"/>
    <w:rsid w:val="00C17D7B"/>
    <w:rsid w:val="00C2016C"/>
    <w:rsid w:val="00C202C2"/>
    <w:rsid w:val="00C211B8"/>
    <w:rsid w:val="00C222EF"/>
    <w:rsid w:val="00C23447"/>
    <w:rsid w:val="00C2366B"/>
    <w:rsid w:val="00C2370C"/>
    <w:rsid w:val="00C26EEF"/>
    <w:rsid w:val="00C27828"/>
    <w:rsid w:val="00C27A52"/>
    <w:rsid w:val="00C27D6C"/>
    <w:rsid w:val="00C31AD7"/>
    <w:rsid w:val="00C32258"/>
    <w:rsid w:val="00C32A52"/>
    <w:rsid w:val="00C33337"/>
    <w:rsid w:val="00C334C8"/>
    <w:rsid w:val="00C33740"/>
    <w:rsid w:val="00C33CEC"/>
    <w:rsid w:val="00C36CA8"/>
    <w:rsid w:val="00C36D63"/>
    <w:rsid w:val="00C37368"/>
    <w:rsid w:val="00C37C64"/>
    <w:rsid w:val="00C40609"/>
    <w:rsid w:val="00C42B53"/>
    <w:rsid w:val="00C42D26"/>
    <w:rsid w:val="00C430FD"/>
    <w:rsid w:val="00C458E3"/>
    <w:rsid w:val="00C46186"/>
    <w:rsid w:val="00C47513"/>
    <w:rsid w:val="00C508D9"/>
    <w:rsid w:val="00C50C68"/>
    <w:rsid w:val="00C50D0A"/>
    <w:rsid w:val="00C50EF3"/>
    <w:rsid w:val="00C51663"/>
    <w:rsid w:val="00C51745"/>
    <w:rsid w:val="00C51D08"/>
    <w:rsid w:val="00C5215F"/>
    <w:rsid w:val="00C52186"/>
    <w:rsid w:val="00C522A1"/>
    <w:rsid w:val="00C5289B"/>
    <w:rsid w:val="00C547BA"/>
    <w:rsid w:val="00C54DF2"/>
    <w:rsid w:val="00C55E42"/>
    <w:rsid w:val="00C5603F"/>
    <w:rsid w:val="00C569A1"/>
    <w:rsid w:val="00C572D2"/>
    <w:rsid w:val="00C63201"/>
    <w:rsid w:val="00C666F0"/>
    <w:rsid w:val="00C6698F"/>
    <w:rsid w:val="00C67471"/>
    <w:rsid w:val="00C67572"/>
    <w:rsid w:val="00C67CC2"/>
    <w:rsid w:val="00C70FE9"/>
    <w:rsid w:val="00C72123"/>
    <w:rsid w:val="00C73A55"/>
    <w:rsid w:val="00C73CED"/>
    <w:rsid w:val="00C7497E"/>
    <w:rsid w:val="00C75A1E"/>
    <w:rsid w:val="00C75A84"/>
    <w:rsid w:val="00C75B24"/>
    <w:rsid w:val="00C765DF"/>
    <w:rsid w:val="00C77633"/>
    <w:rsid w:val="00C80C15"/>
    <w:rsid w:val="00C80D34"/>
    <w:rsid w:val="00C80F9A"/>
    <w:rsid w:val="00C8270A"/>
    <w:rsid w:val="00C82C8F"/>
    <w:rsid w:val="00C86944"/>
    <w:rsid w:val="00C86959"/>
    <w:rsid w:val="00C87FDC"/>
    <w:rsid w:val="00C90760"/>
    <w:rsid w:val="00C90ABB"/>
    <w:rsid w:val="00C90CE3"/>
    <w:rsid w:val="00C90D9E"/>
    <w:rsid w:val="00C913FB"/>
    <w:rsid w:val="00C925C2"/>
    <w:rsid w:val="00C92ECB"/>
    <w:rsid w:val="00C933FC"/>
    <w:rsid w:val="00C948D6"/>
    <w:rsid w:val="00C9578A"/>
    <w:rsid w:val="00C963D1"/>
    <w:rsid w:val="00C9690C"/>
    <w:rsid w:val="00C96DAA"/>
    <w:rsid w:val="00C972B6"/>
    <w:rsid w:val="00C97494"/>
    <w:rsid w:val="00CA0F61"/>
    <w:rsid w:val="00CA3172"/>
    <w:rsid w:val="00CA3182"/>
    <w:rsid w:val="00CA3415"/>
    <w:rsid w:val="00CA5EC4"/>
    <w:rsid w:val="00CA6E19"/>
    <w:rsid w:val="00CA7DDC"/>
    <w:rsid w:val="00CB01C0"/>
    <w:rsid w:val="00CB03BC"/>
    <w:rsid w:val="00CB0D0C"/>
    <w:rsid w:val="00CB1313"/>
    <w:rsid w:val="00CB19FE"/>
    <w:rsid w:val="00CB1C20"/>
    <w:rsid w:val="00CB1D79"/>
    <w:rsid w:val="00CB5E2D"/>
    <w:rsid w:val="00CB6899"/>
    <w:rsid w:val="00CB7B4C"/>
    <w:rsid w:val="00CB7C94"/>
    <w:rsid w:val="00CC1B69"/>
    <w:rsid w:val="00CC33D0"/>
    <w:rsid w:val="00CC5047"/>
    <w:rsid w:val="00CC59E0"/>
    <w:rsid w:val="00CC5F0A"/>
    <w:rsid w:val="00CC6D7D"/>
    <w:rsid w:val="00CC6EB8"/>
    <w:rsid w:val="00CD01A6"/>
    <w:rsid w:val="00CD08D0"/>
    <w:rsid w:val="00CD08F8"/>
    <w:rsid w:val="00CD0ACC"/>
    <w:rsid w:val="00CD1F10"/>
    <w:rsid w:val="00CD2BB8"/>
    <w:rsid w:val="00CD3435"/>
    <w:rsid w:val="00CD3F5C"/>
    <w:rsid w:val="00CD41FB"/>
    <w:rsid w:val="00CD5481"/>
    <w:rsid w:val="00CD6A58"/>
    <w:rsid w:val="00CD7AF4"/>
    <w:rsid w:val="00CD7B51"/>
    <w:rsid w:val="00CE0B03"/>
    <w:rsid w:val="00CE0FAB"/>
    <w:rsid w:val="00CE2236"/>
    <w:rsid w:val="00CE26FA"/>
    <w:rsid w:val="00CE419D"/>
    <w:rsid w:val="00CE58F8"/>
    <w:rsid w:val="00CE5FB8"/>
    <w:rsid w:val="00CE5FD7"/>
    <w:rsid w:val="00CE7A54"/>
    <w:rsid w:val="00CF015C"/>
    <w:rsid w:val="00CF0D40"/>
    <w:rsid w:val="00CF2021"/>
    <w:rsid w:val="00CF2389"/>
    <w:rsid w:val="00CF29B9"/>
    <w:rsid w:val="00CF32B7"/>
    <w:rsid w:val="00CF3C6E"/>
    <w:rsid w:val="00CF78D5"/>
    <w:rsid w:val="00CF7BD2"/>
    <w:rsid w:val="00D00D1A"/>
    <w:rsid w:val="00D044CE"/>
    <w:rsid w:val="00D05349"/>
    <w:rsid w:val="00D0651C"/>
    <w:rsid w:val="00D0741B"/>
    <w:rsid w:val="00D10BC6"/>
    <w:rsid w:val="00D1165B"/>
    <w:rsid w:val="00D11DD2"/>
    <w:rsid w:val="00D134AF"/>
    <w:rsid w:val="00D139CB"/>
    <w:rsid w:val="00D15A00"/>
    <w:rsid w:val="00D15C55"/>
    <w:rsid w:val="00D168FE"/>
    <w:rsid w:val="00D20DDF"/>
    <w:rsid w:val="00D210C4"/>
    <w:rsid w:val="00D21283"/>
    <w:rsid w:val="00D222A3"/>
    <w:rsid w:val="00D222AA"/>
    <w:rsid w:val="00D22588"/>
    <w:rsid w:val="00D22A42"/>
    <w:rsid w:val="00D239CB"/>
    <w:rsid w:val="00D255E3"/>
    <w:rsid w:val="00D26820"/>
    <w:rsid w:val="00D271BC"/>
    <w:rsid w:val="00D2749D"/>
    <w:rsid w:val="00D313DF"/>
    <w:rsid w:val="00D32C72"/>
    <w:rsid w:val="00D340F0"/>
    <w:rsid w:val="00D34A90"/>
    <w:rsid w:val="00D34FD2"/>
    <w:rsid w:val="00D36130"/>
    <w:rsid w:val="00D375A0"/>
    <w:rsid w:val="00D4096D"/>
    <w:rsid w:val="00D41068"/>
    <w:rsid w:val="00D4185A"/>
    <w:rsid w:val="00D41A7D"/>
    <w:rsid w:val="00D424A5"/>
    <w:rsid w:val="00D453D3"/>
    <w:rsid w:val="00D46A86"/>
    <w:rsid w:val="00D46B0A"/>
    <w:rsid w:val="00D504FF"/>
    <w:rsid w:val="00D51EAF"/>
    <w:rsid w:val="00D522D9"/>
    <w:rsid w:val="00D529AD"/>
    <w:rsid w:val="00D53999"/>
    <w:rsid w:val="00D553A9"/>
    <w:rsid w:val="00D56207"/>
    <w:rsid w:val="00D57330"/>
    <w:rsid w:val="00D57732"/>
    <w:rsid w:val="00D57A2F"/>
    <w:rsid w:val="00D57B6E"/>
    <w:rsid w:val="00D57BCE"/>
    <w:rsid w:val="00D57D4F"/>
    <w:rsid w:val="00D600A3"/>
    <w:rsid w:val="00D60C6F"/>
    <w:rsid w:val="00D63414"/>
    <w:rsid w:val="00D642A9"/>
    <w:rsid w:val="00D64EEF"/>
    <w:rsid w:val="00D65B5B"/>
    <w:rsid w:val="00D66788"/>
    <w:rsid w:val="00D66973"/>
    <w:rsid w:val="00D7151C"/>
    <w:rsid w:val="00D71ADA"/>
    <w:rsid w:val="00D71D51"/>
    <w:rsid w:val="00D729B9"/>
    <w:rsid w:val="00D72C47"/>
    <w:rsid w:val="00D73964"/>
    <w:rsid w:val="00D73ECA"/>
    <w:rsid w:val="00D74185"/>
    <w:rsid w:val="00D750D9"/>
    <w:rsid w:val="00D77646"/>
    <w:rsid w:val="00D77BF8"/>
    <w:rsid w:val="00D80440"/>
    <w:rsid w:val="00D814AF"/>
    <w:rsid w:val="00D82C4A"/>
    <w:rsid w:val="00D850DF"/>
    <w:rsid w:val="00D90555"/>
    <w:rsid w:val="00D9123C"/>
    <w:rsid w:val="00D9143C"/>
    <w:rsid w:val="00DA02C8"/>
    <w:rsid w:val="00DA142F"/>
    <w:rsid w:val="00DA159B"/>
    <w:rsid w:val="00DA2794"/>
    <w:rsid w:val="00DA2A0C"/>
    <w:rsid w:val="00DA4EBE"/>
    <w:rsid w:val="00DA5CAA"/>
    <w:rsid w:val="00DA66B0"/>
    <w:rsid w:val="00DA70B7"/>
    <w:rsid w:val="00DA7EFD"/>
    <w:rsid w:val="00DB042B"/>
    <w:rsid w:val="00DB04CD"/>
    <w:rsid w:val="00DB0BC7"/>
    <w:rsid w:val="00DB1556"/>
    <w:rsid w:val="00DB226D"/>
    <w:rsid w:val="00DB57C5"/>
    <w:rsid w:val="00DB6E87"/>
    <w:rsid w:val="00DB7C84"/>
    <w:rsid w:val="00DB7F47"/>
    <w:rsid w:val="00DC084A"/>
    <w:rsid w:val="00DC11DA"/>
    <w:rsid w:val="00DC14A0"/>
    <w:rsid w:val="00DC1A32"/>
    <w:rsid w:val="00DC2080"/>
    <w:rsid w:val="00DC228F"/>
    <w:rsid w:val="00DC247D"/>
    <w:rsid w:val="00DC4E31"/>
    <w:rsid w:val="00DC503B"/>
    <w:rsid w:val="00DC6BB2"/>
    <w:rsid w:val="00DD0E3F"/>
    <w:rsid w:val="00DD132D"/>
    <w:rsid w:val="00DD168B"/>
    <w:rsid w:val="00DD26DB"/>
    <w:rsid w:val="00DD37AB"/>
    <w:rsid w:val="00DD3C8D"/>
    <w:rsid w:val="00DD4463"/>
    <w:rsid w:val="00DD4F66"/>
    <w:rsid w:val="00DD6581"/>
    <w:rsid w:val="00DD6683"/>
    <w:rsid w:val="00DD66D1"/>
    <w:rsid w:val="00DD729E"/>
    <w:rsid w:val="00DD7CF3"/>
    <w:rsid w:val="00DE002A"/>
    <w:rsid w:val="00DE0176"/>
    <w:rsid w:val="00DE01DB"/>
    <w:rsid w:val="00DE1578"/>
    <w:rsid w:val="00DE1C07"/>
    <w:rsid w:val="00DE2ED0"/>
    <w:rsid w:val="00DE43DF"/>
    <w:rsid w:val="00DE54AB"/>
    <w:rsid w:val="00DE59B8"/>
    <w:rsid w:val="00DE63B0"/>
    <w:rsid w:val="00DE7C4A"/>
    <w:rsid w:val="00DE7DE3"/>
    <w:rsid w:val="00DF0351"/>
    <w:rsid w:val="00DF1243"/>
    <w:rsid w:val="00DF3C33"/>
    <w:rsid w:val="00DF48BC"/>
    <w:rsid w:val="00DF4DAD"/>
    <w:rsid w:val="00DF58CD"/>
    <w:rsid w:val="00DF65DF"/>
    <w:rsid w:val="00DF694B"/>
    <w:rsid w:val="00DF6D39"/>
    <w:rsid w:val="00E00032"/>
    <w:rsid w:val="00E02181"/>
    <w:rsid w:val="00E02584"/>
    <w:rsid w:val="00E036DC"/>
    <w:rsid w:val="00E039F4"/>
    <w:rsid w:val="00E04202"/>
    <w:rsid w:val="00E044C6"/>
    <w:rsid w:val="00E054E2"/>
    <w:rsid w:val="00E056C8"/>
    <w:rsid w:val="00E060A5"/>
    <w:rsid w:val="00E06A8B"/>
    <w:rsid w:val="00E07BDF"/>
    <w:rsid w:val="00E10FD4"/>
    <w:rsid w:val="00E1145D"/>
    <w:rsid w:val="00E126E4"/>
    <w:rsid w:val="00E12728"/>
    <w:rsid w:val="00E12BB3"/>
    <w:rsid w:val="00E12CDD"/>
    <w:rsid w:val="00E12DCB"/>
    <w:rsid w:val="00E14704"/>
    <w:rsid w:val="00E1475B"/>
    <w:rsid w:val="00E15666"/>
    <w:rsid w:val="00E15FD5"/>
    <w:rsid w:val="00E16004"/>
    <w:rsid w:val="00E171B4"/>
    <w:rsid w:val="00E17722"/>
    <w:rsid w:val="00E20CF0"/>
    <w:rsid w:val="00E211BE"/>
    <w:rsid w:val="00E21681"/>
    <w:rsid w:val="00E22B3E"/>
    <w:rsid w:val="00E23901"/>
    <w:rsid w:val="00E23DFF"/>
    <w:rsid w:val="00E247EC"/>
    <w:rsid w:val="00E24836"/>
    <w:rsid w:val="00E257F4"/>
    <w:rsid w:val="00E265AF"/>
    <w:rsid w:val="00E3050B"/>
    <w:rsid w:val="00E30892"/>
    <w:rsid w:val="00E30E5E"/>
    <w:rsid w:val="00E325C6"/>
    <w:rsid w:val="00E327BA"/>
    <w:rsid w:val="00E33264"/>
    <w:rsid w:val="00E33C0D"/>
    <w:rsid w:val="00E34F3A"/>
    <w:rsid w:val="00E3545C"/>
    <w:rsid w:val="00E36F03"/>
    <w:rsid w:val="00E37312"/>
    <w:rsid w:val="00E37BAF"/>
    <w:rsid w:val="00E406A8"/>
    <w:rsid w:val="00E40BF0"/>
    <w:rsid w:val="00E44359"/>
    <w:rsid w:val="00E456A0"/>
    <w:rsid w:val="00E4612F"/>
    <w:rsid w:val="00E503E9"/>
    <w:rsid w:val="00E50D68"/>
    <w:rsid w:val="00E50FB5"/>
    <w:rsid w:val="00E51A52"/>
    <w:rsid w:val="00E5231D"/>
    <w:rsid w:val="00E5264D"/>
    <w:rsid w:val="00E53411"/>
    <w:rsid w:val="00E5465B"/>
    <w:rsid w:val="00E568B9"/>
    <w:rsid w:val="00E57F70"/>
    <w:rsid w:val="00E60081"/>
    <w:rsid w:val="00E6089F"/>
    <w:rsid w:val="00E60B3E"/>
    <w:rsid w:val="00E60CD2"/>
    <w:rsid w:val="00E60D5B"/>
    <w:rsid w:val="00E61385"/>
    <w:rsid w:val="00E613FC"/>
    <w:rsid w:val="00E6267D"/>
    <w:rsid w:val="00E63820"/>
    <w:rsid w:val="00E639DB"/>
    <w:rsid w:val="00E63F4C"/>
    <w:rsid w:val="00E658CD"/>
    <w:rsid w:val="00E65ECC"/>
    <w:rsid w:val="00E66FA4"/>
    <w:rsid w:val="00E67110"/>
    <w:rsid w:val="00E71F1E"/>
    <w:rsid w:val="00E7250D"/>
    <w:rsid w:val="00E74869"/>
    <w:rsid w:val="00E75132"/>
    <w:rsid w:val="00E75A6D"/>
    <w:rsid w:val="00E766C6"/>
    <w:rsid w:val="00E76ECF"/>
    <w:rsid w:val="00E802AD"/>
    <w:rsid w:val="00E81205"/>
    <w:rsid w:val="00E81BDF"/>
    <w:rsid w:val="00E83432"/>
    <w:rsid w:val="00E8427C"/>
    <w:rsid w:val="00E84E98"/>
    <w:rsid w:val="00E85715"/>
    <w:rsid w:val="00E85ACF"/>
    <w:rsid w:val="00E868F7"/>
    <w:rsid w:val="00E87075"/>
    <w:rsid w:val="00E87BA6"/>
    <w:rsid w:val="00E87CF9"/>
    <w:rsid w:val="00E90043"/>
    <w:rsid w:val="00E90046"/>
    <w:rsid w:val="00E90FC6"/>
    <w:rsid w:val="00E9161F"/>
    <w:rsid w:val="00E91C33"/>
    <w:rsid w:val="00E9280D"/>
    <w:rsid w:val="00E942E1"/>
    <w:rsid w:val="00E946BD"/>
    <w:rsid w:val="00E952C0"/>
    <w:rsid w:val="00E95E74"/>
    <w:rsid w:val="00E95ED5"/>
    <w:rsid w:val="00E965A3"/>
    <w:rsid w:val="00E97B0A"/>
    <w:rsid w:val="00E97C97"/>
    <w:rsid w:val="00E97DFF"/>
    <w:rsid w:val="00EA1AC4"/>
    <w:rsid w:val="00EA1B4D"/>
    <w:rsid w:val="00EA1E61"/>
    <w:rsid w:val="00EA208F"/>
    <w:rsid w:val="00EA29C4"/>
    <w:rsid w:val="00EA2B2E"/>
    <w:rsid w:val="00EA5228"/>
    <w:rsid w:val="00EA5656"/>
    <w:rsid w:val="00EA5EA8"/>
    <w:rsid w:val="00EA6298"/>
    <w:rsid w:val="00EA720D"/>
    <w:rsid w:val="00EB10AF"/>
    <w:rsid w:val="00EB1913"/>
    <w:rsid w:val="00EB1CD8"/>
    <w:rsid w:val="00EB31CD"/>
    <w:rsid w:val="00EB4F21"/>
    <w:rsid w:val="00EB5189"/>
    <w:rsid w:val="00EB5715"/>
    <w:rsid w:val="00EB585C"/>
    <w:rsid w:val="00EB682E"/>
    <w:rsid w:val="00EB7B6A"/>
    <w:rsid w:val="00EC0F8E"/>
    <w:rsid w:val="00EC1C89"/>
    <w:rsid w:val="00EC39FF"/>
    <w:rsid w:val="00EC45AA"/>
    <w:rsid w:val="00EC510A"/>
    <w:rsid w:val="00ED0467"/>
    <w:rsid w:val="00ED0D2E"/>
    <w:rsid w:val="00ED216E"/>
    <w:rsid w:val="00ED3474"/>
    <w:rsid w:val="00ED75A8"/>
    <w:rsid w:val="00EE0329"/>
    <w:rsid w:val="00EE08CF"/>
    <w:rsid w:val="00EE1735"/>
    <w:rsid w:val="00EE334D"/>
    <w:rsid w:val="00EE3DCC"/>
    <w:rsid w:val="00EE5FB8"/>
    <w:rsid w:val="00EE6A3D"/>
    <w:rsid w:val="00EE7110"/>
    <w:rsid w:val="00EF35F4"/>
    <w:rsid w:val="00EF49A7"/>
    <w:rsid w:val="00EF53FF"/>
    <w:rsid w:val="00EF541B"/>
    <w:rsid w:val="00EF5F53"/>
    <w:rsid w:val="00EF6DCD"/>
    <w:rsid w:val="00F01647"/>
    <w:rsid w:val="00F01759"/>
    <w:rsid w:val="00F0227D"/>
    <w:rsid w:val="00F02DDE"/>
    <w:rsid w:val="00F02E54"/>
    <w:rsid w:val="00F04398"/>
    <w:rsid w:val="00F071B7"/>
    <w:rsid w:val="00F1000E"/>
    <w:rsid w:val="00F10560"/>
    <w:rsid w:val="00F1090B"/>
    <w:rsid w:val="00F13297"/>
    <w:rsid w:val="00F13C91"/>
    <w:rsid w:val="00F14C18"/>
    <w:rsid w:val="00F14F4B"/>
    <w:rsid w:val="00F154B7"/>
    <w:rsid w:val="00F171B5"/>
    <w:rsid w:val="00F202FF"/>
    <w:rsid w:val="00F2077E"/>
    <w:rsid w:val="00F20A39"/>
    <w:rsid w:val="00F2137C"/>
    <w:rsid w:val="00F220B5"/>
    <w:rsid w:val="00F22662"/>
    <w:rsid w:val="00F2328B"/>
    <w:rsid w:val="00F23680"/>
    <w:rsid w:val="00F23D75"/>
    <w:rsid w:val="00F25210"/>
    <w:rsid w:val="00F266A0"/>
    <w:rsid w:val="00F2691A"/>
    <w:rsid w:val="00F321B4"/>
    <w:rsid w:val="00F32379"/>
    <w:rsid w:val="00F32385"/>
    <w:rsid w:val="00F32604"/>
    <w:rsid w:val="00F333BA"/>
    <w:rsid w:val="00F35180"/>
    <w:rsid w:val="00F36252"/>
    <w:rsid w:val="00F4106E"/>
    <w:rsid w:val="00F412BC"/>
    <w:rsid w:val="00F41784"/>
    <w:rsid w:val="00F41E0E"/>
    <w:rsid w:val="00F44547"/>
    <w:rsid w:val="00F44893"/>
    <w:rsid w:val="00F45D91"/>
    <w:rsid w:val="00F47FB4"/>
    <w:rsid w:val="00F520A4"/>
    <w:rsid w:val="00F52580"/>
    <w:rsid w:val="00F52C88"/>
    <w:rsid w:val="00F52D54"/>
    <w:rsid w:val="00F54B60"/>
    <w:rsid w:val="00F54DCF"/>
    <w:rsid w:val="00F55341"/>
    <w:rsid w:val="00F5545E"/>
    <w:rsid w:val="00F55C20"/>
    <w:rsid w:val="00F5603A"/>
    <w:rsid w:val="00F572B6"/>
    <w:rsid w:val="00F57457"/>
    <w:rsid w:val="00F60877"/>
    <w:rsid w:val="00F61580"/>
    <w:rsid w:val="00F6174A"/>
    <w:rsid w:val="00F61F37"/>
    <w:rsid w:val="00F63D72"/>
    <w:rsid w:val="00F642AF"/>
    <w:rsid w:val="00F64487"/>
    <w:rsid w:val="00F65462"/>
    <w:rsid w:val="00F65F95"/>
    <w:rsid w:val="00F661A0"/>
    <w:rsid w:val="00F670E5"/>
    <w:rsid w:val="00F7030B"/>
    <w:rsid w:val="00F71B3D"/>
    <w:rsid w:val="00F72E80"/>
    <w:rsid w:val="00F736E4"/>
    <w:rsid w:val="00F73725"/>
    <w:rsid w:val="00F7468D"/>
    <w:rsid w:val="00F74CAE"/>
    <w:rsid w:val="00F74F7C"/>
    <w:rsid w:val="00F80571"/>
    <w:rsid w:val="00F81E05"/>
    <w:rsid w:val="00F82931"/>
    <w:rsid w:val="00F831B4"/>
    <w:rsid w:val="00F8343A"/>
    <w:rsid w:val="00F83E88"/>
    <w:rsid w:val="00F846C0"/>
    <w:rsid w:val="00F84D54"/>
    <w:rsid w:val="00F8555A"/>
    <w:rsid w:val="00F85B55"/>
    <w:rsid w:val="00F86AF2"/>
    <w:rsid w:val="00F87D8B"/>
    <w:rsid w:val="00F90EFA"/>
    <w:rsid w:val="00F9265F"/>
    <w:rsid w:val="00F9288E"/>
    <w:rsid w:val="00F961C9"/>
    <w:rsid w:val="00F9633E"/>
    <w:rsid w:val="00F96608"/>
    <w:rsid w:val="00F97F48"/>
    <w:rsid w:val="00FA0596"/>
    <w:rsid w:val="00FA095F"/>
    <w:rsid w:val="00FA0AE7"/>
    <w:rsid w:val="00FA10B7"/>
    <w:rsid w:val="00FA17B1"/>
    <w:rsid w:val="00FA2ACE"/>
    <w:rsid w:val="00FA318F"/>
    <w:rsid w:val="00FA33BA"/>
    <w:rsid w:val="00FA4D1F"/>
    <w:rsid w:val="00FA56F6"/>
    <w:rsid w:val="00FA70AC"/>
    <w:rsid w:val="00FA76F3"/>
    <w:rsid w:val="00FB060B"/>
    <w:rsid w:val="00FB0DAE"/>
    <w:rsid w:val="00FB2661"/>
    <w:rsid w:val="00FB28A4"/>
    <w:rsid w:val="00FB30D7"/>
    <w:rsid w:val="00FB449C"/>
    <w:rsid w:val="00FB49E4"/>
    <w:rsid w:val="00FB4F4A"/>
    <w:rsid w:val="00FB68D0"/>
    <w:rsid w:val="00FB6CFA"/>
    <w:rsid w:val="00FB7673"/>
    <w:rsid w:val="00FC04CD"/>
    <w:rsid w:val="00FC0540"/>
    <w:rsid w:val="00FC1FD3"/>
    <w:rsid w:val="00FC214C"/>
    <w:rsid w:val="00FC257B"/>
    <w:rsid w:val="00FC2827"/>
    <w:rsid w:val="00FC4220"/>
    <w:rsid w:val="00FC428B"/>
    <w:rsid w:val="00FC43DD"/>
    <w:rsid w:val="00FC4FA6"/>
    <w:rsid w:val="00FC54AD"/>
    <w:rsid w:val="00FC7BFF"/>
    <w:rsid w:val="00FC7F83"/>
    <w:rsid w:val="00FD05B6"/>
    <w:rsid w:val="00FD0F19"/>
    <w:rsid w:val="00FD1406"/>
    <w:rsid w:val="00FD1DCF"/>
    <w:rsid w:val="00FD1F09"/>
    <w:rsid w:val="00FD3B66"/>
    <w:rsid w:val="00FD4C68"/>
    <w:rsid w:val="00FD5F7C"/>
    <w:rsid w:val="00FD6110"/>
    <w:rsid w:val="00FD6807"/>
    <w:rsid w:val="00FD6C53"/>
    <w:rsid w:val="00FD7365"/>
    <w:rsid w:val="00FD7E8F"/>
    <w:rsid w:val="00FE0033"/>
    <w:rsid w:val="00FE00A1"/>
    <w:rsid w:val="00FE1D1B"/>
    <w:rsid w:val="00FE2DAE"/>
    <w:rsid w:val="00FE3A27"/>
    <w:rsid w:val="00FE4000"/>
    <w:rsid w:val="00FE6304"/>
    <w:rsid w:val="00FE6583"/>
    <w:rsid w:val="00FE703C"/>
    <w:rsid w:val="00FE7C90"/>
    <w:rsid w:val="00FE7DD3"/>
    <w:rsid w:val="00FE7F08"/>
    <w:rsid w:val="00FF061C"/>
    <w:rsid w:val="00FF0C5C"/>
    <w:rsid w:val="00FF2756"/>
    <w:rsid w:val="00FF2AB8"/>
    <w:rsid w:val="00FF3BD0"/>
    <w:rsid w:val="00FF599F"/>
    <w:rsid w:val="00FF59D3"/>
    <w:rsid w:val="00FF5AFB"/>
    <w:rsid w:val="00FF674C"/>
    <w:rsid w:val="00FF75FF"/>
    <w:rsid w:val="01133854"/>
    <w:rsid w:val="013816FA"/>
    <w:rsid w:val="01582FA0"/>
    <w:rsid w:val="0164A870"/>
    <w:rsid w:val="01EFD177"/>
    <w:rsid w:val="02695AA9"/>
    <w:rsid w:val="0326BF4F"/>
    <w:rsid w:val="03AB88C7"/>
    <w:rsid w:val="03C784F5"/>
    <w:rsid w:val="03CBB03E"/>
    <w:rsid w:val="040653FE"/>
    <w:rsid w:val="047C6297"/>
    <w:rsid w:val="04AC070D"/>
    <w:rsid w:val="052765A2"/>
    <w:rsid w:val="0527AB30"/>
    <w:rsid w:val="0551F2C2"/>
    <w:rsid w:val="05DC4ADB"/>
    <w:rsid w:val="06761F7C"/>
    <w:rsid w:val="0712BB6B"/>
    <w:rsid w:val="07238E56"/>
    <w:rsid w:val="0755A023"/>
    <w:rsid w:val="07A07107"/>
    <w:rsid w:val="08766938"/>
    <w:rsid w:val="08910DE8"/>
    <w:rsid w:val="0912507A"/>
    <w:rsid w:val="091545A4"/>
    <w:rsid w:val="096ED915"/>
    <w:rsid w:val="0975C8D1"/>
    <w:rsid w:val="0985108C"/>
    <w:rsid w:val="09CC1621"/>
    <w:rsid w:val="0A356A67"/>
    <w:rsid w:val="0A741DE9"/>
    <w:rsid w:val="0A820668"/>
    <w:rsid w:val="0A82E3BC"/>
    <w:rsid w:val="0A97DDAC"/>
    <w:rsid w:val="0AC0BB82"/>
    <w:rsid w:val="0ACD7FAB"/>
    <w:rsid w:val="0BF2A5A3"/>
    <w:rsid w:val="0BF5040C"/>
    <w:rsid w:val="0BFFB5A3"/>
    <w:rsid w:val="0C08878E"/>
    <w:rsid w:val="0E186A38"/>
    <w:rsid w:val="0E2622CC"/>
    <w:rsid w:val="0E2BEC54"/>
    <w:rsid w:val="0F6B6000"/>
    <w:rsid w:val="0FA73A21"/>
    <w:rsid w:val="1000A357"/>
    <w:rsid w:val="100C6A13"/>
    <w:rsid w:val="1027E3B3"/>
    <w:rsid w:val="1092AB6A"/>
    <w:rsid w:val="10F8D9EF"/>
    <w:rsid w:val="1118F43F"/>
    <w:rsid w:val="1141A36B"/>
    <w:rsid w:val="11421192"/>
    <w:rsid w:val="115083F1"/>
    <w:rsid w:val="11B6A4B4"/>
    <w:rsid w:val="11EEC1D7"/>
    <w:rsid w:val="12452541"/>
    <w:rsid w:val="12A63AD5"/>
    <w:rsid w:val="13374967"/>
    <w:rsid w:val="133C60E2"/>
    <w:rsid w:val="134AE10D"/>
    <w:rsid w:val="140D9825"/>
    <w:rsid w:val="154CE25D"/>
    <w:rsid w:val="157B38B3"/>
    <w:rsid w:val="162B5AC0"/>
    <w:rsid w:val="16852D6C"/>
    <w:rsid w:val="173197C2"/>
    <w:rsid w:val="182BF9EB"/>
    <w:rsid w:val="183310A1"/>
    <w:rsid w:val="183DC32F"/>
    <w:rsid w:val="189F2267"/>
    <w:rsid w:val="191674A1"/>
    <w:rsid w:val="196315AF"/>
    <w:rsid w:val="1A18C1F3"/>
    <w:rsid w:val="1AA45147"/>
    <w:rsid w:val="1ACE39AC"/>
    <w:rsid w:val="1B039B55"/>
    <w:rsid w:val="1B4ADC36"/>
    <w:rsid w:val="1B7737A4"/>
    <w:rsid w:val="1B9C68FB"/>
    <w:rsid w:val="1BC2ECE2"/>
    <w:rsid w:val="1CAD692D"/>
    <w:rsid w:val="1CB77734"/>
    <w:rsid w:val="1CFD3DC2"/>
    <w:rsid w:val="1D541AEE"/>
    <w:rsid w:val="1D555799"/>
    <w:rsid w:val="1DC9BCA7"/>
    <w:rsid w:val="1E4282EC"/>
    <w:rsid w:val="1E45E196"/>
    <w:rsid w:val="1E59A121"/>
    <w:rsid w:val="1ED03CD3"/>
    <w:rsid w:val="1F3C70CB"/>
    <w:rsid w:val="1F82869E"/>
    <w:rsid w:val="1FF75E0B"/>
    <w:rsid w:val="203E75F2"/>
    <w:rsid w:val="209D7F09"/>
    <w:rsid w:val="20A7CA1B"/>
    <w:rsid w:val="20B8E6DD"/>
    <w:rsid w:val="21062785"/>
    <w:rsid w:val="2169FC4C"/>
    <w:rsid w:val="2175DABC"/>
    <w:rsid w:val="2298BF0C"/>
    <w:rsid w:val="22F9F426"/>
    <w:rsid w:val="233919DD"/>
    <w:rsid w:val="24461FFE"/>
    <w:rsid w:val="247229DE"/>
    <w:rsid w:val="24E21676"/>
    <w:rsid w:val="2517BFF8"/>
    <w:rsid w:val="265CC4E0"/>
    <w:rsid w:val="26C49AC8"/>
    <w:rsid w:val="26D0980E"/>
    <w:rsid w:val="27401E24"/>
    <w:rsid w:val="275BAAF8"/>
    <w:rsid w:val="275DEF65"/>
    <w:rsid w:val="27764E92"/>
    <w:rsid w:val="27DAE42E"/>
    <w:rsid w:val="27FCA3B3"/>
    <w:rsid w:val="284E9A7E"/>
    <w:rsid w:val="28ED490B"/>
    <w:rsid w:val="294176AB"/>
    <w:rsid w:val="29902EFC"/>
    <w:rsid w:val="29C15D17"/>
    <w:rsid w:val="29DEEEBC"/>
    <w:rsid w:val="2A2FC557"/>
    <w:rsid w:val="2A9930CA"/>
    <w:rsid w:val="2AB44733"/>
    <w:rsid w:val="2AB935F4"/>
    <w:rsid w:val="2ADF09E6"/>
    <w:rsid w:val="2AECA327"/>
    <w:rsid w:val="2B2CFEC3"/>
    <w:rsid w:val="2BB5DD89"/>
    <w:rsid w:val="2BCAB2B5"/>
    <w:rsid w:val="2BE779D7"/>
    <w:rsid w:val="2BEA8FCB"/>
    <w:rsid w:val="2C2A44F9"/>
    <w:rsid w:val="2C55D4D2"/>
    <w:rsid w:val="2C8283F9"/>
    <w:rsid w:val="2CB0BD34"/>
    <w:rsid w:val="2D17F654"/>
    <w:rsid w:val="2D2364DF"/>
    <w:rsid w:val="2D68050D"/>
    <w:rsid w:val="2D74BAB9"/>
    <w:rsid w:val="2D800BB3"/>
    <w:rsid w:val="2D8B2B4B"/>
    <w:rsid w:val="2D9DBABD"/>
    <w:rsid w:val="2E01E3FC"/>
    <w:rsid w:val="2E1373D6"/>
    <w:rsid w:val="2E76CBE7"/>
    <w:rsid w:val="2E90A307"/>
    <w:rsid w:val="2F73D6F5"/>
    <w:rsid w:val="2FDC9CDE"/>
    <w:rsid w:val="2FF86E57"/>
    <w:rsid w:val="30F970D2"/>
    <w:rsid w:val="3136BE54"/>
    <w:rsid w:val="3175154B"/>
    <w:rsid w:val="31B95160"/>
    <w:rsid w:val="31DD6024"/>
    <w:rsid w:val="323B14BA"/>
    <w:rsid w:val="324401A6"/>
    <w:rsid w:val="32FE4271"/>
    <w:rsid w:val="333070EC"/>
    <w:rsid w:val="3333C659"/>
    <w:rsid w:val="33C33769"/>
    <w:rsid w:val="3435CCC4"/>
    <w:rsid w:val="34A2757B"/>
    <w:rsid w:val="35E0B874"/>
    <w:rsid w:val="35F6347A"/>
    <w:rsid w:val="360F5E79"/>
    <w:rsid w:val="3621937D"/>
    <w:rsid w:val="368197EE"/>
    <w:rsid w:val="379704FE"/>
    <w:rsid w:val="379B04CB"/>
    <w:rsid w:val="37A6B81A"/>
    <w:rsid w:val="37B04242"/>
    <w:rsid w:val="37B078A2"/>
    <w:rsid w:val="38302437"/>
    <w:rsid w:val="383CE02B"/>
    <w:rsid w:val="3894869B"/>
    <w:rsid w:val="39316961"/>
    <w:rsid w:val="393EAFF1"/>
    <w:rsid w:val="399E0C01"/>
    <w:rsid w:val="3A4278C8"/>
    <w:rsid w:val="3A5CFDE9"/>
    <w:rsid w:val="3AA1871B"/>
    <w:rsid w:val="3AB0DE5F"/>
    <w:rsid w:val="3AC0F77E"/>
    <w:rsid w:val="3AC4D8BC"/>
    <w:rsid w:val="3ACC7F86"/>
    <w:rsid w:val="3AF3286F"/>
    <w:rsid w:val="3AF5A0BC"/>
    <w:rsid w:val="3B125DA2"/>
    <w:rsid w:val="3C6D560A"/>
    <w:rsid w:val="3C828A56"/>
    <w:rsid w:val="3D00E3DC"/>
    <w:rsid w:val="3D5572D2"/>
    <w:rsid w:val="3D8CD9BF"/>
    <w:rsid w:val="3E55012B"/>
    <w:rsid w:val="3E593311"/>
    <w:rsid w:val="3EC05BCF"/>
    <w:rsid w:val="3F15A1CE"/>
    <w:rsid w:val="3F48417C"/>
    <w:rsid w:val="3F792964"/>
    <w:rsid w:val="3FB330AA"/>
    <w:rsid w:val="3FD1AD28"/>
    <w:rsid w:val="40324386"/>
    <w:rsid w:val="40341CE2"/>
    <w:rsid w:val="408C0972"/>
    <w:rsid w:val="40BAAB60"/>
    <w:rsid w:val="40D82EA2"/>
    <w:rsid w:val="40DB502C"/>
    <w:rsid w:val="40F5573D"/>
    <w:rsid w:val="40F67005"/>
    <w:rsid w:val="411719EE"/>
    <w:rsid w:val="414933F2"/>
    <w:rsid w:val="41C403B6"/>
    <w:rsid w:val="41C99CDC"/>
    <w:rsid w:val="42179EFC"/>
    <w:rsid w:val="42810563"/>
    <w:rsid w:val="42D0D065"/>
    <w:rsid w:val="433C94E5"/>
    <w:rsid w:val="4355C2A3"/>
    <w:rsid w:val="435CB26F"/>
    <w:rsid w:val="43C70E26"/>
    <w:rsid w:val="4405795F"/>
    <w:rsid w:val="4434C2F0"/>
    <w:rsid w:val="44766168"/>
    <w:rsid w:val="44AC7288"/>
    <w:rsid w:val="45041821"/>
    <w:rsid w:val="453234FE"/>
    <w:rsid w:val="4552125A"/>
    <w:rsid w:val="45CDDDEB"/>
    <w:rsid w:val="46069650"/>
    <w:rsid w:val="460F0DC5"/>
    <w:rsid w:val="461A904F"/>
    <w:rsid w:val="469FB76B"/>
    <w:rsid w:val="46B33DEA"/>
    <w:rsid w:val="46C9FA4C"/>
    <w:rsid w:val="470B15B7"/>
    <w:rsid w:val="470B3378"/>
    <w:rsid w:val="47A13265"/>
    <w:rsid w:val="47A516AF"/>
    <w:rsid w:val="47AE4055"/>
    <w:rsid w:val="47E97746"/>
    <w:rsid w:val="4800D9E3"/>
    <w:rsid w:val="4830D3D9"/>
    <w:rsid w:val="4837FCE7"/>
    <w:rsid w:val="48383E44"/>
    <w:rsid w:val="48536DE4"/>
    <w:rsid w:val="4937EF42"/>
    <w:rsid w:val="497D645E"/>
    <w:rsid w:val="4A51FC54"/>
    <w:rsid w:val="4AF25C16"/>
    <w:rsid w:val="4B6671DC"/>
    <w:rsid w:val="4BC0F9F5"/>
    <w:rsid w:val="4BD5426B"/>
    <w:rsid w:val="4BEA93E2"/>
    <w:rsid w:val="4C567040"/>
    <w:rsid w:val="4CA84D18"/>
    <w:rsid w:val="4CC86CED"/>
    <w:rsid w:val="4CCBD273"/>
    <w:rsid w:val="4CDE2F71"/>
    <w:rsid w:val="4CFAB3F8"/>
    <w:rsid w:val="4D37962D"/>
    <w:rsid w:val="4D381AA8"/>
    <w:rsid w:val="4D5AB362"/>
    <w:rsid w:val="4DC0E532"/>
    <w:rsid w:val="4E0D90BF"/>
    <w:rsid w:val="4F36CEE1"/>
    <w:rsid w:val="4F3A1B94"/>
    <w:rsid w:val="4F531836"/>
    <w:rsid w:val="4FA587C3"/>
    <w:rsid w:val="4FBE0308"/>
    <w:rsid w:val="4FC17D72"/>
    <w:rsid w:val="4FC1B262"/>
    <w:rsid w:val="4FE21E6E"/>
    <w:rsid w:val="4FF34A90"/>
    <w:rsid w:val="5064C2D6"/>
    <w:rsid w:val="508C8EB3"/>
    <w:rsid w:val="50EFDB7D"/>
    <w:rsid w:val="510692DA"/>
    <w:rsid w:val="5157EB7A"/>
    <w:rsid w:val="51D45D41"/>
    <w:rsid w:val="5202580C"/>
    <w:rsid w:val="525370BC"/>
    <w:rsid w:val="5263D784"/>
    <w:rsid w:val="5290C757"/>
    <w:rsid w:val="52DA4ED8"/>
    <w:rsid w:val="531433B4"/>
    <w:rsid w:val="53201759"/>
    <w:rsid w:val="5334F6AB"/>
    <w:rsid w:val="534965D0"/>
    <w:rsid w:val="536812FB"/>
    <w:rsid w:val="53BDDB75"/>
    <w:rsid w:val="53FF965E"/>
    <w:rsid w:val="54223C07"/>
    <w:rsid w:val="5443F540"/>
    <w:rsid w:val="5444E127"/>
    <w:rsid w:val="545A2AAE"/>
    <w:rsid w:val="54AEA84E"/>
    <w:rsid w:val="54DEF6D5"/>
    <w:rsid w:val="54E071FA"/>
    <w:rsid w:val="5512E235"/>
    <w:rsid w:val="555D5BA9"/>
    <w:rsid w:val="556539F4"/>
    <w:rsid w:val="55E98BB2"/>
    <w:rsid w:val="5616DA23"/>
    <w:rsid w:val="562BE52D"/>
    <w:rsid w:val="562D778F"/>
    <w:rsid w:val="566324E1"/>
    <w:rsid w:val="5683C372"/>
    <w:rsid w:val="5688FEA1"/>
    <w:rsid w:val="568FF7D1"/>
    <w:rsid w:val="58957E21"/>
    <w:rsid w:val="592ACBC5"/>
    <w:rsid w:val="59CE7BBE"/>
    <w:rsid w:val="59D9FCD0"/>
    <w:rsid w:val="59ED778A"/>
    <w:rsid w:val="5A20FE47"/>
    <w:rsid w:val="5A89BB01"/>
    <w:rsid w:val="5ABEF371"/>
    <w:rsid w:val="5B08E40E"/>
    <w:rsid w:val="5BA23006"/>
    <w:rsid w:val="5BE27C42"/>
    <w:rsid w:val="5C1F4401"/>
    <w:rsid w:val="5C37BF0B"/>
    <w:rsid w:val="5C40FCA0"/>
    <w:rsid w:val="5C754E8C"/>
    <w:rsid w:val="5D18F431"/>
    <w:rsid w:val="5DEC675B"/>
    <w:rsid w:val="5DED74CB"/>
    <w:rsid w:val="5E23BA09"/>
    <w:rsid w:val="5EC2FCE7"/>
    <w:rsid w:val="5ECF208E"/>
    <w:rsid w:val="5ED2FBD5"/>
    <w:rsid w:val="5F3B4EB4"/>
    <w:rsid w:val="5F6C46A9"/>
    <w:rsid w:val="5FD7EAE4"/>
    <w:rsid w:val="5FE15457"/>
    <w:rsid w:val="60456EFF"/>
    <w:rsid w:val="60593725"/>
    <w:rsid w:val="608D213B"/>
    <w:rsid w:val="60A3299C"/>
    <w:rsid w:val="60BCC0CE"/>
    <w:rsid w:val="60E3D903"/>
    <w:rsid w:val="611809B4"/>
    <w:rsid w:val="611829F5"/>
    <w:rsid w:val="61DDD577"/>
    <w:rsid w:val="620161A4"/>
    <w:rsid w:val="620DCC5F"/>
    <w:rsid w:val="62CE6AC1"/>
    <w:rsid w:val="635D70AD"/>
    <w:rsid w:val="6452331C"/>
    <w:rsid w:val="6454EE7F"/>
    <w:rsid w:val="64E6510E"/>
    <w:rsid w:val="65208C38"/>
    <w:rsid w:val="65285ACE"/>
    <w:rsid w:val="652FDAA8"/>
    <w:rsid w:val="65862C13"/>
    <w:rsid w:val="659E2DB8"/>
    <w:rsid w:val="659EB9CA"/>
    <w:rsid w:val="65BE0C5B"/>
    <w:rsid w:val="66348486"/>
    <w:rsid w:val="6642A060"/>
    <w:rsid w:val="6667076B"/>
    <w:rsid w:val="6673131C"/>
    <w:rsid w:val="66EB62C0"/>
    <w:rsid w:val="67BDAD83"/>
    <w:rsid w:val="6807DA9B"/>
    <w:rsid w:val="68650B43"/>
    <w:rsid w:val="6874C620"/>
    <w:rsid w:val="68A7BBBA"/>
    <w:rsid w:val="68B82675"/>
    <w:rsid w:val="696A1E18"/>
    <w:rsid w:val="696C8759"/>
    <w:rsid w:val="69D0481E"/>
    <w:rsid w:val="6A63C2D1"/>
    <w:rsid w:val="6AC902B4"/>
    <w:rsid w:val="6B368DA1"/>
    <w:rsid w:val="6B69862B"/>
    <w:rsid w:val="6BB3797C"/>
    <w:rsid w:val="6C1BBFC8"/>
    <w:rsid w:val="6C2779BF"/>
    <w:rsid w:val="6C304127"/>
    <w:rsid w:val="6CB035BF"/>
    <w:rsid w:val="6CEB96BD"/>
    <w:rsid w:val="6CF312E9"/>
    <w:rsid w:val="6D2A3EDB"/>
    <w:rsid w:val="6D56772E"/>
    <w:rsid w:val="6D64955D"/>
    <w:rsid w:val="6DCCE8C7"/>
    <w:rsid w:val="6DD75C98"/>
    <w:rsid w:val="6DE3F3AF"/>
    <w:rsid w:val="6E147C92"/>
    <w:rsid w:val="6E34D4E2"/>
    <w:rsid w:val="6E4B145B"/>
    <w:rsid w:val="6ECBE889"/>
    <w:rsid w:val="6EDBF4A1"/>
    <w:rsid w:val="6EF6C398"/>
    <w:rsid w:val="6F432CFD"/>
    <w:rsid w:val="6F7A6CDE"/>
    <w:rsid w:val="6F92572D"/>
    <w:rsid w:val="6FCE0095"/>
    <w:rsid w:val="7005EF22"/>
    <w:rsid w:val="70133A46"/>
    <w:rsid w:val="70637F66"/>
    <w:rsid w:val="7256FCC9"/>
    <w:rsid w:val="730F5BE9"/>
    <w:rsid w:val="735137F6"/>
    <w:rsid w:val="7377682C"/>
    <w:rsid w:val="73D6A481"/>
    <w:rsid w:val="7503037C"/>
    <w:rsid w:val="751BD345"/>
    <w:rsid w:val="7520F63F"/>
    <w:rsid w:val="75E88E4B"/>
    <w:rsid w:val="7604BB23"/>
    <w:rsid w:val="7610592B"/>
    <w:rsid w:val="76179713"/>
    <w:rsid w:val="7635E0A6"/>
    <w:rsid w:val="77124299"/>
    <w:rsid w:val="7714BA6A"/>
    <w:rsid w:val="773E47B1"/>
    <w:rsid w:val="77A31B51"/>
    <w:rsid w:val="77BA9074"/>
    <w:rsid w:val="77FB0090"/>
    <w:rsid w:val="7824674A"/>
    <w:rsid w:val="7839EF2D"/>
    <w:rsid w:val="787A5502"/>
    <w:rsid w:val="790BA7C6"/>
    <w:rsid w:val="7955FD0D"/>
    <w:rsid w:val="797B83A6"/>
    <w:rsid w:val="79CCA926"/>
    <w:rsid w:val="79E7F127"/>
    <w:rsid w:val="79FAF86E"/>
    <w:rsid w:val="7A7D0C0E"/>
    <w:rsid w:val="7BA41408"/>
    <w:rsid w:val="7BB9B862"/>
    <w:rsid w:val="7C0758BC"/>
    <w:rsid w:val="7C20FA46"/>
    <w:rsid w:val="7C2A7403"/>
    <w:rsid w:val="7CCD7822"/>
    <w:rsid w:val="7CFEA9AB"/>
    <w:rsid w:val="7D00F0B3"/>
    <w:rsid w:val="7D9F05C6"/>
    <w:rsid w:val="7DB312C9"/>
    <w:rsid w:val="7DE5F27A"/>
    <w:rsid w:val="7E53FE81"/>
    <w:rsid w:val="7E6461F6"/>
    <w:rsid w:val="7E8234ED"/>
    <w:rsid w:val="7EC749C0"/>
    <w:rsid w:val="7F1378FC"/>
    <w:rsid w:val="7F2D448F"/>
    <w:rsid w:val="7F3DAFAA"/>
    <w:rsid w:val="7FA635AB"/>
    <w:rsid w:val="7FB371E4"/>
    <w:rsid w:val="7FCA017C"/>
    <w:rsid w:val="7FF75A9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7F1E71"/>
  <w15:docId w15:val="{85881118-378C-4F61-BB91-12810DDB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8DB"/>
    <w:pPr>
      <w:spacing w:line="240" w:lineRule="auto"/>
    </w:pPr>
    <w:rPr>
      <w:sz w:val="24"/>
      <w:szCs w:val="24"/>
    </w:rPr>
  </w:style>
  <w:style w:type="paragraph" w:styleId="Heading10">
    <w:name w:val="heading 1"/>
    <w:basedOn w:val="Normal"/>
    <w:next w:val="p1a"/>
    <w:semiHidden/>
    <w:unhideWhenUsed/>
    <w:qFormat/>
    <w:pPr>
      <w:keepNext/>
      <w:keepLines/>
      <w:suppressAutoHyphens/>
      <w:spacing w:before="360" w:after="240" w:line="300" w:lineRule="atLeast"/>
      <w:ind w:left="567" w:hanging="567"/>
      <w:outlineLvl w:val="0"/>
    </w:pPr>
    <w:rPr>
      <w:b/>
    </w:rPr>
  </w:style>
  <w:style w:type="paragraph" w:styleId="Heading20">
    <w:name w:val="heading 2"/>
    <w:basedOn w:val="Normal"/>
    <w:next w:val="p1a"/>
    <w:semiHidden/>
    <w:unhideWhenUsed/>
    <w:qFormat/>
    <w:pPr>
      <w:keepNext/>
      <w:keepLines/>
      <w:suppressAutoHyphens/>
      <w:spacing w:before="360" w:after="160"/>
      <w:ind w:left="567" w:hanging="567"/>
      <w:outlineLvl w:val="1"/>
    </w:pPr>
    <w:rPr>
      <w:b/>
    </w:rPr>
  </w:style>
  <w:style w:type="paragraph" w:styleId="Heading3">
    <w:name w:val="heading 3"/>
    <w:basedOn w:val="Normal"/>
    <w:next w:val="Normal"/>
    <w:qFormat/>
    <w:pPr>
      <w:spacing w:before="360"/>
      <w:outlineLvl w:val="2"/>
    </w:pPr>
  </w:style>
  <w:style w:type="paragraph" w:styleId="Heading4">
    <w:name w:val="heading 4"/>
    <w:basedOn w:val="Normal"/>
    <w:next w:val="Normal"/>
    <w:qFormat/>
    <w:pPr>
      <w:spacing w:before="2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pPr>
  </w:style>
  <w:style w:type="paragraph" w:customStyle="1" w:styleId="figurecaption">
    <w:name w:val="figurecaption"/>
    <w:basedOn w:val="Normal"/>
    <w:next w:val="Normal"/>
    <w:pPr>
      <w:keepLines/>
      <w:spacing w:before="120" w:after="240" w:line="220" w:lineRule="atLeast"/>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outlineLvl w:val="0"/>
    </w:pPr>
    <w:rPr>
      <w:b/>
    </w:rPr>
  </w:style>
  <w:style w:type="paragraph" w:customStyle="1" w:styleId="heading2">
    <w:name w:val="heading2"/>
    <w:basedOn w:val="Normal"/>
    <w:next w:val="p1a"/>
    <w:qFormat/>
    <w:pPr>
      <w:keepNext/>
      <w:keepLines/>
      <w:numPr>
        <w:ilvl w:val="1"/>
        <w:numId w:val="7"/>
      </w:numPr>
      <w:suppressAutoHyphens/>
      <w:spacing w:before="360" w:after="160"/>
      <w:outlineLvl w:val="1"/>
    </w:pPr>
    <w:rPr>
      <w:b/>
    </w:rPr>
  </w:style>
  <w:style w:type="character" w:customStyle="1" w:styleId="heading30">
    <w:name w:val="heading3"/>
    <w:basedOn w:val="DefaultParagraphFont"/>
    <w:rPr>
      <w:b/>
    </w:rPr>
  </w:style>
  <w:style w:type="paragraph" w:customStyle="1" w:styleId="acknowlegments">
    <w:name w:val="acknowlegments"/>
    <w:basedOn w:val="Normal"/>
    <w:qFormat/>
    <w:pPr>
      <w:spacing w:before="240" w:line="220" w:lineRule="atLeast"/>
    </w:pPr>
    <w:rPr>
      <w:sz w:val="18"/>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contextualSpacing w:val="0"/>
    </w:pPr>
  </w:style>
  <w:style w:type="paragraph" w:styleId="Header">
    <w:name w:val="header"/>
    <w:basedOn w:val="Normal"/>
    <w:semiHidden/>
    <w:unhideWhenUsed/>
    <w:pPr>
      <w:tabs>
        <w:tab w:val="center" w:pos="4536"/>
        <w:tab w:val="right" w:pos="9072"/>
      </w:tabs>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head left"/>
    <w:basedOn w:val="Normal"/>
    <w:pPr>
      <w:tabs>
        <w:tab w:val="left" w:pos="680"/>
      </w:tabs>
    </w:pPr>
    <w:rPr>
      <w:sz w:val="18"/>
      <w:szCs w:val="18"/>
    </w:rPr>
  </w:style>
  <w:style w:type="paragraph" w:customStyle="1" w:styleId="runningheadright">
    <w:name w:val="runninghead right"/>
    <w:basedOn w:val="Normal"/>
    <w:pPr>
      <w:tabs>
        <w:tab w:val="right" w:pos="6237"/>
        <w:tab w:val="right" w:pos="6917"/>
      </w:tabs>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FA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18400">
      <w:bodyDiv w:val="1"/>
      <w:marLeft w:val="0"/>
      <w:marRight w:val="0"/>
      <w:marTop w:val="0"/>
      <w:marBottom w:val="0"/>
      <w:divBdr>
        <w:top w:val="none" w:sz="0" w:space="0" w:color="auto"/>
        <w:left w:val="none" w:sz="0" w:space="0" w:color="auto"/>
        <w:bottom w:val="none" w:sz="0" w:space="0" w:color="auto"/>
        <w:right w:val="none" w:sz="0" w:space="0" w:color="auto"/>
      </w:divBdr>
    </w:div>
    <w:div w:id="198126608">
      <w:bodyDiv w:val="1"/>
      <w:marLeft w:val="0"/>
      <w:marRight w:val="0"/>
      <w:marTop w:val="0"/>
      <w:marBottom w:val="0"/>
      <w:divBdr>
        <w:top w:val="none" w:sz="0" w:space="0" w:color="auto"/>
        <w:left w:val="none" w:sz="0" w:space="0" w:color="auto"/>
        <w:bottom w:val="none" w:sz="0" w:space="0" w:color="auto"/>
        <w:right w:val="none" w:sz="0" w:space="0" w:color="auto"/>
      </w:divBdr>
      <w:divsChild>
        <w:div w:id="809589056">
          <w:marLeft w:val="0"/>
          <w:marRight w:val="0"/>
          <w:marTop w:val="0"/>
          <w:marBottom w:val="0"/>
          <w:divBdr>
            <w:top w:val="none" w:sz="0" w:space="0" w:color="auto"/>
            <w:left w:val="none" w:sz="0" w:space="0" w:color="auto"/>
            <w:bottom w:val="none" w:sz="0" w:space="0" w:color="auto"/>
            <w:right w:val="none" w:sz="0" w:space="0" w:color="auto"/>
          </w:divBdr>
        </w:div>
      </w:divsChild>
    </w:div>
    <w:div w:id="420878654">
      <w:bodyDiv w:val="1"/>
      <w:marLeft w:val="0"/>
      <w:marRight w:val="0"/>
      <w:marTop w:val="0"/>
      <w:marBottom w:val="0"/>
      <w:divBdr>
        <w:top w:val="none" w:sz="0" w:space="0" w:color="auto"/>
        <w:left w:val="none" w:sz="0" w:space="0" w:color="auto"/>
        <w:bottom w:val="none" w:sz="0" w:space="0" w:color="auto"/>
        <w:right w:val="none" w:sz="0" w:space="0" w:color="auto"/>
      </w:divBdr>
    </w:div>
    <w:div w:id="617418612">
      <w:bodyDiv w:val="1"/>
      <w:marLeft w:val="0"/>
      <w:marRight w:val="0"/>
      <w:marTop w:val="0"/>
      <w:marBottom w:val="0"/>
      <w:divBdr>
        <w:top w:val="none" w:sz="0" w:space="0" w:color="auto"/>
        <w:left w:val="none" w:sz="0" w:space="0" w:color="auto"/>
        <w:bottom w:val="none" w:sz="0" w:space="0" w:color="auto"/>
        <w:right w:val="none" w:sz="0" w:space="0" w:color="auto"/>
      </w:divBdr>
      <w:divsChild>
        <w:div w:id="578563797">
          <w:marLeft w:val="0"/>
          <w:marRight w:val="0"/>
          <w:marTop w:val="0"/>
          <w:marBottom w:val="0"/>
          <w:divBdr>
            <w:top w:val="none" w:sz="0" w:space="0" w:color="auto"/>
            <w:left w:val="none" w:sz="0" w:space="0" w:color="auto"/>
            <w:bottom w:val="none" w:sz="0" w:space="0" w:color="auto"/>
            <w:right w:val="none" w:sz="0" w:space="0" w:color="auto"/>
          </w:divBdr>
        </w:div>
      </w:divsChild>
    </w:div>
    <w:div w:id="750397779">
      <w:bodyDiv w:val="1"/>
      <w:marLeft w:val="0"/>
      <w:marRight w:val="0"/>
      <w:marTop w:val="0"/>
      <w:marBottom w:val="0"/>
      <w:divBdr>
        <w:top w:val="none" w:sz="0" w:space="0" w:color="auto"/>
        <w:left w:val="none" w:sz="0" w:space="0" w:color="auto"/>
        <w:bottom w:val="none" w:sz="0" w:space="0" w:color="auto"/>
        <w:right w:val="none" w:sz="0" w:space="0" w:color="auto"/>
      </w:divBdr>
    </w:div>
    <w:div w:id="830102237">
      <w:bodyDiv w:val="1"/>
      <w:marLeft w:val="0"/>
      <w:marRight w:val="0"/>
      <w:marTop w:val="0"/>
      <w:marBottom w:val="0"/>
      <w:divBdr>
        <w:top w:val="none" w:sz="0" w:space="0" w:color="auto"/>
        <w:left w:val="none" w:sz="0" w:space="0" w:color="auto"/>
        <w:bottom w:val="none" w:sz="0" w:space="0" w:color="auto"/>
        <w:right w:val="none" w:sz="0" w:space="0" w:color="auto"/>
      </w:divBdr>
      <w:divsChild>
        <w:div w:id="2025592418">
          <w:marLeft w:val="0"/>
          <w:marRight w:val="0"/>
          <w:marTop w:val="0"/>
          <w:marBottom w:val="0"/>
          <w:divBdr>
            <w:top w:val="none" w:sz="0" w:space="0" w:color="auto"/>
            <w:left w:val="none" w:sz="0" w:space="0" w:color="auto"/>
            <w:bottom w:val="none" w:sz="0" w:space="0" w:color="auto"/>
            <w:right w:val="none" w:sz="0" w:space="0" w:color="auto"/>
          </w:divBdr>
        </w:div>
      </w:divsChild>
    </w:div>
    <w:div w:id="895899881">
      <w:bodyDiv w:val="1"/>
      <w:marLeft w:val="0"/>
      <w:marRight w:val="0"/>
      <w:marTop w:val="0"/>
      <w:marBottom w:val="0"/>
      <w:divBdr>
        <w:top w:val="none" w:sz="0" w:space="0" w:color="auto"/>
        <w:left w:val="none" w:sz="0" w:space="0" w:color="auto"/>
        <w:bottom w:val="none" w:sz="0" w:space="0" w:color="auto"/>
        <w:right w:val="none" w:sz="0" w:space="0" w:color="auto"/>
      </w:divBdr>
    </w:div>
    <w:div w:id="1072894320">
      <w:bodyDiv w:val="1"/>
      <w:marLeft w:val="0"/>
      <w:marRight w:val="0"/>
      <w:marTop w:val="0"/>
      <w:marBottom w:val="0"/>
      <w:divBdr>
        <w:top w:val="none" w:sz="0" w:space="0" w:color="auto"/>
        <w:left w:val="none" w:sz="0" w:space="0" w:color="auto"/>
        <w:bottom w:val="none" w:sz="0" w:space="0" w:color="auto"/>
        <w:right w:val="none" w:sz="0" w:space="0" w:color="auto"/>
      </w:divBdr>
      <w:divsChild>
        <w:div w:id="848718243">
          <w:marLeft w:val="0"/>
          <w:marRight w:val="0"/>
          <w:marTop w:val="0"/>
          <w:marBottom w:val="0"/>
          <w:divBdr>
            <w:top w:val="none" w:sz="0" w:space="0" w:color="auto"/>
            <w:left w:val="none" w:sz="0" w:space="0" w:color="auto"/>
            <w:bottom w:val="none" w:sz="0" w:space="0" w:color="auto"/>
            <w:right w:val="none" w:sz="0" w:space="0" w:color="auto"/>
          </w:divBdr>
        </w:div>
      </w:divsChild>
    </w:div>
    <w:div w:id="1337919241">
      <w:bodyDiv w:val="1"/>
      <w:marLeft w:val="0"/>
      <w:marRight w:val="0"/>
      <w:marTop w:val="0"/>
      <w:marBottom w:val="0"/>
      <w:divBdr>
        <w:top w:val="none" w:sz="0" w:space="0" w:color="auto"/>
        <w:left w:val="none" w:sz="0" w:space="0" w:color="auto"/>
        <w:bottom w:val="none" w:sz="0" w:space="0" w:color="auto"/>
        <w:right w:val="none" w:sz="0" w:space="0" w:color="auto"/>
      </w:divBdr>
      <w:divsChild>
        <w:div w:id="1085607529">
          <w:marLeft w:val="0"/>
          <w:marRight w:val="0"/>
          <w:marTop w:val="0"/>
          <w:marBottom w:val="0"/>
          <w:divBdr>
            <w:top w:val="none" w:sz="0" w:space="0" w:color="auto"/>
            <w:left w:val="none" w:sz="0" w:space="0" w:color="auto"/>
            <w:bottom w:val="none" w:sz="0" w:space="0" w:color="auto"/>
            <w:right w:val="none" w:sz="0" w:space="0" w:color="auto"/>
          </w:divBdr>
        </w:div>
      </w:divsChild>
    </w:div>
    <w:div w:id="1358509968">
      <w:bodyDiv w:val="1"/>
      <w:marLeft w:val="0"/>
      <w:marRight w:val="0"/>
      <w:marTop w:val="0"/>
      <w:marBottom w:val="0"/>
      <w:divBdr>
        <w:top w:val="none" w:sz="0" w:space="0" w:color="auto"/>
        <w:left w:val="none" w:sz="0" w:space="0" w:color="auto"/>
        <w:bottom w:val="none" w:sz="0" w:space="0" w:color="auto"/>
        <w:right w:val="none" w:sz="0" w:space="0" w:color="auto"/>
      </w:divBdr>
      <w:divsChild>
        <w:div w:id="2013753721">
          <w:marLeft w:val="0"/>
          <w:marRight w:val="0"/>
          <w:marTop w:val="0"/>
          <w:marBottom w:val="0"/>
          <w:divBdr>
            <w:top w:val="none" w:sz="0" w:space="0" w:color="auto"/>
            <w:left w:val="none" w:sz="0" w:space="0" w:color="auto"/>
            <w:bottom w:val="none" w:sz="0" w:space="0" w:color="auto"/>
            <w:right w:val="none" w:sz="0" w:space="0" w:color="auto"/>
          </w:divBdr>
        </w:div>
      </w:divsChild>
    </w:div>
    <w:div w:id="1363165000">
      <w:bodyDiv w:val="1"/>
      <w:marLeft w:val="0"/>
      <w:marRight w:val="0"/>
      <w:marTop w:val="0"/>
      <w:marBottom w:val="0"/>
      <w:divBdr>
        <w:top w:val="none" w:sz="0" w:space="0" w:color="auto"/>
        <w:left w:val="none" w:sz="0" w:space="0" w:color="auto"/>
        <w:bottom w:val="none" w:sz="0" w:space="0" w:color="auto"/>
        <w:right w:val="none" w:sz="0" w:space="0" w:color="auto"/>
      </w:divBdr>
    </w:div>
    <w:div w:id="1419596760">
      <w:bodyDiv w:val="1"/>
      <w:marLeft w:val="0"/>
      <w:marRight w:val="0"/>
      <w:marTop w:val="0"/>
      <w:marBottom w:val="0"/>
      <w:divBdr>
        <w:top w:val="none" w:sz="0" w:space="0" w:color="auto"/>
        <w:left w:val="none" w:sz="0" w:space="0" w:color="auto"/>
        <w:bottom w:val="none" w:sz="0" w:space="0" w:color="auto"/>
        <w:right w:val="none" w:sz="0" w:space="0" w:color="auto"/>
      </w:divBdr>
    </w:div>
    <w:div w:id="1618557519">
      <w:bodyDiv w:val="1"/>
      <w:marLeft w:val="0"/>
      <w:marRight w:val="0"/>
      <w:marTop w:val="0"/>
      <w:marBottom w:val="0"/>
      <w:divBdr>
        <w:top w:val="none" w:sz="0" w:space="0" w:color="auto"/>
        <w:left w:val="none" w:sz="0" w:space="0" w:color="auto"/>
        <w:bottom w:val="none" w:sz="0" w:space="0" w:color="auto"/>
        <w:right w:val="none" w:sz="0" w:space="0" w:color="auto"/>
      </w:divBdr>
    </w:div>
    <w:div w:id="1631472654">
      <w:bodyDiv w:val="1"/>
      <w:marLeft w:val="0"/>
      <w:marRight w:val="0"/>
      <w:marTop w:val="0"/>
      <w:marBottom w:val="0"/>
      <w:divBdr>
        <w:top w:val="none" w:sz="0" w:space="0" w:color="auto"/>
        <w:left w:val="none" w:sz="0" w:space="0" w:color="auto"/>
        <w:bottom w:val="none" w:sz="0" w:space="0" w:color="auto"/>
        <w:right w:val="none" w:sz="0" w:space="0" w:color="auto"/>
      </w:divBdr>
      <w:divsChild>
        <w:div w:id="233203562">
          <w:marLeft w:val="0"/>
          <w:marRight w:val="0"/>
          <w:marTop w:val="0"/>
          <w:marBottom w:val="0"/>
          <w:divBdr>
            <w:top w:val="none" w:sz="0" w:space="0" w:color="auto"/>
            <w:left w:val="none" w:sz="0" w:space="0" w:color="auto"/>
            <w:bottom w:val="none" w:sz="0" w:space="0" w:color="auto"/>
            <w:right w:val="none" w:sz="0" w:space="0" w:color="auto"/>
          </w:divBdr>
        </w:div>
      </w:divsChild>
    </w:div>
    <w:div w:id="1927035468">
      <w:bodyDiv w:val="1"/>
      <w:marLeft w:val="0"/>
      <w:marRight w:val="0"/>
      <w:marTop w:val="0"/>
      <w:marBottom w:val="0"/>
      <w:divBdr>
        <w:top w:val="none" w:sz="0" w:space="0" w:color="auto"/>
        <w:left w:val="none" w:sz="0" w:space="0" w:color="auto"/>
        <w:bottom w:val="none" w:sz="0" w:space="0" w:color="auto"/>
        <w:right w:val="none" w:sz="0" w:space="0" w:color="auto"/>
      </w:divBdr>
    </w:div>
    <w:div w:id="1954750842">
      <w:bodyDiv w:val="1"/>
      <w:marLeft w:val="0"/>
      <w:marRight w:val="0"/>
      <w:marTop w:val="0"/>
      <w:marBottom w:val="0"/>
      <w:divBdr>
        <w:top w:val="none" w:sz="0" w:space="0" w:color="auto"/>
        <w:left w:val="none" w:sz="0" w:space="0" w:color="auto"/>
        <w:bottom w:val="none" w:sz="0" w:space="0" w:color="auto"/>
        <w:right w:val="none" w:sz="0" w:space="0" w:color="auto"/>
      </w:divBdr>
      <w:divsChild>
        <w:div w:id="3562725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doi.org/10.1007/s11036-021-01817-2" TargetMode="External"/><Relationship Id="rId21" Type="http://schemas.openxmlformats.org/officeDocument/2006/relationships/image" Target="media/image11.png"/><Relationship Id="rId34" Type="http://schemas.openxmlformats.org/officeDocument/2006/relationships/chart" Target="charts/chart4.xml"/><Relationship Id="rId42" Type="http://schemas.openxmlformats.org/officeDocument/2006/relationships/hyperlink" Target="https://arxiv.org/abs/2007.08233"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www.kaggle.com/datasets/tpapp157/earth-terrain-height-and-segmentation-map-images"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doi.org/10.48550/arXiv.2007.08233" TargetMode="External"/><Relationship Id="rId8" Type="http://schemas.openxmlformats.org/officeDocument/2006/relationships/hyperlink" Target="mailto:houi.3@wright.edu"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oi.org/10.1016/j.inffus.2024.102608"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doi.org/10.1016/j.neucom.2019.10.11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raidermailwright-my.sharepoint.com/personal/houi_3_wright_edu/Documents/CS_4840_Final_Report_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raidermailwright-my.sharepoint.com/personal/houi_3_wright_edu/Documents/CS_4840_Final_Report_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raidermailwright-my.sharepoint.com/personal/houi_3_wright_edu/Documents/CS_4840_Final_Report_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raidermailwright-my.sharepoint.com/personal/houi_3_wright_edu/Documents/CS_4840_Final_Report_Tabl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Forest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Sheet1!$C$38</c:f>
              <c:strCache>
                <c:ptCount val="1"/>
                <c:pt idx="0">
                  <c:v>Accucracy</c:v>
                </c:pt>
              </c:strCache>
            </c:strRef>
          </c:tx>
          <c:spPr>
            <a:solidFill>
              <a:schemeClr val="accent1"/>
            </a:solidFill>
            <a:ln>
              <a:noFill/>
            </a:ln>
            <a:effectLst/>
          </c:spPr>
          <c:invertIfNegative val="0"/>
          <c:cat>
            <c:strRef>
              <c:f>Sheet1!$B$39:$B$45</c:f>
              <c:strCache>
                <c:ptCount val="7"/>
                <c:pt idx="0">
                  <c:v>Water</c:v>
                </c:pt>
                <c:pt idx="1">
                  <c:v>Grassland</c:v>
                </c:pt>
                <c:pt idx="2">
                  <c:v>Forest</c:v>
                </c:pt>
                <c:pt idx="3">
                  <c:v>Hills</c:v>
                </c:pt>
                <c:pt idx="4">
                  <c:v>Desert</c:v>
                </c:pt>
                <c:pt idx="5">
                  <c:v>Mountain</c:v>
                </c:pt>
                <c:pt idx="6">
                  <c:v>Tundra</c:v>
                </c:pt>
              </c:strCache>
            </c:strRef>
          </c:cat>
          <c:val>
            <c:numRef>
              <c:f>Sheet1!$C$39:$C$45</c:f>
              <c:numCache>
                <c:formatCode>0.00</c:formatCode>
                <c:ptCount val="7"/>
                <c:pt idx="0">
                  <c:v>0.99965323531451555</c:v>
                </c:pt>
                <c:pt idx="1">
                  <c:v>0.9943825222729179</c:v>
                </c:pt>
                <c:pt idx="2">
                  <c:v>0.9932107194348877</c:v>
                </c:pt>
                <c:pt idx="3">
                  <c:v>0.99445180364376351</c:v>
                </c:pt>
                <c:pt idx="4">
                  <c:v>0.9954614220877458</c:v>
                </c:pt>
                <c:pt idx="5">
                  <c:v>0.9988863064110014</c:v>
                </c:pt>
                <c:pt idx="6">
                  <c:v>0.99085167641868677</c:v>
                </c:pt>
              </c:numCache>
            </c:numRef>
          </c:val>
          <c:extLst>
            <c:ext xmlns:c16="http://schemas.microsoft.com/office/drawing/2014/chart" uri="{C3380CC4-5D6E-409C-BE32-E72D297353CC}">
              <c16:uniqueId val="{00000000-47B5-BC48-8993-3ECF498AAFB0}"/>
            </c:ext>
          </c:extLst>
        </c:ser>
        <c:ser>
          <c:idx val="1"/>
          <c:order val="1"/>
          <c:tx>
            <c:strRef>
              <c:f>Sheet1!$D$38</c:f>
              <c:strCache>
                <c:ptCount val="1"/>
                <c:pt idx="0">
                  <c:v>Precision</c:v>
                </c:pt>
              </c:strCache>
            </c:strRef>
          </c:tx>
          <c:spPr>
            <a:solidFill>
              <a:schemeClr val="accent2"/>
            </a:solidFill>
            <a:ln>
              <a:noFill/>
            </a:ln>
            <a:effectLst/>
          </c:spPr>
          <c:invertIfNegative val="0"/>
          <c:cat>
            <c:strRef>
              <c:f>Sheet1!$B$39:$B$45</c:f>
              <c:strCache>
                <c:ptCount val="7"/>
                <c:pt idx="0">
                  <c:v>Water</c:v>
                </c:pt>
                <c:pt idx="1">
                  <c:v>Grassland</c:v>
                </c:pt>
                <c:pt idx="2">
                  <c:v>Forest</c:v>
                </c:pt>
                <c:pt idx="3">
                  <c:v>Hills</c:v>
                </c:pt>
                <c:pt idx="4">
                  <c:v>Desert</c:v>
                </c:pt>
                <c:pt idx="5">
                  <c:v>Mountain</c:v>
                </c:pt>
                <c:pt idx="6">
                  <c:v>Tundra</c:v>
                </c:pt>
              </c:strCache>
            </c:strRef>
          </c:cat>
          <c:val>
            <c:numRef>
              <c:f>Sheet1!$D$39:$D$45</c:f>
              <c:numCache>
                <c:formatCode>0.00</c:formatCode>
                <c:ptCount val="7"/>
                <c:pt idx="0">
                  <c:v>1</c:v>
                </c:pt>
                <c:pt idx="1">
                  <c:v>0.99</c:v>
                </c:pt>
                <c:pt idx="2">
                  <c:v>0.99</c:v>
                </c:pt>
                <c:pt idx="3">
                  <c:v>1</c:v>
                </c:pt>
                <c:pt idx="4">
                  <c:v>1</c:v>
                </c:pt>
                <c:pt idx="5">
                  <c:v>1</c:v>
                </c:pt>
                <c:pt idx="6">
                  <c:v>0.99</c:v>
                </c:pt>
              </c:numCache>
            </c:numRef>
          </c:val>
          <c:extLst>
            <c:ext xmlns:c16="http://schemas.microsoft.com/office/drawing/2014/chart" uri="{C3380CC4-5D6E-409C-BE32-E72D297353CC}">
              <c16:uniqueId val="{00000001-47B5-BC48-8993-3ECF498AAFB0}"/>
            </c:ext>
          </c:extLst>
        </c:ser>
        <c:ser>
          <c:idx val="2"/>
          <c:order val="2"/>
          <c:tx>
            <c:strRef>
              <c:f>Sheet1!$E$38</c:f>
              <c:strCache>
                <c:ptCount val="1"/>
                <c:pt idx="0">
                  <c:v>Recall</c:v>
                </c:pt>
              </c:strCache>
            </c:strRef>
          </c:tx>
          <c:spPr>
            <a:solidFill>
              <a:schemeClr val="accent3"/>
            </a:solidFill>
            <a:ln>
              <a:noFill/>
            </a:ln>
            <a:effectLst/>
          </c:spPr>
          <c:invertIfNegative val="0"/>
          <c:cat>
            <c:strRef>
              <c:f>Sheet1!$B$39:$B$45</c:f>
              <c:strCache>
                <c:ptCount val="7"/>
                <c:pt idx="0">
                  <c:v>Water</c:v>
                </c:pt>
                <c:pt idx="1">
                  <c:v>Grassland</c:v>
                </c:pt>
                <c:pt idx="2">
                  <c:v>Forest</c:v>
                </c:pt>
                <c:pt idx="3">
                  <c:v>Hills</c:v>
                </c:pt>
                <c:pt idx="4">
                  <c:v>Desert</c:v>
                </c:pt>
                <c:pt idx="5">
                  <c:v>Mountain</c:v>
                </c:pt>
                <c:pt idx="6">
                  <c:v>Tundra</c:v>
                </c:pt>
              </c:strCache>
            </c:strRef>
          </c:cat>
          <c:val>
            <c:numRef>
              <c:f>Sheet1!$E$39:$E$45</c:f>
              <c:numCache>
                <c:formatCode>0.00</c:formatCode>
                <c:ptCount val="7"/>
                <c:pt idx="0">
                  <c:v>1</c:v>
                </c:pt>
                <c:pt idx="1">
                  <c:v>0.99</c:v>
                </c:pt>
                <c:pt idx="2">
                  <c:v>1</c:v>
                </c:pt>
                <c:pt idx="3">
                  <c:v>0.99</c:v>
                </c:pt>
                <c:pt idx="4">
                  <c:v>1</c:v>
                </c:pt>
                <c:pt idx="5">
                  <c:v>1</c:v>
                </c:pt>
                <c:pt idx="6">
                  <c:v>0.99</c:v>
                </c:pt>
              </c:numCache>
            </c:numRef>
          </c:val>
          <c:extLst>
            <c:ext xmlns:c16="http://schemas.microsoft.com/office/drawing/2014/chart" uri="{C3380CC4-5D6E-409C-BE32-E72D297353CC}">
              <c16:uniqueId val="{00000002-47B5-BC48-8993-3ECF498AAFB0}"/>
            </c:ext>
          </c:extLst>
        </c:ser>
        <c:ser>
          <c:idx val="3"/>
          <c:order val="3"/>
          <c:tx>
            <c:strRef>
              <c:f>Sheet1!$F$38</c:f>
              <c:strCache>
                <c:ptCount val="1"/>
                <c:pt idx="0">
                  <c:v>F1-score</c:v>
                </c:pt>
              </c:strCache>
            </c:strRef>
          </c:tx>
          <c:spPr>
            <a:solidFill>
              <a:schemeClr val="accent4"/>
            </a:solidFill>
            <a:ln>
              <a:noFill/>
            </a:ln>
            <a:effectLst/>
          </c:spPr>
          <c:invertIfNegative val="0"/>
          <c:cat>
            <c:strRef>
              <c:f>Sheet1!$B$39:$B$45</c:f>
              <c:strCache>
                <c:ptCount val="7"/>
                <c:pt idx="0">
                  <c:v>Water</c:v>
                </c:pt>
                <c:pt idx="1">
                  <c:v>Grassland</c:v>
                </c:pt>
                <c:pt idx="2">
                  <c:v>Forest</c:v>
                </c:pt>
                <c:pt idx="3">
                  <c:v>Hills</c:v>
                </c:pt>
                <c:pt idx="4">
                  <c:v>Desert</c:v>
                </c:pt>
                <c:pt idx="5">
                  <c:v>Mountain</c:v>
                </c:pt>
                <c:pt idx="6">
                  <c:v>Tundra</c:v>
                </c:pt>
              </c:strCache>
            </c:strRef>
          </c:cat>
          <c:val>
            <c:numRef>
              <c:f>Sheet1!$F$39:$F$45</c:f>
              <c:numCache>
                <c:formatCode>0.00</c:formatCode>
                <c:ptCount val="7"/>
                <c:pt idx="0">
                  <c:v>1</c:v>
                </c:pt>
                <c:pt idx="1">
                  <c:v>0.99</c:v>
                </c:pt>
                <c:pt idx="2">
                  <c:v>0.99</c:v>
                </c:pt>
                <c:pt idx="3">
                  <c:v>0.99</c:v>
                </c:pt>
                <c:pt idx="4">
                  <c:v>1</c:v>
                </c:pt>
                <c:pt idx="5">
                  <c:v>1</c:v>
                </c:pt>
                <c:pt idx="6">
                  <c:v>0.99</c:v>
                </c:pt>
              </c:numCache>
            </c:numRef>
          </c:val>
          <c:extLst>
            <c:ext xmlns:c16="http://schemas.microsoft.com/office/drawing/2014/chart" uri="{C3380CC4-5D6E-409C-BE32-E72D297353CC}">
              <c16:uniqueId val="{00000003-47B5-BC48-8993-3ECF498AAFB0}"/>
            </c:ext>
          </c:extLst>
        </c:ser>
        <c:dLbls>
          <c:showLegendKey val="0"/>
          <c:showVal val="0"/>
          <c:showCatName val="0"/>
          <c:showSerName val="0"/>
          <c:showPercent val="0"/>
          <c:showBubbleSize val="0"/>
        </c:dLbls>
        <c:gapWidth val="219"/>
        <c:overlap val="-27"/>
        <c:axId val="487463232"/>
        <c:axId val="487467680"/>
      </c:barChart>
      <c:catAx>
        <c:axId val="48746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67680"/>
        <c:crosses val="autoZero"/>
        <c:auto val="1"/>
        <c:lblAlgn val="ctr"/>
        <c:lblOffset val="100"/>
        <c:noMultiLvlLbl val="0"/>
      </c:catAx>
      <c:valAx>
        <c:axId val="487467680"/>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6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Sheet1!$AF$75</c:f>
              <c:strCache>
                <c:ptCount val="1"/>
                <c:pt idx="0">
                  <c:v>Accucracy</c:v>
                </c:pt>
              </c:strCache>
            </c:strRef>
          </c:tx>
          <c:spPr>
            <a:solidFill>
              <a:schemeClr val="accent1"/>
            </a:solidFill>
            <a:ln>
              <a:noFill/>
            </a:ln>
            <a:effectLst/>
          </c:spPr>
          <c:invertIfNegative val="0"/>
          <c:cat>
            <c:strRef>
              <c:f>Sheet1!$AE$76:$AE$82</c:f>
              <c:strCache>
                <c:ptCount val="7"/>
                <c:pt idx="0">
                  <c:v>Water</c:v>
                </c:pt>
                <c:pt idx="1">
                  <c:v>Grassland</c:v>
                </c:pt>
                <c:pt idx="2">
                  <c:v>Forest</c:v>
                </c:pt>
                <c:pt idx="3">
                  <c:v>Hills</c:v>
                </c:pt>
                <c:pt idx="4">
                  <c:v>Desert</c:v>
                </c:pt>
                <c:pt idx="5">
                  <c:v>Mountain</c:v>
                </c:pt>
                <c:pt idx="6">
                  <c:v>Tundra</c:v>
                </c:pt>
              </c:strCache>
            </c:strRef>
          </c:cat>
          <c:val>
            <c:numRef>
              <c:f>Sheet1!$AF$76:$AF$82</c:f>
              <c:numCache>
                <c:formatCode>0.00</c:formatCode>
                <c:ptCount val="7"/>
                <c:pt idx="0">
                  <c:v>0.99341478968917807</c:v>
                </c:pt>
                <c:pt idx="1">
                  <c:v>0.98350211934313059</c:v>
                </c:pt>
                <c:pt idx="2">
                  <c:v>0.96087032946876882</c:v>
                </c:pt>
                <c:pt idx="3">
                  <c:v>0.90328092303557372</c:v>
                </c:pt>
                <c:pt idx="4">
                  <c:v>0.22262109284853457</c:v>
                </c:pt>
                <c:pt idx="5">
                  <c:v>0.3933759442184776</c:v>
                </c:pt>
                <c:pt idx="6">
                  <c:v>0</c:v>
                </c:pt>
              </c:numCache>
            </c:numRef>
          </c:val>
          <c:extLst>
            <c:ext xmlns:c16="http://schemas.microsoft.com/office/drawing/2014/chart" uri="{C3380CC4-5D6E-409C-BE32-E72D297353CC}">
              <c16:uniqueId val="{00000000-0F52-9F49-AAF6-96225DF11A5B}"/>
            </c:ext>
          </c:extLst>
        </c:ser>
        <c:ser>
          <c:idx val="1"/>
          <c:order val="1"/>
          <c:tx>
            <c:strRef>
              <c:f>Sheet1!$AG$75</c:f>
              <c:strCache>
                <c:ptCount val="1"/>
                <c:pt idx="0">
                  <c:v>Precision</c:v>
                </c:pt>
              </c:strCache>
            </c:strRef>
          </c:tx>
          <c:spPr>
            <a:solidFill>
              <a:schemeClr val="accent2"/>
            </a:solidFill>
            <a:ln>
              <a:noFill/>
            </a:ln>
            <a:effectLst/>
          </c:spPr>
          <c:invertIfNegative val="0"/>
          <c:cat>
            <c:strRef>
              <c:f>Sheet1!$AE$76:$AE$82</c:f>
              <c:strCache>
                <c:ptCount val="7"/>
                <c:pt idx="0">
                  <c:v>Water</c:v>
                </c:pt>
                <c:pt idx="1">
                  <c:v>Grassland</c:v>
                </c:pt>
                <c:pt idx="2">
                  <c:v>Forest</c:v>
                </c:pt>
                <c:pt idx="3">
                  <c:v>Hills</c:v>
                </c:pt>
                <c:pt idx="4">
                  <c:v>Desert</c:v>
                </c:pt>
                <c:pt idx="5">
                  <c:v>Mountain</c:v>
                </c:pt>
                <c:pt idx="6">
                  <c:v>Tundra</c:v>
                </c:pt>
              </c:strCache>
            </c:strRef>
          </c:cat>
          <c:val>
            <c:numRef>
              <c:f>Sheet1!$AG$76:$AG$82</c:f>
              <c:numCache>
                <c:formatCode>0.00</c:formatCode>
                <c:ptCount val="7"/>
                <c:pt idx="0">
                  <c:v>1</c:v>
                </c:pt>
                <c:pt idx="1">
                  <c:v>0.74</c:v>
                </c:pt>
                <c:pt idx="2">
                  <c:v>0.89</c:v>
                </c:pt>
                <c:pt idx="3">
                  <c:v>0.6</c:v>
                </c:pt>
                <c:pt idx="4">
                  <c:v>0.89</c:v>
                </c:pt>
                <c:pt idx="5">
                  <c:v>0.98</c:v>
                </c:pt>
                <c:pt idx="6">
                  <c:v>0</c:v>
                </c:pt>
              </c:numCache>
            </c:numRef>
          </c:val>
          <c:extLst>
            <c:ext xmlns:c16="http://schemas.microsoft.com/office/drawing/2014/chart" uri="{C3380CC4-5D6E-409C-BE32-E72D297353CC}">
              <c16:uniqueId val="{00000001-0F52-9F49-AAF6-96225DF11A5B}"/>
            </c:ext>
          </c:extLst>
        </c:ser>
        <c:ser>
          <c:idx val="2"/>
          <c:order val="2"/>
          <c:tx>
            <c:strRef>
              <c:f>Sheet1!$AH$75</c:f>
              <c:strCache>
                <c:ptCount val="1"/>
                <c:pt idx="0">
                  <c:v>Recall</c:v>
                </c:pt>
              </c:strCache>
            </c:strRef>
          </c:tx>
          <c:spPr>
            <a:solidFill>
              <a:schemeClr val="accent3"/>
            </a:solidFill>
            <a:ln>
              <a:noFill/>
            </a:ln>
            <a:effectLst/>
          </c:spPr>
          <c:invertIfNegative val="0"/>
          <c:cat>
            <c:strRef>
              <c:f>Sheet1!$AE$76:$AE$82</c:f>
              <c:strCache>
                <c:ptCount val="7"/>
                <c:pt idx="0">
                  <c:v>Water</c:v>
                </c:pt>
                <c:pt idx="1">
                  <c:v>Grassland</c:v>
                </c:pt>
                <c:pt idx="2">
                  <c:v>Forest</c:v>
                </c:pt>
                <c:pt idx="3">
                  <c:v>Hills</c:v>
                </c:pt>
                <c:pt idx="4">
                  <c:v>Desert</c:v>
                </c:pt>
                <c:pt idx="5">
                  <c:v>Mountain</c:v>
                </c:pt>
                <c:pt idx="6">
                  <c:v>Tundra</c:v>
                </c:pt>
              </c:strCache>
            </c:strRef>
          </c:cat>
          <c:val>
            <c:numRef>
              <c:f>Sheet1!$AH$76:$AH$82</c:f>
              <c:numCache>
                <c:formatCode>0.00</c:formatCode>
                <c:ptCount val="7"/>
                <c:pt idx="0">
                  <c:v>0.99</c:v>
                </c:pt>
                <c:pt idx="1">
                  <c:v>0.98</c:v>
                </c:pt>
                <c:pt idx="2">
                  <c:v>0.96</c:v>
                </c:pt>
                <c:pt idx="3">
                  <c:v>0.9</c:v>
                </c:pt>
                <c:pt idx="4">
                  <c:v>0.22</c:v>
                </c:pt>
                <c:pt idx="5">
                  <c:v>0.39</c:v>
                </c:pt>
                <c:pt idx="6">
                  <c:v>0</c:v>
                </c:pt>
              </c:numCache>
            </c:numRef>
          </c:val>
          <c:extLst>
            <c:ext xmlns:c16="http://schemas.microsoft.com/office/drawing/2014/chart" uri="{C3380CC4-5D6E-409C-BE32-E72D297353CC}">
              <c16:uniqueId val="{00000002-0F52-9F49-AAF6-96225DF11A5B}"/>
            </c:ext>
          </c:extLst>
        </c:ser>
        <c:ser>
          <c:idx val="3"/>
          <c:order val="3"/>
          <c:tx>
            <c:strRef>
              <c:f>Sheet1!$AI$75</c:f>
              <c:strCache>
                <c:ptCount val="1"/>
                <c:pt idx="0">
                  <c:v>F1-score</c:v>
                </c:pt>
              </c:strCache>
            </c:strRef>
          </c:tx>
          <c:spPr>
            <a:solidFill>
              <a:schemeClr val="accent4"/>
            </a:solidFill>
            <a:ln>
              <a:noFill/>
            </a:ln>
            <a:effectLst/>
          </c:spPr>
          <c:invertIfNegative val="0"/>
          <c:cat>
            <c:strRef>
              <c:f>Sheet1!$AE$76:$AE$82</c:f>
              <c:strCache>
                <c:ptCount val="7"/>
                <c:pt idx="0">
                  <c:v>Water</c:v>
                </c:pt>
                <c:pt idx="1">
                  <c:v>Grassland</c:v>
                </c:pt>
                <c:pt idx="2">
                  <c:v>Forest</c:v>
                </c:pt>
                <c:pt idx="3">
                  <c:v>Hills</c:v>
                </c:pt>
                <c:pt idx="4">
                  <c:v>Desert</c:v>
                </c:pt>
                <c:pt idx="5">
                  <c:v>Mountain</c:v>
                </c:pt>
                <c:pt idx="6">
                  <c:v>Tundra</c:v>
                </c:pt>
              </c:strCache>
            </c:strRef>
          </c:cat>
          <c:val>
            <c:numRef>
              <c:f>Sheet1!$AI$76:$AI$82</c:f>
              <c:numCache>
                <c:formatCode>0.00</c:formatCode>
                <c:ptCount val="7"/>
                <c:pt idx="0">
                  <c:v>1</c:v>
                </c:pt>
                <c:pt idx="1">
                  <c:v>0.84</c:v>
                </c:pt>
                <c:pt idx="2">
                  <c:v>0.92</c:v>
                </c:pt>
                <c:pt idx="3">
                  <c:v>0.72</c:v>
                </c:pt>
                <c:pt idx="4">
                  <c:v>0.36</c:v>
                </c:pt>
                <c:pt idx="5">
                  <c:v>0.56000000000000005</c:v>
                </c:pt>
                <c:pt idx="6">
                  <c:v>0</c:v>
                </c:pt>
              </c:numCache>
            </c:numRef>
          </c:val>
          <c:extLst>
            <c:ext xmlns:c16="http://schemas.microsoft.com/office/drawing/2014/chart" uri="{C3380CC4-5D6E-409C-BE32-E72D297353CC}">
              <c16:uniqueId val="{00000003-0F52-9F49-AAF6-96225DF11A5B}"/>
            </c:ext>
          </c:extLst>
        </c:ser>
        <c:dLbls>
          <c:showLegendKey val="0"/>
          <c:showVal val="0"/>
          <c:showCatName val="0"/>
          <c:showSerName val="0"/>
          <c:showPercent val="0"/>
          <c:showBubbleSize val="0"/>
        </c:dLbls>
        <c:gapWidth val="219"/>
        <c:overlap val="-27"/>
        <c:axId val="1951143712"/>
        <c:axId val="1387226319"/>
      </c:barChart>
      <c:catAx>
        <c:axId val="195114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226319"/>
        <c:crosses val="autoZero"/>
        <c:auto val="1"/>
        <c:lblAlgn val="ctr"/>
        <c:lblOffset val="100"/>
        <c:noMultiLvlLbl val="0"/>
      </c:catAx>
      <c:valAx>
        <c:axId val="138722631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14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Sheet1!$AF$38</c:f>
              <c:strCache>
                <c:ptCount val="1"/>
                <c:pt idx="0">
                  <c:v>Accucracy</c:v>
                </c:pt>
              </c:strCache>
            </c:strRef>
          </c:tx>
          <c:spPr>
            <a:solidFill>
              <a:schemeClr val="accent1"/>
            </a:solidFill>
            <a:ln>
              <a:noFill/>
            </a:ln>
            <a:effectLst/>
          </c:spPr>
          <c:invertIfNegative val="0"/>
          <c:cat>
            <c:strRef>
              <c:f>Sheet1!$AE$39:$AE$45</c:f>
              <c:strCache>
                <c:ptCount val="7"/>
                <c:pt idx="0">
                  <c:v>Water</c:v>
                </c:pt>
                <c:pt idx="1">
                  <c:v>Grassland</c:v>
                </c:pt>
                <c:pt idx="2">
                  <c:v>Forest</c:v>
                </c:pt>
                <c:pt idx="3">
                  <c:v>Hills</c:v>
                </c:pt>
                <c:pt idx="4">
                  <c:v>Desert</c:v>
                </c:pt>
                <c:pt idx="5">
                  <c:v>Mountain</c:v>
                </c:pt>
                <c:pt idx="6">
                  <c:v>Tundra</c:v>
                </c:pt>
              </c:strCache>
            </c:strRef>
          </c:cat>
          <c:val>
            <c:numRef>
              <c:f>Sheet1!$AF$39:$AF$45</c:f>
              <c:numCache>
                <c:formatCode>0.00</c:formatCode>
                <c:ptCount val="7"/>
                <c:pt idx="0">
                  <c:v>0.99827167111842285</c:v>
                </c:pt>
                <c:pt idx="1">
                  <c:v>0.98168735247087491</c:v>
                </c:pt>
                <c:pt idx="2">
                  <c:v>0.98835280900593825</c:v>
                </c:pt>
                <c:pt idx="3">
                  <c:v>0.97857513102574445</c:v>
                </c:pt>
                <c:pt idx="4">
                  <c:v>0.95566552988538167</c:v>
                </c:pt>
                <c:pt idx="5">
                  <c:v>0.99796629866356767</c:v>
                </c:pt>
                <c:pt idx="6">
                  <c:v>0.88975573511655981</c:v>
                </c:pt>
              </c:numCache>
            </c:numRef>
          </c:val>
          <c:extLst>
            <c:ext xmlns:c16="http://schemas.microsoft.com/office/drawing/2014/chart" uri="{C3380CC4-5D6E-409C-BE32-E72D297353CC}">
              <c16:uniqueId val="{00000000-A035-5241-8FC3-0F8B3DB585B4}"/>
            </c:ext>
          </c:extLst>
        </c:ser>
        <c:ser>
          <c:idx val="1"/>
          <c:order val="1"/>
          <c:tx>
            <c:strRef>
              <c:f>Sheet1!$AG$38</c:f>
              <c:strCache>
                <c:ptCount val="1"/>
                <c:pt idx="0">
                  <c:v>Precision</c:v>
                </c:pt>
              </c:strCache>
            </c:strRef>
          </c:tx>
          <c:spPr>
            <a:solidFill>
              <a:schemeClr val="accent2"/>
            </a:solidFill>
            <a:ln>
              <a:noFill/>
            </a:ln>
            <a:effectLst/>
          </c:spPr>
          <c:invertIfNegative val="0"/>
          <c:cat>
            <c:strRef>
              <c:f>Sheet1!$AE$39:$AE$45</c:f>
              <c:strCache>
                <c:ptCount val="7"/>
                <c:pt idx="0">
                  <c:v>Water</c:v>
                </c:pt>
                <c:pt idx="1">
                  <c:v>Grassland</c:v>
                </c:pt>
                <c:pt idx="2">
                  <c:v>Forest</c:v>
                </c:pt>
                <c:pt idx="3">
                  <c:v>Hills</c:v>
                </c:pt>
                <c:pt idx="4">
                  <c:v>Desert</c:v>
                </c:pt>
                <c:pt idx="5">
                  <c:v>Mountain</c:v>
                </c:pt>
                <c:pt idx="6">
                  <c:v>Tundra</c:v>
                </c:pt>
              </c:strCache>
            </c:strRef>
          </c:cat>
          <c:val>
            <c:numRef>
              <c:f>Sheet1!$AG$39:$AG$45</c:f>
              <c:numCache>
                <c:formatCode>0.00</c:formatCode>
                <c:ptCount val="7"/>
                <c:pt idx="0">
                  <c:v>1</c:v>
                </c:pt>
                <c:pt idx="1">
                  <c:v>0.99</c:v>
                </c:pt>
                <c:pt idx="2">
                  <c:v>0.97</c:v>
                </c:pt>
                <c:pt idx="3">
                  <c:v>0.96</c:v>
                </c:pt>
                <c:pt idx="4">
                  <c:v>0.98</c:v>
                </c:pt>
                <c:pt idx="5">
                  <c:v>1</c:v>
                </c:pt>
                <c:pt idx="6">
                  <c:v>0.97</c:v>
                </c:pt>
              </c:numCache>
            </c:numRef>
          </c:val>
          <c:extLst>
            <c:ext xmlns:c16="http://schemas.microsoft.com/office/drawing/2014/chart" uri="{C3380CC4-5D6E-409C-BE32-E72D297353CC}">
              <c16:uniqueId val="{00000001-A035-5241-8FC3-0F8B3DB585B4}"/>
            </c:ext>
          </c:extLst>
        </c:ser>
        <c:ser>
          <c:idx val="2"/>
          <c:order val="2"/>
          <c:tx>
            <c:strRef>
              <c:f>Sheet1!$AH$38</c:f>
              <c:strCache>
                <c:ptCount val="1"/>
                <c:pt idx="0">
                  <c:v>Recall</c:v>
                </c:pt>
              </c:strCache>
            </c:strRef>
          </c:tx>
          <c:spPr>
            <a:solidFill>
              <a:schemeClr val="accent3"/>
            </a:solidFill>
            <a:ln>
              <a:noFill/>
            </a:ln>
            <a:effectLst/>
          </c:spPr>
          <c:invertIfNegative val="0"/>
          <c:cat>
            <c:strRef>
              <c:f>Sheet1!$AE$39:$AE$45</c:f>
              <c:strCache>
                <c:ptCount val="7"/>
                <c:pt idx="0">
                  <c:v>Water</c:v>
                </c:pt>
                <c:pt idx="1">
                  <c:v>Grassland</c:v>
                </c:pt>
                <c:pt idx="2">
                  <c:v>Forest</c:v>
                </c:pt>
                <c:pt idx="3">
                  <c:v>Hills</c:v>
                </c:pt>
                <c:pt idx="4">
                  <c:v>Desert</c:v>
                </c:pt>
                <c:pt idx="5">
                  <c:v>Mountain</c:v>
                </c:pt>
                <c:pt idx="6">
                  <c:v>Tundra</c:v>
                </c:pt>
              </c:strCache>
            </c:strRef>
          </c:cat>
          <c:val>
            <c:numRef>
              <c:f>Sheet1!$AH$39:$AH$45</c:f>
              <c:numCache>
                <c:formatCode>0.00</c:formatCode>
                <c:ptCount val="7"/>
                <c:pt idx="0">
                  <c:v>1</c:v>
                </c:pt>
                <c:pt idx="1">
                  <c:v>0.98</c:v>
                </c:pt>
                <c:pt idx="2">
                  <c:v>0.99</c:v>
                </c:pt>
                <c:pt idx="3">
                  <c:v>0.98</c:v>
                </c:pt>
                <c:pt idx="4">
                  <c:v>0.96</c:v>
                </c:pt>
                <c:pt idx="5">
                  <c:v>1</c:v>
                </c:pt>
                <c:pt idx="6">
                  <c:v>0.89</c:v>
                </c:pt>
              </c:numCache>
            </c:numRef>
          </c:val>
          <c:extLst>
            <c:ext xmlns:c16="http://schemas.microsoft.com/office/drawing/2014/chart" uri="{C3380CC4-5D6E-409C-BE32-E72D297353CC}">
              <c16:uniqueId val="{00000002-A035-5241-8FC3-0F8B3DB585B4}"/>
            </c:ext>
          </c:extLst>
        </c:ser>
        <c:ser>
          <c:idx val="3"/>
          <c:order val="3"/>
          <c:tx>
            <c:strRef>
              <c:f>Sheet1!$AI$38</c:f>
              <c:strCache>
                <c:ptCount val="1"/>
                <c:pt idx="0">
                  <c:v>F1-score</c:v>
                </c:pt>
              </c:strCache>
            </c:strRef>
          </c:tx>
          <c:spPr>
            <a:solidFill>
              <a:schemeClr val="accent4"/>
            </a:solidFill>
            <a:ln>
              <a:noFill/>
            </a:ln>
            <a:effectLst/>
          </c:spPr>
          <c:invertIfNegative val="0"/>
          <c:cat>
            <c:strRef>
              <c:f>Sheet1!$AE$39:$AE$45</c:f>
              <c:strCache>
                <c:ptCount val="7"/>
                <c:pt idx="0">
                  <c:v>Water</c:v>
                </c:pt>
                <c:pt idx="1">
                  <c:v>Grassland</c:v>
                </c:pt>
                <c:pt idx="2">
                  <c:v>Forest</c:v>
                </c:pt>
                <c:pt idx="3">
                  <c:v>Hills</c:v>
                </c:pt>
                <c:pt idx="4">
                  <c:v>Desert</c:v>
                </c:pt>
                <c:pt idx="5">
                  <c:v>Mountain</c:v>
                </c:pt>
                <c:pt idx="6">
                  <c:v>Tundra</c:v>
                </c:pt>
              </c:strCache>
            </c:strRef>
          </c:cat>
          <c:val>
            <c:numRef>
              <c:f>Sheet1!$AI$39:$AI$45</c:f>
              <c:numCache>
                <c:formatCode>0.00</c:formatCode>
                <c:ptCount val="7"/>
                <c:pt idx="0">
                  <c:v>1</c:v>
                </c:pt>
                <c:pt idx="1">
                  <c:v>0.99</c:v>
                </c:pt>
                <c:pt idx="2">
                  <c:v>0.98</c:v>
                </c:pt>
                <c:pt idx="3">
                  <c:v>0.97</c:v>
                </c:pt>
                <c:pt idx="4">
                  <c:v>0.97</c:v>
                </c:pt>
                <c:pt idx="5">
                  <c:v>1</c:v>
                </c:pt>
                <c:pt idx="6">
                  <c:v>0.93</c:v>
                </c:pt>
              </c:numCache>
            </c:numRef>
          </c:val>
          <c:extLst>
            <c:ext xmlns:c16="http://schemas.microsoft.com/office/drawing/2014/chart" uri="{C3380CC4-5D6E-409C-BE32-E72D297353CC}">
              <c16:uniqueId val="{00000003-A035-5241-8FC3-0F8B3DB585B4}"/>
            </c:ext>
          </c:extLst>
        </c:ser>
        <c:dLbls>
          <c:showLegendKey val="0"/>
          <c:showVal val="0"/>
          <c:showCatName val="0"/>
          <c:showSerName val="0"/>
          <c:showPercent val="0"/>
          <c:showBubbleSize val="0"/>
        </c:dLbls>
        <c:gapWidth val="219"/>
        <c:overlap val="-27"/>
        <c:axId val="1412201279"/>
        <c:axId val="1412202991"/>
      </c:barChart>
      <c:catAx>
        <c:axId val="1412201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202991"/>
        <c:crosses val="autoZero"/>
        <c:auto val="1"/>
        <c:lblAlgn val="ctr"/>
        <c:lblOffset val="100"/>
        <c:noMultiLvlLbl val="0"/>
      </c:catAx>
      <c:valAx>
        <c:axId val="1412202991"/>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201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Sheet1!$C$86</c:f>
              <c:strCache>
                <c:ptCount val="1"/>
                <c:pt idx="0">
                  <c:v>Accucracy</c:v>
                </c:pt>
              </c:strCache>
            </c:strRef>
          </c:tx>
          <c:spPr>
            <a:solidFill>
              <a:schemeClr val="accent1"/>
            </a:solidFill>
            <a:ln>
              <a:noFill/>
            </a:ln>
            <a:effectLst/>
          </c:spPr>
          <c:invertIfNegative val="0"/>
          <c:cat>
            <c:strRef>
              <c:f>Sheet1!$B$87:$B$93</c:f>
              <c:strCache>
                <c:ptCount val="7"/>
                <c:pt idx="0">
                  <c:v>Water</c:v>
                </c:pt>
                <c:pt idx="1">
                  <c:v>Grassland</c:v>
                </c:pt>
                <c:pt idx="2">
                  <c:v>Forest</c:v>
                </c:pt>
                <c:pt idx="3">
                  <c:v>Hills</c:v>
                </c:pt>
                <c:pt idx="4">
                  <c:v>Desert</c:v>
                </c:pt>
                <c:pt idx="5">
                  <c:v>Mountain</c:v>
                </c:pt>
                <c:pt idx="6">
                  <c:v>Tundra</c:v>
                </c:pt>
              </c:strCache>
            </c:strRef>
          </c:cat>
          <c:val>
            <c:numRef>
              <c:f>Sheet1!$C$87:$C$93</c:f>
              <c:numCache>
                <c:formatCode>0.00</c:formatCode>
                <c:ptCount val="7"/>
                <c:pt idx="0">
                  <c:v>0.99958888226789167</c:v>
                </c:pt>
                <c:pt idx="1">
                  <c:v>0.99430395036299601</c:v>
                </c:pt>
                <c:pt idx="2">
                  <c:v>0.99315564983175264</c:v>
                </c:pt>
                <c:pt idx="3">
                  <c:v>0.99540720242899416</c:v>
                </c:pt>
                <c:pt idx="4">
                  <c:v>0.9969061980033278</c:v>
                </c:pt>
                <c:pt idx="5">
                  <c:v>0.99874110298745944</c:v>
                </c:pt>
                <c:pt idx="6">
                  <c:v>0.98562835759217593</c:v>
                </c:pt>
              </c:numCache>
            </c:numRef>
          </c:val>
          <c:extLst>
            <c:ext xmlns:c16="http://schemas.microsoft.com/office/drawing/2014/chart" uri="{C3380CC4-5D6E-409C-BE32-E72D297353CC}">
              <c16:uniqueId val="{00000000-2144-964A-95F9-1C0D2303E442}"/>
            </c:ext>
          </c:extLst>
        </c:ser>
        <c:ser>
          <c:idx val="1"/>
          <c:order val="1"/>
          <c:tx>
            <c:strRef>
              <c:f>Sheet1!$D$86</c:f>
              <c:strCache>
                <c:ptCount val="1"/>
                <c:pt idx="0">
                  <c:v>Precision</c:v>
                </c:pt>
              </c:strCache>
            </c:strRef>
          </c:tx>
          <c:spPr>
            <a:solidFill>
              <a:schemeClr val="accent2"/>
            </a:solidFill>
            <a:ln>
              <a:noFill/>
            </a:ln>
            <a:effectLst/>
          </c:spPr>
          <c:invertIfNegative val="0"/>
          <c:cat>
            <c:strRef>
              <c:f>Sheet1!$B$87:$B$93</c:f>
              <c:strCache>
                <c:ptCount val="7"/>
                <c:pt idx="0">
                  <c:v>Water</c:v>
                </c:pt>
                <c:pt idx="1">
                  <c:v>Grassland</c:v>
                </c:pt>
                <c:pt idx="2">
                  <c:v>Forest</c:v>
                </c:pt>
                <c:pt idx="3">
                  <c:v>Hills</c:v>
                </c:pt>
                <c:pt idx="4">
                  <c:v>Desert</c:v>
                </c:pt>
                <c:pt idx="5">
                  <c:v>Mountain</c:v>
                </c:pt>
                <c:pt idx="6">
                  <c:v>Tundra</c:v>
                </c:pt>
              </c:strCache>
            </c:strRef>
          </c:cat>
          <c:val>
            <c:numRef>
              <c:f>Sheet1!$D$87:$D$93</c:f>
              <c:numCache>
                <c:formatCode>0.00</c:formatCode>
                <c:ptCount val="7"/>
                <c:pt idx="0">
                  <c:v>1</c:v>
                </c:pt>
                <c:pt idx="1">
                  <c:v>0.99</c:v>
                </c:pt>
                <c:pt idx="2">
                  <c:v>0.99</c:v>
                </c:pt>
                <c:pt idx="3">
                  <c:v>0.99</c:v>
                </c:pt>
                <c:pt idx="4">
                  <c:v>1</c:v>
                </c:pt>
                <c:pt idx="5">
                  <c:v>1</c:v>
                </c:pt>
                <c:pt idx="6">
                  <c:v>0.99</c:v>
                </c:pt>
              </c:numCache>
            </c:numRef>
          </c:val>
          <c:extLst>
            <c:ext xmlns:c16="http://schemas.microsoft.com/office/drawing/2014/chart" uri="{C3380CC4-5D6E-409C-BE32-E72D297353CC}">
              <c16:uniqueId val="{00000001-2144-964A-95F9-1C0D2303E442}"/>
            </c:ext>
          </c:extLst>
        </c:ser>
        <c:ser>
          <c:idx val="2"/>
          <c:order val="2"/>
          <c:tx>
            <c:strRef>
              <c:f>Sheet1!$E$86</c:f>
              <c:strCache>
                <c:ptCount val="1"/>
                <c:pt idx="0">
                  <c:v>Recall</c:v>
                </c:pt>
              </c:strCache>
            </c:strRef>
          </c:tx>
          <c:spPr>
            <a:solidFill>
              <a:schemeClr val="accent3"/>
            </a:solidFill>
            <a:ln>
              <a:noFill/>
            </a:ln>
            <a:effectLst/>
          </c:spPr>
          <c:invertIfNegative val="0"/>
          <c:cat>
            <c:strRef>
              <c:f>Sheet1!$B$87:$B$93</c:f>
              <c:strCache>
                <c:ptCount val="7"/>
                <c:pt idx="0">
                  <c:v>Water</c:v>
                </c:pt>
                <c:pt idx="1">
                  <c:v>Grassland</c:v>
                </c:pt>
                <c:pt idx="2">
                  <c:v>Forest</c:v>
                </c:pt>
                <c:pt idx="3">
                  <c:v>Hills</c:v>
                </c:pt>
                <c:pt idx="4">
                  <c:v>Desert</c:v>
                </c:pt>
                <c:pt idx="5">
                  <c:v>Mountain</c:v>
                </c:pt>
                <c:pt idx="6">
                  <c:v>Tundra</c:v>
                </c:pt>
              </c:strCache>
            </c:strRef>
          </c:cat>
          <c:val>
            <c:numRef>
              <c:f>Sheet1!$E$87:$E$93</c:f>
              <c:numCache>
                <c:formatCode>0.00</c:formatCode>
                <c:ptCount val="7"/>
                <c:pt idx="0">
                  <c:v>1</c:v>
                </c:pt>
                <c:pt idx="1">
                  <c:v>0.99</c:v>
                </c:pt>
                <c:pt idx="2">
                  <c:v>0.99</c:v>
                </c:pt>
                <c:pt idx="3">
                  <c:v>0.99</c:v>
                </c:pt>
                <c:pt idx="4">
                  <c:v>1</c:v>
                </c:pt>
                <c:pt idx="5">
                  <c:v>1</c:v>
                </c:pt>
                <c:pt idx="6">
                  <c:v>0.99</c:v>
                </c:pt>
              </c:numCache>
            </c:numRef>
          </c:val>
          <c:extLst>
            <c:ext xmlns:c16="http://schemas.microsoft.com/office/drawing/2014/chart" uri="{C3380CC4-5D6E-409C-BE32-E72D297353CC}">
              <c16:uniqueId val="{00000002-2144-964A-95F9-1C0D2303E442}"/>
            </c:ext>
          </c:extLst>
        </c:ser>
        <c:ser>
          <c:idx val="3"/>
          <c:order val="3"/>
          <c:tx>
            <c:strRef>
              <c:f>Sheet1!$F$86</c:f>
              <c:strCache>
                <c:ptCount val="1"/>
                <c:pt idx="0">
                  <c:v>F1-score</c:v>
                </c:pt>
              </c:strCache>
            </c:strRef>
          </c:tx>
          <c:spPr>
            <a:solidFill>
              <a:schemeClr val="accent4"/>
            </a:solidFill>
            <a:ln>
              <a:noFill/>
            </a:ln>
            <a:effectLst/>
          </c:spPr>
          <c:invertIfNegative val="0"/>
          <c:cat>
            <c:strRef>
              <c:f>Sheet1!$B$87:$B$93</c:f>
              <c:strCache>
                <c:ptCount val="7"/>
                <c:pt idx="0">
                  <c:v>Water</c:v>
                </c:pt>
                <c:pt idx="1">
                  <c:v>Grassland</c:v>
                </c:pt>
                <c:pt idx="2">
                  <c:v>Forest</c:v>
                </c:pt>
                <c:pt idx="3">
                  <c:v>Hills</c:v>
                </c:pt>
                <c:pt idx="4">
                  <c:v>Desert</c:v>
                </c:pt>
                <c:pt idx="5">
                  <c:v>Mountain</c:v>
                </c:pt>
                <c:pt idx="6">
                  <c:v>Tundra</c:v>
                </c:pt>
              </c:strCache>
            </c:strRef>
          </c:cat>
          <c:val>
            <c:numRef>
              <c:f>Sheet1!$F$87:$F$93</c:f>
              <c:numCache>
                <c:formatCode>0.00</c:formatCode>
                <c:ptCount val="7"/>
                <c:pt idx="0">
                  <c:v>1</c:v>
                </c:pt>
                <c:pt idx="1">
                  <c:v>0.99</c:v>
                </c:pt>
                <c:pt idx="2">
                  <c:v>0.99</c:v>
                </c:pt>
                <c:pt idx="3">
                  <c:v>0.99</c:v>
                </c:pt>
                <c:pt idx="4">
                  <c:v>1</c:v>
                </c:pt>
                <c:pt idx="5">
                  <c:v>1</c:v>
                </c:pt>
                <c:pt idx="6" formatCode="General">
                  <c:v>0.99</c:v>
                </c:pt>
              </c:numCache>
            </c:numRef>
          </c:val>
          <c:extLst>
            <c:ext xmlns:c16="http://schemas.microsoft.com/office/drawing/2014/chart" uri="{C3380CC4-5D6E-409C-BE32-E72D297353CC}">
              <c16:uniqueId val="{00000003-2144-964A-95F9-1C0D2303E442}"/>
            </c:ext>
          </c:extLst>
        </c:ser>
        <c:dLbls>
          <c:showLegendKey val="0"/>
          <c:showVal val="0"/>
          <c:showCatName val="0"/>
          <c:showSerName val="0"/>
          <c:showPercent val="0"/>
          <c:showBubbleSize val="0"/>
        </c:dLbls>
        <c:gapWidth val="219"/>
        <c:overlap val="-27"/>
        <c:axId val="504354048"/>
        <c:axId val="504355760"/>
      </c:barChart>
      <c:catAx>
        <c:axId val="50435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55760"/>
        <c:crosses val="autoZero"/>
        <c:auto val="1"/>
        <c:lblAlgn val="ctr"/>
        <c:lblOffset val="100"/>
        <c:noMultiLvlLbl val="0"/>
      </c:catAx>
      <c:valAx>
        <c:axId val="504355760"/>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5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D90BB-5185-42E2-833C-8056FDC5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1</Pages>
  <Words>5363</Words>
  <Characters>30574</Characters>
  <Application>Microsoft Office Word</Application>
  <DocSecurity>4</DocSecurity>
  <Lines>254</Lines>
  <Paragraphs>71</Paragraphs>
  <ScaleCrop>false</ScaleCrop>
  <Company>dataspect IT-Services, Neckargemuend, Germany</Company>
  <LinksUpToDate>false</LinksUpToDate>
  <CharactersWithSpaces>35866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Jimmie</dc:creator>
  <cp:keywords/>
  <dc:description>Styles and macros for Springer Lecture Notes</dc:description>
  <cp:lastModifiedBy>Cox, Jimmie</cp:lastModifiedBy>
  <cp:revision>755</cp:revision>
  <dcterms:created xsi:type="dcterms:W3CDTF">2024-11-17T02:23:00Z</dcterms:created>
  <dcterms:modified xsi:type="dcterms:W3CDTF">2024-12-09T04:09:00Z</dcterms:modified>
</cp:coreProperties>
</file>