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BB393" w14:textId="77777777" w:rsidR="00864B49" w:rsidRPr="00864B49" w:rsidRDefault="00864B49" w:rsidP="00864B49">
      <w:pPr>
        <w:rPr>
          <w:b/>
          <w:bCs/>
        </w:rPr>
      </w:pPr>
      <w:bookmarkStart w:id="0" w:name="_GoBack"/>
      <w:r w:rsidRPr="00864B49">
        <w:rPr>
          <w:b/>
          <w:bCs/>
        </w:rPr>
        <w:t>R Lesson 1 - Introduction to Statistics</w:t>
      </w:r>
    </w:p>
    <w:bookmarkEnd w:id="0"/>
    <w:p w14:paraId="5244F774" w14:textId="77777777" w:rsidR="00864B49" w:rsidRPr="00864B49" w:rsidRDefault="00864B49" w:rsidP="00864B49">
      <w:r w:rsidRPr="00864B49">
        <w:rPr>
          <w:b/>
          <w:bCs/>
        </w:rPr>
        <w:t>References</w:t>
      </w:r>
    </w:p>
    <w:p w14:paraId="3AD600F2" w14:textId="77777777" w:rsidR="00864B49" w:rsidRPr="00864B49" w:rsidRDefault="00864B49" w:rsidP="00864B49">
      <w:r w:rsidRPr="00864B49">
        <w:t>Black - Chapter 1 Introduction to Statistics (pp. 3-49)</w:t>
      </w:r>
      <w:r w:rsidRPr="00864B49">
        <w:br/>
      </w:r>
      <w:proofErr w:type="spellStart"/>
      <w:r w:rsidRPr="00864B49">
        <w:t>Verzani</w:t>
      </w:r>
      <w:proofErr w:type="spellEnd"/>
      <w:r w:rsidRPr="00864B49">
        <w:t xml:space="preserve"> - Chapter 2 Univariate Data (pp. 28-29) and Chapter 6 Populations (pp. 219-220)</w:t>
      </w:r>
      <w:r w:rsidRPr="00864B49">
        <w:br/>
        <w:t>Lander - Chapter 4 Basics of R (pp. 35-51) and Chapter 6 Reading Data into R (pp. 73-81)</w:t>
      </w:r>
      <w:r w:rsidRPr="00864B49">
        <w:br/>
      </w:r>
      <w:proofErr w:type="spellStart"/>
      <w:r w:rsidRPr="00864B49">
        <w:t>Stowell</w:t>
      </w:r>
      <w:proofErr w:type="spellEnd"/>
      <w:r w:rsidRPr="00864B49">
        <w:t xml:space="preserve"> - Chapter 3Preparing and Manipulating Your Data (pp. 44)</w:t>
      </w:r>
    </w:p>
    <w:p w14:paraId="3EEF1BA8" w14:textId="36E71677" w:rsidR="00864B49" w:rsidRPr="00864B49" w:rsidRDefault="00864B49" w:rsidP="00864B49">
      <w:r w:rsidRPr="00864B49">
        <w:rPr>
          <w:b/>
          <w:bCs/>
        </w:rPr>
        <w:t>Data set:</w:t>
      </w:r>
      <w:r w:rsidRPr="00864B49">
        <w:t xml:space="preserve"> </w:t>
      </w:r>
      <w:hyperlink r:id="rId5" w:tooltip="home_prices.csv" w:history="1">
        <w:r w:rsidRPr="00864B49">
          <w:rPr>
            <w:rStyle w:val="Hyperlink"/>
          </w:rPr>
          <w:t>home_prices.csv</w:t>
        </w:r>
      </w:hyperlink>
      <w:r w:rsidRPr="00864B49">
        <w:drawing>
          <wp:inline distT="0" distB="0" distL="0" distR="0" wp14:anchorId="2FF9B267" wp14:editId="55A50614">
            <wp:extent cx="95250" cy="95250"/>
            <wp:effectExtent l="0" t="0" r="0" b="0"/>
            <wp:docPr id="26" name="Picture 26" descr="View in a new window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View in a new window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CA67" w14:textId="77777777" w:rsidR="00864B49" w:rsidRPr="00864B49" w:rsidRDefault="00864B49" w:rsidP="00864B49">
      <w:r w:rsidRPr="00864B49">
        <w:rPr>
          <w:b/>
          <w:bCs/>
        </w:rPr>
        <w:t>Description:</w:t>
      </w:r>
      <w:r w:rsidRPr="00864B49">
        <w:t xml:space="preserve"> This data file is derived from a random sample of home resale records maintained by realtors. There are 117 observations and eight variables:</w:t>
      </w:r>
    </w:p>
    <w:p w14:paraId="30D5D179" w14:textId="77777777" w:rsidR="00864B49" w:rsidRPr="00864B49" w:rsidRDefault="00864B49" w:rsidP="00864B49">
      <w:pPr>
        <w:numPr>
          <w:ilvl w:val="1"/>
          <w:numId w:val="72"/>
        </w:numPr>
      </w:pPr>
      <w:r w:rsidRPr="00864B49">
        <w:t>PRICE = Selling price ($hundreds)</w:t>
      </w:r>
    </w:p>
    <w:p w14:paraId="15D1D2C5" w14:textId="77777777" w:rsidR="00864B49" w:rsidRPr="00864B49" w:rsidRDefault="00864B49" w:rsidP="00864B49">
      <w:pPr>
        <w:numPr>
          <w:ilvl w:val="1"/>
          <w:numId w:val="72"/>
        </w:numPr>
      </w:pPr>
      <w:r w:rsidRPr="00864B49">
        <w:t>SQFT = Square feet of living space</w:t>
      </w:r>
    </w:p>
    <w:p w14:paraId="2D8F91CE" w14:textId="77777777" w:rsidR="00864B49" w:rsidRPr="00864B49" w:rsidRDefault="00864B49" w:rsidP="00864B49">
      <w:pPr>
        <w:numPr>
          <w:ilvl w:val="1"/>
          <w:numId w:val="72"/>
        </w:numPr>
      </w:pPr>
      <w:r w:rsidRPr="00864B49">
        <w:t>YEAR = Year of construction (year)</w:t>
      </w:r>
    </w:p>
    <w:p w14:paraId="77D95530" w14:textId="77777777" w:rsidR="00864B49" w:rsidRPr="00864B49" w:rsidRDefault="00864B49" w:rsidP="00864B49">
      <w:pPr>
        <w:numPr>
          <w:ilvl w:val="1"/>
          <w:numId w:val="72"/>
        </w:numPr>
      </w:pPr>
      <w:r w:rsidRPr="00864B49">
        <w:t>BATHS = Number of bathrooms</w:t>
      </w:r>
    </w:p>
    <w:p w14:paraId="67A60BF8" w14:textId="77777777" w:rsidR="00864B49" w:rsidRPr="00864B49" w:rsidRDefault="00864B49" w:rsidP="00864B49">
      <w:pPr>
        <w:numPr>
          <w:ilvl w:val="1"/>
          <w:numId w:val="72"/>
        </w:numPr>
      </w:pPr>
      <w:r w:rsidRPr="00864B49">
        <w:t>FEATS = Number out of 11 features (dishwasher, refrigerator, microwave, disposal, washer, intercom, skylight(s), compactor, dryer, handicap fit, cable TV access)</w:t>
      </w:r>
    </w:p>
    <w:p w14:paraId="68261AE8" w14:textId="77777777" w:rsidR="00864B49" w:rsidRPr="00864B49" w:rsidRDefault="00864B49" w:rsidP="00864B49">
      <w:pPr>
        <w:numPr>
          <w:ilvl w:val="1"/>
          <w:numId w:val="72"/>
        </w:numPr>
      </w:pPr>
      <w:r w:rsidRPr="00864B49">
        <w:t>NBR = Located in northeast sector of city (YES) or not (NO)</w:t>
      </w:r>
    </w:p>
    <w:p w14:paraId="18E3331D" w14:textId="77777777" w:rsidR="00864B49" w:rsidRPr="00864B49" w:rsidRDefault="00864B49" w:rsidP="00864B49">
      <w:pPr>
        <w:numPr>
          <w:ilvl w:val="1"/>
          <w:numId w:val="72"/>
        </w:numPr>
      </w:pPr>
      <w:r w:rsidRPr="00864B49">
        <w:t>CORNER = Corner location (YES) or not (NO)</w:t>
      </w:r>
    </w:p>
    <w:p w14:paraId="5F2CAA89" w14:textId="77777777" w:rsidR="00864B49" w:rsidRPr="00864B49" w:rsidRDefault="00864B49" w:rsidP="00864B49">
      <w:pPr>
        <w:numPr>
          <w:ilvl w:val="1"/>
          <w:numId w:val="72"/>
        </w:numPr>
      </w:pPr>
      <w:r w:rsidRPr="00864B49">
        <w:t>TAX = Annual taxes ($)</w:t>
      </w:r>
    </w:p>
    <w:p w14:paraId="4F974327" w14:textId="77777777" w:rsidR="00864B49" w:rsidRPr="00864B49" w:rsidRDefault="00864B49" w:rsidP="00864B49">
      <w:r w:rsidRPr="00864B49">
        <w:rPr>
          <w:b/>
          <w:bCs/>
        </w:rPr>
        <w:t>Exercises:</w:t>
      </w:r>
    </w:p>
    <w:p w14:paraId="78F812E5" w14:textId="77777777" w:rsidR="00864B49" w:rsidRPr="00864B49" w:rsidRDefault="00864B49" w:rsidP="00864B49">
      <w:pPr>
        <w:numPr>
          <w:ilvl w:val="0"/>
          <w:numId w:val="73"/>
        </w:numPr>
      </w:pPr>
      <w:r w:rsidRPr="00864B49">
        <w:t>What are the measurement levels of each of the eight variables?</w:t>
      </w:r>
    </w:p>
    <w:p w14:paraId="5FF9D253" w14:textId="77777777" w:rsidR="00864B49" w:rsidRPr="00864B49" w:rsidRDefault="00864B49" w:rsidP="00864B49">
      <w:pPr>
        <w:numPr>
          <w:ilvl w:val="0"/>
          <w:numId w:val="73"/>
        </w:numPr>
      </w:pPr>
      <w:r w:rsidRPr="00864B49">
        <w:t>Should any variable have its values changed to better reflect its true nature?</w:t>
      </w:r>
    </w:p>
    <w:p w14:paraId="0E06B32A" w14:textId="77777777" w:rsidR="00864B49" w:rsidRPr="00864B49" w:rsidRDefault="00864B49" w:rsidP="00864B49">
      <w:pPr>
        <w:numPr>
          <w:ilvl w:val="0"/>
          <w:numId w:val="73"/>
        </w:numPr>
      </w:pPr>
      <w:r w:rsidRPr="00864B49">
        <w:t xml:space="preserve">For the variable PRICE, select a simple random sample of size 12 from the file. Save this sample in a vector named SRS. Print the values in SRS and compute the mean value. (For random sampling, see Lander pp.187-188, </w:t>
      </w:r>
      <w:proofErr w:type="spellStart"/>
      <w:r w:rsidRPr="00864B49">
        <w:t>Stowell</w:t>
      </w:r>
      <w:proofErr w:type="spellEnd"/>
      <w:r w:rsidRPr="00864B49">
        <w:t xml:space="preserve"> pp. 44 and </w:t>
      </w:r>
      <w:proofErr w:type="spellStart"/>
      <w:r w:rsidRPr="00864B49">
        <w:t>Verzani</w:t>
      </w:r>
      <w:proofErr w:type="spellEnd"/>
      <w:r w:rsidRPr="00864B49">
        <w:t xml:space="preserve"> pp. 219-220.)</w:t>
      </w:r>
    </w:p>
    <w:p w14:paraId="32141326" w14:textId="77777777" w:rsidR="00864B49" w:rsidRPr="00864B49" w:rsidRDefault="00864B49" w:rsidP="00864B49">
      <w:pPr>
        <w:numPr>
          <w:ilvl w:val="0"/>
          <w:numId w:val="73"/>
        </w:numPr>
      </w:pPr>
      <w:r w:rsidRPr="00864B49">
        <w:t xml:space="preserve">For the variable PRICE, select a systematic sample of twelve observations. Start with the seventh observation and pick every 10th observation thereafter (i.e. 7, 17, </w:t>
      </w:r>
      <w:proofErr w:type="gramStart"/>
      <w:r w:rsidRPr="00864B49">
        <w:t>27,..</w:t>
      </w:r>
      <w:proofErr w:type="gramEnd"/>
      <w:r w:rsidRPr="00864B49">
        <w:t xml:space="preserve">). You should end with the 117th observation. Save the sample in a vector named SS. Print the values SRS and compute the mean value. (For systematic sampling, refer to page 283 of Lander for </w:t>
      </w:r>
      <w:proofErr w:type="spellStart"/>
      <w:r w:rsidRPr="00864B49">
        <w:t>seq</w:t>
      </w:r>
      <w:proofErr w:type="spellEnd"/>
      <w:r w:rsidRPr="00864B49">
        <w:t>(</w:t>
      </w:r>
      <w:proofErr w:type="spellStart"/>
      <w:proofErr w:type="gramStart"/>
      <w:r w:rsidRPr="00864B49">
        <w:t>from,to</w:t>
      </w:r>
      <w:proofErr w:type="gramEnd"/>
      <w:r w:rsidRPr="00864B49">
        <w:t>,by</w:t>
      </w:r>
      <w:proofErr w:type="spellEnd"/>
      <w:r w:rsidRPr="00864B49">
        <w:t xml:space="preserve">=) and </w:t>
      </w:r>
      <w:proofErr w:type="spellStart"/>
      <w:r w:rsidRPr="00864B49">
        <w:t>Verzani</w:t>
      </w:r>
      <w:proofErr w:type="spellEnd"/>
      <w:r w:rsidRPr="00864B49">
        <w:t xml:space="preserve"> pp. 28-29. Use this to define a vector of indices for selection.)</w:t>
      </w:r>
    </w:p>
    <w:p w14:paraId="472F57D2" w14:textId="77777777" w:rsidR="00864B49" w:rsidRPr="00864B49" w:rsidRDefault="00864B49" w:rsidP="00864B49">
      <w:pPr>
        <w:numPr>
          <w:ilvl w:val="0"/>
          <w:numId w:val="73"/>
        </w:numPr>
      </w:pPr>
      <w:r w:rsidRPr="00864B49">
        <w:t>Examine the printed values and mean values obtained from the two sampling procedures. Do you see a difference? (Try the commands summary(SRS) and summary(SS).</w:t>
      </w:r>
    </w:p>
    <w:p w14:paraId="7E48E3E9" w14:textId="77777777" w:rsidR="00864B49" w:rsidRPr="00864B49" w:rsidRDefault="00864B49" w:rsidP="00864B49">
      <w:pPr>
        <w:numPr>
          <w:ilvl w:val="0"/>
          <w:numId w:val="73"/>
        </w:numPr>
      </w:pPr>
      <w:r w:rsidRPr="00864B49">
        <w:t xml:space="preserve">Create boxplots for SRS and SS using </w:t>
      </w:r>
      <w:proofErr w:type="gramStart"/>
      <w:r w:rsidRPr="00864B49">
        <w:t>boxplot(</w:t>
      </w:r>
      <w:proofErr w:type="gramEnd"/>
      <w:r w:rsidRPr="00864B49">
        <w:t>). How do the two samples compare?</w:t>
      </w:r>
    </w:p>
    <w:p w14:paraId="4D5C4C91" w14:textId="77777777" w:rsidR="00864B49" w:rsidRPr="00864B49" w:rsidRDefault="00864B49" w:rsidP="00864B49">
      <w:r w:rsidRPr="00864B49">
        <w:rPr>
          <w:b/>
          <w:bCs/>
        </w:rPr>
        <w:t>Running into Trouble?</w:t>
      </w:r>
      <w:r w:rsidRPr="00864B49">
        <w:t xml:space="preserve"> Check out these solutions to help guide you along.</w:t>
      </w:r>
    </w:p>
    <w:p w14:paraId="68F2384E" w14:textId="6E376079" w:rsidR="00864B49" w:rsidRPr="00864B49" w:rsidRDefault="00864B49" w:rsidP="00864B49">
      <w:pPr>
        <w:numPr>
          <w:ilvl w:val="0"/>
          <w:numId w:val="74"/>
        </w:numPr>
      </w:pPr>
      <w:hyperlink r:id="rId7" w:tooltip="Lesson_01_Solution.pdf" w:history="1">
        <w:r w:rsidRPr="00864B49">
          <w:rPr>
            <w:rStyle w:val="Hyperlink"/>
          </w:rPr>
          <w:t>Lesson_01_Solution.pdf</w:t>
        </w:r>
      </w:hyperlink>
      <w:r w:rsidRPr="00864B49">
        <w:drawing>
          <wp:inline distT="0" distB="0" distL="0" distR="0" wp14:anchorId="193DF030" wp14:editId="481F2766">
            <wp:extent cx="152400" cy="152400"/>
            <wp:effectExtent l="0" t="0" r="0" b="0"/>
            <wp:docPr id="25" name="Picture 25" descr="Preview the document">
              <a:hlinkClick xmlns:a="http://schemas.openxmlformats.org/drawingml/2006/main" r:id="rId7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Preview the document">
                      <a:hlinkClick r:id="rId7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4B49">
        <w:drawing>
          <wp:inline distT="0" distB="0" distL="0" distR="0" wp14:anchorId="783421F3" wp14:editId="6342A59D">
            <wp:extent cx="95250" cy="95250"/>
            <wp:effectExtent l="0" t="0" r="0" b="0"/>
            <wp:docPr id="24" name="Picture 24" descr="View in a new window">
              <a:hlinkClick xmlns:a="http://schemas.openxmlformats.org/drawingml/2006/main" r:id="rId7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View in a new window">
                      <a:hlinkClick r:id="rId7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D6B5" w14:textId="25D87548" w:rsidR="00262D65" w:rsidRPr="00864B49" w:rsidRDefault="00864B49" w:rsidP="00E30CBA">
      <w:pPr>
        <w:numPr>
          <w:ilvl w:val="0"/>
          <w:numId w:val="74"/>
        </w:numPr>
      </w:pPr>
      <w:hyperlink r:id="rId9" w:tooltip="Lesson_01_Code_Solution.r" w:history="1">
        <w:r w:rsidRPr="00864B49">
          <w:rPr>
            <w:rStyle w:val="Hyperlink"/>
          </w:rPr>
          <w:t>Lesson_01_Code_Solution.r</w:t>
        </w:r>
      </w:hyperlink>
      <w:r w:rsidRPr="00864B49">
        <w:drawing>
          <wp:inline distT="0" distB="0" distL="0" distR="0" wp14:anchorId="0307502E" wp14:editId="4876FD7A">
            <wp:extent cx="95250" cy="95250"/>
            <wp:effectExtent l="0" t="0" r="0" b="0"/>
            <wp:docPr id="23" name="Picture 23" descr="View in a new window">
              <a:hlinkClick xmlns:a="http://schemas.openxmlformats.org/drawingml/2006/main" r:id="rId9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View in a new window">
                      <a:hlinkClick r:id="rId9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D65" w:rsidRPr="0086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A49"/>
    <w:multiLevelType w:val="multilevel"/>
    <w:tmpl w:val="883C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227"/>
    <w:multiLevelType w:val="multilevel"/>
    <w:tmpl w:val="BCA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71A10"/>
    <w:multiLevelType w:val="multilevel"/>
    <w:tmpl w:val="1912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445A1"/>
    <w:multiLevelType w:val="multilevel"/>
    <w:tmpl w:val="E7F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2434B"/>
    <w:multiLevelType w:val="multilevel"/>
    <w:tmpl w:val="AEF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A3106"/>
    <w:multiLevelType w:val="multilevel"/>
    <w:tmpl w:val="FEF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76C5C"/>
    <w:multiLevelType w:val="multilevel"/>
    <w:tmpl w:val="95BC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B3012"/>
    <w:multiLevelType w:val="multilevel"/>
    <w:tmpl w:val="C61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5584E"/>
    <w:multiLevelType w:val="multilevel"/>
    <w:tmpl w:val="E21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490D96"/>
    <w:multiLevelType w:val="multilevel"/>
    <w:tmpl w:val="F116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D2080"/>
    <w:multiLevelType w:val="multilevel"/>
    <w:tmpl w:val="2C4C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5129A"/>
    <w:multiLevelType w:val="multilevel"/>
    <w:tmpl w:val="92B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6B4553"/>
    <w:multiLevelType w:val="multilevel"/>
    <w:tmpl w:val="68F4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D24A5F"/>
    <w:multiLevelType w:val="multilevel"/>
    <w:tmpl w:val="AAB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B4268"/>
    <w:multiLevelType w:val="multilevel"/>
    <w:tmpl w:val="ADA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F81431"/>
    <w:multiLevelType w:val="multilevel"/>
    <w:tmpl w:val="A53C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CD7EBC"/>
    <w:multiLevelType w:val="multilevel"/>
    <w:tmpl w:val="A8B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3C387A"/>
    <w:multiLevelType w:val="multilevel"/>
    <w:tmpl w:val="CBD4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46989"/>
    <w:multiLevelType w:val="multilevel"/>
    <w:tmpl w:val="D18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1E7E8F"/>
    <w:multiLevelType w:val="multilevel"/>
    <w:tmpl w:val="1C2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63DC0"/>
    <w:multiLevelType w:val="multilevel"/>
    <w:tmpl w:val="3A1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B14D0A"/>
    <w:multiLevelType w:val="multilevel"/>
    <w:tmpl w:val="9D2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4C1343"/>
    <w:multiLevelType w:val="multilevel"/>
    <w:tmpl w:val="2616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D90C55"/>
    <w:multiLevelType w:val="multilevel"/>
    <w:tmpl w:val="7718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357E9A"/>
    <w:multiLevelType w:val="multilevel"/>
    <w:tmpl w:val="60D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6B2"/>
    <w:multiLevelType w:val="multilevel"/>
    <w:tmpl w:val="55AC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705A42"/>
    <w:multiLevelType w:val="multilevel"/>
    <w:tmpl w:val="9BB6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EF3A01"/>
    <w:multiLevelType w:val="multilevel"/>
    <w:tmpl w:val="D96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167178"/>
    <w:multiLevelType w:val="multilevel"/>
    <w:tmpl w:val="A3BE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414B30"/>
    <w:multiLevelType w:val="multilevel"/>
    <w:tmpl w:val="4636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50073"/>
    <w:multiLevelType w:val="multilevel"/>
    <w:tmpl w:val="C2C0C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450181"/>
    <w:multiLevelType w:val="multilevel"/>
    <w:tmpl w:val="E206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461C12"/>
    <w:multiLevelType w:val="multilevel"/>
    <w:tmpl w:val="1BD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FA08E5"/>
    <w:multiLevelType w:val="multilevel"/>
    <w:tmpl w:val="B10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C45AE7"/>
    <w:multiLevelType w:val="multilevel"/>
    <w:tmpl w:val="44D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774366"/>
    <w:multiLevelType w:val="multilevel"/>
    <w:tmpl w:val="E40A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493D47"/>
    <w:multiLevelType w:val="multilevel"/>
    <w:tmpl w:val="0F9E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033766"/>
    <w:multiLevelType w:val="multilevel"/>
    <w:tmpl w:val="127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794BBF"/>
    <w:multiLevelType w:val="multilevel"/>
    <w:tmpl w:val="5F7E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C90253"/>
    <w:multiLevelType w:val="multilevel"/>
    <w:tmpl w:val="CCE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F464FA"/>
    <w:multiLevelType w:val="multilevel"/>
    <w:tmpl w:val="3566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6E6937"/>
    <w:multiLevelType w:val="multilevel"/>
    <w:tmpl w:val="5702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F82762"/>
    <w:multiLevelType w:val="multilevel"/>
    <w:tmpl w:val="100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F77293"/>
    <w:multiLevelType w:val="multilevel"/>
    <w:tmpl w:val="8B40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0C22F2"/>
    <w:multiLevelType w:val="multilevel"/>
    <w:tmpl w:val="A142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7D7833"/>
    <w:multiLevelType w:val="multilevel"/>
    <w:tmpl w:val="433E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AE2E11"/>
    <w:multiLevelType w:val="multilevel"/>
    <w:tmpl w:val="1E32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32170A"/>
    <w:multiLevelType w:val="multilevel"/>
    <w:tmpl w:val="FE6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93ABA"/>
    <w:multiLevelType w:val="multilevel"/>
    <w:tmpl w:val="4222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977C63"/>
    <w:multiLevelType w:val="multilevel"/>
    <w:tmpl w:val="7126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630202"/>
    <w:multiLevelType w:val="multilevel"/>
    <w:tmpl w:val="89E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A94804"/>
    <w:multiLevelType w:val="multilevel"/>
    <w:tmpl w:val="F386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A414949"/>
    <w:multiLevelType w:val="multilevel"/>
    <w:tmpl w:val="5B3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3F6AA3"/>
    <w:multiLevelType w:val="multilevel"/>
    <w:tmpl w:val="99AA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836A1F"/>
    <w:multiLevelType w:val="multilevel"/>
    <w:tmpl w:val="F6E0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894117"/>
    <w:multiLevelType w:val="multilevel"/>
    <w:tmpl w:val="B7BC5D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89454A"/>
    <w:multiLevelType w:val="multilevel"/>
    <w:tmpl w:val="C89A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106039"/>
    <w:multiLevelType w:val="multilevel"/>
    <w:tmpl w:val="4FC8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1D6EF8"/>
    <w:multiLevelType w:val="multilevel"/>
    <w:tmpl w:val="E846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8525B8"/>
    <w:multiLevelType w:val="multilevel"/>
    <w:tmpl w:val="6098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2D2A36"/>
    <w:multiLevelType w:val="multilevel"/>
    <w:tmpl w:val="4330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FC6ABB"/>
    <w:multiLevelType w:val="multilevel"/>
    <w:tmpl w:val="AD5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862EB3"/>
    <w:multiLevelType w:val="multilevel"/>
    <w:tmpl w:val="80AA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2A4BD4"/>
    <w:multiLevelType w:val="multilevel"/>
    <w:tmpl w:val="83D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DF2244"/>
    <w:multiLevelType w:val="multilevel"/>
    <w:tmpl w:val="74B6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C515A9"/>
    <w:multiLevelType w:val="multilevel"/>
    <w:tmpl w:val="5E2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BF7D8E"/>
    <w:multiLevelType w:val="multilevel"/>
    <w:tmpl w:val="ECD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401A36"/>
    <w:multiLevelType w:val="multilevel"/>
    <w:tmpl w:val="959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D70D58"/>
    <w:multiLevelType w:val="multilevel"/>
    <w:tmpl w:val="10E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FB7A61"/>
    <w:multiLevelType w:val="multilevel"/>
    <w:tmpl w:val="5E2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B70EF1"/>
    <w:multiLevelType w:val="multilevel"/>
    <w:tmpl w:val="BFBE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0D3494"/>
    <w:multiLevelType w:val="multilevel"/>
    <w:tmpl w:val="A652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AC5967"/>
    <w:multiLevelType w:val="multilevel"/>
    <w:tmpl w:val="040E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D32D2D"/>
    <w:multiLevelType w:val="multilevel"/>
    <w:tmpl w:val="B072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59"/>
  </w:num>
  <w:num w:numId="3">
    <w:abstractNumId w:val="13"/>
  </w:num>
  <w:num w:numId="4">
    <w:abstractNumId w:val="11"/>
  </w:num>
  <w:num w:numId="5">
    <w:abstractNumId w:val="26"/>
  </w:num>
  <w:num w:numId="6">
    <w:abstractNumId w:val="67"/>
  </w:num>
  <w:num w:numId="7">
    <w:abstractNumId w:val="23"/>
  </w:num>
  <w:num w:numId="8">
    <w:abstractNumId w:val="8"/>
  </w:num>
  <w:num w:numId="9">
    <w:abstractNumId w:val="15"/>
  </w:num>
  <w:num w:numId="10">
    <w:abstractNumId w:val="69"/>
  </w:num>
  <w:num w:numId="11">
    <w:abstractNumId w:val="12"/>
  </w:num>
  <w:num w:numId="12">
    <w:abstractNumId w:val="6"/>
  </w:num>
  <w:num w:numId="13">
    <w:abstractNumId w:val="44"/>
  </w:num>
  <w:num w:numId="14">
    <w:abstractNumId w:val="60"/>
  </w:num>
  <w:num w:numId="15">
    <w:abstractNumId w:val="16"/>
  </w:num>
  <w:num w:numId="16">
    <w:abstractNumId w:val="72"/>
  </w:num>
  <w:num w:numId="17">
    <w:abstractNumId w:val="58"/>
  </w:num>
  <w:num w:numId="18">
    <w:abstractNumId w:val="19"/>
  </w:num>
  <w:num w:numId="19">
    <w:abstractNumId w:val="7"/>
  </w:num>
  <w:num w:numId="20">
    <w:abstractNumId w:val="52"/>
  </w:num>
  <w:num w:numId="21">
    <w:abstractNumId w:val="66"/>
  </w:num>
  <w:num w:numId="22">
    <w:abstractNumId w:val="62"/>
  </w:num>
  <w:num w:numId="23">
    <w:abstractNumId w:val="9"/>
  </w:num>
  <w:num w:numId="24">
    <w:abstractNumId w:val="1"/>
  </w:num>
  <w:num w:numId="25">
    <w:abstractNumId w:val="42"/>
  </w:num>
  <w:num w:numId="26">
    <w:abstractNumId w:val="65"/>
  </w:num>
  <w:num w:numId="27">
    <w:abstractNumId w:val="14"/>
  </w:num>
  <w:num w:numId="28">
    <w:abstractNumId w:val="10"/>
  </w:num>
  <w:num w:numId="29">
    <w:abstractNumId w:val="48"/>
  </w:num>
  <w:num w:numId="30">
    <w:abstractNumId w:val="20"/>
  </w:num>
  <w:num w:numId="31">
    <w:abstractNumId w:val="56"/>
  </w:num>
  <w:num w:numId="32">
    <w:abstractNumId w:val="68"/>
  </w:num>
  <w:num w:numId="33">
    <w:abstractNumId w:val="71"/>
  </w:num>
  <w:num w:numId="34">
    <w:abstractNumId w:val="0"/>
  </w:num>
  <w:num w:numId="35">
    <w:abstractNumId w:val="5"/>
  </w:num>
  <w:num w:numId="36">
    <w:abstractNumId w:val="24"/>
  </w:num>
  <w:num w:numId="37">
    <w:abstractNumId w:val="43"/>
  </w:num>
  <w:num w:numId="38">
    <w:abstractNumId w:val="33"/>
  </w:num>
  <w:num w:numId="39">
    <w:abstractNumId w:val="39"/>
  </w:num>
  <w:num w:numId="40">
    <w:abstractNumId w:val="64"/>
  </w:num>
  <w:num w:numId="41">
    <w:abstractNumId w:val="61"/>
  </w:num>
  <w:num w:numId="42">
    <w:abstractNumId w:val="4"/>
  </w:num>
  <w:num w:numId="43">
    <w:abstractNumId w:val="18"/>
  </w:num>
  <w:num w:numId="44">
    <w:abstractNumId w:val="22"/>
  </w:num>
  <w:num w:numId="45">
    <w:abstractNumId w:val="32"/>
  </w:num>
  <w:num w:numId="46">
    <w:abstractNumId w:val="47"/>
  </w:num>
  <w:num w:numId="47">
    <w:abstractNumId w:val="57"/>
  </w:num>
  <w:num w:numId="48">
    <w:abstractNumId w:val="49"/>
  </w:num>
  <w:num w:numId="49">
    <w:abstractNumId w:val="37"/>
  </w:num>
  <w:num w:numId="50">
    <w:abstractNumId w:val="53"/>
  </w:num>
  <w:num w:numId="51">
    <w:abstractNumId w:val="41"/>
  </w:num>
  <w:num w:numId="52">
    <w:abstractNumId w:val="73"/>
  </w:num>
  <w:num w:numId="53">
    <w:abstractNumId w:val="31"/>
  </w:num>
  <w:num w:numId="54">
    <w:abstractNumId w:val="25"/>
  </w:num>
  <w:num w:numId="55">
    <w:abstractNumId w:val="36"/>
  </w:num>
  <w:num w:numId="56">
    <w:abstractNumId w:val="21"/>
  </w:num>
  <w:num w:numId="57">
    <w:abstractNumId w:val="50"/>
  </w:num>
  <w:num w:numId="58">
    <w:abstractNumId w:val="29"/>
  </w:num>
  <w:num w:numId="59">
    <w:abstractNumId w:val="70"/>
  </w:num>
  <w:num w:numId="60">
    <w:abstractNumId w:val="34"/>
  </w:num>
  <w:num w:numId="61">
    <w:abstractNumId w:val="54"/>
  </w:num>
  <w:num w:numId="62">
    <w:abstractNumId w:val="35"/>
  </w:num>
  <w:num w:numId="63">
    <w:abstractNumId w:val="28"/>
  </w:num>
  <w:num w:numId="64">
    <w:abstractNumId w:val="40"/>
  </w:num>
  <w:num w:numId="65">
    <w:abstractNumId w:val="17"/>
  </w:num>
  <w:num w:numId="66">
    <w:abstractNumId w:val="38"/>
  </w:num>
  <w:num w:numId="67">
    <w:abstractNumId w:val="27"/>
  </w:num>
  <w:num w:numId="68">
    <w:abstractNumId w:val="2"/>
  </w:num>
  <w:num w:numId="69">
    <w:abstractNumId w:val="3"/>
  </w:num>
  <w:num w:numId="70">
    <w:abstractNumId w:val="63"/>
  </w:num>
  <w:num w:numId="71">
    <w:abstractNumId w:val="46"/>
  </w:num>
  <w:num w:numId="72">
    <w:abstractNumId w:val="51"/>
  </w:num>
  <w:num w:numId="73">
    <w:abstractNumId w:val="55"/>
  </w:num>
  <w:num w:numId="74">
    <w:abstractNumId w:val="3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DC"/>
    <w:rsid w:val="000407D1"/>
    <w:rsid w:val="0019766B"/>
    <w:rsid w:val="001B791C"/>
    <w:rsid w:val="00220E72"/>
    <w:rsid w:val="002247BF"/>
    <w:rsid w:val="00262D65"/>
    <w:rsid w:val="002E06E8"/>
    <w:rsid w:val="003E0475"/>
    <w:rsid w:val="00470DDA"/>
    <w:rsid w:val="007F1896"/>
    <w:rsid w:val="00864B49"/>
    <w:rsid w:val="008A6211"/>
    <w:rsid w:val="009B20B2"/>
    <w:rsid w:val="00A96442"/>
    <w:rsid w:val="00BF34FB"/>
    <w:rsid w:val="00C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4328"/>
  <w15:chartTrackingRefBased/>
  <w15:docId w15:val="{95716B28-E732-4CC7-A104-0B46D1C0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D7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7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D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7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msonormal0">
    <w:name w:val="msonormal"/>
    <w:basedOn w:val="Normal"/>
    <w:rsid w:val="00CD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-items">
    <w:name w:val="new-items"/>
    <w:basedOn w:val="DefaultParagraphFont"/>
    <w:rsid w:val="00CD77DC"/>
  </w:style>
  <w:style w:type="character" w:customStyle="1" w:styleId="screenreader-only">
    <w:name w:val="screenreader-only"/>
    <w:basedOn w:val="DefaultParagraphFont"/>
    <w:rsid w:val="00CD77DC"/>
  </w:style>
  <w:style w:type="character" w:customStyle="1" w:styleId="total-items">
    <w:name w:val="total-items"/>
    <w:basedOn w:val="DefaultParagraphFont"/>
    <w:rsid w:val="00CD77DC"/>
  </w:style>
  <w:style w:type="paragraph" w:styleId="NormalWeb">
    <w:name w:val="Normal (Web)"/>
    <w:basedOn w:val="Normal"/>
    <w:uiPriority w:val="99"/>
    <w:semiHidden/>
    <w:unhideWhenUsed/>
    <w:rsid w:val="00CD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77DC"/>
    <w:rPr>
      <w:i/>
      <w:iCs/>
    </w:rPr>
  </w:style>
  <w:style w:type="character" w:styleId="Hyperlink">
    <w:name w:val="Hyperlink"/>
    <w:basedOn w:val="DefaultParagraphFont"/>
    <w:uiPriority w:val="99"/>
    <w:unhideWhenUsed/>
    <w:rsid w:val="00CD77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7DC"/>
    <w:rPr>
      <w:color w:val="800080"/>
      <w:u w:val="single"/>
    </w:rPr>
  </w:style>
  <w:style w:type="character" w:customStyle="1" w:styleId="message-notification">
    <w:name w:val="message-notification"/>
    <w:basedOn w:val="DefaultParagraphFont"/>
    <w:rsid w:val="00CD77DC"/>
  </w:style>
  <w:style w:type="character" w:customStyle="1" w:styleId="discussion-rating">
    <w:name w:val="discussion-rating"/>
    <w:basedOn w:val="DefaultParagraphFont"/>
    <w:rsid w:val="00CD77DC"/>
  </w:style>
  <w:style w:type="character" w:customStyle="1" w:styleId="ui-icon">
    <w:name w:val="ui-icon"/>
    <w:basedOn w:val="DefaultParagraphFont"/>
    <w:rsid w:val="00CD77DC"/>
  </w:style>
  <w:style w:type="character" w:customStyle="1" w:styleId="apple-converted-space">
    <w:name w:val="apple-converted-space"/>
    <w:basedOn w:val="DefaultParagraphFont"/>
    <w:rsid w:val="00CD77DC"/>
  </w:style>
  <w:style w:type="character" w:styleId="Strong">
    <w:name w:val="Strong"/>
    <w:basedOn w:val="DefaultParagraphFont"/>
    <w:uiPriority w:val="22"/>
    <w:qFormat/>
    <w:rsid w:val="00CD77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6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customStyle="1" w:styleId="g-body">
    <w:name w:val="g-body"/>
    <w:basedOn w:val="Normal"/>
    <w:rsid w:val="0022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1B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B791C"/>
  </w:style>
  <w:style w:type="character" w:customStyle="1" w:styleId="s2">
    <w:name w:val="s2"/>
    <w:basedOn w:val="DefaultParagraphFont"/>
    <w:rsid w:val="001B791C"/>
  </w:style>
  <w:style w:type="character" w:customStyle="1" w:styleId="Heading3Char">
    <w:name w:val="Heading 3 Char"/>
    <w:basedOn w:val="DefaultParagraphFont"/>
    <w:link w:val="Heading3"/>
    <w:uiPriority w:val="9"/>
    <w:semiHidden/>
    <w:rsid w:val="00262D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8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3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7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5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7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5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4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9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0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9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2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8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8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8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8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0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4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9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6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1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5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5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4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0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9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2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28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0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7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1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5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89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9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12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98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3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0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1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7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9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6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40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0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7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34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54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0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5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2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8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0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7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9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88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7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8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76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92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2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5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75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66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2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1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61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51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2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1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2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1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87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1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79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6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2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7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48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4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65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6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88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8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7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00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52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3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3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0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2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0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5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14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2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1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8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1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5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9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5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8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7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4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2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0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0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6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2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4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3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9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1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2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6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7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8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8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6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1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6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58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5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8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8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46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05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8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2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0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1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5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1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9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4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3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8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1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1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0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7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0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6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7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6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2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1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0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8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6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0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7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0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5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55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6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6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4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6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3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7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7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7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8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9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5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2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5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8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9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1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7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6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3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9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5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5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5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6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4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8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6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0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5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8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0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6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7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4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6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5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3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1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6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0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4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8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5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4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0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5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4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anvas.northwestern.edu/courses/38799/files/21787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nvas.northwestern.edu/courses/38799/files/2178709/download?wrap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vas.northwestern.edu/courses/38799/files/2178761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2016-05-27T13:46:00Z</dcterms:created>
  <dcterms:modified xsi:type="dcterms:W3CDTF">2016-05-27T13:46:00Z</dcterms:modified>
</cp:coreProperties>
</file>