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3C9E5" w14:textId="77777777" w:rsidR="003975CD" w:rsidRPr="003975CD" w:rsidRDefault="003975CD" w:rsidP="003975CD">
      <w:pPr>
        <w:rPr>
          <w:b/>
          <w:bCs/>
        </w:rPr>
      </w:pPr>
      <w:bookmarkStart w:id="0" w:name="_GoBack"/>
      <w:r w:rsidRPr="003975CD">
        <w:rPr>
          <w:b/>
          <w:bCs/>
        </w:rPr>
        <w:t>R Lesson 7 - Sampling and Sampling Distributions</w:t>
      </w:r>
    </w:p>
    <w:bookmarkEnd w:id="0"/>
    <w:p w14:paraId="7AB50D69" w14:textId="77777777" w:rsidR="003975CD" w:rsidRPr="003975CD" w:rsidRDefault="003975CD" w:rsidP="003975CD">
      <w:r w:rsidRPr="003975CD">
        <w:rPr>
          <w:b/>
          <w:bCs/>
        </w:rPr>
        <w:t>References:</w:t>
      </w:r>
      <w:r w:rsidRPr="003975CD">
        <w:br/>
        <w:t>Black Chapter 7 Sampling and Sampling Distributions (pp. 224-254)</w:t>
      </w:r>
      <w:r w:rsidRPr="003975CD">
        <w:br/>
      </w:r>
      <w:proofErr w:type="spellStart"/>
      <w:r w:rsidRPr="003975CD">
        <w:t>Verzani</w:t>
      </w:r>
      <w:proofErr w:type="spellEnd"/>
      <w:r w:rsidRPr="003975CD">
        <w:t xml:space="preserve"> Chapter 6 Populations (pp. 211-220)</w:t>
      </w:r>
    </w:p>
    <w:p w14:paraId="0ED07055" w14:textId="77777777" w:rsidR="003975CD" w:rsidRPr="003975CD" w:rsidRDefault="003975CD" w:rsidP="003975CD">
      <w:r w:rsidRPr="003975CD">
        <w:rPr>
          <w:b/>
          <w:bCs/>
        </w:rPr>
        <w:t>Exercises:</w:t>
      </w:r>
    </w:p>
    <w:p w14:paraId="6D7228BF" w14:textId="77777777" w:rsidR="003975CD" w:rsidRPr="003975CD" w:rsidRDefault="003975CD" w:rsidP="003975CD">
      <w:pPr>
        <w:numPr>
          <w:ilvl w:val="0"/>
          <w:numId w:val="72"/>
        </w:numPr>
      </w:pPr>
      <w:r w:rsidRPr="003975CD">
        <w:t xml:space="preserve">Use the uniform distribution over the interval 0 to 1. Draw 100 random samples of size 10. Calculate the means for each sample. Using the 100 mean values plot a histogram. Repeat with 100 random samples of size 50. Repeat with 100 samples of size 500. Present the three histograms using </w:t>
      </w:r>
      <w:proofErr w:type="gramStart"/>
      <w:r w:rsidRPr="003975CD">
        <w:t>par(</w:t>
      </w:r>
      <w:proofErr w:type="gramEnd"/>
      <w:r w:rsidRPr="003975CD">
        <w:t>). Calculate the variance of each histogram and compare to the original uniform distribution. What do you conclude?</w:t>
      </w:r>
    </w:p>
    <w:p w14:paraId="4F92063F" w14:textId="77777777" w:rsidR="003975CD" w:rsidRPr="003975CD" w:rsidRDefault="003975CD" w:rsidP="003975CD">
      <w:pPr>
        <w:numPr>
          <w:ilvl w:val="0"/>
          <w:numId w:val="72"/>
        </w:numPr>
      </w:pPr>
      <w:r w:rsidRPr="003975CD">
        <w:t>Using the histogram determined above for samples of size 50, find the quartiles. Using the normal distribution with the true mean and variance for a uniform distribution over the interval 0 to 1, determine the theoretical quartiles for a sample mean from 50 observations. Compare the two sets of quartiles. What do you conclude?</w:t>
      </w:r>
    </w:p>
    <w:p w14:paraId="3006773A" w14:textId="77777777" w:rsidR="003975CD" w:rsidRPr="003975CD" w:rsidRDefault="003975CD" w:rsidP="003975CD">
      <w:pPr>
        <w:numPr>
          <w:ilvl w:val="0"/>
          <w:numId w:val="72"/>
        </w:numPr>
      </w:pPr>
      <w:r w:rsidRPr="003975CD">
        <w:t xml:space="preserve">Use the binomial distribution with p= 0.5. Draw 100 random samples of size 10. Calculate the means for each sample. Using the 100 mean values plot a histogram. Repeat with 100 random samples of size 50. Repeat with 100 samples of size 500. Present the three histograms using </w:t>
      </w:r>
      <w:proofErr w:type="gramStart"/>
      <w:r w:rsidRPr="003975CD">
        <w:t>par(</w:t>
      </w:r>
      <w:proofErr w:type="gramEnd"/>
      <w:r w:rsidRPr="003975CD">
        <w:t>). Calculate the variance of each histogram and compare to the original mean and variance for the binomial. What do you conclude?</w:t>
      </w:r>
    </w:p>
    <w:p w14:paraId="0318CBD5" w14:textId="77777777" w:rsidR="003975CD" w:rsidRPr="003975CD" w:rsidRDefault="003975CD" w:rsidP="003975CD">
      <w:pPr>
        <w:numPr>
          <w:ilvl w:val="0"/>
          <w:numId w:val="72"/>
        </w:numPr>
      </w:pPr>
      <w:r w:rsidRPr="003975CD">
        <w:t>Using the histogram determined above for samples of size 50, find the quartiles. Using the normal distribution with the true mean and variance for a binomial distribution with p = 0.5, determine the theoretical quartiles for a sample mean from 50 observations. Compare the two sets of quartiles. What do you conclude?</w:t>
      </w:r>
    </w:p>
    <w:p w14:paraId="69506319" w14:textId="77777777" w:rsidR="003975CD" w:rsidRPr="003975CD" w:rsidRDefault="003975CD" w:rsidP="003975CD">
      <w:pPr>
        <w:numPr>
          <w:ilvl w:val="0"/>
          <w:numId w:val="72"/>
        </w:numPr>
      </w:pPr>
      <w:r w:rsidRPr="003975CD">
        <w:t xml:space="preserve">Use the binomial distribution with p= 0.1. Draw 100 random samples of size 10. Calculate the means for each sample. Using the 100 mean values plot a histogram. Repeat with 100 random samples of size 50. Repeat with 100 samples of size 500. Present the three histograms using </w:t>
      </w:r>
      <w:proofErr w:type="gramStart"/>
      <w:r w:rsidRPr="003975CD">
        <w:t>par(</w:t>
      </w:r>
      <w:proofErr w:type="gramEnd"/>
      <w:r w:rsidRPr="003975CD">
        <w:t>). Calculate the variance of each histogram and compare to the original mean and variance for the binomial. What do you conclude?</w:t>
      </w:r>
    </w:p>
    <w:p w14:paraId="4BF6A32E" w14:textId="77777777" w:rsidR="003975CD" w:rsidRPr="003975CD" w:rsidRDefault="003975CD" w:rsidP="003975CD">
      <w:pPr>
        <w:numPr>
          <w:ilvl w:val="0"/>
          <w:numId w:val="72"/>
        </w:numPr>
      </w:pPr>
      <w:r w:rsidRPr="003975CD">
        <w:t>Using the histogram determined above for samples of size 50, find the quartiles. Using the normal distribution with the true mean and variance for a binomial distribution with p = 0.1, determine the theoretical quartiles for a sample mean from 50 observations. Compare the two sets of quartiles. What do you conclude?</w:t>
      </w:r>
    </w:p>
    <w:p w14:paraId="4FDEF82C" w14:textId="77777777" w:rsidR="003975CD" w:rsidRPr="003975CD" w:rsidRDefault="003975CD" w:rsidP="003975CD">
      <w:r w:rsidRPr="003975CD">
        <w:rPr>
          <w:b/>
          <w:bCs/>
        </w:rPr>
        <w:t>Running into Trouble?</w:t>
      </w:r>
      <w:r w:rsidRPr="003975CD">
        <w:t> Check out these solutions to help guide you along.</w:t>
      </w:r>
    </w:p>
    <w:p w14:paraId="37E38F5E" w14:textId="7CBD3952" w:rsidR="003975CD" w:rsidRPr="003975CD" w:rsidRDefault="003975CD" w:rsidP="003975CD">
      <w:pPr>
        <w:numPr>
          <w:ilvl w:val="0"/>
          <w:numId w:val="73"/>
        </w:numPr>
      </w:pPr>
      <w:hyperlink r:id="rId5" w:tooltip="Lesson_07_Solutions.pdf" w:history="1">
        <w:r w:rsidRPr="003975CD">
          <w:rPr>
            <w:rStyle w:val="Hyperlink"/>
          </w:rPr>
          <w:t>Lesson_07_Solutions.pdf</w:t>
        </w:r>
      </w:hyperlink>
      <w:r w:rsidRPr="003975CD">
        <w:drawing>
          <wp:inline distT="0" distB="0" distL="0" distR="0" wp14:anchorId="3060411C" wp14:editId="43E9D5D6">
            <wp:extent cx="95250" cy="95250"/>
            <wp:effectExtent l="0" t="0" r="0" b="0"/>
            <wp:docPr id="97" name="Picture 97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EBC1" w14:textId="53A57948" w:rsidR="003975CD" w:rsidRPr="003975CD" w:rsidRDefault="003975CD" w:rsidP="003975CD">
      <w:pPr>
        <w:numPr>
          <w:ilvl w:val="0"/>
          <w:numId w:val="73"/>
        </w:numPr>
      </w:pPr>
      <w:hyperlink r:id="rId7" w:tooltip="Lesson_07_Code_Solution.r" w:history="1">
        <w:r w:rsidRPr="003975CD">
          <w:rPr>
            <w:rStyle w:val="Hyperlink"/>
          </w:rPr>
          <w:t>Lesson_07_Code_Solution.r</w:t>
        </w:r>
      </w:hyperlink>
      <w:r w:rsidRPr="003975CD">
        <w:drawing>
          <wp:inline distT="0" distB="0" distL="0" distR="0" wp14:anchorId="77AEA8EF" wp14:editId="6232D86B">
            <wp:extent cx="95250" cy="95250"/>
            <wp:effectExtent l="0" t="0" r="0" b="0"/>
            <wp:docPr id="96" name="Picture 96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4E8C" w14:textId="366F31B8" w:rsidR="009F55BD" w:rsidRPr="003975CD" w:rsidRDefault="009F55BD" w:rsidP="003975CD"/>
    <w:sectPr w:rsidR="009F55BD" w:rsidRPr="0039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F81"/>
    <w:multiLevelType w:val="multilevel"/>
    <w:tmpl w:val="CE4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4511"/>
    <w:multiLevelType w:val="multilevel"/>
    <w:tmpl w:val="DD9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5728"/>
    <w:multiLevelType w:val="multilevel"/>
    <w:tmpl w:val="B77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56537"/>
    <w:multiLevelType w:val="multilevel"/>
    <w:tmpl w:val="7CB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C1855"/>
    <w:multiLevelType w:val="multilevel"/>
    <w:tmpl w:val="5D9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B2F6E"/>
    <w:multiLevelType w:val="multilevel"/>
    <w:tmpl w:val="B9B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44EAD"/>
    <w:multiLevelType w:val="multilevel"/>
    <w:tmpl w:val="EF2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D6359"/>
    <w:multiLevelType w:val="multilevel"/>
    <w:tmpl w:val="3C7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15EEE"/>
    <w:multiLevelType w:val="multilevel"/>
    <w:tmpl w:val="2AD4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D6A3A"/>
    <w:multiLevelType w:val="multilevel"/>
    <w:tmpl w:val="FC9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852A9"/>
    <w:multiLevelType w:val="multilevel"/>
    <w:tmpl w:val="BC9A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84B9B"/>
    <w:multiLevelType w:val="multilevel"/>
    <w:tmpl w:val="7242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53886"/>
    <w:multiLevelType w:val="multilevel"/>
    <w:tmpl w:val="511A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B724DF"/>
    <w:multiLevelType w:val="multilevel"/>
    <w:tmpl w:val="96C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B0C10"/>
    <w:multiLevelType w:val="multilevel"/>
    <w:tmpl w:val="C75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77FF9"/>
    <w:multiLevelType w:val="multilevel"/>
    <w:tmpl w:val="82CC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A539A"/>
    <w:multiLevelType w:val="multilevel"/>
    <w:tmpl w:val="00C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A320E"/>
    <w:multiLevelType w:val="multilevel"/>
    <w:tmpl w:val="0D20ED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000570"/>
    <w:multiLevelType w:val="multilevel"/>
    <w:tmpl w:val="ADD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F51AA"/>
    <w:multiLevelType w:val="multilevel"/>
    <w:tmpl w:val="3EB0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56262F"/>
    <w:multiLevelType w:val="multilevel"/>
    <w:tmpl w:val="28161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9C3C7C"/>
    <w:multiLevelType w:val="multilevel"/>
    <w:tmpl w:val="5AC8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8D1B06"/>
    <w:multiLevelType w:val="multilevel"/>
    <w:tmpl w:val="F95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E0C68"/>
    <w:multiLevelType w:val="multilevel"/>
    <w:tmpl w:val="5C0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C82976"/>
    <w:multiLevelType w:val="multilevel"/>
    <w:tmpl w:val="AAD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7038F7"/>
    <w:multiLevelType w:val="multilevel"/>
    <w:tmpl w:val="119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2B3E2D"/>
    <w:multiLevelType w:val="multilevel"/>
    <w:tmpl w:val="1E9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126DC8"/>
    <w:multiLevelType w:val="multilevel"/>
    <w:tmpl w:val="E5E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433608"/>
    <w:multiLevelType w:val="multilevel"/>
    <w:tmpl w:val="FFB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732877"/>
    <w:multiLevelType w:val="multilevel"/>
    <w:tmpl w:val="1678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945E26"/>
    <w:multiLevelType w:val="multilevel"/>
    <w:tmpl w:val="1F4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51839"/>
    <w:multiLevelType w:val="multilevel"/>
    <w:tmpl w:val="07B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054F9B"/>
    <w:multiLevelType w:val="multilevel"/>
    <w:tmpl w:val="467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D45898"/>
    <w:multiLevelType w:val="multilevel"/>
    <w:tmpl w:val="000A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D51EA1"/>
    <w:multiLevelType w:val="multilevel"/>
    <w:tmpl w:val="79D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B726B"/>
    <w:multiLevelType w:val="multilevel"/>
    <w:tmpl w:val="684C93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60103A"/>
    <w:multiLevelType w:val="multilevel"/>
    <w:tmpl w:val="5F8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B971F4"/>
    <w:multiLevelType w:val="multilevel"/>
    <w:tmpl w:val="D3C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C47E6F"/>
    <w:multiLevelType w:val="multilevel"/>
    <w:tmpl w:val="938E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F05C22"/>
    <w:multiLevelType w:val="multilevel"/>
    <w:tmpl w:val="81C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0161B9"/>
    <w:multiLevelType w:val="multilevel"/>
    <w:tmpl w:val="816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DC5BCA"/>
    <w:multiLevelType w:val="multilevel"/>
    <w:tmpl w:val="16B8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1C230E"/>
    <w:multiLevelType w:val="multilevel"/>
    <w:tmpl w:val="1BBE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942FF4"/>
    <w:multiLevelType w:val="multilevel"/>
    <w:tmpl w:val="BA9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3938C8"/>
    <w:multiLevelType w:val="multilevel"/>
    <w:tmpl w:val="2B60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536EF0"/>
    <w:multiLevelType w:val="multilevel"/>
    <w:tmpl w:val="5346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AB30EA"/>
    <w:multiLevelType w:val="multilevel"/>
    <w:tmpl w:val="653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1A52E3"/>
    <w:multiLevelType w:val="multilevel"/>
    <w:tmpl w:val="0AB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0E549D"/>
    <w:multiLevelType w:val="multilevel"/>
    <w:tmpl w:val="9C840D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B7FC4"/>
    <w:multiLevelType w:val="multilevel"/>
    <w:tmpl w:val="A804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712BC1"/>
    <w:multiLevelType w:val="multilevel"/>
    <w:tmpl w:val="A25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3E6AD0"/>
    <w:multiLevelType w:val="multilevel"/>
    <w:tmpl w:val="144E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4C080D"/>
    <w:multiLevelType w:val="multilevel"/>
    <w:tmpl w:val="0228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5A04C8"/>
    <w:multiLevelType w:val="multilevel"/>
    <w:tmpl w:val="490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5A74A9"/>
    <w:multiLevelType w:val="multilevel"/>
    <w:tmpl w:val="7AE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562BE0"/>
    <w:multiLevelType w:val="multilevel"/>
    <w:tmpl w:val="D2E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7573FC"/>
    <w:multiLevelType w:val="multilevel"/>
    <w:tmpl w:val="B64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642EE"/>
    <w:multiLevelType w:val="multilevel"/>
    <w:tmpl w:val="B32A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8F6A53"/>
    <w:multiLevelType w:val="multilevel"/>
    <w:tmpl w:val="6A2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BE0F0E"/>
    <w:multiLevelType w:val="multilevel"/>
    <w:tmpl w:val="A02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160765"/>
    <w:multiLevelType w:val="multilevel"/>
    <w:tmpl w:val="B62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C673D5"/>
    <w:multiLevelType w:val="multilevel"/>
    <w:tmpl w:val="2450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C96AE8"/>
    <w:multiLevelType w:val="multilevel"/>
    <w:tmpl w:val="100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E768A7"/>
    <w:multiLevelType w:val="multilevel"/>
    <w:tmpl w:val="399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34659F"/>
    <w:multiLevelType w:val="multilevel"/>
    <w:tmpl w:val="BB7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217263"/>
    <w:multiLevelType w:val="multilevel"/>
    <w:tmpl w:val="1882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610A0D"/>
    <w:multiLevelType w:val="multilevel"/>
    <w:tmpl w:val="772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481AD7"/>
    <w:multiLevelType w:val="multilevel"/>
    <w:tmpl w:val="A4B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531BB7"/>
    <w:multiLevelType w:val="multilevel"/>
    <w:tmpl w:val="F5FA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62316A"/>
    <w:multiLevelType w:val="multilevel"/>
    <w:tmpl w:val="F58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D66329"/>
    <w:multiLevelType w:val="multilevel"/>
    <w:tmpl w:val="B59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EB19F7"/>
    <w:multiLevelType w:val="multilevel"/>
    <w:tmpl w:val="7CB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761471"/>
    <w:multiLevelType w:val="multilevel"/>
    <w:tmpl w:val="C20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4"/>
  </w:num>
  <w:num w:numId="3">
    <w:abstractNumId w:val="8"/>
  </w:num>
  <w:num w:numId="4">
    <w:abstractNumId w:val="59"/>
  </w:num>
  <w:num w:numId="5">
    <w:abstractNumId w:val="43"/>
  </w:num>
  <w:num w:numId="6">
    <w:abstractNumId w:val="13"/>
  </w:num>
  <w:num w:numId="7">
    <w:abstractNumId w:val="50"/>
  </w:num>
  <w:num w:numId="8">
    <w:abstractNumId w:val="5"/>
  </w:num>
  <w:num w:numId="9">
    <w:abstractNumId w:val="38"/>
  </w:num>
  <w:num w:numId="10">
    <w:abstractNumId w:val="47"/>
  </w:num>
  <w:num w:numId="11">
    <w:abstractNumId w:val="63"/>
  </w:num>
  <w:num w:numId="12">
    <w:abstractNumId w:val="52"/>
  </w:num>
  <w:num w:numId="13">
    <w:abstractNumId w:val="65"/>
  </w:num>
  <w:num w:numId="14">
    <w:abstractNumId w:val="12"/>
  </w:num>
  <w:num w:numId="15">
    <w:abstractNumId w:val="44"/>
  </w:num>
  <w:num w:numId="16">
    <w:abstractNumId w:val="60"/>
  </w:num>
  <w:num w:numId="17">
    <w:abstractNumId w:val="11"/>
  </w:num>
  <w:num w:numId="18">
    <w:abstractNumId w:val="70"/>
  </w:num>
  <w:num w:numId="19">
    <w:abstractNumId w:val="25"/>
  </w:num>
  <w:num w:numId="20">
    <w:abstractNumId w:val="41"/>
  </w:num>
  <w:num w:numId="21">
    <w:abstractNumId w:val="68"/>
  </w:num>
  <w:num w:numId="22">
    <w:abstractNumId w:val="28"/>
  </w:num>
  <w:num w:numId="23">
    <w:abstractNumId w:val="3"/>
  </w:num>
  <w:num w:numId="24">
    <w:abstractNumId w:val="49"/>
  </w:num>
  <w:num w:numId="25">
    <w:abstractNumId w:val="24"/>
  </w:num>
  <w:num w:numId="26">
    <w:abstractNumId w:val="57"/>
  </w:num>
  <w:num w:numId="27">
    <w:abstractNumId w:val="54"/>
  </w:num>
  <w:num w:numId="28">
    <w:abstractNumId w:val="15"/>
  </w:num>
  <w:num w:numId="29">
    <w:abstractNumId w:val="27"/>
  </w:num>
  <w:num w:numId="30">
    <w:abstractNumId w:val="16"/>
  </w:num>
  <w:num w:numId="31">
    <w:abstractNumId w:val="23"/>
  </w:num>
  <w:num w:numId="32">
    <w:abstractNumId w:val="42"/>
  </w:num>
  <w:num w:numId="33">
    <w:abstractNumId w:val="71"/>
  </w:num>
  <w:num w:numId="34">
    <w:abstractNumId w:val="37"/>
  </w:num>
  <w:num w:numId="35">
    <w:abstractNumId w:val="31"/>
  </w:num>
  <w:num w:numId="36">
    <w:abstractNumId w:val="36"/>
  </w:num>
  <w:num w:numId="37">
    <w:abstractNumId w:val="9"/>
  </w:num>
  <w:num w:numId="38">
    <w:abstractNumId w:val="45"/>
  </w:num>
  <w:num w:numId="39">
    <w:abstractNumId w:val="21"/>
  </w:num>
  <w:num w:numId="40">
    <w:abstractNumId w:val="46"/>
  </w:num>
  <w:num w:numId="41">
    <w:abstractNumId w:val="1"/>
  </w:num>
  <w:num w:numId="42">
    <w:abstractNumId w:val="0"/>
  </w:num>
  <w:num w:numId="43">
    <w:abstractNumId w:val="22"/>
  </w:num>
  <w:num w:numId="44">
    <w:abstractNumId w:val="10"/>
  </w:num>
  <w:num w:numId="45">
    <w:abstractNumId w:val="7"/>
  </w:num>
  <w:num w:numId="46">
    <w:abstractNumId w:val="67"/>
  </w:num>
  <w:num w:numId="47">
    <w:abstractNumId w:val="6"/>
  </w:num>
  <w:num w:numId="48">
    <w:abstractNumId w:val="26"/>
  </w:num>
  <w:num w:numId="49">
    <w:abstractNumId w:val="55"/>
  </w:num>
  <w:num w:numId="50">
    <w:abstractNumId w:val="19"/>
  </w:num>
  <w:num w:numId="51">
    <w:abstractNumId w:val="62"/>
  </w:num>
  <w:num w:numId="52">
    <w:abstractNumId w:val="72"/>
  </w:num>
  <w:num w:numId="53">
    <w:abstractNumId w:val="14"/>
  </w:num>
  <w:num w:numId="54">
    <w:abstractNumId w:val="2"/>
  </w:num>
  <w:num w:numId="55">
    <w:abstractNumId w:val="53"/>
  </w:num>
  <w:num w:numId="56">
    <w:abstractNumId w:val="32"/>
  </w:num>
  <w:num w:numId="57">
    <w:abstractNumId w:val="39"/>
  </w:num>
  <w:num w:numId="58">
    <w:abstractNumId w:val="66"/>
  </w:num>
  <w:num w:numId="59">
    <w:abstractNumId w:val="40"/>
  </w:num>
  <w:num w:numId="60">
    <w:abstractNumId w:val="56"/>
  </w:num>
  <w:num w:numId="61">
    <w:abstractNumId w:val="51"/>
  </w:num>
  <w:num w:numId="62">
    <w:abstractNumId w:val="61"/>
  </w:num>
  <w:num w:numId="63">
    <w:abstractNumId w:val="4"/>
  </w:num>
  <w:num w:numId="64">
    <w:abstractNumId w:val="30"/>
  </w:num>
  <w:num w:numId="65">
    <w:abstractNumId w:val="18"/>
  </w:num>
  <w:num w:numId="66">
    <w:abstractNumId w:val="58"/>
  </w:num>
  <w:num w:numId="67">
    <w:abstractNumId w:val="20"/>
  </w:num>
  <w:num w:numId="68">
    <w:abstractNumId w:val="35"/>
  </w:num>
  <w:num w:numId="69">
    <w:abstractNumId w:val="17"/>
  </w:num>
  <w:num w:numId="70">
    <w:abstractNumId w:val="48"/>
  </w:num>
  <w:num w:numId="71">
    <w:abstractNumId w:val="69"/>
  </w:num>
  <w:num w:numId="72">
    <w:abstractNumId w:val="33"/>
  </w:num>
  <w:num w:numId="73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76"/>
    <w:rsid w:val="000407D1"/>
    <w:rsid w:val="00123D30"/>
    <w:rsid w:val="00156494"/>
    <w:rsid w:val="001A59AE"/>
    <w:rsid w:val="001D300F"/>
    <w:rsid w:val="00222B38"/>
    <w:rsid w:val="002247BF"/>
    <w:rsid w:val="00265A86"/>
    <w:rsid w:val="002E06E8"/>
    <w:rsid w:val="0033045F"/>
    <w:rsid w:val="003975CD"/>
    <w:rsid w:val="0045439D"/>
    <w:rsid w:val="00470DDA"/>
    <w:rsid w:val="004F4F86"/>
    <w:rsid w:val="00523F7E"/>
    <w:rsid w:val="00527D9E"/>
    <w:rsid w:val="00545AFD"/>
    <w:rsid w:val="005560B0"/>
    <w:rsid w:val="005C14C8"/>
    <w:rsid w:val="0062697B"/>
    <w:rsid w:val="00690BB2"/>
    <w:rsid w:val="006A1749"/>
    <w:rsid w:val="006B28EA"/>
    <w:rsid w:val="006B677E"/>
    <w:rsid w:val="0073646E"/>
    <w:rsid w:val="008A2076"/>
    <w:rsid w:val="008C4FA6"/>
    <w:rsid w:val="008F7722"/>
    <w:rsid w:val="00925F5D"/>
    <w:rsid w:val="00951A12"/>
    <w:rsid w:val="009E6386"/>
    <w:rsid w:val="009F55BD"/>
    <w:rsid w:val="00A96442"/>
    <w:rsid w:val="00AC0A8E"/>
    <w:rsid w:val="00AC2703"/>
    <w:rsid w:val="00BD7814"/>
    <w:rsid w:val="00C75627"/>
    <w:rsid w:val="00D27F82"/>
    <w:rsid w:val="00D32701"/>
    <w:rsid w:val="00D36566"/>
    <w:rsid w:val="00D96341"/>
    <w:rsid w:val="00DC0378"/>
    <w:rsid w:val="00E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22EB"/>
  <w15:chartTrackingRefBased/>
  <w15:docId w15:val="{FB4B6AB6-606E-4B83-A5C4-BF31978C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30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8C4F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5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045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62697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33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items">
    <w:name w:val="new-items"/>
    <w:basedOn w:val="DefaultParagraphFont"/>
    <w:rsid w:val="0033045F"/>
  </w:style>
  <w:style w:type="character" w:customStyle="1" w:styleId="screenreader-only">
    <w:name w:val="screenreader-only"/>
    <w:basedOn w:val="DefaultParagraphFont"/>
    <w:rsid w:val="0033045F"/>
  </w:style>
  <w:style w:type="character" w:customStyle="1" w:styleId="total-items">
    <w:name w:val="total-items"/>
    <w:basedOn w:val="DefaultParagraphFont"/>
    <w:rsid w:val="0033045F"/>
  </w:style>
  <w:style w:type="character" w:customStyle="1" w:styleId="message-notification">
    <w:name w:val="message-notification"/>
    <w:basedOn w:val="DefaultParagraphFont"/>
    <w:rsid w:val="0033045F"/>
  </w:style>
  <w:style w:type="character" w:customStyle="1" w:styleId="ui-icon">
    <w:name w:val="ui-icon"/>
    <w:basedOn w:val="DefaultParagraphFont"/>
    <w:rsid w:val="0033045F"/>
  </w:style>
  <w:style w:type="character" w:customStyle="1" w:styleId="discussion-rating">
    <w:name w:val="discussion-rating"/>
    <w:basedOn w:val="DefaultParagraphFont"/>
    <w:rsid w:val="0033045F"/>
  </w:style>
  <w:style w:type="character" w:styleId="Strong">
    <w:name w:val="Strong"/>
    <w:basedOn w:val="DefaultParagraphFont"/>
    <w:uiPriority w:val="22"/>
    <w:qFormat/>
    <w:rsid w:val="0033045F"/>
    <w:rPr>
      <w:b/>
      <w:bCs/>
    </w:rPr>
  </w:style>
  <w:style w:type="character" w:customStyle="1" w:styleId="hidden-readable">
    <w:name w:val="hidden-readable"/>
    <w:basedOn w:val="DefaultParagraphFont"/>
    <w:rsid w:val="0033045F"/>
  </w:style>
  <w:style w:type="paragraph" w:styleId="NormalWeb">
    <w:name w:val="Normal (Web)"/>
    <w:basedOn w:val="Normal"/>
    <w:uiPriority w:val="99"/>
    <w:semiHidden/>
    <w:unhideWhenUsed/>
    <w:rsid w:val="001D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300F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9E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Emphasis">
    <w:name w:val="Emphasis"/>
    <w:basedOn w:val="DefaultParagraphFont"/>
    <w:uiPriority w:val="20"/>
    <w:qFormat/>
    <w:rsid w:val="00BD7814"/>
    <w:rPr>
      <w:i/>
      <w:iCs/>
    </w:rPr>
  </w:style>
  <w:style w:type="character" w:customStyle="1" w:styleId="gem3dmtclgb">
    <w:name w:val="gem3dmtclgb"/>
    <w:basedOn w:val="DefaultParagraphFont"/>
    <w:rsid w:val="00BD7814"/>
  </w:style>
  <w:style w:type="character" w:customStyle="1" w:styleId="gem3dmtclfb">
    <w:name w:val="gem3dmtclfb"/>
    <w:basedOn w:val="DefaultParagraphFont"/>
    <w:rsid w:val="00BD7814"/>
  </w:style>
  <w:style w:type="character" w:customStyle="1" w:styleId="Heading3Char">
    <w:name w:val="Heading 3 Char"/>
    <w:basedOn w:val="DefaultParagraphFont"/>
    <w:link w:val="Heading3"/>
    <w:uiPriority w:val="9"/>
    <w:semiHidden/>
    <w:rsid w:val="00D365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4FA6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F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enu-itembadge">
    <w:name w:val="menu-item__badge"/>
    <w:basedOn w:val="DefaultParagraphFont"/>
    <w:rsid w:val="00C75627"/>
  </w:style>
  <w:style w:type="character" w:customStyle="1" w:styleId="ellipsible">
    <w:name w:val="ellipsible"/>
    <w:basedOn w:val="DefaultParagraphFont"/>
    <w:rsid w:val="00C75627"/>
  </w:style>
  <w:style w:type="character" w:customStyle="1" w:styleId="ellipsis">
    <w:name w:val="ellipsis"/>
    <w:basedOn w:val="DefaultParagraphFont"/>
    <w:rsid w:val="00C75627"/>
  </w:style>
  <w:style w:type="paragraph" w:customStyle="1" w:styleId="discussion-title">
    <w:name w:val="discussion-title"/>
    <w:basedOn w:val="Normal"/>
    <w:rsid w:val="00C7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cussion-points">
    <w:name w:val="discussion-points"/>
    <w:basedOn w:val="DefaultParagraphFont"/>
    <w:rsid w:val="00C75627"/>
  </w:style>
  <w:style w:type="character" w:customStyle="1" w:styleId="apple-style-span">
    <w:name w:val="apple-style-span"/>
    <w:basedOn w:val="DefaultParagraphFont"/>
    <w:rsid w:val="00C7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25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3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150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3635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5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3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7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3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8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0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5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3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8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0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3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5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7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4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0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5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9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2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5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7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8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0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1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2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4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8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34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5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7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33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8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2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4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24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6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9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9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5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5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6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1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3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9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0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7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35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2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7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72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0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9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1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7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63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18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73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1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8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7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9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7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83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3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8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4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9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0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5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9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0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2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0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21185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133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7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2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1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8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5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0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7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7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2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1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4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2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4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6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6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03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7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6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1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1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5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4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9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3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7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611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9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7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6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4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5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2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7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8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4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9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3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5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1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0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1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4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0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1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53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4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7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89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6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8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0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82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22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0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8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60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3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1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8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99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4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05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13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6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3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10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5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7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1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33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5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4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8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9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5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01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8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3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888888"/>
                        <w:right w:val="none" w:sz="0" w:space="0" w:color="auto"/>
                      </w:divBdr>
                    </w:div>
                    <w:div w:id="14860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4048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4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1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1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08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1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91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6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4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4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5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7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1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9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3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8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2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northwestern.edu/courses/38799/files/217871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vas.northwestern.edu/courses/38799/files/2178770/download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2016-05-27T14:57:00Z</dcterms:created>
  <dcterms:modified xsi:type="dcterms:W3CDTF">2016-05-27T14:57:00Z</dcterms:modified>
</cp:coreProperties>
</file>