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CC39F2">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CC39F2">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CC39F2">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CC39F2">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CC39F2">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CC39F2">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CC39F2">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CC39F2">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CC39F2">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CC39F2">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CC39F2">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CC39F2">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CC39F2">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CC39F2">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CC39F2">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CC39F2">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CC39F2">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CC39F2">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CC39F2">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CC39F2">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CC39F2">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CC39F2">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D16429" w:rsidRDefault="00441A9F" w:rsidP="00441A9F">
      <w:pPr>
        <w:pStyle w:val="Caption"/>
        <w:rPr>
          <w:rFonts w:cs="Arial"/>
        </w:rPr>
      </w:pPr>
      <w:r>
        <w:t xml:space="preserve">Figure </w:t>
      </w:r>
      <w:r w:rsidR="00CC39F2">
        <w:fldChar w:fldCharType="begin"/>
      </w:r>
      <w:r w:rsidR="00CC39F2">
        <w:instrText xml:space="preserve"> SEQ Figure \* ARABIC </w:instrText>
      </w:r>
      <w:r w:rsidR="00CC39F2">
        <w:fldChar w:fldCharType="separate"/>
      </w:r>
      <w:r w:rsidR="008C23AA">
        <w:rPr>
          <w:noProof/>
        </w:rPr>
        <w:t>1</w:t>
      </w:r>
      <w:r w:rsidR="00CC39F2">
        <w:rPr>
          <w:noProof/>
        </w:rPr>
        <w:fldChar w:fldCharType="end"/>
      </w:r>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D16429" w:rsidRDefault="00441A9F" w:rsidP="00441A9F">
      <w:pPr>
        <w:pStyle w:val="Caption"/>
        <w:rPr>
          <w:rFonts w:cs="Arial"/>
        </w:rPr>
      </w:pPr>
      <w:r>
        <w:t xml:space="preserve">Figure </w:t>
      </w:r>
      <w:r w:rsidR="00CC39F2">
        <w:fldChar w:fldCharType="begin"/>
      </w:r>
      <w:r w:rsidR="00CC39F2">
        <w:instrText xml:space="preserve"> SEQ Figure \* ARABIC </w:instrText>
      </w:r>
      <w:r w:rsidR="00CC39F2">
        <w:fldChar w:fldCharType="separate"/>
      </w:r>
      <w:r w:rsidR="008C23AA">
        <w:rPr>
          <w:noProof/>
        </w:rPr>
        <w:t>2</w:t>
      </w:r>
      <w:r w:rsidR="00CC39F2">
        <w:rPr>
          <w:noProof/>
        </w:rPr>
        <w:fldChar w:fldCharType="end"/>
      </w:r>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A8137E3" w:rsidR="00093969" w:rsidRPr="00441A9F" w:rsidRDefault="00441A9F" w:rsidP="00441A9F">
      <w:pPr>
        <w:pStyle w:val="Caption"/>
      </w:pPr>
      <w:r>
        <w:t xml:space="preserve">Figure </w:t>
      </w:r>
      <w:r w:rsidR="00CC39F2">
        <w:fldChar w:fldCharType="begin"/>
      </w:r>
      <w:r w:rsidR="00CC39F2">
        <w:instrText xml:space="preserve"> SEQ Figure \* ARABIC </w:instrText>
      </w:r>
      <w:r w:rsidR="00CC39F2">
        <w:fldChar w:fldCharType="separate"/>
      </w:r>
      <w:r w:rsidR="008C23AA">
        <w:rPr>
          <w:noProof/>
        </w:rPr>
        <w:t>3</w:t>
      </w:r>
      <w:r w:rsidR="00CC39F2">
        <w:rPr>
          <w:noProof/>
        </w:rPr>
        <w:fldChar w:fldCharType="end"/>
      </w:r>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93969" w:rsidRDefault="00441A9F" w:rsidP="00441A9F">
      <w:pPr>
        <w:pStyle w:val="Caption"/>
        <w:jc w:val="both"/>
      </w:pPr>
      <w:r>
        <w:t xml:space="preserve">Figure </w:t>
      </w:r>
      <w:r w:rsidR="00CC39F2">
        <w:fldChar w:fldCharType="begin"/>
      </w:r>
      <w:r w:rsidR="00CC39F2">
        <w:instrText xml:space="preserve"> SEQ Figure \* ARABIC </w:instrText>
      </w:r>
      <w:r w:rsidR="00CC39F2">
        <w:fldChar w:fldCharType="separate"/>
      </w:r>
      <w:r w:rsidR="008C23AA">
        <w:rPr>
          <w:noProof/>
        </w:rPr>
        <w:t>4</w:t>
      </w:r>
      <w:r w:rsidR="00CC39F2">
        <w:rPr>
          <w:noProof/>
        </w:rPr>
        <w:fldChar w:fldCharType="end"/>
      </w:r>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proofErr w:type="gramStart"/>
      <w:r w:rsidRPr="006B65D5">
        <w:t>true</w:t>
      </w:r>
      <w:proofErr w:type="gramEnd"/>
      <w:r w:rsidRPr="006B65D5">
        <w:t xml:space="preserv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results that were outputted from the decision tree. </w:t>
      </w:r>
      <w:r w:rsidR="002D3794">
        <w:t xml:space="preserve">Using the decision tree we were able to reach an accuracy </w:t>
      </w:r>
      <w:proofErr w:type="gramStart"/>
      <w:r w:rsidR="002D3794">
        <w:t>of  90</w:t>
      </w:r>
      <w:proofErr w:type="gramEnd"/>
      <w:r w:rsidR="002D3794">
        <w:t>%.</w:t>
      </w:r>
    </w:p>
    <w:p w14:paraId="27B2D127" w14:textId="77777777" w:rsidR="00DB54A8" w:rsidRDefault="00AD390B" w:rsidP="00DB54A8">
      <w:pPr>
        <w:keepNext/>
      </w:pPr>
      <w:bookmarkStart w:id="13" w:name="_Toc91170895"/>
      <w:bookmarkStart w:id="14" w:name="_Toc91172714"/>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4A0884CE" w:rsidR="00AD390B" w:rsidRDefault="00DB54A8" w:rsidP="00DB54A8">
      <w:pPr>
        <w:pStyle w:val="Caption"/>
      </w:pPr>
      <w:r>
        <w:t xml:space="preserve">Figure </w:t>
      </w:r>
      <w:r w:rsidR="008C23AA">
        <w:t>5</w:t>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1267B112" w:rsidR="00DB54A8" w:rsidRDefault="00DB54A8" w:rsidP="00DB54A8">
      <w:pPr>
        <w:pStyle w:val="CW"/>
      </w:pPr>
    </w:p>
    <w:p w14:paraId="7C018EC2" w14:textId="46759746" w:rsidR="00DB54A8" w:rsidRDefault="00351CDE" w:rsidP="00DB54A8">
      <w:pPr>
        <w:keepNext/>
      </w:pPr>
      <w:r>
        <w:rPr>
          <w:noProof/>
          <w:color w:val="FF0000"/>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20BF1" w:rsidRDefault="00DB54A8" w:rsidP="00020BF1">
      <w:pPr>
        <w:pStyle w:val="Caption"/>
        <w:rPr>
          <w:rFonts w:cs="Arial"/>
          <w:color w:val="FF0000"/>
        </w:rPr>
      </w:pPr>
      <w:r>
        <w:t xml:space="preserve">Figure </w:t>
      </w:r>
      <w:r w:rsidR="008C23AA">
        <w:t>6</w:t>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1B4367" w:rsidRDefault="001B4367" w:rsidP="001B4367">
      <w:pPr>
        <w:pStyle w:val="Caption"/>
      </w:pPr>
      <w:r>
        <w:t xml:space="preserve">Figure </w:t>
      </w:r>
      <w:r w:rsidR="008C23AA">
        <w:t>7</w:t>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6F78E583">
            <wp:extent cx="4056547" cy="578485"/>
            <wp:effectExtent l="0" t="0" r="127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2" r="59910" b="89999"/>
                    <a:stretch/>
                  </pic:blipFill>
                  <pic:spPr bwMode="auto">
                    <a:xfrm>
                      <a:off x="0" y="0"/>
                      <a:ext cx="4137701" cy="590058"/>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504547A0">
            <wp:extent cx="4077970" cy="1457960"/>
            <wp:effectExtent l="0" t="0" r="0" b="889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458BABD0" w:rsidR="001B4367" w:rsidRPr="001B4367" w:rsidRDefault="001B4367" w:rsidP="001B4367">
      <w:pPr>
        <w:pStyle w:val="Caption"/>
      </w:pPr>
      <w:r>
        <w:t xml:space="preserve">Figure </w:t>
      </w:r>
      <w:r w:rsidR="008C23AA">
        <w:t>8</w:t>
      </w:r>
      <w:r>
        <w:t xml:space="preserve"> - logistic regression result</w:t>
      </w:r>
    </w:p>
    <w:p w14:paraId="0D5F3F2A" w14:textId="51B09384" w:rsidR="00BE0DD6" w:rsidRDefault="00906C6E" w:rsidP="0053610B">
      <w:pPr>
        <w:pStyle w:val="Heading1"/>
        <w:rPr>
          <w:rFonts w:ascii="Arial" w:eastAsiaTheme="minorHAnsi"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7E180F88" w14:textId="77777777" w:rsidR="0053610B" w:rsidRPr="0053610B" w:rsidRDefault="0053610B" w:rsidP="0053610B">
      <w:pPr>
        <w:pStyle w:val="Heading1"/>
        <w:rPr>
          <w:rFonts w:ascii="Arial" w:hAnsi="Arial" w:cs="Arial"/>
          <w:color w:val="auto"/>
          <w:sz w:val="22"/>
          <w:szCs w:val="22"/>
          <w:u w:val="single"/>
        </w:rPr>
      </w:pPr>
    </w:p>
    <w:p w14:paraId="7C0DE762" w14:textId="52FBFEDC" w:rsidR="008C23AA" w:rsidRDefault="0053610B" w:rsidP="00696AE2">
      <w:pPr>
        <w:rPr>
          <w:rFonts w:ascii="Arial" w:hAnsi="Arial" w:cs="Arial"/>
          <w:color w:val="auto"/>
          <w:sz w:val="22"/>
        </w:rPr>
      </w:pPr>
      <w:bookmarkStart w:id="18" w:name="_Toc91172719"/>
      <w:r>
        <w:rPr>
          <w:rFonts w:ascii="Arial" w:hAnsi="Arial" w:cs="Arial"/>
          <w:color w:val="auto"/>
          <w:sz w:val="22"/>
        </w:rPr>
        <w:t xml:space="preserve">Naïve Bayes is based </w:t>
      </w:r>
      <w:proofErr w:type="gramStart"/>
      <w:r>
        <w:rPr>
          <w:rFonts w:ascii="Arial" w:hAnsi="Arial" w:cs="Arial"/>
          <w:color w:val="auto"/>
          <w:sz w:val="22"/>
        </w:rPr>
        <w:t>off of</w:t>
      </w:r>
      <w:proofErr w:type="gramEnd"/>
      <w:r>
        <w:rPr>
          <w:rFonts w:ascii="Arial" w:hAnsi="Arial" w:cs="Arial"/>
          <w:color w:val="auto"/>
          <w:sz w:val="22"/>
        </w:rPr>
        <w:t xml:space="preserve"> </w:t>
      </w:r>
      <w:r w:rsidR="00F10B83" w:rsidRPr="00696AE2">
        <w:rPr>
          <w:rFonts w:ascii="Arial" w:hAnsi="Arial" w:cs="Arial"/>
          <w:color w:val="auto"/>
          <w:sz w:val="22"/>
        </w:rPr>
        <w:t xml:space="preserve">the </w:t>
      </w:r>
      <w:r w:rsidR="007F476A">
        <w:rPr>
          <w:rFonts w:ascii="Arial" w:hAnsi="Arial" w:cs="Arial"/>
          <w:color w:val="auto"/>
          <w:sz w:val="22"/>
        </w:rPr>
        <w:t>B</w:t>
      </w:r>
      <w:r w:rsidR="00F10B83"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r w:rsidR="00674AF0">
        <w:rPr>
          <w:rFonts w:ascii="Arial" w:hAnsi="Arial" w:cs="Arial"/>
          <w:color w:val="auto"/>
          <w:sz w:val="22"/>
        </w:rPr>
        <w:t xml:space="preserve"> </w:t>
      </w:r>
    </w:p>
    <w:p w14:paraId="4840784D" w14:textId="77777777" w:rsidR="008C23AA" w:rsidRDefault="002E5913" w:rsidP="008C23AA">
      <w:pPr>
        <w:keepNext/>
      </w:pPr>
      <w:r>
        <w:rPr>
          <w:rFonts w:ascii="Arial" w:hAnsi="Arial" w:cs="Arial"/>
          <w:noProof/>
          <w:color w:val="auto"/>
          <w:sz w:val="22"/>
        </w:rPr>
        <w:drawing>
          <wp:inline distT="0" distB="0" distL="0" distR="0" wp14:anchorId="606A7461" wp14:editId="7BF86034">
            <wp:extent cx="3820160" cy="21145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160" cy="2114550"/>
                    </a:xfrm>
                    <a:prstGeom prst="rect">
                      <a:avLst/>
                    </a:prstGeom>
                    <a:noFill/>
                    <a:ln>
                      <a:noFill/>
                    </a:ln>
                  </pic:spPr>
                </pic:pic>
              </a:graphicData>
            </a:graphic>
          </wp:inline>
        </w:drawing>
      </w:r>
    </w:p>
    <w:p w14:paraId="1254B37F" w14:textId="3A9B369C" w:rsidR="0056363B" w:rsidRPr="00696AE2" w:rsidRDefault="008C23AA" w:rsidP="008C23AA">
      <w:pPr>
        <w:pStyle w:val="Caption"/>
        <w:rPr>
          <w:rFonts w:cs="Arial"/>
        </w:rPr>
      </w:pPr>
      <w:r>
        <w:t>Figure 9 - Naive Bayes result</w:t>
      </w: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lastRenderedPageBreak/>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64BD2E92"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48B07260" wp14:editId="26DFAEFD">
            <wp:extent cx="2472550" cy="1853742"/>
            <wp:effectExtent l="0" t="0" r="444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Pr>
          <w:rFonts w:ascii="Arial" w:hAnsi="Arial" w:cs="Arial"/>
          <w:noProof/>
          <w:color w:val="auto"/>
          <w:sz w:val="22"/>
        </w:rPr>
        <w:drawing>
          <wp:inline distT="0" distB="0" distL="0" distR="0" wp14:anchorId="66129058" wp14:editId="0ECB121E">
            <wp:extent cx="2476473" cy="1856683"/>
            <wp:effectExtent l="0" t="0" r="63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789789C1" w14:textId="31412F56"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2CC1B928" wp14:editId="10AC030D">
            <wp:extent cx="2486677" cy="1864333"/>
            <wp:effectExtent l="0" t="0" r="0" b="3175"/>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Pr>
          <w:rFonts w:ascii="Arial" w:hAnsi="Arial" w:cs="Arial"/>
          <w:noProof/>
          <w:color w:val="auto"/>
          <w:sz w:val="22"/>
        </w:rPr>
        <w:drawing>
          <wp:inline distT="0" distB="0" distL="0" distR="0" wp14:anchorId="6920DBD1" wp14:editId="79577E88">
            <wp:extent cx="2481664" cy="1860574"/>
            <wp:effectExtent l="0" t="0" r="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1E06413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lastRenderedPageBreak/>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w:t>
      </w:r>
      <w:r w:rsidR="005057F6" w:rsidRPr="009E7DA5">
        <w:rPr>
          <w:rFonts w:ascii="Arial" w:eastAsiaTheme="minorHAnsi" w:hAnsi="Arial" w:cs="Arial"/>
          <w:color w:val="FF0000"/>
          <w:sz w:val="22"/>
          <w:lang w:val="en-GB"/>
        </w:rPr>
        <w:t xml:space="preserve"> </w:t>
      </w:r>
      <w:r w:rsidR="009E7DA5" w:rsidRPr="009E7DA5">
        <w:rPr>
          <w:rFonts w:ascii="Arial" w:eastAsiaTheme="minorHAnsi" w:hAnsi="Arial" w:cs="Arial"/>
          <w:color w:val="FF0000"/>
          <w:sz w:val="22"/>
          <w:lang w:val="en-GB"/>
        </w:rPr>
        <w:t xml:space="preserve">Logistic regression gave errors therefore naïve bayes is </w:t>
      </w:r>
      <w:proofErr w:type="gramStart"/>
      <w:r w:rsidR="009E7DA5" w:rsidRPr="009E7DA5">
        <w:rPr>
          <w:rFonts w:ascii="Arial" w:eastAsiaTheme="minorHAnsi" w:hAnsi="Arial" w:cs="Arial"/>
          <w:color w:val="FF0000"/>
          <w:sz w:val="22"/>
          <w:lang w:val="en-GB"/>
        </w:rPr>
        <w:t>actually the</w:t>
      </w:r>
      <w:proofErr w:type="gramEnd"/>
      <w:r w:rsidR="009E7DA5" w:rsidRPr="009E7DA5">
        <w:rPr>
          <w:rFonts w:ascii="Arial" w:eastAsiaTheme="minorHAnsi" w:hAnsi="Arial" w:cs="Arial"/>
          <w:color w:val="FF0000"/>
          <w:sz w:val="22"/>
          <w:lang w:val="en-GB"/>
        </w:rPr>
        <w:t xml:space="preserve"> best solution.</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693929B0" w:rsidR="00733E58" w:rsidRPr="00FB343E" w:rsidRDefault="00733E58" w:rsidP="00733E58">
      <w:pPr>
        <w:rPr>
          <w:rFonts w:ascii="Arial" w:hAnsi="Arial" w:cs="Arial"/>
          <w:color w:val="auto"/>
          <w:sz w:val="22"/>
        </w:rPr>
      </w:pPr>
    </w:p>
    <w:sectPr w:rsidR="00733E58" w:rsidRPr="00FB343E" w:rsidSect="004B7E44">
      <w:headerReference w:type="default" r:id="rId25"/>
      <w:footerReference w:type="default" r:id="rId26"/>
      <w:footerReference w:type="first" r:id="rId2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9FDCF" w14:textId="77777777" w:rsidR="00CC39F2" w:rsidRDefault="00CC39F2" w:rsidP="004B7E44">
      <w:r>
        <w:separator/>
      </w:r>
    </w:p>
  </w:endnote>
  <w:endnote w:type="continuationSeparator" w:id="0">
    <w:p w14:paraId="7C496B47" w14:textId="77777777" w:rsidR="00CC39F2" w:rsidRDefault="00CC39F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9ACA7" w14:textId="77777777" w:rsidR="00CC39F2" w:rsidRDefault="00CC39F2" w:rsidP="004B7E44">
      <w:r>
        <w:separator/>
      </w:r>
    </w:p>
  </w:footnote>
  <w:footnote w:type="continuationSeparator" w:id="0">
    <w:p w14:paraId="1AFD8C5B" w14:textId="77777777" w:rsidR="00CC39F2" w:rsidRDefault="00CC39F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oFAAoqVQgtAAAA"/>
  </w:docVars>
  <w:rsids>
    <w:rsidRoot w:val="008D1D07"/>
    <w:rsid w:val="00020BF1"/>
    <w:rsid w:val="00034612"/>
    <w:rsid w:val="000365A3"/>
    <w:rsid w:val="000407F4"/>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6C77"/>
    <w:rsid w:val="001F720F"/>
    <w:rsid w:val="00216E12"/>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47FE"/>
    <w:rsid w:val="004D5252"/>
    <w:rsid w:val="004F2B86"/>
    <w:rsid w:val="0050191C"/>
    <w:rsid w:val="00502A98"/>
    <w:rsid w:val="005057F6"/>
    <w:rsid w:val="00511F5C"/>
    <w:rsid w:val="005123C5"/>
    <w:rsid w:val="0051503E"/>
    <w:rsid w:val="00520002"/>
    <w:rsid w:val="00531E7D"/>
    <w:rsid w:val="0053610B"/>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4AF0"/>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C23AA"/>
    <w:rsid w:val="008D1D07"/>
    <w:rsid w:val="00900D9A"/>
    <w:rsid w:val="00906C6E"/>
    <w:rsid w:val="00907FB8"/>
    <w:rsid w:val="009120E9"/>
    <w:rsid w:val="00945900"/>
    <w:rsid w:val="0098004E"/>
    <w:rsid w:val="009A1E8B"/>
    <w:rsid w:val="009A40CE"/>
    <w:rsid w:val="009C396C"/>
    <w:rsid w:val="009E39B5"/>
    <w:rsid w:val="009E7DA5"/>
    <w:rsid w:val="009F5524"/>
    <w:rsid w:val="00A071FB"/>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77725"/>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3880</TotalTime>
  <Pages>10</Pages>
  <Words>2521</Words>
  <Characters>14372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130</cp:revision>
  <dcterms:created xsi:type="dcterms:W3CDTF">2021-11-09T11:48:00Z</dcterms:created>
  <dcterms:modified xsi:type="dcterms:W3CDTF">2021-12-24T21:04:00Z</dcterms:modified>
</cp:coreProperties>
</file>