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AD2229"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27D45481"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4C0C25">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17E6CDC4" w:rsidR="00CB711C" w:rsidRDefault="00CB711C" w:rsidP="00C23F59">
      <w:pPr>
        <w:pStyle w:val="Caption"/>
        <w:jc w:val="both"/>
        <w:rPr>
          <w:color w:val="auto"/>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004C0C25">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1ADC448" w14:textId="77777777" w:rsidR="004C0C25" w:rsidRDefault="00093969" w:rsidP="004C0C25">
      <w:pPr>
        <w:keepNext/>
      </w:pPr>
      <w:r w:rsidRPr="00093969">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5C16ACE4" w14:textId="2F395DBE" w:rsidR="00093969" w:rsidRPr="004C0C25" w:rsidRDefault="004C0C25" w:rsidP="004C0C25">
      <w:pPr>
        <w:pStyle w:val="Caption"/>
        <w:rPr>
          <w:color w:val="auto"/>
        </w:rPr>
      </w:pPr>
      <w:r w:rsidRPr="004C0C25">
        <w:rPr>
          <w:color w:val="auto"/>
        </w:rPr>
        <w:t xml:space="preserve">Figure </w:t>
      </w:r>
      <w:r w:rsidRPr="004C0C25">
        <w:rPr>
          <w:color w:val="auto"/>
        </w:rPr>
        <w:fldChar w:fldCharType="begin"/>
      </w:r>
      <w:r w:rsidRPr="004C0C25">
        <w:rPr>
          <w:color w:val="auto"/>
        </w:rPr>
        <w:instrText xml:space="preserve"> SEQ Figure \* ARABIC </w:instrText>
      </w:r>
      <w:r w:rsidRPr="004C0C25">
        <w:rPr>
          <w:color w:val="auto"/>
        </w:rPr>
        <w:fldChar w:fldCharType="separate"/>
      </w:r>
      <w:r w:rsidRPr="004C0C25">
        <w:rPr>
          <w:noProof/>
          <w:color w:val="auto"/>
        </w:rPr>
        <w:t>3</w:t>
      </w:r>
      <w:r w:rsidRPr="004C0C25">
        <w:rPr>
          <w:color w:val="auto"/>
        </w:rPr>
        <w:fldChar w:fldCharType="end"/>
      </w:r>
      <w:proofErr w:type="gramStart"/>
      <w:r w:rsidRPr="004C0C25">
        <w:rPr>
          <w:color w:val="auto"/>
        </w:rPr>
        <w:t>-(</w:t>
      </w:r>
      <w:proofErr w:type="gramEnd"/>
      <w:r w:rsidRPr="004C0C25">
        <w:rPr>
          <w:color w:val="auto"/>
        </w:rPr>
        <w:t>code use for printing the data into the matrix)</w:t>
      </w:r>
    </w:p>
    <w:p w14:paraId="411A4091" w14:textId="095C6F75" w:rsidR="00093969" w:rsidRDefault="00093969" w:rsidP="00093969">
      <w:pPr>
        <w:pStyle w:val="CW"/>
      </w:pPr>
      <w:r w:rsidRPr="00093969">
        <w:lastRenderedPageBreak/>
        <w:t>(</w:t>
      </w:r>
      <w:proofErr w:type="gramStart"/>
      <w:r>
        <w:t>code</w:t>
      </w:r>
      <w:proofErr w:type="gramEnd"/>
      <w:r>
        <w:t xml:space="preserve"> use for printing the data into the matrix)</w:t>
      </w:r>
    </w:p>
    <w:p w14:paraId="3A2C8504" w14:textId="33E3B3EF" w:rsidR="00B06060" w:rsidRDefault="00B06060" w:rsidP="00093969">
      <w:pPr>
        <w:pStyle w:val="CW"/>
      </w:pPr>
      <w:r>
        <w:t xml:space="preserve">We also printed the stroke vs non stroke percentage and noticed that we had a </w:t>
      </w:r>
      <w:proofErr w:type="spellStart"/>
      <w:r>
        <w:t>mch</w:t>
      </w:r>
      <w:proofErr w:type="spellEnd"/>
      <w:r>
        <w:t xml:space="preserve"> larger number of patients without stroke than with stroke. </w:t>
      </w:r>
    </w:p>
    <w:p w14:paraId="417A9B1C" w14:textId="2DCBBDCF" w:rsidR="00B06060" w:rsidRDefault="00B06060" w:rsidP="00093969">
      <w:pPr>
        <w:pStyle w:val="CW"/>
      </w:pPr>
      <w:r>
        <w:rPr>
          <w:noProof/>
        </w:rPr>
        <w:drawing>
          <wp:inline distT="0" distB="0" distL="0" distR="0" wp14:anchorId="221D866C" wp14:editId="702522BB">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p>
    <w:p w14:paraId="7C3D881C" w14:textId="77777777" w:rsidR="00B06060" w:rsidRPr="00093969" w:rsidRDefault="00B06060" w:rsidP="00093969">
      <w:pPr>
        <w:pStyle w:val="CW"/>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6272D1F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 xml:space="preserve">removed the id and work-type </w:t>
      </w:r>
      <w:r w:rsidR="00D3594D">
        <w:t xml:space="preserve">and residence type </w:t>
      </w:r>
      <w:r>
        <w:t>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075F110D"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w:t>
      </w:r>
      <w:r w:rsidR="001513A0">
        <w:rPr>
          <w:color w:val="FF0000"/>
        </w:rPr>
        <w:t xml:space="preserve"> smote</w:t>
      </w:r>
      <w:r w:rsidRPr="00D70320">
        <w:rPr>
          <w:color w:val="FF0000"/>
        </w:rPr>
        <w:t xml:space="preserve"> to level it out.</w:t>
      </w:r>
    </w:p>
    <w:p w14:paraId="2543A1C3" w14:textId="1177B474" w:rsidR="00D21242" w:rsidRDefault="00D21242" w:rsidP="00D70320">
      <w:pPr>
        <w:pStyle w:val="CW"/>
        <w:rPr>
          <w:u w:val="single"/>
        </w:rPr>
      </w:pPr>
      <w:r w:rsidRPr="00D21242">
        <w:rPr>
          <w:u w:val="single"/>
        </w:rPr>
        <w:t>Decision Tree</w:t>
      </w:r>
    </w:p>
    <w:p w14:paraId="38528EE6" w14:textId="78B3A845" w:rsidR="00D21242" w:rsidRDefault="00D21242" w:rsidP="00D21242">
      <w:pPr>
        <w:pStyle w:val="CW"/>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w:t>
      </w:r>
      <w:r>
        <w:lastRenderedPageBreak/>
        <w:t xml:space="preserve">on a node for each time a question is asked, where it creates </w:t>
      </w:r>
      <w:proofErr w:type="spellStart"/>
      <w:r>
        <w:t>subnodes</w:t>
      </w:r>
      <w:proofErr w:type="spellEnd"/>
      <w:r>
        <w:t xml:space="preserve"> at decision nodes and eventually stop at a leaf node.</w:t>
      </w:r>
    </w:p>
    <w:p w14:paraId="1F4B6172" w14:textId="77777777" w:rsidR="003C56B7" w:rsidRDefault="003C56B7" w:rsidP="00D21242">
      <w:pPr>
        <w:pStyle w:val="CW"/>
      </w:pPr>
    </w:p>
    <w:p w14:paraId="2852C9FB" w14:textId="425EAE27" w:rsidR="00034612" w:rsidRPr="00D21242" w:rsidRDefault="00034612" w:rsidP="00D21242">
      <w:pPr>
        <w:pStyle w:val="CW"/>
      </w:pPr>
      <w:r>
        <w:rPr>
          <w:noProof/>
        </w:rPr>
        <w:drawing>
          <wp:inline distT="0" distB="0" distL="0" distR="0" wp14:anchorId="31F86B1C" wp14:editId="3F9E0C05">
            <wp:extent cx="630872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41759"/>
                    <a:stretch/>
                  </pic:blipFill>
                  <pic:spPr bwMode="auto">
                    <a:xfrm>
                      <a:off x="0" y="0"/>
                      <a:ext cx="6308725"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C3349" w14:textId="77777777" w:rsidR="00AD2229" w:rsidRDefault="00AD2229" w:rsidP="004B7E44">
      <w:r>
        <w:separator/>
      </w:r>
    </w:p>
  </w:endnote>
  <w:endnote w:type="continuationSeparator" w:id="0">
    <w:p w14:paraId="10FDE09D" w14:textId="77777777" w:rsidR="00AD2229" w:rsidRDefault="00AD222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894C0" w14:textId="77777777" w:rsidR="00AD2229" w:rsidRDefault="00AD2229" w:rsidP="004B7E44">
      <w:r>
        <w:separator/>
      </w:r>
    </w:p>
  </w:footnote>
  <w:footnote w:type="continuationSeparator" w:id="0">
    <w:p w14:paraId="69A69F62" w14:textId="77777777" w:rsidR="00AD2229" w:rsidRDefault="00AD222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3969"/>
    <w:rsid w:val="00096F0C"/>
    <w:rsid w:val="000E0F80"/>
    <w:rsid w:val="000E14B2"/>
    <w:rsid w:val="0013150F"/>
    <w:rsid w:val="001371D0"/>
    <w:rsid w:val="00146C53"/>
    <w:rsid w:val="001513A0"/>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3C56B7"/>
    <w:rsid w:val="00452508"/>
    <w:rsid w:val="00464E24"/>
    <w:rsid w:val="00485E5A"/>
    <w:rsid w:val="004B7E44"/>
    <w:rsid w:val="004C0C25"/>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AD2229"/>
    <w:rsid w:val="00B06060"/>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3594D"/>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fedesoriano/stroke-prediction-datas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3292</TotalTime>
  <Pages>7</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92</cp:revision>
  <dcterms:created xsi:type="dcterms:W3CDTF">2021-11-09T11:48:00Z</dcterms:created>
  <dcterms:modified xsi:type="dcterms:W3CDTF">2021-12-22T18:21:00Z</dcterms:modified>
</cp:coreProperties>
</file>