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2025</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spacing w:line="276" w:lineRule="auto"/>
        <w:rPr/>
      </w:pPr>
      <w:r w:rsidDel="00000000" w:rsidR="00000000" w:rsidRPr="00000000">
        <w:rPr>
          <w:rtl w:val="0"/>
        </w:rPr>
        <w:t xml:space="preserve">Consider the following questions to help you write:</w:t>
      </w:r>
    </w:p>
    <w:p w:rsidR="00000000" w:rsidDel="00000000" w:rsidP="00000000" w:rsidRDefault="00000000" w:rsidRPr="00000000" w14:paraId="0000000A">
      <w:pPr>
        <w:numPr>
          <w:ilvl w:val="0"/>
          <w:numId w:val="1"/>
        </w:numPr>
        <w:spacing w:before="0" w:line="276" w:lineRule="auto"/>
        <w:ind w:left="720" w:hanging="360"/>
        <w:rPr>
          <w:i w:val="1"/>
        </w:rPr>
      </w:pPr>
      <w:r w:rsidDel="00000000" w:rsidR="00000000" w:rsidRPr="00000000">
        <w:rPr>
          <w:i w:val="1"/>
          <w:rtl w:val="0"/>
        </w:rPr>
        <w:t xml:space="preserve">How is the database server valuable to the business?</w:t>
      </w:r>
    </w:p>
    <w:p w:rsidR="00000000" w:rsidDel="00000000" w:rsidP="00000000" w:rsidRDefault="00000000" w:rsidRPr="00000000" w14:paraId="0000000B">
      <w:pPr>
        <w:numPr>
          <w:ilvl w:val="0"/>
          <w:numId w:val="1"/>
        </w:numPr>
        <w:spacing w:before="0" w:line="276" w:lineRule="auto"/>
        <w:ind w:left="720" w:hanging="360"/>
        <w:rPr>
          <w:i w:val="1"/>
        </w:rPr>
      </w:pPr>
      <w:r w:rsidDel="00000000" w:rsidR="00000000" w:rsidRPr="00000000">
        <w:rPr>
          <w:i w:val="1"/>
          <w:rtl w:val="0"/>
        </w:rPr>
        <w:t xml:space="preserve">Why is it important for the business to secure the data on the server?</w:t>
      </w:r>
    </w:p>
    <w:p w:rsidR="00000000" w:rsidDel="00000000" w:rsidP="00000000" w:rsidRDefault="00000000" w:rsidRPr="00000000" w14:paraId="0000000C">
      <w:pPr>
        <w:numPr>
          <w:ilvl w:val="0"/>
          <w:numId w:val="1"/>
        </w:numPr>
        <w:spacing w:before="0" w:line="276" w:lineRule="auto"/>
        <w:ind w:left="720" w:hanging="360"/>
        <w:rPr>
          <w:i w:val="1"/>
        </w:rPr>
      </w:pPr>
      <w:r w:rsidDel="00000000" w:rsidR="00000000" w:rsidRPr="00000000">
        <w:rPr>
          <w:i w:val="1"/>
          <w:rtl w:val="0"/>
        </w:rPr>
        <w:t xml:space="preserve">How might the server impact the business if it were disabled?</w:t>
      </w:r>
    </w:p>
    <w:p w:rsidR="00000000" w:rsidDel="00000000" w:rsidP="00000000" w:rsidRDefault="00000000" w:rsidRPr="00000000" w14:paraId="0000000D">
      <w:pPr>
        <w:spacing w:before="0" w:line="276" w:lineRule="auto"/>
        <w:ind w:left="0" w:firstLine="0"/>
        <w:rPr>
          <w:i w:val="1"/>
        </w:rPr>
      </w:pPr>
      <w:r w:rsidDel="00000000" w:rsidR="00000000" w:rsidRPr="00000000">
        <w:rPr>
          <w:i w:val="1"/>
          <w:rtl w:val="0"/>
        </w:rPr>
        <w:t xml:space="preserve">The database is valuable for the business as it stores all the information that is important to the activity of the business. It keeps records of all the workers, customers, and confidential documents, making it a very important source of information. It is important for the business to secure the data in the server because the business can be severely affected if the company cannot maintain a form of confidentiality, integrity, and availability, in order to be trusted by anyone, as the company is trusted to hold onto the important information with dedicated and secure procedures. This is why lack of security is a financial risk as well to the company, which is why it is super important to maintain security. </w:t>
      </w:r>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E.g. 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Outsider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through hacking into the “public” database.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Software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The db relies on other servers which means that since it’s public. If an outsider infiltrates into the network, they can do so through the other server connections that the database has.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bl>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5">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6">
      <w:pPr>
        <w:rPr/>
      </w:pPr>
      <w:r w:rsidDel="00000000" w:rsidR="00000000" w:rsidRPr="00000000">
        <w:rPr>
          <w:rtl w:val="0"/>
        </w:rPr>
        <w:t xml:space="preserve">Risks considered the data storage and management methods of the business. The likelihood of a threat occurrence and the impact of these potential events were weighed against the risks to day-to-day operational needs.</w:t>
      </w:r>
    </w:p>
    <w:p w:rsidR="00000000" w:rsidDel="00000000" w:rsidP="00000000" w:rsidRDefault="00000000" w:rsidRPr="00000000" w14:paraId="0000002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C">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