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16B9" w14:textId="05A8B01B" w:rsidR="00AD725C" w:rsidRPr="000D0387" w:rsidRDefault="00AD725C">
      <w:pPr>
        <w:rPr>
          <w:rFonts w:ascii="Times New Roman" w:hAnsi="Times New Roman" w:cs="Times New Roman"/>
          <w:sz w:val="28"/>
          <w:szCs w:val="28"/>
        </w:rPr>
      </w:pPr>
      <w:proofErr w:type="spellStart"/>
      <w:r w:rsidRPr="000D0387">
        <w:rPr>
          <w:rFonts w:ascii="Times New Roman" w:hAnsi="Times New Roman" w:cs="Times New Roman"/>
          <w:b/>
          <w:bCs/>
          <w:sz w:val="28"/>
          <w:szCs w:val="28"/>
          <w:u w:val="single"/>
        </w:rPr>
        <w:t>WinBUGS</w:t>
      </w:r>
      <w:proofErr w:type="spellEnd"/>
      <w:r w:rsidRPr="000D0387">
        <w:rPr>
          <w:rFonts w:ascii="Times New Roman" w:hAnsi="Times New Roman" w:cs="Times New Roman"/>
          <w:b/>
          <w:bCs/>
          <w:sz w:val="28"/>
          <w:szCs w:val="28"/>
          <w:u w:val="single"/>
        </w:rPr>
        <w:t xml:space="preserve">    </w:t>
      </w:r>
    </w:p>
    <w:p w14:paraId="390E8800" w14:textId="2A7CD774" w:rsidR="00AD725C" w:rsidRPr="000D0387" w:rsidRDefault="00AD725C">
      <w:pPr>
        <w:rPr>
          <w:rFonts w:ascii="Times New Roman" w:hAnsi="Times New Roman" w:cs="Times New Roman"/>
          <w:i/>
          <w:iCs/>
          <w:sz w:val="28"/>
          <w:szCs w:val="28"/>
          <w:u w:val="single"/>
        </w:rPr>
      </w:pPr>
      <w:r w:rsidRPr="000D0387">
        <w:rPr>
          <w:rFonts w:ascii="Times New Roman" w:hAnsi="Times New Roman" w:cs="Times New Roman"/>
          <w:i/>
          <w:iCs/>
          <w:sz w:val="28"/>
          <w:szCs w:val="28"/>
          <w:u w:val="single"/>
        </w:rPr>
        <w:t>BUGS = Bayesian Inference Using Gibbs Sampling</w:t>
      </w:r>
    </w:p>
    <w:p w14:paraId="5A08530A" w14:textId="690D6F2A" w:rsidR="00AD725C" w:rsidRPr="000D0387" w:rsidRDefault="00AD725C" w:rsidP="00AD725C">
      <w:pPr>
        <w:pStyle w:val="ListParagraph"/>
        <w:numPr>
          <w:ilvl w:val="0"/>
          <w:numId w:val="1"/>
        </w:numPr>
        <w:rPr>
          <w:rFonts w:ascii="Times New Roman" w:hAnsi="Times New Roman" w:cs="Times New Roman"/>
          <w:sz w:val="28"/>
          <w:szCs w:val="28"/>
        </w:rPr>
      </w:pPr>
      <w:r w:rsidRPr="000D0387">
        <w:rPr>
          <w:rFonts w:ascii="Times New Roman" w:hAnsi="Times New Roman" w:cs="Times New Roman"/>
          <w:sz w:val="28"/>
          <w:szCs w:val="28"/>
        </w:rPr>
        <w:t>It uses Markov Chain Monte Carlo (MCMC) to fit statistical models.</w:t>
      </w:r>
    </w:p>
    <w:p w14:paraId="62CB5738" w14:textId="1477AB01" w:rsidR="00AD725C" w:rsidRPr="000D0387" w:rsidRDefault="00AD725C" w:rsidP="00AD725C">
      <w:pPr>
        <w:pStyle w:val="ListParagraph"/>
        <w:numPr>
          <w:ilvl w:val="0"/>
          <w:numId w:val="1"/>
        </w:numPr>
        <w:rPr>
          <w:rFonts w:ascii="Times New Roman" w:hAnsi="Times New Roman" w:cs="Times New Roman"/>
          <w:sz w:val="28"/>
          <w:szCs w:val="28"/>
        </w:rPr>
      </w:pPr>
      <w:proofErr w:type="spellStart"/>
      <w:r w:rsidRPr="000D0387">
        <w:rPr>
          <w:rFonts w:ascii="Times New Roman" w:hAnsi="Times New Roman" w:cs="Times New Roman"/>
          <w:sz w:val="28"/>
          <w:szCs w:val="28"/>
        </w:rPr>
        <w:t>WinBUGS</w:t>
      </w:r>
      <w:proofErr w:type="spellEnd"/>
      <w:r w:rsidRPr="000D0387">
        <w:rPr>
          <w:rFonts w:ascii="Times New Roman" w:hAnsi="Times New Roman" w:cs="Times New Roman"/>
          <w:sz w:val="28"/>
          <w:szCs w:val="28"/>
        </w:rPr>
        <w:t xml:space="preserve"> fits fixed-effect and multilevel models using the Bayesian approach.</w:t>
      </w:r>
    </w:p>
    <w:p w14:paraId="2A137710" w14:textId="77777777" w:rsidR="00AD725C" w:rsidRPr="000D0387" w:rsidRDefault="00AD725C" w:rsidP="00AD725C">
      <w:pPr>
        <w:rPr>
          <w:rFonts w:ascii="Times New Roman" w:hAnsi="Times New Roman" w:cs="Times New Roman"/>
          <w:sz w:val="28"/>
          <w:szCs w:val="28"/>
        </w:rPr>
      </w:pPr>
    </w:p>
    <w:p w14:paraId="3B84F1BD" w14:textId="13183E20" w:rsidR="00AD725C" w:rsidRPr="000D0387" w:rsidRDefault="00AD725C" w:rsidP="00AD725C">
      <w:pPr>
        <w:rPr>
          <w:rFonts w:ascii="Times New Roman" w:hAnsi="Times New Roman" w:cs="Times New Roman"/>
          <w:b/>
          <w:bCs/>
          <w:sz w:val="28"/>
          <w:szCs w:val="28"/>
        </w:rPr>
      </w:pPr>
      <w:r w:rsidRPr="000D0387">
        <w:rPr>
          <w:rFonts w:ascii="Times New Roman" w:hAnsi="Times New Roman" w:cs="Times New Roman"/>
          <w:b/>
          <w:bCs/>
          <w:sz w:val="28"/>
          <w:szCs w:val="28"/>
        </w:rPr>
        <w:t>Bayesian Analysis</w:t>
      </w:r>
    </w:p>
    <w:p w14:paraId="7F374B75" w14:textId="50BAE1FF" w:rsidR="00AD725C" w:rsidRPr="00CB4B0C" w:rsidRDefault="00AD725C" w:rsidP="00AD725C">
      <w:pPr>
        <w:rPr>
          <w:rFonts w:ascii="Times New Roman" w:hAnsi="Times New Roman" w:cs="Times New Roman"/>
          <w:sz w:val="28"/>
          <w:szCs w:val="28"/>
        </w:rPr>
      </w:pPr>
      <w:r w:rsidRPr="000D0387">
        <w:rPr>
          <w:rFonts w:ascii="Times New Roman" w:hAnsi="Times New Roman" w:cs="Times New Roman"/>
          <w:sz w:val="28"/>
          <w:szCs w:val="28"/>
        </w:rPr>
        <w:t xml:space="preserve">Bayesian analysis is a statistical methodology rooted in Bayesian probability theory. It provides a framework for updating our beliefs about uncertain parameters in light of new evidence or data. Unlike traditional frequentist statistics, which relies on fixed parameters and focuses on the probability of observed data given fixed parameters, Bayesian analysis treats parameters as </w:t>
      </w:r>
      <w:r w:rsidRPr="00CB4B0C">
        <w:rPr>
          <w:rFonts w:ascii="Times New Roman" w:hAnsi="Times New Roman" w:cs="Times New Roman"/>
          <w:sz w:val="28"/>
          <w:szCs w:val="28"/>
        </w:rPr>
        <w:t>random variables with associated probability distributions.</w:t>
      </w:r>
    </w:p>
    <w:p w14:paraId="77A11B52" w14:textId="77777777" w:rsidR="0093468C" w:rsidRPr="00CB4B0C" w:rsidRDefault="0093468C" w:rsidP="0093468C">
      <w:pPr>
        <w:rPr>
          <w:rFonts w:ascii="Times New Roman" w:hAnsi="Times New Roman" w:cs="Times New Roman"/>
          <w:sz w:val="28"/>
          <w:szCs w:val="28"/>
        </w:rPr>
      </w:pPr>
      <w:r w:rsidRPr="00CB4B0C">
        <w:rPr>
          <w:rFonts w:ascii="Times New Roman" w:hAnsi="Times New Roman" w:cs="Times New Roman"/>
          <w:sz w:val="28"/>
          <w:szCs w:val="28"/>
        </w:rPr>
        <w:t>The fundamental formula used in Bayesian analysis is Bayes' theorem. Bayes' theorem describes the probability of an event, based on prior knowledge of conditions that might be related to the event.</w:t>
      </w:r>
    </w:p>
    <w:p w14:paraId="35ECA011" w14:textId="2E9A2490" w:rsidR="0093468C" w:rsidRPr="00CB4B0C" w:rsidRDefault="0093468C" w:rsidP="0093468C">
      <w:pPr>
        <w:rPr>
          <w:rFonts w:ascii="Times New Roman" w:hAnsi="Times New Roman" w:cs="Times New Roman"/>
          <w:sz w:val="28"/>
          <w:szCs w:val="28"/>
        </w:rPr>
      </w:pPr>
      <w:r w:rsidRPr="00CB4B0C">
        <w:rPr>
          <w:rFonts w:ascii="Times New Roman" w:hAnsi="Times New Roman" w:cs="Times New Roman"/>
          <w:sz w:val="28"/>
          <w:szCs w:val="28"/>
        </w:rPr>
        <w:t>Bayes' theorem is used to update our beliefs about parameters of interest given new observed data.</w:t>
      </w:r>
    </w:p>
    <w:p w14:paraId="40FF1DAD" w14:textId="43C42DA7" w:rsidR="0093468C" w:rsidRPr="00CB4B0C" w:rsidRDefault="0093468C" w:rsidP="0093468C">
      <w:pPr>
        <w:rPr>
          <w:rFonts w:ascii="Times New Roman" w:hAnsi="Times New Roman" w:cs="Times New Roman"/>
          <w:sz w:val="28"/>
          <w:szCs w:val="28"/>
        </w:rPr>
      </w:pPr>
      <w:r w:rsidRPr="00CB4B0C">
        <w:rPr>
          <w:rFonts w:ascii="Times New Roman" w:hAnsi="Times New Roman" w:cs="Times New Roman"/>
          <w:sz w:val="28"/>
          <w:szCs w:val="28"/>
        </w:rPr>
        <w:t>The formula for Bayes' theorem is:</w:t>
      </w:r>
    </w:p>
    <w:p w14:paraId="4DAC72EB" w14:textId="69658B62" w:rsidR="00AD725C" w:rsidRPr="00CB4B0C" w:rsidRDefault="00AD725C" w:rsidP="0093468C">
      <w:pPr>
        <w:rPr>
          <w:rFonts w:ascii="Times New Roman" w:hAnsi="Times New Roman" w:cs="Times New Roman"/>
          <w:b/>
          <w:bCs/>
          <w:sz w:val="28"/>
          <w:szCs w:val="28"/>
        </w:rPr>
      </w:pPr>
      <w:r w:rsidRPr="00CB4B0C">
        <w:rPr>
          <w:rFonts w:ascii="Times New Roman" w:hAnsi="Times New Roman" w:cs="Times New Roman"/>
          <w:b/>
          <w:bCs/>
          <w:noProof/>
          <w:sz w:val="28"/>
          <w:szCs w:val="28"/>
        </w:rPr>
        <w:drawing>
          <wp:inline distT="0" distB="0" distL="0" distR="0" wp14:anchorId="4FEEC0C2" wp14:editId="1565C3B2">
            <wp:extent cx="2095682" cy="533446"/>
            <wp:effectExtent l="0" t="0" r="0" b="0"/>
            <wp:docPr id="191673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35587" name=""/>
                    <pic:cNvPicPr/>
                  </pic:nvPicPr>
                  <pic:blipFill>
                    <a:blip r:embed="rId5"/>
                    <a:stretch>
                      <a:fillRect/>
                    </a:stretch>
                  </pic:blipFill>
                  <pic:spPr>
                    <a:xfrm>
                      <a:off x="0" y="0"/>
                      <a:ext cx="2095682" cy="533446"/>
                    </a:xfrm>
                    <a:prstGeom prst="rect">
                      <a:avLst/>
                    </a:prstGeom>
                  </pic:spPr>
                </pic:pic>
              </a:graphicData>
            </a:graphic>
          </wp:inline>
        </w:drawing>
      </w:r>
    </w:p>
    <w:p w14:paraId="3E20B35C" w14:textId="271A2CF2" w:rsidR="00AD725C" w:rsidRPr="000D0387" w:rsidRDefault="00AD725C" w:rsidP="00AD725C">
      <w:pPr>
        <w:rPr>
          <w:rFonts w:ascii="Times New Roman" w:hAnsi="Times New Roman" w:cs="Times New Roman"/>
          <w:sz w:val="28"/>
          <w:szCs w:val="28"/>
        </w:rPr>
      </w:pPr>
      <w:r w:rsidRPr="000D0387">
        <w:rPr>
          <w:rFonts w:ascii="Times New Roman" w:hAnsi="Times New Roman" w:cs="Times New Roman"/>
          <w:sz w:val="28"/>
          <w:szCs w:val="28"/>
        </w:rPr>
        <w:t>where θ is the unobserved parameter that we want to learn about using the observed data.</w:t>
      </w:r>
    </w:p>
    <w:p w14:paraId="1F2D3B02" w14:textId="2F75EE5D" w:rsidR="0093468C" w:rsidRPr="000D0387" w:rsidRDefault="0093468C" w:rsidP="00AD725C">
      <w:pPr>
        <w:rPr>
          <w:rFonts w:ascii="Times New Roman" w:hAnsi="Times New Roman" w:cs="Times New Roman"/>
          <w:sz w:val="28"/>
          <w:szCs w:val="28"/>
        </w:rPr>
      </w:pPr>
      <w:r w:rsidRPr="000D0387">
        <w:rPr>
          <w:rFonts w:ascii="Times New Roman" w:hAnsi="Times New Roman" w:cs="Times New Roman"/>
          <w:sz w:val="28"/>
          <w:szCs w:val="28"/>
        </w:rPr>
        <w:t>There are three important components:</w:t>
      </w:r>
    </w:p>
    <w:p w14:paraId="7A313A73" w14:textId="25FFE3BC" w:rsidR="0093468C" w:rsidRPr="000D0387" w:rsidRDefault="0093468C" w:rsidP="0093468C">
      <w:pPr>
        <w:pStyle w:val="ListParagraph"/>
        <w:numPr>
          <w:ilvl w:val="0"/>
          <w:numId w:val="2"/>
        </w:numPr>
        <w:rPr>
          <w:rFonts w:ascii="Times New Roman" w:hAnsi="Times New Roman" w:cs="Times New Roman"/>
          <w:b/>
          <w:bCs/>
          <w:sz w:val="28"/>
          <w:szCs w:val="28"/>
          <w:u w:val="single"/>
        </w:rPr>
      </w:pPr>
      <w:r w:rsidRPr="000D0387">
        <w:rPr>
          <w:rFonts w:ascii="Times New Roman" w:hAnsi="Times New Roman" w:cs="Times New Roman"/>
          <w:b/>
          <w:bCs/>
          <w:color w:val="374151"/>
          <w:sz w:val="28"/>
          <w:szCs w:val="28"/>
          <w:u w:val="single"/>
        </w:rPr>
        <w:t xml:space="preserve">The likelihood function </w:t>
      </w:r>
      <w:r w:rsidR="003D32B7" w:rsidRPr="000D0387">
        <w:rPr>
          <w:rFonts w:ascii="Times New Roman" w:hAnsi="Times New Roman" w:cs="Times New Roman"/>
          <w:b/>
          <w:bCs/>
          <w:color w:val="374151"/>
          <w:sz w:val="28"/>
          <w:szCs w:val="28"/>
          <w:u w:val="single"/>
        </w:rPr>
        <w:t>[</w:t>
      </w:r>
      <w:proofErr w:type="gramStart"/>
      <w:r w:rsidRPr="000D0387">
        <w:rPr>
          <w:rFonts w:ascii="Times New Roman" w:hAnsi="Times New Roman" w:cs="Times New Roman"/>
          <w:b/>
          <w:bCs/>
          <w:sz w:val="28"/>
          <w:szCs w:val="28"/>
          <w:u w:val="single"/>
        </w:rPr>
        <w:t xml:space="preserve">P( </w:t>
      </w:r>
      <w:proofErr w:type="spellStart"/>
      <w:r w:rsidRPr="000D0387">
        <w:rPr>
          <w:rFonts w:ascii="Times New Roman" w:hAnsi="Times New Roman" w:cs="Times New Roman"/>
          <w:b/>
          <w:bCs/>
          <w:i/>
          <w:iCs/>
          <w:sz w:val="28"/>
          <w:szCs w:val="28"/>
          <w:u w:val="single"/>
        </w:rPr>
        <w:t>data</w:t>
      </w:r>
      <w:proofErr w:type="gramEnd"/>
      <w:r w:rsidRPr="000D0387">
        <w:rPr>
          <w:rFonts w:ascii="Times New Roman" w:hAnsi="Times New Roman" w:cs="Times New Roman"/>
          <w:b/>
          <w:bCs/>
          <w:i/>
          <w:iCs/>
          <w:sz w:val="28"/>
          <w:szCs w:val="28"/>
          <w:u w:val="single"/>
        </w:rPr>
        <w:t>|</w:t>
      </w:r>
      <w:r w:rsidRPr="000D0387">
        <w:rPr>
          <w:rFonts w:ascii="Times New Roman" w:hAnsi="Times New Roman" w:cs="Times New Roman"/>
          <w:b/>
          <w:bCs/>
          <w:sz w:val="28"/>
          <w:szCs w:val="28"/>
          <w:u w:val="single"/>
        </w:rPr>
        <w:t>θ</w:t>
      </w:r>
      <w:proofErr w:type="spellEnd"/>
      <w:r w:rsidRPr="000D0387">
        <w:rPr>
          <w:rFonts w:ascii="Times New Roman" w:hAnsi="Times New Roman" w:cs="Times New Roman"/>
          <w:b/>
          <w:bCs/>
          <w:sz w:val="28"/>
          <w:szCs w:val="28"/>
          <w:u w:val="single"/>
        </w:rPr>
        <w:t xml:space="preserve"> )</w:t>
      </w:r>
      <w:r w:rsidR="003D32B7" w:rsidRPr="000D0387">
        <w:rPr>
          <w:rFonts w:ascii="Times New Roman" w:hAnsi="Times New Roman" w:cs="Times New Roman"/>
          <w:b/>
          <w:bCs/>
          <w:sz w:val="28"/>
          <w:szCs w:val="28"/>
          <w:u w:val="single"/>
        </w:rPr>
        <w:t>]</w:t>
      </w:r>
      <w:r w:rsidRPr="000D0387">
        <w:rPr>
          <w:rFonts w:ascii="Times New Roman" w:hAnsi="Times New Roman" w:cs="Times New Roman"/>
          <w:b/>
          <w:bCs/>
          <w:sz w:val="28"/>
          <w:szCs w:val="28"/>
          <w:u w:val="single"/>
        </w:rPr>
        <w:t>:</w:t>
      </w:r>
    </w:p>
    <w:p w14:paraId="1DC7D9F2" w14:textId="40EA6BBC" w:rsidR="0093468C" w:rsidRPr="00CB4B0C" w:rsidRDefault="0093468C" w:rsidP="0093468C">
      <w:pPr>
        <w:pStyle w:val="ListParagraph"/>
        <w:rPr>
          <w:rFonts w:ascii="Times New Roman" w:hAnsi="Times New Roman" w:cs="Times New Roman"/>
          <w:sz w:val="28"/>
          <w:szCs w:val="28"/>
        </w:rPr>
      </w:pPr>
      <w:r w:rsidRPr="00CB4B0C">
        <w:rPr>
          <w:rFonts w:ascii="Times New Roman" w:hAnsi="Times New Roman" w:cs="Times New Roman"/>
          <w:sz w:val="28"/>
          <w:szCs w:val="28"/>
        </w:rPr>
        <w:t>The likelihood function quantifies how well the parameters explain the observed data. In other words, it provides a measure of the compatibility between the observed data and different sets of parameter values.</w:t>
      </w:r>
    </w:p>
    <w:p w14:paraId="29472877" w14:textId="77777777" w:rsidR="003D32B7" w:rsidRPr="00CB4B0C" w:rsidRDefault="003D32B7" w:rsidP="00684D34">
      <w:pPr>
        <w:rPr>
          <w:rFonts w:ascii="Times New Roman" w:hAnsi="Times New Roman" w:cs="Times New Roman"/>
          <w:sz w:val="28"/>
          <w:szCs w:val="28"/>
        </w:rPr>
      </w:pPr>
    </w:p>
    <w:p w14:paraId="3E2E79C8" w14:textId="7300FD4E" w:rsidR="00684D34" w:rsidRPr="00CB4B0C" w:rsidRDefault="00974B64" w:rsidP="00684D34">
      <w:pPr>
        <w:pStyle w:val="ListParagraph"/>
        <w:numPr>
          <w:ilvl w:val="0"/>
          <w:numId w:val="2"/>
        </w:numPr>
        <w:rPr>
          <w:rFonts w:ascii="Times New Roman" w:hAnsi="Times New Roman" w:cs="Times New Roman"/>
          <w:b/>
          <w:bCs/>
          <w:sz w:val="28"/>
          <w:szCs w:val="28"/>
          <w:u w:val="single"/>
        </w:rPr>
      </w:pPr>
      <w:r w:rsidRPr="00CB4B0C">
        <w:rPr>
          <w:rFonts w:ascii="Times New Roman" w:hAnsi="Times New Roman" w:cs="Times New Roman"/>
          <w:b/>
          <w:bCs/>
          <w:sz w:val="28"/>
          <w:szCs w:val="28"/>
          <w:u w:val="single"/>
        </w:rPr>
        <w:t>P</w:t>
      </w:r>
      <w:r w:rsidR="00735936" w:rsidRPr="00CB4B0C">
        <w:rPr>
          <w:rFonts w:ascii="Times New Roman" w:hAnsi="Times New Roman" w:cs="Times New Roman"/>
          <w:b/>
          <w:bCs/>
          <w:sz w:val="28"/>
          <w:szCs w:val="28"/>
          <w:u w:val="single"/>
        </w:rPr>
        <w:t>rior</w:t>
      </w:r>
      <w:r w:rsidR="008A1732" w:rsidRPr="00CB4B0C">
        <w:rPr>
          <w:rFonts w:ascii="Times New Roman" w:hAnsi="Times New Roman" w:cs="Times New Roman"/>
          <w:b/>
          <w:bCs/>
          <w:sz w:val="28"/>
          <w:szCs w:val="28"/>
          <w:u w:val="single"/>
        </w:rPr>
        <w:t xml:space="preserve"> </w:t>
      </w:r>
      <w:r w:rsidR="008A1732" w:rsidRPr="00CB4B0C">
        <w:rPr>
          <w:rFonts w:ascii="Times New Roman" w:hAnsi="Times New Roman" w:cs="Times New Roman"/>
          <w:b/>
          <w:bCs/>
          <w:sz w:val="28"/>
          <w:szCs w:val="28"/>
          <w:u w:val="single"/>
        </w:rPr>
        <w:t>P(θ)</w:t>
      </w:r>
      <w:r w:rsidR="008A1732" w:rsidRPr="00CB4B0C">
        <w:rPr>
          <w:rFonts w:ascii="Times New Roman" w:hAnsi="Times New Roman" w:cs="Times New Roman"/>
          <w:sz w:val="28"/>
          <w:szCs w:val="28"/>
          <w:u w:val="single"/>
        </w:rPr>
        <w:t>:</w:t>
      </w:r>
    </w:p>
    <w:p w14:paraId="104CB765" w14:textId="6319726B" w:rsidR="00457B2C" w:rsidRPr="00CB4B0C" w:rsidRDefault="00457B2C" w:rsidP="00457B2C">
      <w:pPr>
        <w:pStyle w:val="ListParagraph"/>
        <w:rPr>
          <w:rFonts w:ascii="Times New Roman" w:hAnsi="Times New Roman" w:cs="Times New Roman"/>
          <w:sz w:val="28"/>
          <w:szCs w:val="28"/>
        </w:rPr>
      </w:pPr>
      <w:r w:rsidRPr="00CB4B0C">
        <w:rPr>
          <w:rFonts w:ascii="Times New Roman" w:hAnsi="Times New Roman" w:cs="Times New Roman"/>
          <w:sz w:val="28"/>
          <w:szCs w:val="28"/>
        </w:rPr>
        <w:t>T</w:t>
      </w:r>
      <w:r w:rsidRPr="00CB4B0C">
        <w:rPr>
          <w:rFonts w:ascii="Times New Roman" w:hAnsi="Times New Roman" w:cs="Times New Roman"/>
          <w:sz w:val="28"/>
          <w:szCs w:val="28"/>
        </w:rPr>
        <w:t>he prior distribution, representing the initial belief or probability distribution of the parameters</w:t>
      </w:r>
      <w:r w:rsidRPr="00CB4B0C">
        <w:rPr>
          <w:rFonts w:ascii="Times New Roman" w:hAnsi="Times New Roman" w:cs="Times New Roman"/>
          <w:sz w:val="28"/>
          <w:szCs w:val="28"/>
        </w:rPr>
        <w:t xml:space="preserve"> </w:t>
      </w:r>
      <w:r w:rsidRPr="00CB4B0C">
        <w:rPr>
          <w:rFonts w:ascii="Times New Roman" w:hAnsi="Times New Roman" w:cs="Times New Roman"/>
          <w:sz w:val="28"/>
          <w:szCs w:val="28"/>
        </w:rPr>
        <w:t>θ before observing the data.</w:t>
      </w:r>
    </w:p>
    <w:p w14:paraId="47C19D5B" w14:textId="77777777" w:rsidR="00BA5290" w:rsidRPr="000D0387" w:rsidRDefault="00BA5290" w:rsidP="00BA5290">
      <w:pPr>
        <w:rPr>
          <w:rFonts w:ascii="Times New Roman" w:hAnsi="Times New Roman" w:cs="Times New Roman"/>
          <w:b/>
          <w:bCs/>
          <w:color w:val="374151"/>
          <w:sz w:val="28"/>
          <w:szCs w:val="28"/>
          <w:u w:val="single"/>
        </w:rPr>
      </w:pPr>
    </w:p>
    <w:p w14:paraId="4A3FB6D6" w14:textId="79585C7B" w:rsidR="003D32B7" w:rsidRPr="00CB4B0C" w:rsidRDefault="00BA5290" w:rsidP="003D32B7">
      <w:pPr>
        <w:pStyle w:val="ListParagraph"/>
        <w:numPr>
          <w:ilvl w:val="0"/>
          <w:numId w:val="2"/>
        </w:numPr>
        <w:rPr>
          <w:rFonts w:ascii="Times New Roman" w:hAnsi="Times New Roman" w:cs="Times New Roman"/>
          <w:b/>
          <w:bCs/>
          <w:sz w:val="28"/>
          <w:szCs w:val="28"/>
          <w:u w:val="single"/>
        </w:rPr>
      </w:pPr>
      <w:r w:rsidRPr="00CB4B0C">
        <w:rPr>
          <w:rFonts w:ascii="Times New Roman" w:hAnsi="Times New Roman" w:cs="Times New Roman"/>
          <w:b/>
          <w:bCs/>
          <w:sz w:val="28"/>
          <w:szCs w:val="28"/>
          <w:u w:val="single"/>
        </w:rPr>
        <w:t>T</w:t>
      </w:r>
      <w:r w:rsidRPr="00CB4B0C">
        <w:rPr>
          <w:rFonts w:ascii="Times New Roman" w:hAnsi="Times New Roman" w:cs="Times New Roman"/>
          <w:b/>
          <w:bCs/>
          <w:sz w:val="28"/>
          <w:szCs w:val="28"/>
          <w:u w:val="single"/>
        </w:rPr>
        <w:t>he posterior distribution</w:t>
      </w:r>
      <w:r w:rsidR="00054378" w:rsidRPr="00CB4B0C">
        <w:rPr>
          <w:rFonts w:ascii="Times New Roman" w:hAnsi="Times New Roman" w:cs="Times New Roman"/>
          <w:b/>
          <w:bCs/>
          <w:sz w:val="28"/>
          <w:szCs w:val="28"/>
          <w:u w:val="single"/>
        </w:rPr>
        <w:t xml:space="preserve"> </w:t>
      </w:r>
      <w:r w:rsidR="00054378" w:rsidRPr="00CB4B0C">
        <w:rPr>
          <w:rFonts w:ascii="Times New Roman" w:hAnsi="Times New Roman" w:cs="Times New Roman"/>
          <w:b/>
          <w:bCs/>
          <w:sz w:val="28"/>
          <w:szCs w:val="28"/>
          <w:u w:val="single"/>
        </w:rPr>
        <w:t xml:space="preserve">P </w:t>
      </w:r>
      <w:proofErr w:type="gramStart"/>
      <w:r w:rsidR="00054378" w:rsidRPr="00CB4B0C">
        <w:rPr>
          <w:rFonts w:ascii="Times New Roman" w:hAnsi="Times New Roman" w:cs="Times New Roman"/>
          <w:b/>
          <w:bCs/>
          <w:sz w:val="28"/>
          <w:szCs w:val="28"/>
          <w:u w:val="single"/>
        </w:rPr>
        <w:t>( θ</w:t>
      </w:r>
      <w:proofErr w:type="gramEnd"/>
      <w:r w:rsidR="00054378" w:rsidRPr="00CB4B0C">
        <w:rPr>
          <w:rFonts w:ascii="Times New Roman" w:hAnsi="Times New Roman" w:cs="Times New Roman"/>
          <w:b/>
          <w:bCs/>
          <w:i/>
          <w:iCs/>
          <w:sz w:val="28"/>
          <w:szCs w:val="28"/>
          <w:u w:val="single"/>
        </w:rPr>
        <w:t xml:space="preserve"> | data</w:t>
      </w:r>
      <w:r w:rsidR="00054378" w:rsidRPr="00CB4B0C">
        <w:rPr>
          <w:rFonts w:ascii="Times New Roman" w:hAnsi="Times New Roman" w:cs="Times New Roman"/>
          <w:b/>
          <w:bCs/>
          <w:sz w:val="28"/>
          <w:szCs w:val="28"/>
          <w:u w:val="single"/>
        </w:rPr>
        <w:t>):</w:t>
      </w:r>
    </w:p>
    <w:p w14:paraId="427FB326" w14:textId="19BE8FA7" w:rsidR="00054378" w:rsidRPr="00143074" w:rsidRDefault="00393F3B" w:rsidP="00054378">
      <w:pPr>
        <w:pStyle w:val="ListParagraph"/>
        <w:rPr>
          <w:rFonts w:ascii="Times New Roman" w:hAnsi="Times New Roman" w:cs="Times New Roman"/>
          <w:sz w:val="28"/>
          <w:szCs w:val="28"/>
        </w:rPr>
      </w:pPr>
      <w:r w:rsidRPr="00143074">
        <w:rPr>
          <w:rFonts w:ascii="Times New Roman" w:hAnsi="Times New Roman" w:cs="Times New Roman"/>
          <w:sz w:val="28"/>
          <w:szCs w:val="28"/>
        </w:rPr>
        <w:t>The posterior distribution represents our updated beliefs or knowledge about the parameters of the model given the observed data. It combines prior information with new evidence, providing a coherent and probabilistic framework for statistical inference</w:t>
      </w:r>
      <w:r w:rsidR="00604295" w:rsidRPr="00143074">
        <w:rPr>
          <w:rFonts w:ascii="Times New Roman" w:hAnsi="Times New Roman" w:cs="Times New Roman"/>
          <w:sz w:val="28"/>
          <w:szCs w:val="28"/>
        </w:rPr>
        <w:t>.</w:t>
      </w:r>
    </w:p>
    <w:p w14:paraId="28CAD3A8" w14:textId="77777777" w:rsidR="00C526ED" w:rsidRPr="00143074" w:rsidRDefault="00C526ED" w:rsidP="00054378">
      <w:pPr>
        <w:pStyle w:val="ListParagraph"/>
        <w:rPr>
          <w:rFonts w:ascii="Times New Roman" w:hAnsi="Times New Roman" w:cs="Times New Roman"/>
          <w:sz w:val="28"/>
          <w:szCs w:val="28"/>
        </w:rPr>
      </w:pPr>
    </w:p>
    <w:p w14:paraId="4E9B792D" w14:textId="77777777" w:rsidR="00C526ED" w:rsidRPr="000D0387" w:rsidRDefault="00C526ED" w:rsidP="00054378">
      <w:pPr>
        <w:pStyle w:val="ListParagraph"/>
        <w:rPr>
          <w:rFonts w:ascii="Times New Roman" w:hAnsi="Times New Roman" w:cs="Times New Roman"/>
          <w:color w:val="374151"/>
          <w:sz w:val="28"/>
          <w:szCs w:val="28"/>
        </w:rPr>
      </w:pPr>
    </w:p>
    <w:p w14:paraId="2085637C" w14:textId="77777777" w:rsidR="00C526ED" w:rsidRPr="00143074" w:rsidRDefault="00C526ED" w:rsidP="00054378">
      <w:pPr>
        <w:pStyle w:val="ListParagraph"/>
        <w:rPr>
          <w:rFonts w:ascii="Times New Roman" w:hAnsi="Times New Roman" w:cs="Times New Roman"/>
          <w:sz w:val="28"/>
          <w:szCs w:val="28"/>
        </w:rPr>
      </w:pPr>
    </w:p>
    <w:p w14:paraId="7E0B81DD" w14:textId="77777777" w:rsidR="00D10BD0" w:rsidRPr="00143074" w:rsidRDefault="00D10BD0" w:rsidP="00054378">
      <w:pPr>
        <w:pStyle w:val="ListParagraph"/>
        <w:rPr>
          <w:rFonts w:ascii="Times New Roman" w:hAnsi="Times New Roman" w:cs="Times New Roman"/>
          <w:sz w:val="28"/>
          <w:szCs w:val="28"/>
        </w:rPr>
      </w:pPr>
      <w:r w:rsidRPr="00143074">
        <w:rPr>
          <w:rFonts w:ascii="Times New Roman" w:hAnsi="Times New Roman" w:cs="Times New Roman"/>
          <w:sz w:val="28"/>
          <w:szCs w:val="28"/>
        </w:rPr>
        <w:t>Therefore, Bayesian data analyses typically involve the following ingredients:</w:t>
      </w:r>
    </w:p>
    <w:p w14:paraId="067A4918" w14:textId="77777777" w:rsidR="00D10BD0" w:rsidRPr="00143074" w:rsidRDefault="00D10BD0" w:rsidP="00054378">
      <w:pPr>
        <w:pStyle w:val="ListParagraph"/>
        <w:rPr>
          <w:rFonts w:ascii="Times New Roman" w:hAnsi="Times New Roman" w:cs="Times New Roman"/>
          <w:sz w:val="28"/>
          <w:szCs w:val="28"/>
        </w:rPr>
      </w:pPr>
    </w:p>
    <w:p w14:paraId="633A1A0D" w14:textId="77777777" w:rsidR="00D10BD0" w:rsidRPr="00143074" w:rsidRDefault="00D10BD0" w:rsidP="00054378">
      <w:pPr>
        <w:pStyle w:val="ListParagraph"/>
        <w:rPr>
          <w:rFonts w:ascii="Times New Roman" w:hAnsi="Times New Roman" w:cs="Times New Roman"/>
          <w:sz w:val="28"/>
          <w:szCs w:val="28"/>
        </w:rPr>
      </w:pPr>
      <w:r w:rsidRPr="00143074">
        <w:rPr>
          <w:rFonts w:ascii="Times New Roman" w:hAnsi="Times New Roman" w:cs="Times New Roman"/>
          <w:sz w:val="28"/>
          <w:szCs w:val="28"/>
        </w:rPr>
        <w:t xml:space="preserve">(1) Specify a model that specifies the relation between the unknown parameters and the observed data. </w:t>
      </w:r>
    </w:p>
    <w:p w14:paraId="57165AEA" w14:textId="77777777" w:rsidR="00D10BD0" w:rsidRPr="00143074" w:rsidRDefault="00D10BD0" w:rsidP="00054378">
      <w:pPr>
        <w:pStyle w:val="ListParagraph"/>
        <w:rPr>
          <w:rFonts w:ascii="Times New Roman" w:hAnsi="Times New Roman" w:cs="Times New Roman"/>
          <w:sz w:val="28"/>
          <w:szCs w:val="28"/>
        </w:rPr>
      </w:pPr>
      <w:r w:rsidRPr="00143074">
        <w:rPr>
          <w:rFonts w:ascii="Times New Roman" w:hAnsi="Times New Roman" w:cs="Times New Roman"/>
          <w:sz w:val="28"/>
          <w:szCs w:val="28"/>
        </w:rPr>
        <w:t xml:space="preserve">(2) Specify prior distributions for the unknown parameters. </w:t>
      </w:r>
    </w:p>
    <w:p w14:paraId="1E364F2E" w14:textId="77777777" w:rsidR="00D10BD0" w:rsidRPr="00143074" w:rsidRDefault="00D10BD0" w:rsidP="00054378">
      <w:pPr>
        <w:pStyle w:val="ListParagraph"/>
        <w:rPr>
          <w:rFonts w:ascii="Times New Roman" w:hAnsi="Times New Roman" w:cs="Times New Roman"/>
          <w:sz w:val="28"/>
          <w:szCs w:val="28"/>
        </w:rPr>
      </w:pPr>
      <w:r w:rsidRPr="00143074">
        <w:rPr>
          <w:rFonts w:ascii="Times New Roman" w:hAnsi="Times New Roman" w:cs="Times New Roman"/>
          <w:sz w:val="28"/>
          <w:szCs w:val="28"/>
        </w:rPr>
        <w:t xml:space="preserve">(3) Obtain the posterior distributions. </w:t>
      </w:r>
    </w:p>
    <w:p w14:paraId="7AA3A1FA" w14:textId="0FAA9582" w:rsidR="00C526ED" w:rsidRPr="00143074" w:rsidRDefault="00D10BD0" w:rsidP="00054378">
      <w:pPr>
        <w:pStyle w:val="ListParagraph"/>
        <w:rPr>
          <w:rFonts w:ascii="Times New Roman" w:hAnsi="Times New Roman" w:cs="Times New Roman"/>
          <w:b/>
          <w:bCs/>
          <w:sz w:val="28"/>
          <w:szCs w:val="28"/>
          <w:u w:val="single"/>
        </w:rPr>
      </w:pPr>
      <w:r w:rsidRPr="00143074">
        <w:rPr>
          <w:rFonts w:ascii="Times New Roman" w:hAnsi="Times New Roman" w:cs="Times New Roman"/>
          <w:sz w:val="28"/>
          <w:szCs w:val="28"/>
        </w:rPr>
        <w:t>(4) Make inference using the posterior distributions.</w:t>
      </w:r>
    </w:p>
    <w:p w14:paraId="0AD5FA3C" w14:textId="77777777" w:rsidR="009A7BAB" w:rsidRPr="00143074" w:rsidRDefault="009A7BAB" w:rsidP="00AD725C">
      <w:pPr>
        <w:tabs>
          <w:tab w:val="left" w:pos="6684"/>
        </w:tabs>
        <w:rPr>
          <w:rFonts w:ascii="Times New Roman" w:hAnsi="Times New Roman" w:cs="Times New Roman"/>
          <w:sz w:val="28"/>
          <w:szCs w:val="28"/>
        </w:rPr>
      </w:pPr>
    </w:p>
    <w:p w14:paraId="2AC69221" w14:textId="77777777" w:rsidR="009A7BAB" w:rsidRPr="00143074" w:rsidRDefault="009A7BAB" w:rsidP="00AD725C">
      <w:pPr>
        <w:tabs>
          <w:tab w:val="left" w:pos="6684"/>
        </w:tabs>
        <w:rPr>
          <w:rFonts w:ascii="Times New Roman" w:hAnsi="Times New Roman" w:cs="Times New Roman"/>
          <w:sz w:val="28"/>
          <w:szCs w:val="28"/>
        </w:rPr>
      </w:pPr>
    </w:p>
    <w:p w14:paraId="55F6D640" w14:textId="0FA1B0BE" w:rsidR="00CB4B0C" w:rsidRDefault="009A7BAB" w:rsidP="00AD725C">
      <w:pPr>
        <w:tabs>
          <w:tab w:val="left" w:pos="6684"/>
        </w:tabs>
        <w:rPr>
          <w:rFonts w:ascii="Times New Roman" w:hAnsi="Times New Roman" w:cs="Times New Roman"/>
          <w:sz w:val="28"/>
          <w:szCs w:val="28"/>
        </w:rPr>
      </w:pPr>
      <w:proofErr w:type="spellStart"/>
      <w:r w:rsidRPr="00143074">
        <w:rPr>
          <w:rFonts w:ascii="Times New Roman" w:hAnsi="Times New Roman" w:cs="Times New Roman"/>
          <w:sz w:val="28"/>
          <w:szCs w:val="28"/>
        </w:rPr>
        <w:t>WinBUGS</w:t>
      </w:r>
      <w:proofErr w:type="spellEnd"/>
      <w:r w:rsidRPr="00143074">
        <w:rPr>
          <w:rFonts w:ascii="Times New Roman" w:hAnsi="Times New Roman" w:cs="Times New Roman"/>
          <w:sz w:val="28"/>
          <w:szCs w:val="28"/>
        </w:rPr>
        <w:t xml:space="preserve"> (Win Bayesian Using Gibbs Sampling) is a software package that implements Bayesian analysis using the Gibbs sampling algorithm. Gibbs sampling is a Markov Chain Monte Carlo (MCMC) algorithm</w:t>
      </w:r>
    </w:p>
    <w:p w14:paraId="0A8E8B87" w14:textId="77777777" w:rsidR="00CB4B0C" w:rsidRPr="00143074" w:rsidRDefault="00CB4B0C" w:rsidP="00AD725C">
      <w:pPr>
        <w:tabs>
          <w:tab w:val="left" w:pos="6684"/>
        </w:tabs>
        <w:rPr>
          <w:rFonts w:ascii="Times New Roman" w:hAnsi="Times New Roman" w:cs="Times New Roman"/>
          <w:sz w:val="28"/>
          <w:szCs w:val="28"/>
        </w:rPr>
      </w:pPr>
    </w:p>
    <w:p w14:paraId="6EA32074" w14:textId="3ED20684" w:rsidR="002C3127" w:rsidRPr="00143074" w:rsidRDefault="002C3127" w:rsidP="00AD725C">
      <w:pPr>
        <w:tabs>
          <w:tab w:val="left" w:pos="6684"/>
        </w:tabs>
        <w:rPr>
          <w:rFonts w:ascii="Times New Roman" w:hAnsi="Times New Roman" w:cs="Times New Roman"/>
          <w:b/>
          <w:bCs/>
          <w:sz w:val="28"/>
          <w:szCs w:val="28"/>
          <w:u w:val="single"/>
        </w:rPr>
      </w:pPr>
      <w:r w:rsidRPr="00143074">
        <w:rPr>
          <w:rFonts w:ascii="Times New Roman" w:hAnsi="Times New Roman" w:cs="Times New Roman"/>
          <w:b/>
          <w:bCs/>
          <w:sz w:val="28"/>
          <w:szCs w:val="28"/>
          <w:u w:val="single"/>
        </w:rPr>
        <w:t>MCMC Model Summary</w:t>
      </w:r>
      <w:r w:rsidR="001800D9" w:rsidRPr="00143074">
        <w:rPr>
          <w:rFonts w:ascii="Times New Roman" w:hAnsi="Times New Roman" w:cs="Times New Roman"/>
          <w:b/>
          <w:bCs/>
          <w:sz w:val="28"/>
          <w:szCs w:val="28"/>
          <w:u w:val="single"/>
        </w:rPr>
        <w:t>:</w:t>
      </w:r>
    </w:p>
    <w:p w14:paraId="5F53EED3" w14:textId="17E7280F" w:rsidR="00AD725C" w:rsidRPr="00143074" w:rsidRDefault="00474596" w:rsidP="00AD725C">
      <w:pPr>
        <w:tabs>
          <w:tab w:val="left" w:pos="6684"/>
        </w:tabs>
        <w:rPr>
          <w:rFonts w:ascii="Times New Roman" w:hAnsi="Times New Roman" w:cs="Times New Roman"/>
          <w:sz w:val="28"/>
          <w:szCs w:val="28"/>
        </w:rPr>
      </w:pPr>
      <w:r w:rsidRPr="00143074">
        <w:rPr>
          <w:rFonts w:ascii="Times New Roman" w:hAnsi="Times New Roman" w:cs="Times New Roman"/>
          <w:sz w:val="28"/>
          <w:szCs w:val="28"/>
        </w:rPr>
        <w:t>The key idea behind MCMC is to simulate a Markov chain in such a way that, in the long run, the samples from the chain converge to the target distribution. This allows practitioners to obtain approximate samples from complex probability distributions</w:t>
      </w:r>
      <w:r w:rsidR="007E3334" w:rsidRPr="00143074">
        <w:rPr>
          <w:rFonts w:ascii="Times New Roman" w:hAnsi="Times New Roman" w:cs="Times New Roman"/>
          <w:sz w:val="28"/>
          <w:szCs w:val="28"/>
        </w:rPr>
        <w:t>.</w:t>
      </w:r>
    </w:p>
    <w:p w14:paraId="4C228013" w14:textId="4D508AB1" w:rsidR="0070726C" w:rsidRDefault="00D22252" w:rsidP="00AD725C">
      <w:pPr>
        <w:tabs>
          <w:tab w:val="left" w:pos="6684"/>
        </w:tabs>
        <w:rPr>
          <w:rFonts w:ascii="Times New Roman" w:hAnsi="Times New Roman" w:cs="Times New Roman"/>
          <w:sz w:val="28"/>
          <w:szCs w:val="28"/>
        </w:rPr>
      </w:pPr>
      <w:r w:rsidRPr="00143074">
        <w:rPr>
          <w:rFonts w:ascii="Times New Roman" w:hAnsi="Times New Roman" w:cs="Times New Roman"/>
          <w:sz w:val="28"/>
          <w:szCs w:val="28"/>
        </w:rPr>
        <w:t xml:space="preserve">It </w:t>
      </w:r>
      <w:r w:rsidRPr="00143074">
        <w:rPr>
          <w:rFonts w:ascii="Times New Roman" w:hAnsi="Times New Roman" w:cs="Times New Roman"/>
          <w:sz w:val="28"/>
          <w:szCs w:val="28"/>
        </w:rPr>
        <w:t>provides a framework for updating beliefs about parameters given observed data, incorporating prior knowledge, and deriving posterior probability distributions. MCMC facilitates the sampling of parameter values from these posterior distributions, allowing practitioners to make Bayesian inferences.</w:t>
      </w:r>
    </w:p>
    <w:p w14:paraId="178D5B1E" w14:textId="77777777" w:rsidR="00CB4B0C" w:rsidRDefault="00CB4B0C" w:rsidP="00AD725C">
      <w:pPr>
        <w:tabs>
          <w:tab w:val="left" w:pos="6684"/>
        </w:tabs>
        <w:rPr>
          <w:rFonts w:ascii="Times New Roman" w:hAnsi="Times New Roman" w:cs="Times New Roman"/>
          <w:sz w:val="28"/>
          <w:szCs w:val="28"/>
        </w:rPr>
      </w:pPr>
    </w:p>
    <w:p w14:paraId="3DF1A60A" w14:textId="77777777" w:rsidR="00CB4B0C" w:rsidRDefault="00CB4B0C" w:rsidP="00AD725C">
      <w:pPr>
        <w:tabs>
          <w:tab w:val="left" w:pos="6684"/>
        </w:tabs>
        <w:rPr>
          <w:rFonts w:ascii="Times New Roman" w:hAnsi="Times New Roman" w:cs="Times New Roman"/>
          <w:sz w:val="28"/>
          <w:szCs w:val="28"/>
        </w:rPr>
      </w:pPr>
    </w:p>
    <w:p w14:paraId="718A6485" w14:textId="77777777" w:rsidR="00CB4B0C" w:rsidRPr="00143074" w:rsidRDefault="00CB4B0C" w:rsidP="00AD725C">
      <w:pPr>
        <w:tabs>
          <w:tab w:val="left" w:pos="6684"/>
        </w:tabs>
        <w:rPr>
          <w:rFonts w:ascii="Times New Roman" w:hAnsi="Times New Roman" w:cs="Times New Roman"/>
          <w:sz w:val="28"/>
          <w:szCs w:val="28"/>
        </w:rPr>
      </w:pPr>
    </w:p>
    <w:p w14:paraId="5B60B30D" w14:textId="653F2DFD" w:rsidR="006D7F42" w:rsidRPr="00CB4B0C" w:rsidRDefault="0070726C" w:rsidP="00AD725C">
      <w:pPr>
        <w:tabs>
          <w:tab w:val="left" w:pos="6684"/>
        </w:tabs>
        <w:rPr>
          <w:rFonts w:ascii="Times New Roman" w:hAnsi="Times New Roman" w:cs="Times New Roman"/>
          <w:b/>
          <w:bCs/>
          <w:sz w:val="28"/>
          <w:szCs w:val="28"/>
          <w:u w:val="single"/>
        </w:rPr>
      </w:pPr>
      <w:r w:rsidRPr="00CB4B0C">
        <w:rPr>
          <w:rFonts w:ascii="Times New Roman" w:hAnsi="Times New Roman" w:cs="Times New Roman"/>
          <w:b/>
          <w:bCs/>
          <w:sz w:val="28"/>
          <w:szCs w:val="28"/>
          <w:u w:val="single"/>
        </w:rPr>
        <w:lastRenderedPageBreak/>
        <w:t xml:space="preserve">Algorithm: </w:t>
      </w:r>
    </w:p>
    <w:p w14:paraId="195C7B4C" w14:textId="43D41D80" w:rsidR="007C7AAE" w:rsidRPr="00143074" w:rsidRDefault="002F053D" w:rsidP="00AD725C">
      <w:pPr>
        <w:tabs>
          <w:tab w:val="left" w:pos="6684"/>
        </w:tabs>
        <w:rPr>
          <w:rFonts w:ascii="Times New Roman" w:hAnsi="Times New Roman" w:cs="Times New Roman"/>
          <w:sz w:val="28"/>
          <w:szCs w:val="28"/>
        </w:rPr>
      </w:pPr>
      <w:r w:rsidRPr="00143074">
        <w:rPr>
          <w:rFonts w:ascii="Times New Roman" w:hAnsi="Times New Roman" w:cs="Times New Roman"/>
          <w:b/>
          <w:bCs/>
          <w:sz w:val="28"/>
          <w:szCs w:val="28"/>
        </w:rPr>
        <w:t>Initia</w:t>
      </w:r>
      <w:r w:rsidR="00030191" w:rsidRPr="00143074">
        <w:rPr>
          <w:rFonts w:ascii="Times New Roman" w:hAnsi="Times New Roman" w:cs="Times New Roman"/>
          <w:b/>
          <w:bCs/>
          <w:sz w:val="28"/>
          <w:szCs w:val="28"/>
        </w:rPr>
        <w:t xml:space="preserve">lization: </w:t>
      </w:r>
      <w:r w:rsidR="00030191" w:rsidRPr="00143074">
        <w:rPr>
          <w:rFonts w:ascii="Times New Roman" w:hAnsi="Times New Roman" w:cs="Times New Roman"/>
          <w:sz w:val="28"/>
          <w:szCs w:val="28"/>
        </w:rPr>
        <w:t>Start with initial parameter values</w:t>
      </w:r>
    </w:p>
    <w:p w14:paraId="4601A6B4" w14:textId="3B7C8221" w:rsidR="00030191" w:rsidRPr="00143074" w:rsidRDefault="00C908A8" w:rsidP="00AD725C">
      <w:pPr>
        <w:tabs>
          <w:tab w:val="left" w:pos="6684"/>
        </w:tabs>
        <w:rPr>
          <w:rFonts w:ascii="Times New Roman" w:hAnsi="Times New Roman" w:cs="Times New Roman"/>
          <w:sz w:val="28"/>
          <w:szCs w:val="28"/>
        </w:rPr>
      </w:pPr>
      <w:r w:rsidRPr="00143074">
        <w:rPr>
          <w:rFonts w:ascii="Times New Roman" w:hAnsi="Times New Roman" w:cs="Times New Roman"/>
          <w:b/>
          <w:bCs/>
          <w:sz w:val="28"/>
          <w:szCs w:val="28"/>
        </w:rPr>
        <w:t xml:space="preserve">Proposal Distribution: </w:t>
      </w:r>
      <w:r w:rsidR="008E7105" w:rsidRPr="00143074">
        <w:rPr>
          <w:rFonts w:ascii="Times New Roman" w:hAnsi="Times New Roman" w:cs="Times New Roman"/>
          <w:sz w:val="28"/>
          <w:szCs w:val="28"/>
        </w:rPr>
        <w:t>Define a distribution to propose new parameter values.</w:t>
      </w:r>
    </w:p>
    <w:p w14:paraId="37F34D17" w14:textId="32990288" w:rsidR="008E7105" w:rsidRPr="00143074" w:rsidRDefault="008E7105" w:rsidP="00AD725C">
      <w:pPr>
        <w:tabs>
          <w:tab w:val="left" w:pos="6684"/>
        </w:tabs>
        <w:rPr>
          <w:rFonts w:ascii="Times New Roman" w:hAnsi="Times New Roman" w:cs="Times New Roman"/>
          <w:b/>
          <w:bCs/>
          <w:sz w:val="28"/>
          <w:szCs w:val="28"/>
        </w:rPr>
      </w:pPr>
      <w:r w:rsidRPr="00143074">
        <w:rPr>
          <w:rFonts w:ascii="Times New Roman" w:hAnsi="Times New Roman" w:cs="Times New Roman"/>
          <w:b/>
          <w:bCs/>
          <w:sz w:val="28"/>
          <w:szCs w:val="28"/>
        </w:rPr>
        <w:t xml:space="preserve">Markov Chain Generation: </w:t>
      </w:r>
      <w:r w:rsidR="00720B05" w:rsidRPr="00143074">
        <w:rPr>
          <w:rFonts w:ascii="Times New Roman" w:hAnsi="Times New Roman" w:cs="Times New Roman"/>
          <w:sz w:val="28"/>
          <w:szCs w:val="28"/>
        </w:rPr>
        <w:t>Iteratively update parameter values, accepting or rejecting proposals based on an acceptance probability.</w:t>
      </w:r>
    </w:p>
    <w:p w14:paraId="1066901B" w14:textId="3302ED61" w:rsidR="00720B05" w:rsidRPr="00143074" w:rsidRDefault="00B33C31" w:rsidP="00AD725C">
      <w:pPr>
        <w:tabs>
          <w:tab w:val="left" w:pos="6684"/>
        </w:tabs>
        <w:rPr>
          <w:rFonts w:ascii="Times New Roman" w:hAnsi="Times New Roman" w:cs="Times New Roman"/>
          <w:b/>
          <w:bCs/>
          <w:sz w:val="28"/>
          <w:szCs w:val="28"/>
        </w:rPr>
      </w:pPr>
      <w:r w:rsidRPr="00143074">
        <w:rPr>
          <w:rFonts w:ascii="Times New Roman" w:hAnsi="Times New Roman" w:cs="Times New Roman"/>
          <w:b/>
          <w:bCs/>
          <w:sz w:val="28"/>
          <w:szCs w:val="28"/>
        </w:rPr>
        <w:t xml:space="preserve">Repeat: </w:t>
      </w:r>
      <w:r w:rsidRPr="00143074">
        <w:rPr>
          <w:rFonts w:ascii="Times New Roman" w:hAnsi="Times New Roman" w:cs="Times New Roman"/>
          <w:sz w:val="28"/>
          <w:szCs w:val="28"/>
        </w:rPr>
        <w:t>Continue the process for a sufficient number of iteration</w:t>
      </w:r>
      <w:r w:rsidRPr="00143074">
        <w:rPr>
          <w:rFonts w:ascii="Times New Roman" w:hAnsi="Times New Roman" w:cs="Times New Roman"/>
          <w:b/>
          <w:bCs/>
          <w:sz w:val="28"/>
          <w:szCs w:val="28"/>
        </w:rPr>
        <w:t>s.</w:t>
      </w:r>
    </w:p>
    <w:p w14:paraId="0C562FD3" w14:textId="4113D327" w:rsidR="00CB4B0C" w:rsidRPr="00143074" w:rsidRDefault="007D434A" w:rsidP="00AD725C">
      <w:pPr>
        <w:tabs>
          <w:tab w:val="left" w:pos="6684"/>
        </w:tabs>
        <w:rPr>
          <w:rFonts w:ascii="Times New Roman" w:hAnsi="Times New Roman" w:cs="Times New Roman"/>
          <w:sz w:val="28"/>
          <w:szCs w:val="28"/>
        </w:rPr>
      </w:pPr>
      <w:r w:rsidRPr="00143074">
        <w:rPr>
          <w:rFonts w:ascii="Times New Roman" w:hAnsi="Times New Roman" w:cs="Times New Roman"/>
          <w:b/>
          <w:bCs/>
          <w:sz w:val="28"/>
          <w:szCs w:val="28"/>
        </w:rPr>
        <w:t xml:space="preserve">Convergence </w:t>
      </w:r>
      <w:r w:rsidR="00AF1FB4" w:rsidRPr="00143074">
        <w:rPr>
          <w:rFonts w:ascii="Times New Roman" w:hAnsi="Times New Roman" w:cs="Times New Roman"/>
          <w:b/>
          <w:bCs/>
          <w:sz w:val="28"/>
          <w:szCs w:val="28"/>
        </w:rPr>
        <w:t>Monitoring</w:t>
      </w:r>
      <w:r w:rsidR="00AF1FB4" w:rsidRPr="00143074">
        <w:rPr>
          <w:rFonts w:ascii="Times New Roman" w:hAnsi="Times New Roman" w:cs="Times New Roman"/>
          <w:b/>
          <w:bCs/>
          <w:sz w:val="28"/>
          <w:szCs w:val="28"/>
        </w:rPr>
        <w:t>:</w:t>
      </w:r>
      <w:r w:rsidR="00426327" w:rsidRPr="00143074">
        <w:rPr>
          <w:rFonts w:ascii="Times New Roman" w:hAnsi="Times New Roman" w:cs="Times New Roman"/>
          <w:sz w:val="28"/>
          <w:szCs w:val="28"/>
        </w:rPr>
        <w:t xml:space="preserve"> </w:t>
      </w:r>
      <w:r w:rsidR="00426327" w:rsidRPr="00143074">
        <w:rPr>
          <w:rFonts w:ascii="Times New Roman" w:hAnsi="Times New Roman" w:cs="Times New Roman"/>
          <w:sz w:val="28"/>
          <w:szCs w:val="28"/>
        </w:rPr>
        <w:t>Assess whether the Markov chain has converged to the target distribution.</w:t>
      </w:r>
    </w:p>
    <w:p w14:paraId="08830EF1" w14:textId="77777777" w:rsidR="00F42CA4" w:rsidRPr="00143074" w:rsidRDefault="00F42CA4" w:rsidP="00AD725C">
      <w:pPr>
        <w:tabs>
          <w:tab w:val="left" w:pos="6684"/>
        </w:tabs>
        <w:rPr>
          <w:rFonts w:ascii="Times New Roman" w:hAnsi="Times New Roman" w:cs="Times New Roman"/>
          <w:sz w:val="28"/>
          <w:szCs w:val="28"/>
        </w:rPr>
      </w:pPr>
      <w:r w:rsidRPr="00143074">
        <w:rPr>
          <w:rFonts w:ascii="Times New Roman" w:hAnsi="Times New Roman" w:cs="Times New Roman"/>
          <w:sz w:val="28"/>
          <w:szCs w:val="28"/>
        </w:rPr>
        <w:t>With this approach, we can effectively generate samples.</w:t>
      </w:r>
    </w:p>
    <w:p w14:paraId="7F41FAD3" w14:textId="4505BF27" w:rsidR="006F5191" w:rsidRPr="00143074" w:rsidRDefault="006F5191" w:rsidP="00AD725C">
      <w:pPr>
        <w:tabs>
          <w:tab w:val="left" w:pos="6684"/>
        </w:tabs>
        <w:rPr>
          <w:rFonts w:ascii="Times New Roman" w:hAnsi="Times New Roman" w:cs="Times New Roman"/>
          <w:sz w:val="28"/>
          <w:szCs w:val="28"/>
        </w:rPr>
      </w:pPr>
      <w:r w:rsidRPr="00143074">
        <w:rPr>
          <w:rFonts w:ascii="Times New Roman" w:hAnsi="Times New Roman" w:cs="Times New Roman"/>
          <w:sz w:val="28"/>
          <w:szCs w:val="28"/>
        </w:rPr>
        <w:t>Use the sampled values to estimate posterior summaries, such as means, medians, quantiles, and credible intervals.</w:t>
      </w:r>
    </w:p>
    <w:p w14:paraId="7B1BBDAC" w14:textId="77777777" w:rsidR="004848F4" w:rsidRDefault="004848F4" w:rsidP="00AD725C">
      <w:pPr>
        <w:tabs>
          <w:tab w:val="left" w:pos="6684"/>
        </w:tabs>
        <w:rPr>
          <w:rFonts w:ascii="Times New Roman" w:hAnsi="Times New Roman" w:cs="Times New Roman"/>
          <w:sz w:val="28"/>
          <w:szCs w:val="28"/>
        </w:rPr>
      </w:pPr>
    </w:p>
    <w:p w14:paraId="54C4C874" w14:textId="77777777" w:rsidR="00CB4B0C" w:rsidRPr="000D0387" w:rsidRDefault="00CB4B0C" w:rsidP="00AD725C">
      <w:pPr>
        <w:tabs>
          <w:tab w:val="left" w:pos="6684"/>
        </w:tabs>
        <w:rPr>
          <w:rFonts w:ascii="Times New Roman" w:hAnsi="Times New Roman" w:cs="Times New Roman"/>
          <w:b/>
          <w:bCs/>
          <w:sz w:val="28"/>
          <w:szCs w:val="28"/>
        </w:rPr>
      </w:pPr>
    </w:p>
    <w:p w14:paraId="5E6D89D0" w14:textId="77777777" w:rsidR="00152D0E" w:rsidRPr="000D0387" w:rsidRDefault="00152D0E" w:rsidP="009B2264">
      <w:pPr>
        <w:tabs>
          <w:tab w:val="left" w:pos="6684"/>
        </w:tabs>
        <w:spacing w:after="0"/>
        <w:rPr>
          <w:rFonts w:ascii="Times New Roman" w:hAnsi="Times New Roman" w:cs="Times New Roman"/>
          <w:b/>
          <w:bCs/>
          <w:sz w:val="28"/>
          <w:szCs w:val="28"/>
          <w:u w:val="single"/>
        </w:rPr>
      </w:pPr>
      <w:r w:rsidRPr="000D0387">
        <w:rPr>
          <w:rFonts w:ascii="Times New Roman" w:hAnsi="Times New Roman" w:cs="Times New Roman"/>
          <w:b/>
          <w:bCs/>
          <w:sz w:val="28"/>
          <w:szCs w:val="28"/>
          <w:u w:val="single"/>
        </w:rPr>
        <w:t xml:space="preserve">A typical </w:t>
      </w:r>
      <w:proofErr w:type="spellStart"/>
      <w:r w:rsidRPr="000D0387">
        <w:rPr>
          <w:rFonts w:ascii="Times New Roman" w:hAnsi="Times New Roman" w:cs="Times New Roman"/>
          <w:b/>
          <w:bCs/>
          <w:sz w:val="28"/>
          <w:szCs w:val="28"/>
          <w:u w:val="single"/>
        </w:rPr>
        <w:t>WinBUGS</w:t>
      </w:r>
      <w:proofErr w:type="spellEnd"/>
      <w:r w:rsidRPr="000D0387">
        <w:rPr>
          <w:rFonts w:ascii="Times New Roman" w:hAnsi="Times New Roman" w:cs="Times New Roman"/>
          <w:b/>
          <w:bCs/>
          <w:sz w:val="28"/>
          <w:szCs w:val="28"/>
          <w:u w:val="single"/>
        </w:rPr>
        <w:t xml:space="preserve"> program include three sections:</w:t>
      </w:r>
    </w:p>
    <w:p w14:paraId="5B2B010A" w14:textId="401651E4" w:rsidR="009B2264" w:rsidRPr="000D0387" w:rsidRDefault="00152D0E" w:rsidP="009B2264">
      <w:pPr>
        <w:tabs>
          <w:tab w:val="left" w:pos="6684"/>
        </w:tabs>
        <w:spacing w:after="0"/>
        <w:rPr>
          <w:rFonts w:ascii="Times New Roman" w:hAnsi="Times New Roman" w:cs="Times New Roman"/>
          <w:sz w:val="28"/>
          <w:szCs w:val="28"/>
        </w:rPr>
      </w:pPr>
      <w:r w:rsidRPr="000D0387">
        <w:rPr>
          <w:rFonts w:ascii="Times New Roman" w:hAnsi="Times New Roman" w:cs="Times New Roman"/>
          <w:b/>
          <w:bCs/>
          <w:sz w:val="28"/>
          <w:szCs w:val="28"/>
        </w:rPr>
        <w:t>Model</w:t>
      </w:r>
      <w:r w:rsidR="00A63B6E" w:rsidRPr="000D0387">
        <w:rPr>
          <w:rFonts w:ascii="Times New Roman" w:hAnsi="Times New Roman" w:cs="Times New Roman"/>
          <w:b/>
          <w:bCs/>
          <w:sz w:val="28"/>
          <w:szCs w:val="28"/>
        </w:rPr>
        <w:t xml:space="preserve">: </w:t>
      </w:r>
      <w:r w:rsidR="00A63B6E" w:rsidRPr="000D0387">
        <w:rPr>
          <w:rFonts w:ascii="Times New Roman" w:hAnsi="Times New Roman" w:cs="Times New Roman"/>
          <w:sz w:val="28"/>
          <w:szCs w:val="28"/>
        </w:rPr>
        <w:t xml:space="preserve">“model </w:t>
      </w:r>
      <w:proofErr w:type="gramStart"/>
      <w:r w:rsidR="00A63B6E" w:rsidRPr="000D0387">
        <w:rPr>
          <w:rFonts w:ascii="Times New Roman" w:hAnsi="Times New Roman" w:cs="Times New Roman"/>
          <w:sz w:val="28"/>
          <w:szCs w:val="28"/>
        </w:rPr>
        <w:t>{</w:t>
      </w:r>
      <w:r w:rsidR="000C397E" w:rsidRPr="000D0387">
        <w:rPr>
          <w:rFonts w:ascii="Times New Roman" w:hAnsi="Times New Roman" w:cs="Times New Roman"/>
          <w:sz w:val="28"/>
          <w:szCs w:val="28"/>
        </w:rPr>
        <w:t xml:space="preserve"> </w:t>
      </w:r>
      <w:r w:rsidR="00A63B6E" w:rsidRPr="000D0387">
        <w:rPr>
          <w:rFonts w:ascii="Times New Roman" w:hAnsi="Times New Roman" w:cs="Times New Roman"/>
          <w:sz w:val="28"/>
          <w:szCs w:val="28"/>
        </w:rPr>
        <w:t>…</w:t>
      </w:r>
      <w:proofErr w:type="gramEnd"/>
      <w:r w:rsidR="00A63B6E" w:rsidRPr="000D0387">
        <w:rPr>
          <w:rFonts w:ascii="Times New Roman" w:hAnsi="Times New Roman" w:cs="Times New Roman"/>
          <w:sz w:val="28"/>
          <w:szCs w:val="28"/>
        </w:rPr>
        <w:t xml:space="preserve"> }” specifies the statistical model we are fitting.</w:t>
      </w:r>
    </w:p>
    <w:p w14:paraId="30BF8807" w14:textId="3AC17981" w:rsidR="009B2264" w:rsidRPr="000D0387" w:rsidRDefault="00152D0E" w:rsidP="009B2264">
      <w:pPr>
        <w:tabs>
          <w:tab w:val="left" w:pos="6684"/>
        </w:tabs>
        <w:spacing w:after="0"/>
        <w:rPr>
          <w:rFonts w:ascii="Times New Roman" w:hAnsi="Times New Roman" w:cs="Times New Roman"/>
          <w:sz w:val="28"/>
          <w:szCs w:val="28"/>
        </w:rPr>
      </w:pPr>
      <w:r w:rsidRPr="000D0387">
        <w:rPr>
          <w:rFonts w:ascii="Times New Roman" w:hAnsi="Times New Roman" w:cs="Times New Roman"/>
          <w:b/>
          <w:bCs/>
          <w:sz w:val="28"/>
          <w:szCs w:val="28"/>
        </w:rPr>
        <w:t>Data</w:t>
      </w:r>
      <w:r w:rsidR="00A63B6E" w:rsidRPr="000D0387">
        <w:rPr>
          <w:rFonts w:ascii="Times New Roman" w:hAnsi="Times New Roman" w:cs="Times New Roman"/>
          <w:b/>
          <w:bCs/>
          <w:sz w:val="28"/>
          <w:szCs w:val="28"/>
        </w:rPr>
        <w:t>:</w:t>
      </w:r>
      <w:r w:rsidR="002F74DE" w:rsidRPr="000D0387">
        <w:rPr>
          <w:rFonts w:ascii="Times New Roman" w:hAnsi="Times New Roman" w:cs="Times New Roman"/>
          <w:sz w:val="28"/>
          <w:szCs w:val="28"/>
        </w:rPr>
        <w:t xml:space="preserve"> “list</w:t>
      </w:r>
      <w:r w:rsidR="001F3F57" w:rsidRPr="000D0387">
        <w:rPr>
          <w:rFonts w:ascii="Times New Roman" w:hAnsi="Times New Roman" w:cs="Times New Roman"/>
          <w:sz w:val="28"/>
          <w:szCs w:val="28"/>
        </w:rPr>
        <w:t xml:space="preserve"> (s=650, n=1000)</w:t>
      </w:r>
      <w:r w:rsidR="004372C1" w:rsidRPr="000D0387">
        <w:rPr>
          <w:rFonts w:ascii="Times New Roman" w:hAnsi="Times New Roman" w:cs="Times New Roman"/>
          <w:sz w:val="28"/>
          <w:szCs w:val="28"/>
        </w:rPr>
        <w:t xml:space="preserve"> </w:t>
      </w:r>
      <w:r w:rsidR="00DC2868" w:rsidRPr="000D0387">
        <w:rPr>
          <w:rFonts w:ascii="Times New Roman" w:hAnsi="Times New Roman" w:cs="Times New Roman"/>
          <w:sz w:val="28"/>
          <w:szCs w:val="28"/>
        </w:rPr>
        <w:t>specifies the data.</w:t>
      </w:r>
    </w:p>
    <w:p w14:paraId="02E04A8A" w14:textId="243BAEFE" w:rsidR="00152D0E" w:rsidRPr="000D0387" w:rsidRDefault="00152D0E" w:rsidP="009B2264">
      <w:pPr>
        <w:tabs>
          <w:tab w:val="left" w:pos="6684"/>
        </w:tabs>
        <w:spacing w:after="0"/>
        <w:rPr>
          <w:rFonts w:ascii="Times New Roman" w:hAnsi="Times New Roman" w:cs="Times New Roman"/>
          <w:sz w:val="28"/>
          <w:szCs w:val="28"/>
        </w:rPr>
      </w:pPr>
      <w:r w:rsidRPr="000D0387">
        <w:rPr>
          <w:rFonts w:ascii="Times New Roman" w:hAnsi="Times New Roman" w:cs="Times New Roman"/>
          <w:b/>
          <w:bCs/>
          <w:sz w:val="28"/>
          <w:szCs w:val="28"/>
        </w:rPr>
        <w:t>Initial Values</w:t>
      </w:r>
      <w:r w:rsidR="00FF0B03" w:rsidRPr="000D0387">
        <w:rPr>
          <w:rFonts w:ascii="Times New Roman" w:hAnsi="Times New Roman" w:cs="Times New Roman"/>
          <w:b/>
          <w:bCs/>
          <w:sz w:val="28"/>
          <w:szCs w:val="28"/>
        </w:rPr>
        <w:t xml:space="preserve">: </w:t>
      </w:r>
      <w:r w:rsidR="00E15AC5" w:rsidRPr="000D0387">
        <w:rPr>
          <w:rFonts w:ascii="Times New Roman" w:hAnsi="Times New Roman" w:cs="Times New Roman"/>
          <w:sz w:val="28"/>
          <w:szCs w:val="28"/>
        </w:rPr>
        <w:t xml:space="preserve">specifies the </w:t>
      </w:r>
      <w:r w:rsidR="004372C1" w:rsidRPr="000D0387">
        <w:rPr>
          <w:rFonts w:ascii="Times New Roman" w:hAnsi="Times New Roman" w:cs="Times New Roman"/>
          <w:sz w:val="28"/>
          <w:szCs w:val="28"/>
        </w:rPr>
        <w:t>initial values of the parameter.</w:t>
      </w:r>
    </w:p>
    <w:p w14:paraId="5303A2A7" w14:textId="77777777" w:rsidR="000507D1" w:rsidRDefault="000507D1" w:rsidP="009B2264">
      <w:pPr>
        <w:tabs>
          <w:tab w:val="left" w:pos="6684"/>
        </w:tabs>
        <w:spacing w:after="0"/>
        <w:rPr>
          <w:rFonts w:ascii="Times New Roman" w:hAnsi="Times New Roman" w:cs="Times New Roman"/>
          <w:sz w:val="28"/>
          <w:szCs w:val="28"/>
        </w:rPr>
      </w:pPr>
    </w:p>
    <w:p w14:paraId="6E102863" w14:textId="77777777" w:rsidR="00380CAA" w:rsidRPr="000D0387" w:rsidRDefault="00380CAA" w:rsidP="009B2264">
      <w:pPr>
        <w:tabs>
          <w:tab w:val="left" w:pos="6684"/>
        </w:tabs>
        <w:spacing w:after="0"/>
        <w:rPr>
          <w:rFonts w:ascii="Times New Roman" w:hAnsi="Times New Roman" w:cs="Times New Roman"/>
          <w:sz w:val="28"/>
          <w:szCs w:val="28"/>
        </w:rPr>
      </w:pPr>
    </w:p>
    <w:p w14:paraId="5163213A" w14:textId="30B56A11" w:rsidR="000507D1" w:rsidRPr="000D0387" w:rsidRDefault="00E45F42" w:rsidP="009B2264">
      <w:pPr>
        <w:tabs>
          <w:tab w:val="left" w:pos="6684"/>
        </w:tabs>
        <w:spacing w:after="0"/>
        <w:rPr>
          <w:rFonts w:ascii="Times New Roman" w:hAnsi="Times New Roman" w:cs="Times New Roman"/>
          <w:sz w:val="28"/>
          <w:szCs w:val="28"/>
        </w:rPr>
      </w:pPr>
      <w:r w:rsidRPr="000D0387">
        <w:rPr>
          <w:rFonts w:ascii="Times New Roman" w:hAnsi="Times New Roman" w:cs="Times New Roman"/>
          <w:sz w:val="28"/>
          <w:szCs w:val="28"/>
        </w:rPr>
        <w:drawing>
          <wp:inline distT="0" distB="0" distL="0" distR="0" wp14:anchorId="3AB2E0F9" wp14:editId="7B6D7F47">
            <wp:extent cx="3322608" cy="1714649"/>
            <wp:effectExtent l="0" t="0" r="0" b="0"/>
            <wp:docPr id="3673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26904" name=""/>
                    <pic:cNvPicPr/>
                  </pic:nvPicPr>
                  <pic:blipFill>
                    <a:blip r:embed="rId6"/>
                    <a:stretch>
                      <a:fillRect/>
                    </a:stretch>
                  </pic:blipFill>
                  <pic:spPr>
                    <a:xfrm>
                      <a:off x="0" y="0"/>
                      <a:ext cx="3322608" cy="1714649"/>
                    </a:xfrm>
                    <a:prstGeom prst="rect">
                      <a:avLst/>
                    </a:prstGeom>
                  </pic:spPr>
                </pic:pic>
              </a:graphicData>
            </a:graphic>
          </wp:inline>
        </w:drawing>
      </w:r>
    </w:p>
    <w:p w14:paraId="763570B1" w14:textId="77777777" w:rsidR="00E45F42" w:rsidRDefault="00E45F42" w:rsidP="009B2264">
      <w:pPr>
        <w:tabs>
          <w:tab w:val="left" w:pos="6684"/>
        </w:tabs>
        <w:spacing w:after="0"/>
        <w:rPr>
          <w:rFonts w:ascii="Times New Roman" w:hAnsi="Times New Roman" w:cs="Times New Roman"/>
          <w:sz w:val="28"/>
          <w:szCs w:val="28"/>
        </w:rPr>
      </w:pPr>
    </w:p>
    <w:p w14:paraId="4584B0DE" w14:textId="77777777" w:rsidR="00380CAA" w:rsidRDefault="00380CAA" w:rsidP="009B2264">
      <w:pPr>
        <w:tabs>
          <w:tab w:val="left" w:pos="6684"/>
        </w:tabs>
        <w:spacing w:after="0"/>
        <w:rPr>
          <w:rFonts w:ascii="Times New Roman" w:hAnsi="Times New Roman" w:cs="Times New Roman"/>
          <w:sz w:val="28"/>
          <w:szCs w:val="28"/>
        </w:rPr>
      </w:pPr>
    </w:p>
    <w:p w14:paraId="30C2C871" w14:textId="77777777" w:rsidR="00380CAA" w:rsidRDefault="00380CAA" w:rsidP="009B2264">
      <w:pPr>
        <w:tabs>
          <w:tab w:val="left" w:pos="6684"/>
        </w:tabs>
        <w:spacing w:after="0"/>
        <w:rPr>
          <w:rFonts w:ascii="Times New Roman" w:hAnsi="Times New Roman" w:cs="Times New Roman"/>
          <w:sz w:val="28"/>
          <w:szCs w:val="28"/>
        </w:rPr>
      </w:pPr>
    </w:p>
    <w:p w14:paraId="2E78B5D0" w14:textId="77777777" w:rsidR="00380CAA" w:rsidRDefault="00380CAA" w:rsidP="009B2264">
      <w:pPr>
        <w:tabs>
          <w:tab w:val="left" w:pos="6684"/>
        </w:tabs>
        <w:spacing w:after="0"/>
        <w:rPr>
          <w:rFonts w:ascii="Times New Roman" w:hAnsi="Times New Roman" w:cs="Times New Roman"/>
          <w:sz w:val="28"/>
          <w:szCs w:val="28"/>
        </w:rPr>
      </w:pPr>
    </w:p>
    <w:p w14:paraId="26A70175" w14:textId="77777777" w:rsidR="00380CAA" w:rsidRDefault="00380CAA" w:rsidP="009B2264">
      <w:pPr>
        <w:tabs>
          <w:tab w:val="left" w:pos="6684"/>
        </w:tabs>
        <w:spacing w:after="0"/>
        <w:rPr>
          <w:rFonts w:ascii="Times New Roman" w:hAnsi="Times New Roman" w:cs="Times New Roman"/>
          <w:sz w:val="28"/>
          <w:szCs w:val="28"/>
        </w:rPr>
      </w:pPr>
    </w:p>
    <w:p w14:paraId="573116D1" w14:textId="77777777" w:rsidR="00380CAA" w:rsidRDefault="00380CAA" w:rsidP="009B2264">
      <w:pPr>
        <w:tabs>
          <w:tab w:val="left" w:pos="6684"/>
        </w:tabs>
        <w:spacing w:after="0"/>
        <w:rPr>
          <w:rFonts w:ascii="Times New Roman" w:hAnsi="Times New Roman" w:cs="Times New Roman"/>
          <w:sz w:val="28"/>
          <w:szCs w:val="28"/>
        </w:rPr>
      </w:pPr>
    </w:p>
    <w:p w14:paraId="293CE963" w14:textId="77777777" w:rsidR="00380CAA" w:rsidRDefault="00380CAA" w:rsidP="009B2264">
      <w:pPr>
        <w:tabs>
          <w:tab w:val="left" w:pos="6684"/>
        </w:tabs>
        <w:spacing w:after="0"/>
        <w:rPr>
          <w:rFonts w:ascii="Times New Roman" w:hAnsi="Times New Roman" w:cs="Times New Roman"/>
          <w:sz w:val="28"/>
          <w:szCs w:val="28"/>
        </w:rPr>
      </w:pPr>
    </w:p>
    <w:p w14:paraId="403FF22E" w14:textId="77777777" w:rsidR="00380CAA" w:rsidRPr="000D0387" w:rsidRDefault="00380CAA" w:rsidP="009B2264">
      <w:pPr>
        <w:tabs>
          <w:tab w:val="left" w:pos="6684"/>
        </w:tabs>
        <w:spacing w:after="0"/>
        <w:rPr>
          <w:rFonts w:ascii="Times New Roman" w:hAnsi="Times New Roman" w:cs="Times New Roman"/>
          <w:sz w:val="28"/>
          <w:szCs w:val="28"/>
        </w:rPr>
      </w:pPr>
    </w:p>
    <w:p w14:paraId="26D1898B" w14:textId="33AD8965" w:rsidR="00E45F42" w:rsidRPr="000D0387" w:rsidRDefault="00A213EE" w:rsidP="009B2264">
      <w:pPr>
        <w:tabs>
          <w:tab w:val="left" w:pos="6684"/>
        </w:tabs>
        <w:spacing w:after="0"/>
        <w:rPr>
          <w:rFonts w:ascii="Times New Roman" w:hAnsi="Times New Roman" w:cs="Times New Roman"/>
          <w:b/>
          <w:bCs/>
          <w:sz w:val="28"/>
          <w:szCs w:val="28"/>
          <w:u w:val="single"/>
        </w:rPr>
      </w:pPr>
      <w:r w:rsidRPr="000D0387">
        <w:rPr>
          <w:rFonts w:ascii="Times New Roman" w:hAnsi="Times New Roman" w:cs="Times New Roman"/>
          <w:b/>
          <w:bCs/>
          <w:sz w:val="28"/>
          <w:szCs w:val="28"/>
          <w:u w:val="single"/>
        </w:rPr>
        <w:lastRenderedPageBreak/>
        <w:t xml:space="preserve">Run the Analysis in </w:t>
      </w:r>
      <w:proofErr w:type="spellStart"/>
      <w:r w:rsidRPr="000D0387">
        <w:rPr>
          <w:rFonts w:ascii="Times New Roman" w:hAnsi="Times New Roman" w:cs="Times New Roman"/>
          <w:b/>
          <w:bCs/>
          <w:sz w:val="28"/>
          <w:szCs w:val="28"/>
          <w:u w:val="single"/>
        </w:rPr>
        <w:t>WinBUGS</w:t>
      </w:r>
      <w:proofErr w:type="spellEnd"/>
    </w:p>
    <w:p w14:paraId="0B54D96B" w14:textId="77777777" w:rsidR="00DC2868" w:rsidRPr="000D0387" w:rsidRDefault="00DC2868" w:rsidP="009B2264">
      <w:pPr>
        <w:tabs>
          <w:tab w:val="left" w:pos="6684"/>
        </w:tabs>
        <w:spacing w:after="0"/>
        <w:rPr>
          <w:rFonts w:ascii="Times New Roman" w:hAnsi="Times New Roman" w:cs="Times New Roman"/>
          <w:b/>
          <w:bCs/>
          <w:sz w:val="28"/>
          <w:szCs w:val="28"/>
        </w:rPr>
      </w:pPr>
    </w:p>
    <w:p w14:paraId="6ABEFCBC" w14:textId="4863AC78" w:rsidR="0089404D" w:rsidRPr="000D0387" w:rsidRDefault="00811C95" w:rsidP="00F57379">
      <w:pPr>
        <w:pStyle w:val="ListParagraph"/>
        <w:numPr>
          <w:ilvl w:val="0"/>
          <w:numId w:val="4"/>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Load model, data, and initial values:</w:t>
      </w:r>
    </w:p>
    <w:p w14:paraId="69FDB35C" w14:textId="53E5D094" w:rsidR="00192CC7" w:rsidRPr="000D0387"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Open a new document in </w:t>
      </w:r>
      <w:proofErr w:type="spellStart"/>
      <w:r w:rsidRPr="000D0387">
        <w:rPr>
          <w:rFonts w:ascii="Times New Roman" w:hAnsi="Times New Roman" w:cs="Times New Roman"/>
          <w:sz w:val="28"/>
          <w:szCs w:val="28"/>
        </w:rPr>
        <w:t>WinBUGS</w:t>
      </w:r>
      <w:proofErr w:type="spellEnd"/>
      <w:r w:rsidRPr="000D0387">
        <w:rPr>
          <w:rFonts w:ascii="Times New Roman" w:hAnsi="Times New Roman" w:cs="Times New Roman"/>
          <w:sz w:val="28"/>
          <w:szCs w:val="28"/>
        </w:rPr>
        <w:t xml:space="preserve"> and paste all three parts (model, data, initial values) on it.</w:t>
      </w:r>
    </w:p>
    <w:p w14:paraId="7BCA0CF0" w14:textId="084F12D5" w:rsidR="00192CC7" w:rsidRPr="000D0387"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Save the file as an .</w:t>
      </w:r>
      <w:proofErr w:type="spellStart"/>
      <w:r w:rsidRPr="000D0387">
        <w:rPr>
          <w:rFonts w:ascii="Times New Roman" w:hAnsi="Times New Roman" w:cs="Times New Roman"/>
          <w:sz w:val="28"/>
          <w:szCs w:val="28"/>
        </w:rPr>
        <w:t>odc</w:t>
      </w:r>
      <w:proofErr w:type="spellEnd"/>
      <w:r w:rsidRPr="000D0387">
        <w:rPr>
          <w:rFonts w:ascii="Times New Roman" w:hAnsi="Times New Roman" w:cs="Times New Roman"/>
          <w:sz w:val="28"/>
          <w:szCs w:val="28"/>
        </w:rPr>
        <w:t>.</w:t>
      </w:r>
    </w:p>
    <w:p w14:paraId="2F56DF3E" w14:textId="56783628" w:rsidR="00AA0BFA" w:rsidRPr="000D0387"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From the top panel: open Model </w:t>
      </w:r>
      <w:r w:rsidR="00AA0BFA" w:rsidRPr="000D0387">
        <w:rPr>
          <w:rFonts w:ascii="Times New Roman" w:hAnsi="Times New Roman" w:cs="Times New Roman"/>
          <w:sz w:val="28"/>
          <w:szCs w:val="28"/>
        </w:rPr>
        <w:t xml:space="preserve">‒ </w:t>
      </w:r>
      <w:r w:rsidRPr="000D0387">
        <w:rPr>
          <w:rFonts w:ascii="Times New Roman" w:hAnsi="Times New Roman" w:cs="Times New Roman"/>
          <w:sz w:val="28"/>
          <w:szCs w:val="28"/>
        </w:rPr>
        <w:t>Specification. A dialogue box will open.</w:t>
      </w:r>
    </w:p>
    <w:p w14:paraId="68FA1C1A" w14:textId="0C2E7D3B" w:rsidR="00AA0BFA"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Double-click (highlight) the word “model” in your file and click “check model” on the dialogue box.</w:t>
      </w:r>
    </w:p>
    <w:p w14:paraId="3F9633C6" w14:textId="77777777" w:rsidR="00380CAA" w:rsidRPr="000D0387" w:rsidRDefault="00380CAA" w:rsidP="00380CAA">
      <w:pPr>
        <w:pStyle w:val="ListParagraph"/>
        <w:tabs>
          <w:tab w:val="left" w:pos="6684"/>
        </w:tabs>
        <w:ind w:left="1440"/>
        <w:rPr>
          <w:rFonts w:ascii="Times New Roman" w:hAnsi="Times New Roman" w:cs="Times New Roman"/>
          <w:sz w:val="28"/>
          <w:szCs w:val="28"/>
        </w:rPr>
      </w:pPr>
    </w:p>
    <w:p w14:paraId="73700981" w14:textId="0CFDF4B4" w:rsidR="00000365" w:rsidRPr="000D0387" w:rsidRDefault="00F4609D" w:rsidP="00000365">
      <w:pPr>
        <w:pStyle w:val="ListParagraph"/>
        <w:tabs>
          <w:tab w:val="left" w:pos="6684"/>
        </w:tabs>
        <w:ind w:left="1440"/>
        <w:rPr>
          <w:rFonts w:ascii="Times New Roman" w:hAnsi="Times New Roman" w:cs="Times New Roman"/>
          <w:sz w:val="28"/>
          <w:szCs w:val="28"/>
        </w:rPr>
      </w:pPr>
      <w:r w:rsidRPr="000D0387">
        <w:rPr>
          <w:rFonts w:ascii="Times New Roman" w:hAnsi="Times New Roman" w:cs="Times New Roman"/>
          <w:sz w:val="28"/>
          <w:szCs w:val="28"/>
        </w:rPr>
        <w:drawing>
          <wp:inline distT="0" distB="0" distL="0" distR="0" wp14:anchorId="05A1487A" wp14:editId="58A8CB63">
            <wp:extent cx="5410200" cy="3154680"/>
            <wp:effectExtent l="0" t="0" r="0" b="7620"/>
            <wp:docPr id="30282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23955" name=""/>
                    <pic:cNvPicPr/>
                  </pic:nvPicPr>
                  <pic:blipFill>
                    <a:blip r:embed="rId7"/>
                    <a:stretch>
                      <a:fillRect/>
                    </a:stretch>
                  </pic:blipFill>
                  <pic:spPr>
                    <a:xfrm>
                      <a:off x="0" y="0"/>
                      <a:ext cx="5413745" cy="3156747"/>
                    </a:xfrm>
                    <a:prstGeom prst="rect">
                      <a:avLst/>
                    </a:prstGeom>
                  </pic:spPr>
                </pic:pic>
              </a:graphicData>
            </a:graphic>
          </wp:inline>
        </w:drawing>
      </w:r>
    </w:p>
    <w:p w14:paraId="297BC3EB" w14:textId="77777777" w:rsidR="00F4609D" w:rsidRPr="000D0387" w:rsidRDefault="00F4609D" w:rsidP="00000365">
      <w:pPr>
        <w:pStyle w:val="ListParagraph"/>
        <w:tabs>
          <w:tab w:val="left" w:pos="6684"/>
        </w:tabs>
        <w:ind w:left="1440"/>
        <w:rPr>
          <w:rFonts w:ascii="Times New Roman" w:hAnsi="Times New Roman" w:cs="Times New Roman"/>
          <w:sz w:val="28"/>
          <w:szCs w:val="28"/>
        </w:rPr>
      </w:pPr>
    </w:p>
    <w:p w14:paraId="693EBFE1" w14:textId="0613CC6A" w:rsidR="00AA0BFA" w:rsidRPr="000D0387"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Look at the bottom left-hand corner for “model is syntactically correct.” </w:t>
      </w:r>
    </w:p>
    <w:p w14:paraId="5F1C126C" w14:textId="24BD5103" w:rsidR="00AA0BFA" w:rsidRPr="000D0387"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Highlight the word “list” for the data section and click “load data” in the dialogue box. Look at the bottom left-hand corner for “data loaded.” </w:t>
      </w:r>
    </w:p>
    <w:p w14:paraId="75F5BECF" w14:textId="15CFBF6F" w:rsidR="00660A00" w:rsidRPr="00143074" w:rsidRDefault="00660A00" w:rsidP="00143074">
      <w:pPr>
        <w:pStyle w:val="NormalWeb"/>
        <w:numPr>
          <w:ilvl w:val="0"/>
          <w:numId w:val="5"/>
        </w:numPr>
        <w:rPr>
          <w:sz w:val="28"/>
          <w:szCs w:val="28"/>
        </w:rPr>
      </w:pPr>
      <w:r w:rsidRPr="000D0387">
        <w:rPr>
          <w:noProof/>
          <w:sz w:val="28"/>
          <w:szCs w:val="28"/>
        </w:rPr>
        <w:lastRenderedPageBreak/>
        <w:drawing>
          <wp:inline distT="0" distB="0" distL="0" distR="0" wp14:anchorId="55AB35D7" wp14:editId="02A677A4">
            <wp:extent cx="5139267" cy="3699510"/>
            <wp:effectExtent l="0" t="0" r="4445" b="0"/>
            <wp:docPr id="205837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096" cy="3701547"/>
                    </a:xfrm>
                    <a:prstGeom prst="rect">
                      <a:avLst/>
                    </a:prstGeom>
                    <a:noFill/>
                    <a:ln>
                      <a:noFill/>
                    </a:ln>
                  </pic:spPr>
                </pic:pic>
              </a:graphicData>
            </a:graphic>
          </wp:inline>
        </w:drawing>
      </w:r>
    </w:p>
    <w:p w14:paraId="78811B26" w14:textId="77777777" w:rsidR="00660A00" w:rsidRPr="000D0387" w:rsidRDefault="00660A00" w:rsidP="00F4609D">
      <w:pPr>
        <w:pStyle w:val="ListParagraph"/>
        <w:tabs>
          <w:tab w:val="left" w:pos="6684"/>
        </w:tabs>
        <w:ind w:left="1440"/>
        <w:rPr>
          <w:rFonts w:ascii="Times New Roman" w:hAnsi="Times New Roman" w:cs="Times New Roman"/>
          <w:sz w:val="28"/>
          <w:szCs w:val="28"/>
        </w:rPr>
      </w:pPr>
    </w:p>
    <w:p w14:paraId="19DB5F58" w14:textId="0F280091" w:rsidR="00AA0BFA" w:rsidRPr="000D0387"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Click “compile” and look for “model compiled.” </w:t>
      </w:r>
    </w:p>
    <w:p w14:paraId="4536334D" w14:textId="636092BD" w:rsidR="006A3465" w:rsidRPr="000D0387" w:rsidRDefault="00192CC7" w:rsidP="006A346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Highlight the word “list” for the initial value section and click “load </w:t>
      </w:r>
      <w:proofErr w:type="spellStart"/>
      <w:r w:rsidRPr="000D0387">
        <w:rPr>
          <w:rFonts w:ascii="Times New Roman" w:hAnsi="Times New Roman" w:cs="Times New Roman"/>
          <w:sz w:val="28"/>
          <w:szCs w:val="28"/>
        </w:rPr>
        <w:t>inits</w:t>
      </w:r>
      <w:proofErr w:type="spellEnd"/>
      <w:r w:rsidRPr="000D0387">
        <w:rPr>
          <w:rFonts w:ascii="Times New Roman" w:hAnsi="Times New Roman" w:cs="Times New Roman"/>
          <w:sz w:val="28"/>
          <w:szCs w:val="28"/>
        </w:rPr>
        <w:t xml:space="preserve">” in the dialogue. Look for “model is initialized.” </w:t>
      </w:r>
    </w:p>
    <w:p w14:paraId="2BE9DF62" w14:textId="0FE56061" w:rsidR="00811C95" w:rsidRPr="000D0387" w:rsidRDefault="00192CC7" w:rsidP="00811C95">
      <w:pPr>
        <w:pStyle w:val="ListParagraph"/>
        <w:numPr>
          <w:ilvl w:val="0"/>
          <w:numId w:val="5"/>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[Optional] If you did no initialize all parameters, click “gen </w:t>
      </w:r>
      <w:proofErr w:type="spellStart"/>
      <w:r w:rsidRPr="000D0387">
        <w:rPr>
          <w:rFonts w:ascii="Times New Roman" w:hAnsi="Times New Roman" w:cs="Times New Roman"/>
          <w:sz w:val="28"/>
          <w:szCs w:val="28"/>
        </w:rPr>
        <w:t>inits</w:t>
      </w:r>
      <w:proofErr w:type="spellEnd"/>
      <w:r w:rsidRPr="000D0387">
        <w:rPr>
          <w:rFonts w:ascii="Times New Roman" w:hAnsi="Times New Roman" w:cs="Times New Roman"/>
          <w:sz w:val="28"/>
          <w:szCs w:val="28"/>
        </w:rPr>
        <w:t>” in the dialogue box.</w:t>
      </w:r>
    </w:p>
    <w:p w14:paraId="58338769" w14:textId="77777777" w:rsidR="006A3465" w:rsidRPr="000D0387" w:rsidRDefault="006A3465" w:rsidP="006A3465">
      <w:pPr>
        <w:pStyle w:val="ListParagraph"/>
        <w:tabs>
          <w:tab w:val="left" w:pos="6684"/>
        </w:tabs>
        <w:ind w:left="1440"/>
        <w:rPr>
          <w:rFonts w:ascii="Times New Roman" w:hAnsi="Times New Roman" w:cs="Times New Roman"/>
          <w:sz w:val="28"/>
          <w:szCs w:val="28"/>
        </w:rPr>
      </w:pPr>
    </w:p>
    <w:p w14:paraId="71E0B95D" w14:textId="51CDFF93" w:rsidR="00703B50" w:rsidRPr="000D0387" w:rsidRDefault="00703B50" w:rsidP="00703B50">
      <w:pPr>
        <w:pStyle w:val="NormalWeb"/>
        <w:jc w:val="right"/>
        <w:rPr>
          <w:sz w:val="28"/>
          <w:szCs w:val="28"/>
        </w:rPr>
      </w:pPr>
      <w:r w:rsidRPr="000D0387">
        <w:rPr>
          <w:noProof/>
          <w:sz w:val="28"/>
          <w:szCs w:val="28"/>
        </w:rPr>
        <w:drawing>
          <wp:inline distT="0" distB="0" distL="0" distR="0" wp14:anchorId="07520D9B" wp14:editId="4A0E4440">
            <wp:extent cx="4673600" cy="2760133"/>
            <wp:effectExtent l="0" t="0" r="0" b="2540"/>
            <wp:docPr id="1498685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829" cy="2763812"/>
                    </a:xfrm>
                    <a:prstGeom prst="rect">
                      <a:avLst/>
                    </a:prstGeom>
                    <a:noFill/>
                    <a:ln>
                      <a:noFill/>
                    </a:ln>
                  </pic:spPr>
                </pic:pic>
              </a:graphicData>
            </a:graphic>
          </wp:inline>
        </w:drawing>
      </w:r>
    </w:p>
    <w:p w14:paraId="29BA8BF7" w14:textId="77777777" w:rsidR="00703B50" w:rsidRPr="00D93CF4" w:rsidRDefault="00703B50" w:rsidP="00D93CF4">
      <w:pPr>
        <w:tabs>
          <w:tab w:val="left" w:pos="6684"/>
        </w:tabs>
        <w:rPr>
          <w:rFonts w:ascii="Times New Roman" w:hAnsi="Times New Roman" w:cs="Times New Roman"/>
          <w:sz w:val="28"/>
          <w:szCs w:val="28"/>
        </w:rPr>
      </w:pPr>
    </w:p>
    <w:p w14:paraId="31423B9D" w14:textId="6674DFF8" w:rsidR="00F57379" w:rsidRPr="000D0387" w:rsidRDefault="0077010A" w:rsidP="00F57379">
      <w:pPr>
        <w:pStyle w:val="ListParagraph"/>
        <w:numPr>
          <w:ilvl w:val="0"/>
          <w:numId w:val="4"/>
        </w:numPr>
        <w:tabs>
          <w:tab w:val="left" w:pos="6684"/>
        </w:tabs>
        <w:rPr>
          <w:rFonts w:ascii="Times New Roman" w:hAnsi="Times New Roman" w:cs="Times New Roman"/>
          <w:sz w:val="28"/>
          <w:szCs w:val="28"/>
        </w:rPr>
      </w:pPr>
      <w:r w:rsidRPr="000D0387">
        <w:rPr>
          <w:rFonts w:ascii="Times New Roman" w:hAnsi="Times New Roman" w:cs="Times New Roman"/>
          <w:sz w:val="28"/>
          <w:szCs w:val="28"/>
        </w:rPr>
        <w:lastRenderedPageBreak/>
        <w:t>Run Sampler:</w:t>
      </w:r>
    </w:p>
    <w:p w14:paraId="3E7C58B3" w14:textId="30D7D6F1" w:rsidR="008964A4" w:rsidRPr="000D0387" w:rsidRDefault="008964A4" w:rsidP="008964A4">
      <w:pPr>
        <w:pStyle w:val="ListParagraph"/>
        <w:numPr>
          <w:ilvl w:val="0"/>
          <w:numId w:val="6"/>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Open the “Sample Monitor Tool” window: Menu </w:t>
      </w:r>
      <w:r w:rsidR="00C84CF6" w:rsidRPr="000D0387">
        <w:rPr>
          <w:rFonts w:ascii="Times New Roman" w:hAnsi="Times New Roman" w:cs="Times New Roman"/>
          <w:sz w:val="28"/>
          <w:szCs w:val="28"/>
        </w:rPr>
        <w:sym w:font="Wingdings" w:char="F0E0"/>
      </w:r>
      <w:r w:rsidRPr="000D0387">
        <w:rPr>
          <w:rFonts w:ascii="Times New Roman" w:hAnsi="Times New Roman" w:cs="Times New Roman"/>
          <w:sz w:val="28"/>
          <w:szCs w:val="28"/>
        </w:rPr>
        <w:t xml:space="preserve">Inference </w:t>
      </w:r>
      <w:r w:rsidR="00AA1B89" w:rsidRPr="000D0387">
        <w:rPr>
          <w:rFonts w:ascii="Times New Roman" w:hAnsi="Times New Roman" w:cs="Times New Roman"/>
          <w:sz w:val="28"/>
          <w:szCs w:val="28"/>
        </w:rPr>
        <w:sym w:font="Wingdings" w:char="F0E0"/>
      </w:r>
      <w:r w:rsidRPr="000D0387">
        <w:rPr>
          <w:rFonts w:ascii="Times New Roman" w:hAnsi="Times New Roman" w:cs="Times New Roman"/>
          <w:sz w:val="28"/>
          <w:szCs w:val="28"/>
        </w:rPr>
        <w:t>Sample,</w:t>
      </w:r>
    </w:p>
    <w:p w14:paraId="5D4BF1C3" w14:textId="2B63B0D6" w:rsidR="008964A4" w:rsidRPr="000D0387" w:rsidRDefault="008964A4" w:rsidP="008964A4">
      <w:pPr>
        <w:pStyle w:val="ListParagraph"/>
        <w:numPr>
          <w:ilvl w:val="0"/>
          <w:numId w:val="6"/>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Type the parameters we are interested in the “node” box and click “set.” In this example we will track both “</w:t>
      </w:r>
      <w:r w:rsidR="008E6F21" w:rsidRPr="000D0387">
        <w:rPr>
          <w:rFonts w:ascii="Times New Roman" w:hAnsi="Times New Roman" w:cs="Times New Roman"/>
          <w:sz w:val="28"/>
          <w:szCs w:val="28"/>
        </w:rPr>
        <w:t>p</w:t>
      </w:r>
      <w:r w:rsidRPr="000D0387">
        <w:rPr>
          <w:rFonts w:ascii="Times New Roman" w:hAnsi="Times New Roman" w:cs="Times New Roman"/>
          <w:sz w:val="28"/>
          <w:szCs w:val="28"/>
        </w:rPr>
        <w:t>” and “</w:t>
      </w:r>
      <w:proofErr w:type="spellStart"/>
      <w:r w:rsidR="00E263FF" w:rsidRPr="000D0387">
        <w:rPr>
          <w:rFonts w:ascii="Times New Roman" w:hAnsi="Times New Roman" w:cs="Times New Roman"/>
          <w:sz w:val="28"/>
          <w:szCs w:val="28"/>
        </w:rPr>
        <w:t>ypred</w:t>
      </w:r>
      <w:proofErr w:type="spellEnd"/>
      <w:r w:rsidRPr="000D0387">
        <w:rPr>
          <w:rFonts w:ascii="Times New Roman" w:hAnsi="Times New Roman" w:cs="Times New Roman"/>
          <w:sz w:val="28"/>
          <w:szCs w:val="28"/>
        </w:rPr>
        <w:t xml:space="preserve">” </w:t>
      </w:r>
    </w:p>
    <w:p w14:paraId="1BD9FF5A" w14:textId="4B13B131" w:rsidR="00E263FF" w:rsidRPr="000D0387" w:rsidRDefault="00E263FF" w:rsidP="00E263FF">
      <w:pPr>
        <w:pStyle w:val="ListParagraph"/>
        <w:tabs>
          <w:tab w:val="left" w:pos="6684"/>
        </w:tabs>
        <w:ind w:left="1440"/>
        <w:rPr>
          <w:rFonts w:ascii="Times New Roman" w:hAnsi="Times New Roman" w:cs="Times New Roman"/>
          <w:sz w:val="28"/>
          <w:szCs w:val="28"/>
        </w:rPr>
      </w:pPr>
    </w:p>
    <w:p w14:paraId="30A61B5F" w14:textId="5922A8C3" w:rsidR="0017405D" w:rsidRPr="000D0387" w:rsidRDefault="008E6F21" w:rsidP="00AA1B89">
      <w:pPr>
        <w:pStyle w:val="ListParagraph"/>
        <w:tabs>
          <w:tab w:val="left" w:pos="6684"/>
        </w:tabs>
        <w:ind w:left="1440"/>
        <w:rPr>
          <w:rFonts w:ascii="Times New Roman" w:hAnsi="Times New Roman" w:cs="Times New Roman"/>
          <w:sz w:val="28"/>
          <w:szCs w:val="28"/>
        </w:rPr>
      </w:pPr>
      <w:r w:rsidRPr="000D0387">
        <w:rPr>
          <w:rFonts w:ascii="Times New Roman" w:hAnsi="Times New Roman" w:cs="Times New Roman"/>
          <w:sz w:val="28"/>
          <w:szCs w:val="28"/>
        </w:rPr>
        <w:drawing>
          <wp:inline distT="0" distB="0" distL="0" distR="0" wp14:anchorId="21B13249" wp14:editId="25E2CE26">
            <wp:extent cx="3558848" cy="1988992"/>
            <wp:effectExtent l="0" t="0" r="3810" b="0"/>
            <wp:docPr id="190084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6404" name=""/>
                    <pic:cNvPicPr/>
                  </pic:nvPicPr>
                  <pic:blipFill>
                    <a:blip r:embed="rId10"/>
                    <a:stretch>
                      <a:fillRect/>
                    </a:stretch>
                  </pic:blipFill>
                  <pic:spPr>
                    <a:xfrm>
                      <a:off x="0" y="0"/>
                      <a:ext cx="3558848" cy="1988992"/>
                    </a:xfrm>
                    <a:prstGeom prst="rect">
                      <a:avLst/>
                    </a:prstGeom>
                  </pic:spPr>
                </pic:pic>
              </a:graphicData>
            </a:graphic>
          </wp:inline>
        </w:drawing>
      </w:r>
    </w:p>
    <w:p w14:paraId="0F0741F8" w14:textId="77777777" w:rsidR="008E6F21" w:rsidRPr="000D0387" w:rsidRDefault="008E6F21" w:rsidP="00AA1B89">
      <w:pPr>
        <w:pStyle w:val="ListParagraph"/>
        <w:tabs>
          <w:tab w:val="left" w:pos="6684"/>
        </w:tabs>
        <w:ind w:left="1440"/>
        <w:rPr>
          <w:rFonts w:ascii="Times New Roman" w:hAnsi="Times New Roman" w:cs="Times New Roman"/>
          <w:sz w:val="28"/>
          <w:szCs w:val="28"/>
        </w:rPr>
      </w:pPr>
    </w:p>
    <w:p w14:paraId="5CFB5617" w14:textId="6378DA17" w:rsidR="008964A4" w:rsidRPr="000D0387" w:rsidRDefault="008964A4" w:rsidP="008964A4">
      <w:pPr>
        <w:pStyle w:val="ListParagraph"/>
        <w:numPr>
          <w:ilvl w:val="0"/>
          <w:numId w:val="6"/>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Open the “Update Tool” window: Menu </w:t>
      </w:r>
      <w:r w:rsidR="00E263FF" w:rsidRPr="000D0387">
        <w:rPr>
          <w:rFonts w:ascii="Times New Roman" w:hAnsi="Times New Roman" w:cs="Times New Roman"/>
          <w:sz w:val="28"/>
          <w:szCs w:val="28"/>
        </w:rPr>
        <w:sym w:font="Wingdings" w:char="F0E0"/>
      </w:r>
      <w:r w:rsidRPr="000D0387">
        <w:rPr>
          <w:rFonts w:ascii="Times New Roman" w:hAnsi="Times New Roman" w:cs="Times New Roman"/>
          <w:sz w:val="28"/>
          <w:szCs w:val="28"/>
        </w:rPr>
        <w:t xml:space="preserve"> Model </w:t>
      </w:r>
      <w:r w:rsidR="00E263FF" w:rsidRPr="000D0387">
        <w:rPr>
          <w:rFonts w:ascii="Times New Roman" w:hAnsi="Times New Roman" w:cs="Times New Roman"/>
          <w:sz w:val="28"/>
          <w:szCs w:val="28"/>
        </w:rPr>
        <w:sym w:font="Wingdings" w:char="F0E0"/>
      </w:r>
      <w:r w:rsidRPr="000D0387">
        <w:rPr>
          <w:rFonts w:ascii="Times New Roman" w:hAnsi="Times New Roman" w:cs="Times New Roman"/>
          <w:sz w:val="28"/>
          <w:szCs w:val="28"/>
        </w:rPr>
        <w:t xml:space="preserve"> Update.</w:t>
      </w:r>
    </w:p>
    <w:p w14:paraId="1D7DAB64" w14:textId="22DE6B49" w:rsidR="00DB0032" w:rsidRPr="000D0387" w:rsidRDefault="008964A4" w:rsidP="008964A4">
      <w:pPr>
        <w:pStyle w:val="ListParagraph"/>
        <w:numPr>
          <w:ilvl w:val="0"/>
          <w:numId w:val="6"/>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In the Update Too box, type in the number of posterior samples you want in the “updates” box. E.g. 20000. </w:t>
      </w:r>
    </w:p>
    <w:p w14:paraId="2128A9D3" w14:textId="3B4692E2" w:rsidR="0077010A" w:rsidRPr="000D0387" w:rsidRDefault="008964A4" w:rsidP="008964A4">
      <w:pPr>
        <w:pStyle w:val="ListParagraph"/>
        <w:numPr>
          <w:ilvl w:val="0"/>
          <w:numId w:val="6"/>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Click “Update” and watch it runs in the iteration box!</w:t>
      </w:r>
    </w:p>
    <w:p w14:paraId="07339098" w14:textId="1919F343" w:rsidR="00E263FF" w:rsidRPr="000D0387" w:rsidRDefault="00725330" w:rsidP="00E263FF">
      <w:pPr>
        <w:pStyle w:val="ListParagraph"/>
        <w:tabs>
          <w:tab w:val="left" w:pos="6684"/>
        </w:tabs>
        <w:ind w:left="1440"/>
        <w:rPr>
          <w:rFonts w:ascii="Times New Roman" w:hAnsi="Times New Roman" w:cs="Times New Roman"/>
          <w:sz w:val="28"/>
          <w:szCs w:val="28"/>
        </w:rPr>
      </w:pPr>
      <w:r w:rsidRPr="000D0387">
        <w:rPr>
          <w:rFonts w:ascii="Times New Roman" w:hAnsi="Times New Roman" w:cs="Times New Roman"/>
          <w:sz w:val="28"/>
          <w:szCs w:val="28"/>
        </w:rPr>
        <w:drawing>
          <wp:inline distT="0" distB="0" distL="0" distR="0" wp14:anchorId="13961707" wp14:editId="7FFE182B">
            <wp:extent cx="2575783" cy="1196444"/>
            <wp:effectExtent l="0" t="0" r="0" b="3810"/>
            <wp:docPr id="148092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2805" name=""/>
                    <pic:cNvPicPr/>
                  </pic:nvPicPr>
                  <pic:blipFill>
                    <a:blip r:embed="rId11"/>
                    <a:stretch>
                      <a:fillRect/>
                    </a:stretch>
                  </pic:blipFill>
                  <pic:spPr>
                    <a:xfrm>
                      <a:off x="0" y="0"/>
                      <a:ext cx="2575783" cy="1196444"/>
                    </a:xfrm>
                    <a:prstGeom prst="rect">
                      <a:avLst/>
                    </a:prstGeom>
                  </pic:spPr>
                </pic:pic>
              </a:graphicData>
            </a:graphic>
          </wp:inline>
        </w:drawing>
      </w:r>
    </w:p>
    <w:p w14:paraId="2FD75A3F" w14:textId="77777777" w:rsidR="008F0C77" w:rsidRPr="000D0387" w:rsidRDefault="008F0C77" w:rsidP="00E263FF">
      <w:pPr>
        <w:pStyle w:val="ListParagraph"/>
        <w:tabs>
          <w:tab w:val="left" w:pos="6684"/>
        </w:tabs>
        <w:ind w:left="1440"/>
        <w:rPr>
          <w:rFonts w:ascii="Times New Roman" w:hAnsi="Times New Roman" w:cs="Times New Roman"/>
          <w:sz w:val="28"/>
          <w:szCs w:val="28"/>
        </w:rPr>
      </w:pPr>
    </w:p>
    <w:p w14:paraId="645A5BAE" w14:textId="77777777" w:rsidR="00E263FF" w:rsidRPr="000D0387" w:rsidRDefault="00E263FF" w:rsidP="00E263FF">
      <w:pPr>
        <w:pStyle w:val="ListParagraph"/>
        <w:tabs>
          <w:tab w:val="left" w:pos="6684"/>
        </w:tabs>
        <w:ind w:left="1440"/>
        <w:rPr>
          <w:rFonts w:ascii="Times New Roman" w:hAnsi="Times New Roman" w:cs="Times New Roman"/>
          <w:sz w:val="28"/>
          <w:szCs w:val="28"/>
        </w:rPr>
      </w:pPr>
    </w:p>
    <w:p w14:paraId="1E518612" w14:textId="12D54812" w:rsidR="00F57379" w:rsidRPr="000D0387" w:rsidRDefault="008F0C77" w:rsidP="00F57379">
      <w:pPr>
        <w:pStyle w:val="ListParagraph"/>
        <w:numPr>
          <w:ilvl w:val="0"/>
          <w:numId w:val="4"/>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Posterior Inference:</w:t>
      </w:r>
    </w:p>
    <w:p w14:paraId="4360DB4B" w14:textId="1254EB55" w:rsidR="007361E7" w:rsidRPr="000D0387" w:rsidRDefault="007361E7" w:rsidP="007361E7">
      <w:pPr>
        <w:pStyle w:val="ListParagraph"/>
        <w:numPr>
          <w:ilvl w:val="0"/>
          <w:numId w:val="7"/>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In the “Sample Monitor Tool” select “</w:t>
      </w:r>
      <w:r w:rsidR="002D4D81" w:rsidRPr="000D0387">
        <w:rPr>
          <w:rFonts w:ascii="Times New Roman" w:hAnsi="Times New Roman" w:cs="Times New Roman"/>
          <w:sz w:val="28"/>
          <w:szCs w:val="28"/>
        </w:rPr>
        <w:t>p</w:t>
      </w:r>
      <w:r w:rsidRPr="000D0387">
        <w:rPr>
          <w:rFonts w:ascii="Times New Roman" w:hAnsi="Times New Roman" w:cs="Times New Roman"/>
          <w:sz w:val="28"/>
          <w:szCs w:val="28"/>
        </w:rPr>
        <w:t>”</w:t>
      </w:r>
      <w:r w:rsidR="004C6DB8" w:rsidRPr="000D0387">
        <w:rPr>
          <w:rFonts w:ascii="Times New Roman" w:hAnsi="Times New Roman" w:cs="Times New Roman"/>
          <w:sz w:val="28"/>
          <w:szCs w:val="28"/>
        </w:rPr>
        <w:t xml:space="preserve"> or “</w:t>
      </w:r>
      <w:proofErr w:type="spellStart"/>
      <w:r w:rsidR="004C6DB8" w:rsidRPr="000D0387">
        <w:rPr>
          <w:rFonts w:ascii="Times New Roman" w:hAnsi="Times New Roman" w:cs="Times New Roman"/>
          <w:sz w:val="28"/>
          <w:szCs w:val="28"/>
        </w:rPr>
        <w:t>ypred</w:t>
      </w:r>
      <w:proofErr w:type="spellEnd"/>
      <w:r w:rsidR="004C6DB8" w:rsidRPr="000D0387">
        <w:rPr>
          <w:rFonts w:ascii="Times New Roman" w:hAnsi="Times New Roman" w:cs="Times New Roman"/>
          <w:sz w:val="28"/>
          <w:szCs w:val="28"/>
        </w:rPr>
        <w:t>”</w:t>
      </w:r>
      <w:r w:rsidRPr="000D0387">
        <w:rPr>
          <w:rFonts w:ascii="Times New Roman" w:hAnsi="Times New Roman" w:cs="Times New Roman"/>
          <w:sz w:val="28"/>
          <w:szCs w:val="28"/>
        </w:rPr>
        <w:t xml:space="preserve"> from the drop-down box in “node.” </w:t>
      </w:r>
      <w:r w:rsidR="004C6DB8" w:rsidRPr="000D0387">
        <w:rPr>
          <w:rFonts w:ascii="Times New Roman" w:hAnsi="Times New Roman" w:cs="Times New Roman"/>
          <w:sz w:val="28"/>
          <w:szCs w:val="28"/>
        </w:rPr>
        <w:t xml:space="preserve">Or type * for selecting </w:t>
      </w:r>
      <w:r w:rsidR="00BE0F53" w:rsidRPr="000D0387">
        <w:rPr>
          <w:rFonts w:ascii="Times New Roman" w:hAnsi="Times New Roman" w:cs="Times New Roman"/>
          <w:sz w:val="28"/>
          <w:szCs w:val="28"/>
        </w:rPr>
        <w:t xml:space="preserve">the both </w:t>
      </w:r>
      <w:proofErr w:type="gramStart"/>
      <w:r w:rsidR="00BE0F53" w:rsidRPr="000D0387">
        <w:rPr>
          <w:rFonts w:ascii="Times New Roman" w:hAnsi="Times New Roman" w:cs="Times New Roman"/>
          <w:sz w:val="28"/>
          <w:szCs w:val="28"/>
        </w:rPr>
        <w:t>node</w:t>
      </w:r>
      <w:proofErr w:type="gramEnd"/>
      <w:r w:rsidR="00BE0F53" w:rsidRPr="000D0387">
        <w:rPr>
          <w:rFonts w:ascii="Times New Roman" w:hAnsi="Times New Roman" w:cs="Times New Roman"/>
          <w:sz w:val="28"/>
          <w:szCs w:val="28"/>
        </w:rPr>
        <w:t>.</w:t>
      </w:r>
    </w:p>
    <w:p w14:paraId="2378430D" w14:textId="61DB8659" w:rsidR="008F0C77" w:rsidRPr="000D0387" w:rsidRDefault="007361E7" w:rsidP="007361E7">
      <w:pPr>
        <w:pStyle w:val="ListParagraph"/>
        <w:numPr>
          <w:ilvl w:val="0"/>
          <w:numId w:val="7"/>
        </w:num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Select the number of initial samples that we want to drop in the “beg” box. This is also known as “burn-in.” Let’s choose </w:t>
      </w:r>
      <w:r w:rsidR="00BE0F53" w:rsidRPr="000D0387">
        <w:rPr>
          <w:rFonts w:ascii="Times New Roman" w:hAnsi="Times New Roman" w:cs="Times New Roman"/>
          <w:sz w:val="28"/>
          <w:szCs w:val="28"/>
        </w:rPr>
        <w:t>100</w:t>
      </w:r>
      <w:r w:rsidRPr="000D0387">
        <w:rPr>
          <w:rFonts w:ascii="Times New Roman" w:hAnsi="Times New Roman" w:cs="Times New Roman"/>
          <w:sz w:val="28"/>
          <w:szCs w:val="28"/>
        </w:rPr>
        <w:t xml:space="preserve"> here.</w:t>
      </w:r>
    </w:p>
    <w:p w14:paraId="26B615A0" w14:textId="38796142" w:rsidR="00BE0F53" w:rsidRPr="000D0387" w:rsidRDefault="00804D3A" w:rsidP="00BE0F53">
      <w:pPr>
        <w:pStyle w:val="ListParagraph"/>
        <w:tabs>
          <w:tab w:val="left" w:pos="6684"/>
        </w:tabs>
        <w:ind w:left="1440"/>
        <w:rPr>
          <w:rFonts w:ascii="Times New Roman" w:hAnsi="Times New Roman" w:cs="Times New Roman"/>
          <w:sz w:val="28"/>
          <w:szCs w:val="28"/>
        </w:rPr>
      </w:pPr>
      <w:r w:rsidRPr="000D0387">
        <w:rPr>
          <w:rFonts w:ascii="Times New Roman" w:hAnsi="Times New Roman" w:cs="Times New Roman"/>
          <w:sz w:val="28"/>
          <w:szCs w:val="28"/>
        </w:rPr>
        <w:lastRenderedPageBreak/>
        <w:drawing>
          <wp:inline distT="0" distB="0" distL="0" distR="0" wp14:anchorId="23950276" wp14:editId="268C2869">
            <wp:extent cx="3375953" cy="1844200"/>
            <wp:effectExtent l="0" t="0" r="0" b="3810"/>
            <wp:docPr id="173980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00217" name=""/>
                    <pic:cNvPicPr/>
                  </pic:nvPicPr>
                  <pic:blipFill>
                    <a:blip r:embed="rId12"/>
                    <a:stretch>
                      <a:fillRect/>
                    </a:stretch>
                  </pic:blipFill>
                  <pic:spPr>
                    <a:xfrm>
                      <a:off x="0" y="0"/>
                      <a:ext cx="3375953" cy="1844200"/>
                    </a:xfrm>
                    <a:prstGeom prst="rect">
                      <a:avLst/>
                    </a:prstGeom>
                  </pic:spPr>
                </pic:pic>
              </a:graphicData>
            </a:graphic>
          </wp:inline>
        </w:drawing>
      </w:r>
    </w:p>
    <w:p w14:paraId="2CAF7C9F" w14:textId="77777777" w:rsidR="00EC6329" w:rsidRPr="000D0387" w:rsidRDefault="00EC6329" w:rsidP="00EC6329">
      <w:pPr>
        <w:tabs>
          <w:tab w:val="left" w:pos="6684"/>
        </w:tabs>
        <w:rPr>
          <w:rFonts w:ascii="Times New Roman" w:hAnsi="Times New Roman" w:cs="Times New Roman"/>
          <w:sz w:val="28"/>
          <w:szCs w:val="28"/>
        </w:rPr>
      </w:pPr>
    </w:p>
    <w:p w14:paraId="0048EA6E" w14:textId="6ACF45A3" w:rsidR="00EC6329" w:rsidRPr="000D0387" w:rsidRDefault="008C7D5F" w:rsidP="00EC6329">
      <w:pPr>
        <w:tabs>
          <w:tab w:val="left" w:pos="6684"/>
        </w:tabs>
        <w:rPr>
          <w:rFonts w:ascii="Times New Roman" w:hAnsi="Times New Roman" w:cs="Times New Roman"/>
          <w:sz w:val="28"/>
          <w:szCs w:val="28"/>
        </w:rPr>
      </w:pPr>
      <w:r w:rsidRPr="000D0387">
        <w:rPr>
          <w:rFonts w:ascii="Times New Roman" w:hAnsi="Times New Roman" w:cs="Times New Roman"/>
          <w:sz w:val="28"/>
          <w:szCs w:val="28"/>
        </w:rPr>
        <w:t xml:space="preserve">Now </w:t>
      </w:r>
      <w:r w:rsidR="00EC6329" w:rsidRPr="000D0387">
        <w:rPr>
          <w:rFonts w:ascii="Times New Roman" w:hAnsi="Times New Roman" w:cs="Times New Roman"/>
          <w:sz w:val="28"/>
          <w:szCs w:val="28"/>
        </w:rPr>
        <w:t>by choosing the appropriate option from window we can get desirable results.</w:t>
      </w:r>
    </w:p>
    <w:p w14:paraId="4C5D27B6" w14:textId="767C61F8" w:rsidR="00EC6329" w:rsidRPr="000D0387" w:rsidRDefault="00E02DFA" w:rsidP="00E02DFA">
      <w:pPr>
        <w:tabs>
          <w:tab w:val="left" w:pos="6684"/>
        </w:tabs>
        <w:rPr>
          <w:rFonts w:ascii="Times New Roman" w:hAnsi="Times New Roman" w:cs="Times New Roman"/>
          <w:sz w:val="28"/>
          <w:szCs w:val="28"/>
        </w:rPr>
      </w:pPr>
      <w:r w:rsidRPr="000D0387">
        <w:rPr>
          <w:rFonts w:ascii="Times New Roman" w:hAnsi="Times New Roman" w:cs="Times New Roman"/>
          <w:sz w:val="28"/>
          <w:szCs w:val="28"/>
        </w:rPr>
        <w:t>For ex.</w:t>
      </w:r>
    </w:p>
    <w:p w14:paraId="304C6137" w14:textId="1C7A943A" w:rsidR="00765F71" w:rsidRPr="000D0387" w:rsidRDefault="00765F71" w:rsidP="00765F71">
      <w:pPr>
        <w:pStyle w:val="NormalWeb"/>
        <w:rPr>
          <w:sz w:val="28"/>
          <w:szCs w:val="28"/>
        </w:rPr>
      </w:pPr>
      <w:r w:rsidRPr="000D0387">
        <w:rPr>
          <w:noProof/>
          <w:sz w:val="28"/>
          <w:szCs w:val="28"/>
        </w:rPr>
        <w:drawing>
          <wp:inline distT="0" distB="0" distL="0" distR="0" wp14:anchorId="4D617EDA" wp14:editId="46FE150E">
            <wp:extent cx="5731510" cy="5352415"/>
            <wp:effectExtent l="0" t="0" r="2540" b="635"/>
            <wp:docPr id="18616749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52415"/>
                    </a:xfrm>
                    <a:prstGeom prst="rect">
                      <a:avLst/>
                    </a:prstGeom>
                    <a:noFill/>
                    <a:ln>
                      <a:noFill/>
                    </a:ln>
                  </pic:spPr>
                </pic:pic>
              </a:graphicData>
            </a:graphic>
          </wp:inline>
        </w:drawing>
      </w:r>
    </w:p>
    <w:p w14:paraId="2554A881" w14:textId="77777777" w:rsidR="00E02DFA" w:rsidRPr="000D0387" w:rsidRDefault="00E02DFA" w:rsidP="00E02DFA">
      <w:pPr>
        <w:tabs>
          <w:tab w:val="left" w:pos="6684"/>
        </w:tabs>
        <w:rPr>
          <w:rFonts w:ascii="Times New Roman" w:hAnsi="Times New Roman" w:cs="Times New Roman"/>
          <w:sz w:val="28"/>
          <w:szCs w:val="28"/>
        </w:rPr>
      </w:pPr>
    </w:p>
    <w:p w14:paraId="06A063E9" w14:textId="77777777" w:rsidR="00EC6329" w:rsidRPr="000D0387" w:rsidRDefault="00EC6329" w:rsidP="00FC2247">
      <w:pPr>
        <w:pStyle w:val="ListParagraph"/>
        <w:tabs>
          <w:tab w:val="left" w:pos="6684"/>
        </w:tabs>
        <w:ind w:left="1440"/>
        <w:rPr>
          <w:rFonts w:ascii="Times New Roman" w:hAnsi="Times New Roman" w:cs="Times New Roman"/>
          <w:sz w:val="28"/>
          <w:szCs w:val="28"/>
        </w:rPr>
      </w:pPr>
    </w:p>
    <w:p w14:paraId="42B45E5D" w14:textId="74A8B122" w:rsidR="00804D3A" w:rsidRPr="000D0387" w:rsidRDefault="00EC6329" w:rsidP="00FC2247">
      <w:pPr>
        <w:pStyle w:val="ListParagraph"/>
        <w:tabs>
          <w:tab w:val="left" w:pos="6684"/>
        </w:tabs>
        <w:ind w:left="1440"/>
        <w:rPr>
          <w:rFonts w:ascii="Times New Roman" w:hAnsi="Times New Roman" w:cs="Times New Roman"/>
          <w:sz w:val="28"/>
          <w:szCs w:val="28"/>
        </w:rPr>
      </w:pPr>
      <w:r w:rsidRPr="000D0387">
        <w:rPr>
          <w:rFonts w:ascii="Times New Roman" w:hAnsi="Times New Roman" w:cs="Times New Roman"/>
          <w:sz w:val="28"/>
          <w:szCs w:val="28"/>
        </w:rPr>
        <w:t xml:space="preserve"> </w:t>
      </w:r>
    </w:p>
    <w:p w14:paraId="74FAB1FE" w14:textId="77777777" w:rsidR="00F57379" w:rsidRPr="00143074" w:rsidRDefault="00F57379" w:rsidP="00F57379">
      <w:pPr>
        <w:pStyle w:val="ListParagraph"/>
        <w:tabs>
          <w:tab w:val="left" w:pos="6684"/>
        </w:tabs>
        <w:rPr>
          <w:rFonts w:ascii="Times New Roman" w:hAnsi="Times New Roman" w:cs="Times New Roman"/>
          <w:sz w:val="28"/>
          <w:szCs w:val="28"/>
        </w:rPr>
      </w:pPr>
    </w:p>
    <w:sectPr w:rsidR="00F57379" w:rsidRPr="0014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553"/>
    <w:multiLevelType w:val="hybridMultilevel"/>
    <w:tmpl w:val="00DC7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B429A"/>
    <w:multiLevelType w:val="multilevel"/>
    <w:tmpl w:val="C0E4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A31EC"/>
    <w:multiLevelType w:val="hybridMultilevel"/>
    <w:tmpl w:val="E4B45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6856E9"/>
    <w:multiLevelType w:val="hybridMultilevel"/>
    <w:tmpl w:val="BF0495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4A0834"/>
    <w:multiLevelType w:val="hybridMultilevel"/>
    <w:tmpl w:val="B2E81B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C27149"/>
    <w:multiLevelType w:val="hybridMultilevel"/>
    <w:tmpl w:val="B2F011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200593B"/>
    <w:multiLevelType w:val="hybridMultilevel"/>
    <w:tmpl w:val="F97A60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72926657">
    <w:abstractNumId w:val="0"/>
  </w:num>
  <w:num w:numId="2" w16cid:durableId="1571380740">
    <w:abstractNumId w:val="2"/>
  </w:num>
  <w:num w:numId="3" w16cid:durableId="166410165">
    <w:abstractNumId w:val="1"/>
  </w:num>
  <w:num w:numId="4" w16cid:durableId="847791486">
    <w:abstractNumId w:val="4"/>
  </w:num>
  <w:num w:numId="5" w16cid:durableId="1800493437">
    <w:abstractNumId w:val="6"/>
  </w:num>
  <w:num w:numId="6" w16cid:durableId="2133816782">
    <w:abstractNumId w:val="3"/>
  </w:num>
  <w:num w:numId="7" w16cid:durableId="751701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5C"/>
    <w:rsid w:val="00000365"/>
    <w:rsid w:val="00030191"/>
    <w:rsid w:val="000507D1"/>
    <w:rsid w:val="00054378"/>
    <w:rsid w:val="000C397E"/>
    <w:rsid w:val="000D0387"/>
    <w:rsid w:val="00143074"/>
    <w:rsid w:val="00152D0E"/>
    <w:rsid w:val="0017405D"/>
    <w:rsid w:val="001800D9"/>
    <w:rsid w:val="00192CC7"/>
    <w:rsid w:val="001F3F57"/>
    <w:rsid w:val="002C3127"/>
    <w:rsid w:val="002D4D81"/>
    <w:rsid w:val="002F053D"/>
    <w:rsid w:val="002F74DE"/>
    <w:rsid w:val="00380CAA"/>
    <w:rsid w:val="00393F3B"/>
    <w:rsid w:val="003D32B7"/>
    <w:rsid w:val="00426327"/>
    <w:rsid w:val="004372C1"/>
    <w:rsid w:val="00457B2C"/>
    <w:rsid w:val="00474596"/>
    <w:rsid w:val="004848F4"/>
    <w:rsid w:val="004C6DB8"/>
    <w:rsid w:val="00565BE4"/>
    <w:rsid w:val="00567E51"/>
    <w:rsid w:val="00604295"/>
    <w:rsid w:val="00660A00"/>
    <w:rsid w:val="00684D34"/>
    <w:rsid w:val="006A3465"/>
    <w:rsid w:val="006D7F42"/>
    <w:rsid w:val="006F5191"/>
    <w:rsid w:val="00701BCF"/>
    <w:rsid w:val="00703B50"/>
    <w:rsid w:val="0070726C"/>
    <w:rsid w:val="0071483C"/>
    <w:rsid w:val="00720B05"/>
    <w:rsid w:val="00725330"/>
    <w:rsid w:val="00735936"/>
    <w:rsid w:val="007361E7"/>
    <w:rsid w:val="00765F71"/>
    <w:rsid w:val="0077010A"/>
    <w:rsid w:val="007C7AAE"/>
    <w:rsid w:val="007D434A"/>
    <w:rsid w:val="007E3334"/>
    <w:rsid w:val="00804D3A"/>
    <w:rsid w:val="00811C95"/>
    <w:rsid w:val="0085065A"/>
    <w:rsid w:val="00884BFC"/>
    <w:rsid w:val="0089404D"/>
    <w:rsid w:val="008964A4"/>
    <w:rsid w:val="008A1732"/>
    <w:rsid w:val="008C7D5F"/>
    <w:rsid w:val="008E6F21"/>
    <w:rsid w:val="008E7105"/>
    <w:rsid w:val="008F0C77"/>
    <w:rsid w:val="0092352B"/>
    <w:rsid w:val="0093468C"/>
    <w:rsid w:val="009705C6"/>
    <w:rsid w:val="00974B64"/>
    <w:rsid w:val="009942A4"/>
    <w:rsid w:val="009A7BAB"/>
    <w:rsid w:val="009B2264"/>
    <w:rsid w:val="009D7C3C"/>
    <w:rsid w:val="00A213EE"/>
    <w:rsid w:val="00A63B6E"/>
    <w:rsid w:val="00AA0BFA"/>
    <w:rsid w:val="00AA1B89"/>
    <w:rsid w:val="00AB3FD9"/>
    <w:rsid w:val="00AD725C"/>
    <w:rsid w:val="00AF1FB4"/>
    <w:rsid w:val="00B33C31"/>
    <w:rsid w:val="00B840E9"/>
    <w:rsid w:val="00BA5290"/>
    <w:rsid w:val="00BB37A5"/>
    <w:rsid w:val="00BE0F53"/>
    <w:rsid w:val="00BE6C0E"/>
    <w:rsid w:val="00C526ED"/>
    <w:rsid w:val="00C84CF6"/>
    <w:rsid w:val="00C908A8"/>
    <w:rsid w:val="00CB4B0C"/>
    <w:rsid w:val="00D06E6C"/>
    <w:rsid w:val="00D10BD0"/>
    <w:rsid w:val="00D22252"/>
    <w:rsid w:val="00D93CF4"/>
    <w:rsid w:val="00DB0032"/>
    <w:rsid w:val="00DC2868"/>
    <w:rsid w:val="00E02DFA"/>
    <w:rsid w:val="00E15AC5"/>
    <w:rsid w:val="00E263FF"/>
    <w:rsid w:val="00E45F42"/>
    <w:rsid w:val="00E8536C"/>
    <w:rsid w:val="00EC6329"/>
    <w:rsid w:val="00ED0936"/>
    <w:rsid w:val="00F204E8"/>
    <w:rsid w:val="00F42CA4"/>
    <w:rsid w:val="00F4609D"/>
    <w:rsid w:val="00F57379"/>
    <w:rsid w:val="00FC2247"/>
    <w:rsid w:val="00FC52FF"/>
    <w:rsid w:val="00FD66BA"/>
    <w:rsid w:val="00FF0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29AB"/>
  <w15:chartTrackingRefBased/>
  <w15:docId w15:val="{6DDCA1CE-7A6F-4260-97F2-4A21B4C1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48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25C"/>
    <w:pPr>
      <w:ind w:left="720"/>
      <w:contextualSpacing/>
    </w:pPr>
  </w:style>
  <w:style w:type="character" w:customStyle="1" w:styleId="katex-mathml">
    <w:name w:val="katex-mathml"/>
    <w:basedOn w:val="DefaultParagraphFont"/>
    <w:rsid w:val="00457B2C"/>
  </w:style>
  <w:style w:type="character" w:customStyle="1" w:styleId="mord">
    <w:name w:val="mord"/>
    <w:basedOn w:val="DefaultParagraphFont"/>
    <w:rsid w:val="00457B2C"/>
  </w:style>
  <w:style w:type="character" w:customStyle="1" w:styleId="Heading3Char">
    <w:name w:val="Heading 3 Char"/>
    <w:basedOn w:val="DefaultParagraphFont"/>
    <w:link w:val="Heading3"/>
    <w:uiPriority w:val="9"/>
    <w:rsid w:val="0071483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06E6C"/>
    <w:rPr>
      <w:b/>
      <w:bCs/>
    </w:rPr>
  </w:style>
  <w:style w:type="paragraph" w:styleId="NormalWeb">
    <w:name w:val="Normal (Web)"/>
    <w:basedOn w:val="Normal"/>
    <w:uiPriority w:val="99"/>
    <w:unhideWhenUsed/>
    <w:rsid w:val="00660A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4318">
      <w:bodyDiv w:val="1"/>
      <w:marLeft w:val="0"/>
      <w:marRight w:val="0"/>
      <w:marTop w:val="0"/>
      <w:marBottom w:val="0"/>
      <w:divBdr>
        <w:top w:val="none" w:sz="0" w:space="0" w:color="auto"/>
        <w:left w:val="none" w:sz="0" w:space="0" w:color="auto"/>
        <w:bottom w:val="none" w:sz="0" w:space="0" w:color="auto"/>
        <w:right w:val="none" w:sz="0" w:space="0" w:color="auto"/>
      </w:divBdr>
    </w:div>
    <w:div w:id="257715289">
      <w:bodyDiv w:val="1"/>
      <w:marLeft w:val="0"/>
      <w:marRight w:val="0"/>
      <w:marTop w:val="0"/>
      <w:marBottom w:val="0"/>
      <w:divBdr>
        <w:top w:val="none" w:sz="0" w:space="0" w:color="auto"/>
        <w:left w:val="none" w:sz="0" w:space="0" w:color="auto"/>
        <w:bottom w:val="none" w:sz="0" w:space="0" w:color="auto"/>
        <w:right w:val="none" w:sz="0" w:space="0" w:color="auto"/>
      </w:divBdr>
    </w:div>
    <w:div w:id="566034446">
      <w:bodyDiv w:val="1"/>
      <w:marLeft w:val="0"/>
      <w:marRight w:val="0"/>
      <w:marTop w:val="0"/>
      <w:marBottom w:val="0"/>
      <w:divBdr>
        <w:top w:val="none" w:sz="0" w:space="0" w:color="auto"/>
        <w:left w:val="none" w:sz="0" w:space="0" w:color="auto"/>
        <w:bottom w:val="none" w:sz="0" w:space="0" w:color="auto"/>
        <w:right w:val="none" w:sz="0" w:space="0" w:color="auto"/>
      </w:divBdr>
    </w:div>
    <w:div w:id="785540200">
      <w:bodyDiv w:val="1"/>
      <w:marLeft w:val="0"/>
      <w:marRight w:val="0"/>
      <w:marTop w:val="0"/>
      <w:marBottom w:val="0"/>
      <w:divBdr>
        <w:top w:val="none" w:sz="0" w:space="0" w:color="auto"/>
        <w:left w:val="none" w:sz="0" w:space="0" w:color="auto"/>
        <w:bottom w:val="none" w:sz="0" w:space="0" w:color="auto"/>
        <w:right w:val="none" w:sz="0" w:space="0" w:color="auto"/>
      </w:divBdr>
    </w:div>
    <w:div w:id="1027372157">
      <w:bodyDiv w:val="1"/>
      <w:marLeft w:val="0"/>
      <w:marRight w:val="0"/>
      <w:marTop w:val="0"/>
      <w:marBottom w:val="0"/>
      <w:divBdr>
        <w:top w:val="none" w:sz="0" w:space="0" w:color="auto"/>
        <w:left w:val="none" w:sz="0" w:space="0" w:color="auto"/>
        <w:bottom w:val="none" w:sz="0" w:space="0" w:color="auto"/>
        <w:right w:val="none" w:sz="0" w:space="0" w:color="auto"/>
      </w:divBdr>
    </w:div>
    <w:div w:id="1213008038">
      <w:bodyDiv w:val="1"/>
      <w:marLeft w:val="0"/>
      <w:marRight w:val="0"/>
      <w:marTop w:val="0"/>
      <w:marBottom w:val="0"/>
      <w:divBdr>
        <w:top w:val="none" w:sz="0" w:space="0" w:color="auto"/>
        <w:left w:val="none" w:sz="0" w:space="0" w:color="auto"/>
        <w:bottom w:val="none" w:sz="0" w:space="0" w:color="auto"/>
        <w:right w:val="none" w:sz="0" w:space="0" w:color="auto"/>
      </w:divBdr>
    </w:div>
    <w:div w:id="1235316080">
      <w:bodyDiv w:val="1"/>
      <w:marLeft w:val="0"/>
      <w:marRight w:val="0"/>
      <w:marTop w:val="0"/>
      <w:marBottom w:val="0"/>
      <w:divBdr>
        <w:top w:val="none" w:sz="0" w:space="0" w:color="auto"/>
        <w:left w:val="none" w:sz="0" w:space="0" w:color="auto"/>
        <w:bottom w:val="none" w:sz="0" w:space="0" w:color="auto"/>
        <w:right w:val="none" w:sz="0" w:space="0" w:color="auto"/>
      </w:divBdr>
    </w:div>
    <w:div w:id="19846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satishverma23@outlook.com</dc:creator>
  <cp:keywords/>
  <dc:description/>
  <cp:lastModifiedBy>satishverma23@outlook.com</cp:lastModifiedBy>
  <cp:revision>2</cp:revision>
  <dcterms:created xsi:type="dcterms:W3CDTF">2024-01-07T18:18:00Z</dcterms:created>
  <dcterms:modified xsi:type="dcterms:W3CDTF">2024-01-07T18:18:00Z</dcterms:modified>
</cp:coreProperties>
</file>