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F8950" w14:textId="77777777"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  <w:bookmarkStart w:id="0" w:name="_Hlk21614533"/>
    </w:p>
    <w:p w14:paraId="57FF8951" w14:textId="77777777"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57FF8952" w14:textId="77777777" w:rsidR="00864DD4" w:rsidRPr="00864DD4" w:rsidRDefault="00864DD4" w:rsidP="00864DD4">
      <w:pPr>
        <w:jc w:val="left"/>
        <w:rPr>
          <w:rFonts w:ascii="SamsungOne 700" w:eastAsia="KoPub돋움체 Bold" w:hAnsi="SamsungOne 700" w:cs="Times New Roman"/>
          <w:spacing w:val="-12"/>
          <w:sz w:val="40"/>
          <w:szCs w:val="40"/>
        </w:rPr>
      </w:pPr>
    </w:p>
    <w:p w14:paraId="57FF8953" w14:textId="77777777" w:rsidR="00864DD4" w:rsidRPr="00864DD4" w:rsidRDefault="00945D5F" w:rsidP="00864DD4">
      <w:pPr>
        <w:jc w:val="left"/>
        <w:rPr>
          <w:rFonts w:ascii="SamsungOne 700" w:eastAsia="KoPub돋움체 Bold" w:hAnsi="SamsungOne 700" w:cs="Times New Roman"/>
          <w:color w:val="000000" w:themeColor="text1" w:themeShade="BF"/>
          <w:spacing w:val="-12"/>
          <w:sz w:val="40"/>
          <w:szCs w:val="40"/>
        </w:rPr>
      </w:pPr>
      <w:r>
        <w:rPr>
          <w:rFonts w:ascii="SamsungOne 700" w:eastAsia="KoPub돋움체 Bold" w:hAnsi="SamsungOne 700" w:cs="Times New Roman"/>
          <w:color w:val="000000" w:themeColor="text1" w:themeShade="BF"/>
          <w:spacing w:val="-12"/>
          <w:sz w:val="40"/>
          <w:szCs w:val="40"/>
        </w:rPr>
        <w:t>AI</w:t>
      </w:r>
      <w:r w:rsidR="00864DD4" w:rsidRPr="00864DD4">
        <w:rPr>
          <w:rFonts w:ascii="SamsungOne 700" w:eastAsia="KoPub돋움체 Bold" w:hAnsi="SamsungOne 700" w:cs="Times New Roman"/>
          <w:color w:val="000000" w:themeColor="text1" w:themeShade="BF"/>
          <w:spacing w:val="-12"/>
          <w:sz w:val="40"/>
          <w:szCs w:val="40"/>
        </w:rPr>
        <w:t xml:space="preserve"> Course</w:t>
      </w:r>
    </w:p>
    <w:p w14:paraId="57FF8954" w14:textId="77777777" w:rsidR="00864DD4" w:rsidRPr="00864DD4" w:rsidRDefault="00FF757D" w:rsidP="00864DD4">
      <w:pPr>
        <w:jc w:val="left"/>
        <w:rPr>
          <w:rFonts w:ascii="Samsung Sharp Sans" w:eastAsia="KoPub돋움체 Bold" w:hAnsi="Samsung Sharp Sans" w:cs="Times New Roman"/>
          <w:color w:val="193DB0"/>
          <w:spacing w:val="-12"/>
          <w:sz w:val="72"/>
          <w:szCs w:val="40"/>
        </w:rPr>
      </w:pPr>
      <w:r>
        <w:rPr>
          <w:rFonts w:ascii="Samsung Sharp Sans" w:eastAsia="KoPub돋움체 Bold" w:hAnsi="Samsung Sharp Sans" w:cs="Times New Roman"/>
          <w:color w:val="193DB0"/>
          <w:spacing w:val="-12"/>
          <w:sz w:val="72"/>
          <w:szCs w:val="40"/>
        </w:rPr>
        <w:t>Capstone</w:t>
      </w:r>
      <w:r w:rsidR="00864DD4" w:rsidRPr="00864DD4">
        <w:rPr>
          <w:rFonts w:ascii="Samsung Sharp Sans" w:eastAsia="KoPub돋움체 Bold" w:hAnsi="Samsung Sharp Sans" w:cs="Times New Roman"/>
          <w:color w:val="193DB0"/>
          <w:spacing w:val="-12"/>
          <w:sz w:val="72"/>
          <w:szCs w:val="40"/>
        </w:rPr>
        <w:t xml:space="preserve"> Project </w:t>
      </w:r>
      <w:r>
        <w:rPr>
          <w:rFonts w:ascii="Samsung Sharp Sans" w:eastAsia="KoPub돋움체 Bold" w:hAnsi="Samsung Sharp Sans" w:cs="Times New Roman"/>
          <w:color w:val="193DB0"/>
          <w:spacing w:val="-12"/>
          <w:sz w:val="72"/>
          <w:szCs w:val="40"/>
        </w:rPr>
        <w:br/>
      </w:r>
      <w:r w:rsidR="00864DD4" w:rsidRPr="00864DD4">
        <w:rPr>
          <w:rFonts w:ascii="Samsung Sharp Sans" w:eastAsia="KoPub돋움체 Bold" w:hAnsi="Samsung Sharp Sans" w:cs="Times New Roman"/>
          <w:color w:val="193DB0"/>
          <w:spacing w:val="-12"/>
          <w:sz w:val="72"/>
          <w:szCs w:val="40"/>
        </w:rPr>
        <w:t>Action Plan</w:t>
      </w:r>
    </w:p>
    <w:p w14:paraId="57FF8955" w14:textId="77777777" w:rsidR="00864DD4" w:rsidRPr="00864DD4" w:rsidRDefault="00864DD4" w:rsidP="00864DD4">
      <w:pPr>
        <w:jc w:val="left"/>
        <w:rPr>
          <w:rFonts w:ascii="SamsungOne 700" w:eastAsia="KoPub돋움체 Bold" w:hAnsi="SamsungOne 700" w:cs="Times New Roman"/>
          <w:spacing w:val="-12"/>
          <w:sz w:val="40"/>
          <w:szCs w:val="40"/>
        </w:rPr>
      </w:pPr>
    </w:p>
    <w:p w14:paraId="57FF8956" w14:textId="77777777" w:rsidR="00864DD4" w:rsidRPr="00864DD4" w:rsidRDefault="00864DD4" w:rsidP="00864DD4">
      <w:pPr>
        <w:jc w:val="left"/>
        <w:rPr>
          <w:rFonts w:ascii="SamsungOne 700" w:eastAsia="KoPub돋움체 Bold" w:hAnsi="SamsungOne 700" w:cs="Times New Roman"/>
          <w:color w:val="000000" w:themeColor="text1" w:themeShade="BF"/>
          <w:spacing w:val="-12"/>
          <w:sz w:val="32"/>
          <w:szCs w:val="40"/>
        </w:rPr>
      </w:pPr>
      <w:r w:rsidRPr="00864DD4">
        <w:rPr>
          <w:rFonts w:ascii="SamsungOne 700" w:eastAsia="KoPub돋움체 Bold" w:hAnsi="SamsungOne 700" w:cs="Times New Roman"/>
          <w:color w:val="000000" w:themeColor="text1" w:themeShade="BF"/>
          <w:spacing w:val="-12"/>
          <w:sz w:val="32"/>
          <w:szCs w:val="40"/>
        </w:rPr>
        <w:t>For students (instructor</w:t>
      </w:r>
      <w:r w:rsidR="00FF757D">
        <w:rPr>
          <w:rFonts w:ascii="SamsungOne 700" w:eastAsia="KoPub돋움체 Bold" w:hAnsi="SamsungOne 700" w:cs="Times New Roman"/>
          <w:color w:val="000000" w:themeColor="text1" w:themeShade="BF"/>
          <w:spacing w:val="-12"/>
          <w:sz w:val="32"/>
          <w:szCs w:val="40"/>
        </w:rPr>
        <w:t>’s</w:t>
      </w:r>
      <w:r w:rsidRPr="00864DD4">
        <w:rPr>
          <w:rFonts w:ascii="SamsungOne 700" w:eastAsia="KoPub돋움체 Bold" w:hAnsi="SamsungOne 700" w:cs="Times New Roman"/>
          <w:color w:val="000000" w:themeColor="text1" w:themeShade="BF"/>
          <w:spacing w:val="-12"/>
          <w:sz w:val="32"/>
          <w:szCs w:val="40"/>
        </w:rPr>
        <w:t xml:space="preserve"> review required)</w:t>
      </w:r>
    </w:p>
    <w:p w14:paraId="57FF8957" w14:textId="77777777"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57FF8958" w14:textId="77777777"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57FF8959" w14:textId="77777777"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57FF895A" w14:textId="77777777"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57FF895B" w14:textId="77777777"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14:paraId="57FF895C" w14:textId="77777777" w:rsidR="00F72724" w:rsidRPr="00FF757D" w:rsidRDefault="00F72724" w:rsidP="00F72724">
      <w:pPr>
        <w:jc w:val="left"/>
        <w:rPr>
          <w:rFonts w:ascii="맑은 고딕" w:eastAsia="맑은 고딕" w:hAnsi="맑은 고딕" w:cs="맑은 고딕"/>
          <w:spacing w:val="-12"/>
          <w:sz w:val="14"/>
          <w:szCs w:val="40"/>
        </w:rPr>
      </w:pPr>
    </w:p>
    <w:p w14:paraId="57FF895D" w14:textId="77777777" w:rsidR="00F72724" w:rsidRPr="00864DD4" w:rsidRDefault="00F72724" w:rsidP="00F72724">
      <w:pPr>
        <w:jc w:val="left"/>
        <w:rPr>
          <w:rFonts w:ascii="맑은 고딕" w:eastAsia="맑은 고딕" w:hAnsi="맑은 고딕" w:cs="맑은 고딕"/>
          <w:spacing w:val="-12"/>
          <w:sz w:val="14"/>
          <w:szCs w:val="40"/>
        </w:rPr>
      </w:pPr>
    </w:p>
    <w:p w14:paraId="57FF895E" w14:textId="77777777" w:rsidR="00F72724" w:rsidRDefault="00F72724" w:rsidP="00F72724">
      <w:pPr>
        <w:jc w:val="left"/>
        <w:rPr>
          <w:rFonts w:ascii="맑은 고딕" w:eastAsia="맑은 고딕" w:hAnsi="맑은 고딕" w:cs="맑은 고딕"/>
          <w:spacing w:val="-12"/>
          <w:sz w:val="14"/>
          <w:szCs w:val="40"/>
        </w:rPr>
      </w:pPr>
    </w:p>
    <w:p w14:paraId="57FF895F" w14:textId="339179DD" w:rsidR="00F72724" w:rsidRPr="00864DD4" w:rsidRDefault="00F72724" w:rsidP="00F72724">
      <w:pPr>
        <w:spacing w:after="0"/>
        <w:jc w:val="left"/>
        <w:rPr>
          <w:rFonts w:ascii="SamsungOne 400" w:eastAsia="KoPub돋움체 Bold" w:hAnsi="SamsungOne 400" w:cs="Times New Roman"/>
          <w:spacing w:val="-12"/>
          <w:sz w:val="14"/>
          <w:szCs w:val="40"/>
        </w:rPr>
      </w:pPr>
      <w:r w:rsidRPr="00864DD4">
        <w:rPr>
          <w:rFonts w:ascii="맑은 고딕" w:eastAsia="맑은 고딕" w:hAnsi="맑은 고딕" w:cs="맑은 고딕" w:hint="eastAsia"/>
          <w:spacing w:val="-12"/>
          <w:sz w:val="14"/>
          <w:szCs w:val="40"/>
        </w:rPr>
        <w:t>ⓒ</w:t>
      </w:r>
      <w:r w:rsidRPr="00864DD4">
        <w:rPr>
          <w:rFonts w:ascii="SamsungOne 400" w:eastAsia="KoPub돋움체 Bold" w:hAnsi="SamsungOne 400" w:cs="Times New Roman"/>
          <w:spacing w:val="-12"/>
          <w:sz w:val="14"/>
          <w:szCs w:val="40"/>
        </w:rPr>
        <w:t>20</w:t>
      </w:r>
      <w:r w:rsidR="000814F3">
        <w:rPr>
          <w:rFonts w:ascii="SamsungOne 400" w:eastAsia="KoPub돋움체 Bold" w:hAnsi="SamsungOne 400" w:cs="Times New Roman"/>
          <w:spacing w:val="-12"/>
          <w:sz w:val="14"/>
          <w:szCs w:val="40"/>
        </w:rPr>
        <w:t>2</w:t>
      </w:r>
      <w:r w:rsidR="007166AA">
        <w:rPr>
          <w:rFonts w:ascii="SamsungOne 400" w:eastAsia="KoPub돋움체 Bold" w:hAnsi="SamsungOne 400" w:cs="Times New Roman" w:hint="eastAsia"/>
          <w:spacing w:val="-12"/>
          <w:sz w:val="14"/>
          <w:szCs w:val="40"/>
        </w:rPr>
        <w:t>5</w:t>
      </w:r>
      <w:r w:rsidRPr="00864DD4">
        <w:rPr>
          <w:rFonts w:ascii="SamsungOne 400" w:eastAsia="KoPub돋움체 Bold" w:hAnsi="SamsungOne 400" w:cs="Times New Roman"/>
          <w:spacing w:val="-12"/>
          <w:sz w:val="14"/>
          <w:szCs w:val="40"/>
        </w:rPr>
        <w:t xml:space="preserve"> SAMSUNG. All rights reserved.</w:t>
      </w:r>
    </w:p>
    <w:p w14:paraId="57FF8960" w14:textId="77777777" w:rsidR="00F72724" w:rsidRPr="00864DD4" w:rsidRDefault="00F72724" w:rsidP="00F72724">
      <w:pPr>
        <w:spacing w:after="0"/>
        <w:jc w:val="left"/>
        <w:rPr>
          <w:rFonts w:ascii="SamsungOne 400" w:eastAsia="KoPub돋움체 Bold" w:hAnsi="SamsungOne 400" w:cs="Times New Roman"/>
          <w:spacing w:val="-12"/>
          <w:sz w:val="14"/>
          <w:szCs w:val="40"/>
        </w:rPr>
      </w:pPr>
      <w:r w:rsidRPr="00864DD4">
        <w:rPr>
          <w:rFonts w:ascii="SamsungOne 400" w:eastAsia="KoPub돋움체 Bold" w:hAnsi="SamsungOne 400" w:cs="Times New Roman"/>
          <w:spacing w:val="-12"/>
          <w:sz w:val="14"/>
          <w:szCs w:val="40"/>
        </w:rPr>
        <w:t>Samsung Electronics Corporate Citizenship Office holds the copyright of this document.</w:t>
      </w:r>
    </w:p>
    <w:p w14:paraId="57FF8961" w14:textId="77777777" w:rsidR="00F72724" w:rsidRPr="00864DD4" w:rsidRDefault="00F72724" w:rsidP="00F72724">
      <w:pPr>
        <w:spacing w:after="0"/>
        <w:jc w:val="left"/>
        <w:rPr>
          <w:rFonts w:ascii="SamsungOne 400" w:eastAsia="KoPub돋움체 Bold" w:hAnsi="SamsungOne 400" w:cs="Times New Roman"/>
          <w:spacing w:val="-12"/>
          <w:sz w:val="14"/>
          <w:szCs w:val="40"/>
        </w:rPr>
      </w:pPr>
      <w:r w:rsidRPr="00864DD4">
        <w:rPr>
          <w:rFonts w:ascii="SamsungOne 400" w:eastAsia="KoPub돋움체 Bold" w:hAnsi="SamsungOne 400" w:cs="Times New Roman"/>
          <w:spacing w:val="-12"/>
          <w:sz w:val="14"/>
          <w:szCs w:val="40"/>
        </w:rPr>
        <w:t xml:space="preserve">This document is a literary property protected by copyright law so reprint and reproduction without permission are prohibited. </w:t>
      </w:r>
    </w:p>
    <w:p w14:paraId="57FF8962" w14:textId="77777777" w:rsidR="00913360" w:rsidRDefault="00F72724" w:rsidP="00F72724">
      <w:pPr>
        <w:spacing w:after="0"/>
        <w:jc w:val="left"/>
        <w:rPr>
          <w:rFonts w:ascii="SamsungOne 400" w:eastAsia="KoPub돋움체 Bold" w:hAnsi="SamsungOne 400" w:cs="Times New Roman"/>
          <w:spacing w:val="-12"/>
          <w:sz w:val="14"/>
          <w:szCs w:val="40"/>
        </w:rPr>
      </w:pPr>
      <w:r w:rsidRPr="00864DD4">
        <w:rPr>
          <w:rFonts w:ascii="SamsungOne 400" w:eastAsia="KoPub돋움체 Bold" w:hAnsi="SamsungOne 400" w:cs="Times New Roman"/>
          <w:spacing w:val="-12"/>
          <w:sz w:val="14"/>
          <w:szCs w:val="40"/>
        </w:rPr>
        <w:t xml:space="preserve">To use this document other </w:t>
      </w:r>
      <w:r w:rsidR="000814F3">
        <w:rPr>
          <w:rFonts w:ascii="SamsungOne 400" w:eastAsia="KoPub돋움체 Bold" w:hAnsi="SamsungOne 400" w:cs="Times New Roman"/>
          <w:spacing w:val="-12"/>
          <w:sz w:val="14"/>
          <w:szCs w:val="40"/>
        </w:rPr>
        <w:t>than the curriculum of Samsung I</w:t>
      </w:r>
      <w:r w:rsidRPr="00864DD4">
        <w:rPr>
          <w:rFonts w:ascii="SamsungOne 400" w:eastAsia="KoPub돋움체 Bold" w:hAnsi="SamsungOne 400" w:cs="Times New Roman"/>
          <w:spacing w:val="-12"/>
          <w:sz w:val="14"/>
          <w:szCs w:val="40"/>
        </w:rPr>
        <w:t>nnovation Campus, you must receive written consent from copyright holder.</w:t>
      </w:r>
    </w:p>
    <w:p w14:paraId="57FF8963" w14:textId="77777777" w:rsidR="00913360" w:rsidRDefault="00913360">
      <w:pPr>
        <w:widowControl/>
        <w:wordWrap/>
        <w:autoSpaceDE/>
        <w:autoSpaceDN/>
        <w:rPr>
          <w:rFonts w:ascii="SamsungOne 400" w:eastAsia="KoPub돋움체 Bold" w:hAnsi="SamsungOne 400" w:cs="Times New Roman"/>
          <w:spacing w:val="-12"/>
          <w:sz w:val="14"/>
          <w:szCs w:val="40"/>
        </w:rPr>
      </w:pPr>
      <w:r>
        <w:rPr>
          <w:rFonts w:ascii="SamsungOne 400" w:eastAsia="KoPub돋움체 Bold" w:hAnsi="SamsungOne 400" w:cs="Times New Roman"/>
          <w:spacing w:val="-12"/>
          <w:sz w:val="14"/>
          <w:szCs w:val="40"/>
        </w:rPr>
        <w:br w:type="page"/>
      </w:r>
    </w:p>
    <w:tbl>
      <w:tblPr>
        <w:tblStyle w:val="a3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9"/>
        <w:gridCol w:w="6327"/>
      </w:tblGrid>
      <w:tr w:rsidR="000C31B2" w:rsidRPr="00954A72" w14:paraId="57FF8966" w14:textId="77777777" w:rsidTr="000C31B2">
        <w:trPr>
          <w:trHeight w:val="602"/>
        </w:trPr>
        <w:tc>
          <w:tcPr>
            <w:tcW w:w="2689" w:type="dxa"/>
            <w:vAlign w:val="center"/>
          </w:tcPr>
          <w:p w14:paraId="57FF8964" w14:textId="77777777" w:rsidR="000C31B2" w:rsidRPr="00F11C7D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color w:val="193DB0"/>
                <w:spacing w:val="-12"/>
                <w:sz w:val="32"/>
                <w:szCs w:val="32"/>
              </w:rPr>
            </w:pPr>
            <w:r w:rsidRPr="00F11C7D">
              <w:rPr>
                <w:rFonts w:ascii="SamsungOne 400" w:eastAsia="KoPub돋움체 Bold" w:hAnsi="SamsungOne 400" w:cs="Times New Roman"/>
                <w:color w:val="193DB0"/>
                <w:spacing w:val="-12"/>
                <w:sz w:val="32"/>
                <w:szCs w:val="32"/>
              </w:rPr>
              <w:lastRenderedPageBreak/>
              <w:br w:type="page"/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Course</w:t>
            </w:r>
          </w:p>
        </w:tc>
        <w:tc>
          <w:tcPr>
            <w:tcW w:w="6327" w:type="dxa"/>
            <w:vAlign w:val="center"/>
          </w:tcPr>
          <w:p w14:paraId="57FF8965" w14:textId="77777777" w:rsidR="000C31B2" w:rsidRPr="002165C8" w:rsidRDefault="00382149" w:rsidP="00372B28">
            <w:pPr>
              <w:jc w:val="center"/>
              <w:rPr>
                <w:rFonts w:ascii="SamsungOne 700" w:hAnsi="SamsungOne 700" w:cs="Times New Roman"/>
                <w:spacing w:val="-12"/>
                <w:sz w:val="32"/>
                <w:szCs w:val="32"/>
              </w:rPr>
            </w:pPr>
            <w:r>
              <w:rPr>
                <w:rFonts w:ascii="SamsungOne 700" w:hAnsi="SamsungOne 700" w:cs="Times New Roman"/>
                <w:color w:val="000000" w:themeColor="text1"/>
                <w:spacing w:val="-12"/>
                <w:sz w:val="32"/>
                <w:szCs w:val="32"/>
              </w:rPr>
              <w:t>AI</w:t>
            </w:r>
            <w:r w:rsidR="000C31B2" w:rsidRPr="00F11C7D">
              <w:rPr>
                <w:rFonts w:ascii="SamsungOne 700" w:hAnsi="SamsungOne 700" w:cs="Times New Roman"/>
                <w:color w:val="000000" w:themeColor="text1"/>
                <w:spacing w:val="-12"/>
                <w:sz w:val="32"/>
                <w:szCs w:val="32"/>
              </w:rPr>
              <w:t xml:space="preserve"> Course</w:t>
            </w:r>
          </w:p>
        </w:tc>
      </w:tr>
      <w:tr w:rsidR="000C31B2" w:rsidRPr="00954A72" w14:paraId="57FF8969" w14:textId="77777777" w:rsidTr="000C31B2">
        <w:trPr>
          <w:trHeight w:val="708"/>
        </w:trPr>
        <w:tc>
          <w:tcPr>
            <w:tcW w:w="2689" w:type="dxa"/>
            <w:vAlign w:val="center"/>
          </w:tcPr>
          <w:p w14:paraId="57FF8967" w14:textId="77777777" w:rsidR="000C31B2" w:rsidRPr="00F11C7D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color w:val="193DB0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t>T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eam Name</w:t>
            </w:r>
          </w:p>
        </w:tc>
        <w:tc>
          <w:tcPr>
            <w:tcW w:w="6327" w:type="dxa"/>
            <w:vAlign w:val="center"/>
          </w:tcPr>
          <w:p w14:paraId="57FF8968" w14:textId="77777777" w:rsidR="000C31B2" w:rsidRPr="00913360" w:rsidRDefault="000C31B2" w:rsidP="00F11C7D">
            <w:pPr>
              <w:ind w:firstLineChars="50" w:firstLine="128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 w:rsidRPr="00913360"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/>
            </w:r>
          </w:p>
        </w:tc>
      </w:tr>
      <w:tr w:rsidR="000C31B2" w:rsidRPr="00954A72" w14:paraId="57FF896E" w14:textId="77777777" w:rsidTr="000C31B2">
        <w:trPr>
          <w:trHeight w:val="759"/>
        </w:trPr>
        <w:tc>
          <w:tcPr>
            <w:tcW w:w="2689" w:type="dxa"/>
            <w:vAlign w:val="center"/>
          </w:tcPr>
          <w:p w14:paraId="57FF896A" w14:textId="77777777" w:rsidR="000C31B2" w:rsidRPr="00F11C7D" w:rsidRDefault="000C31B2" w:rsidP="00F11C7D">
            <w:pPr>
              <w:ind w:left="227"/>
              <w:jc w:val="left"/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Team Leader/</w:t>
            </w:r>
          </w:p>
          <w:p w14:paraId="57FF896B" w14:textId="77777777" w:rsidR="000C31B2" w:rsidRPr="00F11C7D" w:rsidRDefault="000C31B2" w:rsidP="00F11C7D">
            <w:pPr>
              <w:ind w:left="227"/>
              <w:jc w:val="left"/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t>M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embers</w:t>
            </w:r>
          </w:p>
        </w:tc>
        <w:tc>
          <w:tcPr>
            <w:tcW w:w="6327" w:type="dxa"/>
            <w:vAlign w:val="center"/>
          </w:tcPr>
          <w:p w14:paraId="57FF896C" w14:textId="77777777" w:rsidR="000C31B2" w:rsidRPr="00913360" w:rsidRDefault="000C31B2" w:rsidP="00F11C7D">
            <w:pPr>
              <w:ind w:firstLineChars="50" w:firstLine="128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 w:rsidRPr="00913360"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 xml:space="preserve"/>
            </w:r>
            <w:r w:rsidRPr="00913360">
              <w:rPr>
                <w:rFonts w:ascii="SamsungOne 400" w:hAnsi="SamsungOne 400" w:cs="Times New Roman" w:hint="eastAsia"/>
                <w:color w:val="A6A6A6" w:themeColor="background1" w:themeShade="A6"/>
                <w:spacing w:val="-12"/>
                <w:sz w:val="28"/>
                <w:szCs w:val="28"/>
              </w:rPr>
              <w:t/>
            </w:r>
          </w:p>
          <w:p w14:paraId="57FF896D" w14:textId="77777777" w:rsidR="000C31B2" w:rsidRPr="00913360" w:rsidRDefault="000C31B2" w:rsidP="00F11C7D">
            <w:pPr>
              <w:ind w:firstLineChars="50" w:firstLine="128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 w:rsidRPr="00913360"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/>
            </w:r>
          </w:p>
        </w:tc>
      </w:tr>
      <w:tr w:rsidR="000C31B2" w:rsidRPr="00954A72" w14:paraId="57FF8971" w14:textId="77777777" w:rsidTr="000C31B2">
        <w:trPr>
          <w:trHeight w:val="759"/>
        </w:trPr>
        <w:tc>
          <w:tcPr>
            <w:tcW w:w="2689" w:type="dxa"/>
            <w:vAlign w:val="center"/>
          </w:tcPr>
          <w:p w14:paraId="57FF896F" w14:textId="77777777" w:rsidR="000C31B2" w:rsidRPr="00F11C7D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color w:val="193DB0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t>P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roject Title</w:t>
            </w:r>
          </w:p>
        </w:tc>
        <w:tc>
          <w:tcPr>
            <w:tcW w:w="6327" w:type="dxa"/>
            <w:vAlign w:val="center"/>
          </w:tcPr>
          <w:p w14:paraId="57FF8970" w14:textId="77777777" w:rsidR="000C31B2" w:rsidRPr="00913360" w:rsidRDefault="000C31B2" w:rsidP="00F11C7D">
            <w:pPr>
              <w:ind w:firstLineChars="50" w:firstLine="128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 w:rsidRPr="00913360">
              <w:rPr>
                <w:rFonts w:ascii="SamsungOne 400" w:hAnsi="SamsungOne 400" w:cs="Times New Roman" w:hint="eastAsia"/>
                <w:color w:val="A6A6A6" w:themeColor="background1" w:themeShade="A6"/>
                <w:spacing w:val="-12"/>
                <w:sz w:val="28"/>
                <w:szCs w:val="28"/>
              </w:rPr>
              <w:t/>
            </w:r>
            <w:r w:rsidRPr="00913360"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/>
            </w:r>
          </w:p>
        </w:tc>
      </w:tr>
      <w:tr w:rsidR="000C31B2" w:rsidRPr="00954A72" w14:paraId="57FF8974" w14:textId="77777777" w:rsidTr="000C31B2">
        <w:trPr>
          <w:trHeight w:val="372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F8972" w14:textId="77777777" w:rsidR="000C31B2" w:rsidRPr="00F11C7D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color w:val="193DB0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t>G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oal</w:t>
            </w:r>
          </w:p>
        </w:tc>
        <w:tc>
          <w:tcPr>
            <w:tcW w:w="6327" w:type="dxa"/>
            <w:tcBorders>
              <w:left w:val="single" w:sz="4" w:space="0" w:color="auto"/>
              <w:bottom w:val="single" w:sz="4" w:space="0" w:color="FFFFFF" w:themeColor="background1"/>
            </w:tcBorders>
            <w:vAlign w:val="center"/>
          </w:tcPr>
          <w:p w14:paraId="57FF8973" w14:textId="77777777"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14:paraId="57FF8976" w14:textId="77777777" w:rsidTr="000814F3">
        <w:trPr>
          <w:trHeight w:val="2267"/>
        </w:trPr>
        <w:tc>
          <w:tcPr>
            <w:tcW w:w="9016" w:type="dxa"/>
            <w:gridSpan w:val="2"/>
            <w:tcBorders>
              <w:top w:val="single" w:sz="4" w:space="0" w:color="FFFFFF" w:themeColor="background1"/>
              <w:bottom w:val="single" w:sz="4" w:space="0" w:color="auto"/>
            </w:tcBorders>
            <w:vAlign w:val="center"/>
          </w:tcPr>
          <w:p w14:paraId="57FF8975" w14:textId="77777777" w:rsidR="000C31B2" w:rsidRPr="00913360" w:rsidRDefault="000C31B2" w:rsidP="00FF757D">
            <w:pPr>
              <w:ind w:leftChars="138" w:left="279" w:hangingChars="1" w:hanging="3" w:right="279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 w:rsidRPr="00913360">
              <w:rPr>
                <w:rFonts w:ascii="SamsungOne 400" w:hAnsi="SamsungOne 400" w:cs="Times New Roman"/>
                <w:color w:val="000000"/>
                <w:spacing w:val="-12"/>
                <w:sz w:val="28"/>
                <w:szCs w:val="28"/>
              </w:rPr>
              <w:t>Identify active prepaid subscribers likely to become inactive next month and help reviewers prioritise affordable retention offers. Build a reproducible workflow for risk scoring, customer value tiers, budget controls and approved-only release, using the available data without requiring a new operator export.</w:t>
            </w:r>
          </w:p>
        </w:tc>
      </w:tr>
      <w:tr w:rsidR="000C31B2" w:rsidRPr="00954A72" w14:paraId="57FF8979" w14:textId="77777777" w:rsidTr="000C31B2">
        <w:trPr>
          <w:trHeight w:val="356"/>
        </w:trPr>
        <w:tc>
          <w:tcPr>
            <w:tcW w:w="2689" w:type="dxa"/>
            <w:tcBorders>
              <w:bottom w:val="single" w:sz="4" w:space="0" w:color="auto"/>
            </w:tcBorders>
            <w:vAlign w:val="center"/>
          </w:tcPr>
          <w:p w14:paraId="57FF8977" w14:textId="77777777"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Abstract</w:t>
            </w:r>
          </w:p>
        </w:tc>
        <w:tc>
          <w:tcPr>
            <w:tcW w:w="6327" w:type="dxa"/>
            <w:tcBorders>
              <w:bottom w:val="single" w:sz="4" w:space="0" w:color="FFFFFF" w:themeColor="background1"/>
            </w:tcBorders>
            <w:vAlign w:val="center"/>
          </w:tcPr>
          <w:p w14:paraId="57FF8978" w14:textId="77777777"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14:paraId="57FF897B" w14:textId="77777777" w:rsidTr="000814F3">
        <w:trPr>
          <w:trHeight w:val="2531"/>
        </w:trPr>
        <w:tc>
          <w:tcPr>
            <w:tcW w:w="9016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57FF897A" w14:textId="77777777" w:rsidR="000C31B2" w:rsidRPr="00913360" w:rsidRDefault="00FF757D" w:rsidP="00FF757D">
            <w:pPr>
              <w:ind w:leftChars="139" w:left="278" w:right="279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400" w:hAnsi="SamsungOne 400" w:cs="Times New Roman"/>
                <w:color w:val="000000"/>
                <w:spacing w:val="-12"/>
                <w:sz w:val="28"/>
                <w:szCs w:val="28"/>
              </w:rPr>
              <w:t>The project combines calibrated prepaid churn prediction with a rule-based retention engine and an interactive dashboard. Usage and recharge patterns estimate next-month inactivity; value tiers and the current Almadar catalogue support budgeted proposals. A named reviewer approves each released offer. A read-only API supplies approved offers to a chatbot and risk summaries to an employee copilot. The result is an educational prototype, not an operator-validated commercial model.</w:t>
            </w:r>
            <w:r w:rsidR="000C31B2" w:rsidRPr="00913360"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/>
            </w:r>
          </w:p>
        </w:tc>
      </w:tr>
      <w:tr w:rsidR="000C31B2" w:rsidRPr="00954A72" w14:paraId="57FF897E" w14:textId="77777777" w:rsidTr="000C31B2">
        <w:trPr>
          <w:trHeight w:val="265"/>
        </w:trPr>
        <w:tc>
          <w:tcPr>
            <w:tcW w:w="2689" w:type="dxa"/>
            <w:tcBorders>
              <w:top w:val="nil"/>
              <w:bottom w:val="single" w:sz="4" w:space="0" w:color="auto"/>
            </w:tcBorders>
            <w:vAlign w:val="center"/>
          </w:tcPr>
          <w:p w14:paraId="57FF897C" w14:textId="77777777"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Method</w:t>
            </w:r>
          </w:p>
        </w:tc>
        <w:tc>
          <w:tcPr>
            <w:tcW w:w="6327" w:type="dxa"/>
            <w:tcBorders>
              <w:top w:val="nil"/>
              <w:bottom w:val="single" w:sz="4" w:space="0" w:color="FFFFFF" w:themeColor="background1"/>
            </w:tcBorders>
            <w:vAlign w:val="center"/>
          </w:tcPr>
          <w:p w14:paraId="57FF897D" w14:textId="77777777"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14:paraId="57FF8980" w14:textId="77777777" w:rsidTr="000814F3">
        <w:trPr>
          <w:trHeight w:val="3492"/>
        </w:trPr>
        <w:tc>
          <w:tcPr>
            <w:tcW w:w="9016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57FF897F" w14:textId="77777777" w:rsidR="000C31B2" w:rsidRPr="00913360" w:rsidRDefault="000C31B2" w:rsidP="00FF757D">
            <w:pPr>
              <w:ind w:leftChars="139" w:left="278" w:firstLine="1" w:right="279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 w:rsidRPr="00913360">
              <w:rPr>
                <w:rFonts w:ascii="SamsungOne 400" w:hAnsi="SamsungOne 400" w:cs="Times New Roman"/>
                <w:color w:val="000000"/>
                <w:spacing w:val="-12"/>
                <w:sz w:val="28"/>
                <w:szCs w:val="28"/>
              </w:rPr>
              <w:t>Validate and clean monthly data; build usage, recharge and trend features without future-month leakage. Separate customers into 70/15/15 train, validation and test sets, with a later test window. Compare logistic regression with LightGBM; choose calibration and thresholds on validation only, then freeze the model before testing. Evaluate PR-AUC, calibration and recall in the riskiest 10%. Add frozen value tiers, budget and eligibility rules, a holdout group and logged human approval. Serve results through FastAPI and Streamlit with separate consumer keys. Test data contracts, API permissions and the proposal-to-release workflow.</w:t>
            </w:r>
          </w:p>
        </w:tc>
      </w:tr>
    </w:tbl>
    <w:p w14:paraId="57FF8981" w14:textId="77777777" w:rsidR="000814F3" w:rsidRDefault="000814F3">
      <w:r>
        <w:br w:type="page"/>
      </w:r>
    </w:p>
    <w:tbl>
      <w:tblPr>
        <w:tblStyle w:val="a3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9"/>
        <w:gridCol w:w="6327"/>
      </w:tblGrid>
      <w:tr w:rsidR="000C31B2" w:rsidRPr="00954A72" w14:paraId="57FF8984" w14:textId="77777777" w:rsidTr="000C31B2">
        <w:trPr>
          <w:trHeight w:val="372"/>
        </w:trPr>
        <w:tc>
          <w:tcPr>
            <w:tcW w:w="2689" w:type="dxa"/>
            <w:tcBorders>
              <w:bottom w:val="single" w:sz="4" w:space="0" w:color="auto"/>
            </w:tcBorders>
            <w:vAlign w:val="center"/>
          </w:tcPr>
          <w:p w14:paraId="57FF8982" w14:textId="77777777"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lastRenderedPageBreak/>
              <w:t>D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ata</w:t>
            </w:r>
          </w:p>
        </w:tc>
        <w:tc>
          <w:tcPr>
            <w:tcW w:w="6327" w:type="dxa"/>
            <w:tcBorders>
              <w:bottom w:val="single" w:sz="4" w:space="0" w:color="FFFFFF" w:themeColor="background1"/>
            </w:tcBorders>
            <w:vAlign w:val="center"/>
          </w:tcPr>
          <w:p w14:paraId="57FF8983" w14:textId="77777777" w:rsidR="000C31B2" w:rsidRPr="00913360" w:rsidRDefault="000C31B2" w:rsidP="00F11C7D">
            <w:pPr>
              <w:rPr>
                <w:rFonts w:ascii="SamsungOne 400" w:hAnsi="SamsungOne 400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14:paraId="57FF8986" w14:textId="77777777" w:rsidTr="000814F3">
        <w:trPr>
          <w:trHeight w:val="3375"/>
        </w:trPr>
        <w:tc>
          <w:tcPr>
            <w:tcW w:w="9016" w:type="dxa"/>
            <w:gridSpan w:val="2"/>
            <w:tcBorders>
              <w:top w:val="single" w:sz="4" w:space="0" w:color="FFFFFF" w:themeColor="background1"/>
              <w:bottom w:val="single" w:sz="4" w:space="0" w:color="auto"/>
            </w:tcBorders>
            <w:vAlign w:val="center"/>
          </w:tcPr>
          <w:p w14:paraId="57FF8985" w14:textId="77777777" w:rsidR="00F11C7D" w:rsidRPr="00913360" w:rsidRDefault="000C31B2" w:rsidP="00FF757D">
            <w:pPr>
              <w:ind w:leftChars="139" w:left="278" w:right="279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 w:rsidRPr="00913360">
              <w:rPr>
                <w:rFonts w:ascii="SamsungOne 400" w:hAnsi="SamsungOne 400" w:cs="Times New Roman"/>
                <w:color w:val="000000"/>
                <w:spacing w:val="-12"/>
                <w:sz w:val="28"/>
                <w:szCs w:val="28"/>
              </w:rPr>
              <w:t xml:space="preserve">Use the existing upGrad Telecom Churn Case Study files from the Kaggle hackathon: 69,999 labelled customers and 30,000 unlabelled customers for batch demonstration. Monthly records cover calls, mobile data, recharge and revenue; the labelled file includes the month 9 churn outcome. Use the supplied Almadar documents for the current 37-package catalogue and market rules. No new operator data is needed for this phase. Training data is educational and from another market; LYD conversion and retention effects remain explicit assumptions. Use pseudonymous customer IDs.</w:t>
            </w:r>
            <w:r w:rsidR="00FF757D"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r>
            <w:r w:rsidRPr="00913360"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/>
            </w:r>
          </w:p>
        </w:tc>
      </w:tr>
      <w:tr w:rsidR="000C31B2" w:rsidRPr="00954A72" w14:paraId="57FF8989" w14:textId="77777777" w:rsidTr="000C31B2">
        <w:trPr>
          <w:trHeight w:val="356"/>
        </w:trPr>
        <w:tc>
          <w:tcPr>
            <w:tcW w:w="2689" w:type="dxa"/>
            <w:tcBorders>
              <w:bottom w:val="single" w:sz="4" w:space="0" w:color="auto"/>
            </w:tcBorders>
            <w:vAlign w:val="center"/>
          </w:tcPr>
          <w:p w14:paraId="57FF8987" w14:textId="77777777"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t>E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 xml:space="preserve">xpected 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br/>
              <w:t>Outcome</w:t>
            </w:r>
          </w:p>
        </w:tc>
        <w:tc>
          <w:tcPr>
            <w:tcW w:w="6327" w:type="dxa"/>
            <w:tcBorders>
              <w:bottom w:val="single" w:sz="4" w:space="0" w:color="FFFFFF" w:themeColor="background1"/>
            </w:tcBorders>
            <w:vAlign w:val="center"/>
          </w:tcPr>
          <w:p w14:paraId="57FF8988" w14:textId="77777777"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14:paraId="57FF898C" w14:textId="77777777" w:rsidTr="000814F3">
        <w:trPr>
          <w:trHeight w:val="3824"/>
        </w:trPr>
        <w:tc>
          <w:tcPr>
            <w:tcW w:w="9016" w:type="dxa"/>
            <w:gridSpan w:val="2"/>
            <w:tcBorders>
              <w:top w:val="single" w:sz="4" w:space="0" w:color="FFFFFF" w:themeColor="background1"/>
              <w:bottom w:val="single" w:sz="4" w:space="0" w:color="auto"/>
            </w:tcBorders>
            <w:vAlign w:val="center"/>
          </w:tcPr>
          <w:p w14:paraId="57FF898A" w14:textId="77777777" w:rsidR="000C31B2" w:rsidRPr="00913360" w:rsidRDefault="000C31B2" w:rsidP="00FF757D">
            <w:pPr>
              <w:ind w:leftChars="139" w:left="278" w:right="279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 w:rsidRPr="00913360">
              <w:rPr>
                <w:rFonts w:ascii="SamsungOne 400" w:hAnsi="SamsungOne 400" w:cs="Times New Roman"/>
                <w:color w:val="000000"/>
                <w:spacing w:val="-12"/>
                <w:sz w:val="28"/>
                <w:szCs w:val="28"/>
              </w:rPr>
              <w:t>Deliver a versioned model, scored subscriber export, five value tiers, budgeted retention proposals, an approval audit trail, dashboard and read-only integration API. The frozen benchmark achieved PR-AUC 0.3477, ROC-AUC 0.8910 and 61.52% recall among the riskiest 10% of customers. These results support focused review on the source dataset. The expected benefit is more consistent targeting and controlled campaign spending; actual savings, reduced churn and performance on Almadar subscribers require a future operator pilot.</w:t>
            </w:r>
          </w:p>
          <w:p w14:paraId="57FF898B" w14:textId="77777777" w:rsidR="000C31B2" w:rsidRPr="00913360" w:rsidRDefault="000C31B2" w:rsidP="00FF757D">
            <w:pPr>
              <w:ind w:leftChars="139" w:left="278" w:right="279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 w:rsidRPr="00913360"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/>
            </w:r>
          </w:p>
        </w:tc>
      </w:tr>
      <w:tr w:rsidR="000C31B2" w:rsidRPr="00954A72" w14:paraId="57FF898F" w14:textId="77777777" w:rsidTr="000C31B2">
        <w:trPr>
          <w:trHeight w:val="356"/>
        </w:trPr>
        <w:tc>
          <w:tcPr>
            <w:tcW w:w="2689" w:type="dxa"/>
            <w:tcBorders>
              <w:bottom w:val="single" w:sz="4" w:space="0" w:color="auto"/>
            </w:tcBorders>
            <w:vAlign w:val="center"/>
          </w:tcPr>
          <w:p w14:paraId="57FF898D" w14:textId="77777777"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t>R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 xml:space="preserve">ole by 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br/>
              <w:t>Member</w:t>
            </w:r>
          </w:p>
        </w:tc>
        <w:tc>
          <w:tcPr>
            <w:tcW w:w="6327" w:type="dxa"/>
            <w:tcBorders>
              <w:bottom w:val="single" w:sz="4" w:space="0" w:color="FFFFFF" w:themeColor="background1"/>
            </w:tcBorders>
            <w:vAlign w:val="center"/>
          </w:tcPr>
          <w:p w14:paraId="57FF898E" w14:textId="77777777"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14:paraId="57FF8991" w14:textId="77777777" w:rsidTr="000814F3">
        <w:trPr>
          <w:trHeight w:val="3672"/>
        </w:trPr>
        <w:tc>
          <w:tcPr>
            <w:tcW w:w="9016" w:type="dxa"/>
            <w:gridSpan w:val="2"/>
            <w:tcBorders>
              <w:top w:val="single" w:sz="4" w:space="0" w:color="FFFFFF" w:themeColor="background1"/>
            </w:tcBorders>
            <w:vAlign w:val="center"/>
          </w:tcPr>
          <w:p w14:paraId="57FF8990" w14:textId="77777777" w:rsidR="000C31B2" w:rsidRPr="00913360" w:rsidRDefault="000C31B2" w:rsidP="00FF757D">
            <w:pPr>
              <w:ind w:leftChars="138" w:left="279" w:hangingChars="1" w:hanging="3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 w:rsidRPr="00913360"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/>
            </w:r>
          </w:p>
        </w:tc>
      </w:tr>
    </w:tbl>
    <w:p w14:paraId="57FF8992" w14:textId="77777777" w:rsidR="000814F3" w:rsidRDefault="000814F3">
      <w:r>
        <w:br w:type="page"/>
      </w:r>
    </w:p>
    <w:tbl>
      <w:tblPr>
        <w:tblStyle w:val="a3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9"/>
        <w:gridCol w:w="6327"/>
      </w:tblGrid>
      <w:tr w:rsidR="000C31B2" w:rsidRPr="00954A72" w14:paraId="57FF8995" w14:textId="77777777" w:rsidTr="000C31B2">
        <w:trPr>
          <w:trHeight w:val="356"/>
        </w:trPr>
        <w:tc>
          <w:tcPr>
            <w:tcW w:w="2689" w:type="dxa"/>
            <w:tcBorders>
              <w:bottom w:val="single" w:sz="4" w:space="0" w:color="auto"/>
            </w:tcBorders>
            <w:vAlign w:val="center"/>
          </w:tcPr>
          <w:p w14:paraId="57FF8993" w14:textId="77777777"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lastRenderedPageBreak/>
              <w:t xml:space="preserve">Schedule 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br/>
              <w:t>Summary</w:t>
            </w:r>
          </w:p>
        </w:tc>
        <w:tc>
          <w:tcPr>
            <w:tcW w:w="6327" w:type="dxa"/>
            <w:tcBorders>
              <w:bottom w:val="single" w:sz="4" w:space="0" w:color="FFFFFF" w:themeColor="background1"/>
            </w:tcBorders>
            <w:vAlign w:val="center"/>
          </w:tcPr>
          <w:p w14:paraId="57FF8994" w14:textId="77777777"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14:paraId="57FF8998" w14:textId="77777777" w:rsidTr="00F11C7D">
        <w:trPr>
          <w:trHeight w:val="4014"/>
        </w:trPr>
        <w:tc>
          <w:tcPr>
            <w:tcW w:w="9016" w:type="dxa"/>
            <w:gridSpan w:val="2"/>
            <w:tcBorders>
              <w:top w:val="single" w:sz="4" w:space="0" w:color="FFFFFF" w:themeColor="background1"/>
            </w:tcBorders>
            <w:vAlign w:val="center"/>
          </w:tcPr>
          <w:p w14:paraId="57FF8996" w14:textId="77777777" w:rsidR="000C31B2" w:rsidRPr="00913360" w:rsidRDefault="000C31B2" w:rsidP="00FF757D">
            <w:pPr>
              <w:ind w:leftChars="138" w:left="279" w:hangingChars="1" w:hanging="3" w:right="279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 w:rsidRPr="00913360">
              <w:rPr>
                <w:rFonts w:ascii="SamsungOne 400" w:hAnsi="SamsungOne 400" w:cs="Times New Roman"/>
                <w:color w:val="000000"/>
                <w:spacing w:val="-12"/>
                <w:sz w:val="28"/>
                <w:szCs w:val="28"/>
              </w:rPr>
              <w:t>Completed by 22 September 2026: data validation, feature pipeline, frozen model evaluation, value tiers, retention guardrails, API and dashboard; end-to-end checks on the 30,000-customer demonstration base.</w:t>
              <w:br/>
              <w:t>Next proposed week: rehearse campaign creation, individual review, released offers and Arabic message previews; confirm consumer integration and catalogue source links.</w:t>
              <w:br/>
              <w:t>Following proposed week: finalise the report, presentation and demo rehearsal, subject to the course deadline.</w:t>
              <w:br/>
              <w:t>Later, if operator data becomes available: retrain, validate locally and evaluate retention effects in a controlled pilot.</w:t>
            </w:r>
          </w:p>
          <w:p w14:paraId="57FF8997" w14:textId="77777777" w:rsidR="000C31B2" w:rsidRPr="00913360" w:rsidRDefault="000C31B2" w:rsidP="00FF757D">
            <w:pPr>
              <w:ind w:leftChars="138" w:left="279" w:hangingChars="1" w:hanging="3" w:right="279"/>
              <w:rPr>
                <w:rFonts w:ascii="Times New Roman" w:hAnsi="Times New Roman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 w:rsidRPr="00913360"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/>
            </w:r>
          </w:p>
        </w:tc>
      </w:tr>
      <w:tr w:rsidR="000C31B2" w:rsidRPr="00954A72" w14:paraId="57FF899B" w14:textId="77777777" w:rsidTr="000C31B2">
        <w:trPr>
          <w:trHeight w:val="356"/>
        </w:trPr>
        <w:tc>
          <w:tcPr>
            <w:tcW w:w="2689" w:type="dxa"/>
            <w:tcBorders>
              <w:bottom w:val="single" w:sz="4" w:space="0" w:color="auto"/>
            </w:tcBorders>
            <w:vAlign w:val="center"/>
          </w:tcPr>
          <w:p w14:paraId="57FF8999" w14:textId="77777777"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 xml:space="preserve">Comment &amp; </w:t>
            </w:r>
            <w:r w:rsidRPr="00F11C7D"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br/>
              <w:t>Assessment</w:t>
            </w:r>
          </w:p>
        </w:tc>
        <w:tc>
          <w:tcPr>
            <w:tcW w:w="6327" w:type="dxa"/>
            <w:tcBorders>
              <w:bottom w:val="single" w:sz="4" w:space="0" w:color="FFFFFF" w:themeColor="background1"/>
            </w:tcBorders>
            <w:vAlign w:val="center"/>
          </w:tcPr>
          <w:p w14:paraId="57FF899A" w14:textId="77777777"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14:paraId="57FF899D" w14:textId="77777777" w:rsidTr="000814F3">
        <w:trPr>
          <w:trHeight w:val="3464"/>
        </w:trPr>
        <w:tc>
          <w:tcPr>
            <w:tcW w:w="9016" w:type="dxa"/>
            <w:gridSpan w:val="2"/>
            <w:tcBorders>
              <w:top w:val="single" w:sz="4" w:space="0" w:color="FFFFFF" w:themeColor="background1"/>
              <w:bottom w:val="single" w:sz="4" w:space="0" w:color="auto"/>
            </w:tcBorders>
            <w:vAlign w:val="center"/>
          </w:tcPr>
          <w:p w14:paraId="57FF899C" w14:textId="77777777" w:rsidR="000C31B2" w:rsidRPr="00913360" w:rsidRDefault="000C31B2" w:rsidP="00FF757D">
            <w:pPr>
              <w:ind w:leftChars="138" w:left="279" w:hangingChars="1" w:hanging="3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 w:rsidRPr="00913360"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 xml:space="preserve"/>
            </w:r>
            <w:r w:rsidRPr="00913360">
              <w:rPr>
                <w:rFonts w:ascii="SamsungOne 400" w:hAnsi="SamsungOne 400" w:cs="Times New Roman"/>
                <w:b/>
                <w:bCs/>
                <w:color w:val="A6A6A6" w:themeColor="background1" w:themeShade="A6"/>
                <w:spacing w:val="-12"/>
                <w:sz w:val="28"/>
                <w:szCs w:val="28"/>
              </w:rPr>
              <w:t/>
            </w:r>
            <w:r w:rsidRPr="00913360"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/>
            </w:r>
          </w:p>
        </w:tc>
      </w:tr>
      <w:bookmarkEnd w:id="0"/>
    </w:tbl>
    <w:p w14:paraId="57FF899E" w14:textId="77777777" w:rsidR="00EB2C13" w:rsidRDefault="00EB2C13" w:rsidP="00913360">
      <w:pPr>
        <w:widowControl/>
        <w:wordWrap/>
        <w:autoSpaceDE/>
        <w:autoSpaceDN/>
        <w:rPr>
          <w:rFonts w:ascii="SamsungOne 400" w:eastAsia="KoPub돋움체 Bold" w:hAnsi="SamsungOne 400" w:cs="Times New Roman"/>
          <w:spacing w:val="-12"/>
          <w:sz w:val="14"/>
          <w:szCs w:val="40"/>
        </w:rPr>
      </w:pPr>
    </w:p>
    <w:sectPr w:rsidR="00EB2C13" w:rsidSect="00153088">
      <w:headerReference w:type="default" r:id="rId6"/>
      <w:footerReference w:type="default" r:id="rId7"/>
      <w:pgSz w:w="11906" w:h="16838"/>
      <w:pgMar w:top="1701" w:right="1440" w:bottom="1440" w:left="1440" w:header="851" w:footer="56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F89A1" w14:textId="77777777" w:rsidR="003A5302" w:rsidRDefault="003A5302" w:rsidP="007E2443">
      <w:pPr>
        <w:spacing w:after="0" w:line="240" w:lineRule="auto"/>
      </w:pPr>
      <w:r>
        <w:separator/>
      </w:r>
    </w:p>
  </w:endnote>
  <w:endnote w:type="continuationSeparator" w:id="0">
    <w:p w14:paraId="57FF89A2" w14:textId="77777777" w:rsidR="003A5302" w:rsidRDefault="003A5302" w:rsidP="007E24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49EA6BB7-A8E7-4B30-8C24-74C8C3654E5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msung Sharp Sans">
    <w:altName w:val="Times New Roman"/>
    <w:panose1 w:val="00000000000000000000"/>
    <w:charset w:val="00"/>
    <w:family w:val="auto"/>
    <w:pitch w:val="variable"/>
    <w:sig w:usb0="A10002FF" w:usb1="D00160FB" w:usb2="00000010" w:usb3="00000000" w:csb0="00000197" w:csb1="00000000"/>
    <w:embedRegular r:id="rId2" w:subsetted="1" w:fontKey="{D95160DA-B703-465E-8E2A-A8BFD1853CDA}"/>
  </w:font>
  <w:font w:name="KoPub돋움체 Bold">
    <w:altName w:val="바탕"/>
    <w:charset w:val="81"/>
    <w:family w:val="roman"/>
    <w:pitch w:val="variable"/>
    <w:sig w:usb0="800002A7" w:usb1="29D77CFB" w:usb2="00000010" w:usb3="00000000" w:csb0="00080000" w:csb1="00000000"/>
  </w:font>
  <w:font w:name="SamsungOne 700">
    <w:altName w:val="Cambria Math"/>
    <w:panose1 w:val="020B0803030303020204"/>
    <w:charset w:val="00"/>
    <w:family w:val="swiss"/>
    <w:pitch w:val="variable"/>
    <w:sig w:usb0="E00002FF" w:usb1="5200217F" w:usb2="00000021" w:usb3="00000000" w:csb0="0000019F" w:csb1="00000000"/>
    <w:embedRegular r:id="rId3" w:fontKey="{AB8BC3F8-779F-4381-B777-21C74B024A02}"/>
  </w:font>
  <w:font w:name="SamsungOne 400">
    <w:altName w:val="Calibri"/>
    <w:panose1 w:val="020B0503030303020204"/>
    <w:charset w:val="00"/>
    <w:family w:val="swiss"/>
    <w:pitch w:val="variable"/>
    <w:sig w:usb0="E00002FF" w:usb1="5200217F" w:usb2="00000021" w:usb3="00000000" w:csb0="0000019F" w:csb1="00000000"/>
    <w:embedRegular r:id="rId4" w:fontKey="{D51CD9F0-2375-4613-9EF6-5C9B2D12C8E2}"/>
    <w:embedBold r:id="rId5" w:fontKey="{8B3A825F-0D7E-40F7-9C58-625B7291ADF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F89A4" w14:textId="77777777" w:rsidR="00153088" w:rsidRPr="000C31B2" w:rsidRDefault="000C31B2" w:rsidP="000C31B2">
    <w:pPr>
      <w:pStyle w:val="a5"/>
      <w:jc w:val="center"/>
    </w:pPr>
    <w:r>
      <w:rPr>
        <w:noProof/>
      </w:rPr>
      <w:drawing>
        <wp:inline distT="0" distB="0" distL="0" distR="0" wp14:anchorId="57FF89A7" wp14:editId="57FF89A8">
          <wp:extent cx="996950" cy="326187"/>
          <wp:effectExtent l="0" t="0" r="0" b="0"/>
          <wp:docPr id="11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6950" cy="3261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F899F" w14:textId="77777777" w:rsidR="003A5302" w:rsidRDefault="003A5302" w:rsidP="007E2443">
      <w:pPr>
        <w:spacing w:after="0" w:line="240" w:lineRule="auto"/>
      </w:pPr>
      <w:r>
        <w:separator/>
      </w:r>
    </w:p>
  </w:footnote>
  <w:footnote w:type="continuationSeparator" w:id="0">
    <w:p w14:paraId="57FF89A0" w14:textId="77777777" w:rsidR="003A5302" w:rsidRDefault="003A5302" w:rsidP="007E24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F89A3" w14:textId="77777777" w:rsidR="00957335" w:rsidRPr="00957335" w:rsidRDefault="000C31B2" w:rsidP="000C31B2">
    <w:pPr>
      <w:pStyle w:val="a4"/>
      <w:jc w:val="left"/>
    </w:pPr>
    <w:r w:rsidRPr="000F5B43">
      <w:rPr>
        <w:rFonts w:ascii="Samsung Sharp Sans" w:hAnsi="Samsung Sharp Sans"/>
        <w:noProof/>
        <w:sz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7FF89A5" wp14:editId="57FF89A6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1076325" cy="165793"/>
              <wp:effectExtent l="0" t="0" r="9525" b="5715"/>
              <wp:wrapNone/>
              <wp:docPr id="5" name="Freeform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spect="1" noEditPoints="1"/>
                    </wps:cNvSpPr>
                    <wps:spPr bwMode="auto">
                      <a:xfrm>
                        <a:off x="0" y="0"/>
                        <a:ext cx="1076325" cy="165793"/>
                      </a:xfrm>
                      <a:custGeom>
                        <a:avLst/>
                        <a:gdLst>
                          <a:gd name="T0" fmla="*/ 82 w 2179"/>
                          <a:gd name="T1" fmla="*/ 74 h 334"/>
                          <a:gd name="T2" fmla="*/ 140 w 2179"/>
                          <a:gd name="T3" fmla="*/ 82 h 334"/>
                          <a:gd name="T4" fmla="*/ 218 w 2179"/>
                          <a:gd name="T5" fmla="*/ 101 h 334"/>
                          <a:gd name="T6" fmla="*/ 112 w 2179"/>
                          <a:gd name="T7" fmla="*/ 0 h 334"/>
                          <a:gd name="T8" fmla="*/ 4 w 2179"/>
                          <a:gd name="T9" fmla="*/ 112 h 334"/>
                          <a:gd name="T10" fmla="*/ 145 w 2179"/>
                          <a:gd name="T11" fmla="*/ 257 h 334"/>
                          <a:gd name="T12" fmla="*/ 84 w 2179"/>
                          <a:gd name="T13" fmla="*/ 250 h 334"/>
                          <a:gd name="T14" fmla="*/ 0 w 2179"/>
                          <a:gd name="T15" fmla="*/ 220 h 334"/>
                          <a:gd name="T16" fmla="*/ 113 w 2179"/>
                          <a:gd name="T17" fmla="*/ 334 h 334"/>
                          <a:gd name="T18" fmla="*/ 223 w 2179"/>
                          <a:gd name="T19" fmla="*/ 212 h 334"/>
                          <a:gd name="T20" fmla="*/ 1096 w 2179"/>
                          <a:gd name="T21" fmla="*/ 91 h 334"/>
                          <a:gd name="T22" fmla="*/ 1124 w 2179"/>
                          <a:gd name="T23" fmla="*/ 54 h 334"/>
                          <a:gd name="T24" fmla="*/ 1152 w 2179"/>
                          <a:gd name="T25" fmla="*/ 102 h 334"/>
                          <a:gd name="T26" fmla="*/ 1229 w 2179"/>
                          <a:gd name="T27" fmla="*/ 80 h 334"/>
                          <a:gd name="T28" fmla="*/ 1017 w 2179"/>
                          <a:gd name="T29" fmla="*/ 71 h 334"/>
                          <a:gd name="T30" fmla="*/ 1157 w 2179"/>
                          <a:gd name="T31" fmla="*/ 233 h 334"/>
                          <a:gd name="T32" fmla="*/ 1128 w 2179"/>
                          <a:gd name="T33" fmla="*/ 277 h 334"/>
                          <a:gd name="T34" fmla="*/ 1097 w 2179"/>
                          <a:gd name="T35" fmla="*/ 219 h 334"/>
                          <a:gd name="T36" fmla="*/ 1014 w 2179"/>
                          <a:gd name="T37" fmla="*/ 243 h 334"/>
                          <a:gd name="T38" fmla="*/ 1235 w 2179"/>
                          <a:gd name="T39" fmla="*/ 262 h 334"/>
                          <a:gd name="T40" fmla="*/ 1096 w 2179"/>
                          <a:gd name="T41" fmla="*/ 91 h 334"/>
                          <a:gd name="T42" fmla="*/ 1730 w 2179"/>
                          <a:gd name="T43" fmla="*/ 10 h 334"/>
                          <a:gd name="T44" fmla="*/ 1614 w 2179"/>
                          <a:gd name="T45" fmla="*/ 319 h 334"/>
                          <a:gd name="T46" fmla="*/ 1686 w 2179"/>
                          <a:gd name="T47" fmla="*/ 60 h 334"/>
                          <a:gd name="T48" fmla="*/ 1876 w 2179"/>
                          <a:gd name="T49" fmla="*/ 319 h 334"/>
                          <a:gd name="T50" fmla="*/ 1799 w 2179"/>
                          <a:gd name="T51" fmla="*/ 10 h 334"/>
                          <a:gd name="T52" fmla="*/ 333 w 2179"/>
                          <a:gd name="T53" fmla="*/ 10 h 334"/>
                          <a:gd name="T54" fmla="*/ 360 w 2179"/>
                          <a:gd name="T55" fmla="*/ 322 h 334"/>
                          <a:gd name="T56" fmla="*/ 446 w 2179"/>
                          <a:gd name="T57" fmla="*/ 322 h 334"/>
                          <a:gd name="T58" fmla="*/ 472 w 2179"/>
                          <a:gd name="T59" fmla="*/ 10 h 334"/>
                          <a:gd name="T60" fmla="*/ 804 w 2179"/>
                          <a:gd name="T61" fmla="*/ 10 h 334"/>
                          <a:gd name="T62" fmla="*/ 725 w 2179"/>
                          <a:gd name="T63" fmla="*/ 10 h 334"/>
                          <a:gd name="T64" fmla="*/ 592 w 2179"/>
                          <a:gd name="T65" fmla="*/ 322 h 334"/>
                          <a:gd name="T66" fmla="*/ 671 w 2179"/>
                          <a:gd name="T67" fmla="*/ 33 h 334"/>
                          <a:gd name="T68" fmla="*/ 804 w 2179"/>
                          <a:gd name="T69" fmla="*/ 322 h 334"/>
                          <a:gd name="T70" fmla="*/ 860 w 2179"/>
                          <a:gd name="T71" fmla="*/ 322 h 334"/>
                          <a:gd name="T72" fmla="*/ 931 w 2179"/>
                          <a:gd name="T73" fmla="*/ 10 h 334"/>
                          <a:gd name="T74" fmla="*/ 1528 w 2179"/>
                          <a:gd name="T75" fmla="*/ 10 h 334"/>
                          <a:gd name="T76" fmla="*/ 1449 w 2179"/>
                          <a:gd name="T77" fmla="*/ 241 h 334"/>
                          <a:gd name="T78" fmla="*/ 1418 w 2179"/>
                          <a:gd name="T79" fmla="*/ 275 h 334"/>
                          <a:gd name="T80" fmla="*/ 1388 w 2179"/>
                          <a:gd name="T81" fmla="*/ 241 h 334"/>
                          <a:gd name="T82" fmla="*/ 1309 w 2179"/>
                          <a:gd name="T83" fmla="*/ 10 h 334"/>
                          <a:gd name="T84" fmla="*/ 1310 w 2179"/>
                          <a:gd name="T85" fmla="*/ 254 h 334"/>
                          <a:gd name="T86" fmla="*/ 1527 w 2179"/>
                          <a:gd name="T87" fmla="*/ 254 h 334"/>
                          <a:gd name="T88" fmla="*/ 1528 w 2179"/>
                          <a:gd name="T89" fmla="*/ 10 h 334"/>
                          <a:gd name="T90" fmla="*/ 2069 w 2179"/>
                          <a:gd name="T91" fmla="*/ 192 h 334"/>
                          <a:gd name="T92" fmla="*/ 2101 w 2179"/>
                          <a:gd name="T93" fmla="*/ 237 h 334"/>
                          <a:gd name="T94" fmla="*/ 2068 w 2179"/>
                          <a:gd name="T95" fmla="*/ 272 h 334"/>
                          <a:gd name="T96" fmla="*/ 2035 w 2179"/>
                          <a:gd name="T97" fmla="*/ 237 h 334"/>
                          <a:gd name="T98" fmla="*/ 2037 w 2179"/>
                          <a:gd name="T99" fmla="*/ 80 h 334"/>
                          <a:gd name="T100" fmla="*/ 2099 w 2179"/>
                          <a:gd name="T101" fmla="*/ 80 h 334"/>
                          <a:gd name="T102" fmla="*/ 2100 w 2179"/>
                          <a:gd name="T103" fmla="*/ 110 h 334"/>
                          <a:gd name="T104" fmla="*/ 2178 w 2179"/>
                          <a:gd name="T105" fmla="*/ 99 h 334"/>
                          <a:gd name="T106" fmla="*/ 2068 w 2179"/>
                          <a:gd name="T107" fmla="*/ 2 h 334"/>
                          <a:gd name="T108" fmla="*/ 1958 w 2179"/>
                          <a:gd name="T109" fmla="*/ 99 h 334"/>
                          <a:gd name="T110" fmla="*/ 1959 w 2179"/>
                          <a:gd name="T111" fmla="*/ 251 h 334"/>
                          <a:gd name="T112" fmla="*/ 2178 w 2179"/>
                          <a:gd name="T113" fmla="*/ 251 h 334"/>
                          <a:gd name="T114" fmla="*/ 2179 w 2179"/>
                          <a:gd name="T115" fmla="*/ 147 h 334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  <a:cxn ang="0">
                            <a:pos x="T8" y="T9"/>
                          </a:cxn>
                          <a:cxn ang="0">
                            <a:pos x="T10" y="T11"/>
                          </a:cxn>
                          <a:cxn ang="0">
                            <a:pos x="T12" y="T13"/>
                          </a:cxn>
                          <a:cxn ang="0">
                            <a:pos x="T14" y="T15"/>
                          </a:cxn>
                          <a:cxn ang="0">
                            <a:pos x="T16" y="T17"/>
                          </a:cxn>
                          <a:cxn ang="0">
                            <a:pos x="T18" y="T19"/>
                          </a:cxn>
                          <a:cxn ang="0">
                            <a:pos x="T20" y="T21"/>
                          </a:cxn>
                          <a:cxn ang="0">
                            <a:pos x="T22" y="T23"/>
                          </a:cxn>
                          <a:cxn ang="0">
                            <a:pos x="T24" y="T25"/>
                          </a:cxn>
                          <a:cxn ang="0">
                            <a:pos x="T26" y="T27"/>
                          </a:cxn>
                          <a:cxn ang="0">
                            <a:pos x="T28" y="T29"/>
                          </a:cxn>
                          <a:cxn ang="0">
                            <a:pos x="T30" y="T31"/>
                          </a:cxn>
                          <a:cxn ang="0">
                            <a:pos x="T32" y="T33"/>
                          </a:cxn>
                          <a:cxn ang="0">
                            <a:pos x="T34" y="T35"/>
                          </a:cxn>
                          <a:cxn ang="0">
                            <a:pos x="T36" y="T37"/>
                          </a:cxn>
                          <a:cxn ang="0">
                            <a:pos x="T38" y="T39"/>
                          </a:cxn>
                          <a:cxn ang="0">
                            <a:pos x="T40" y="T41"/>
                          </a:cxn>
                          <a:cxn ang="0">
                            <a:pos x="T42" y="T43"/>
                          </a:cxn>
                          <a:cxn ang="0">
                            <a:pos x="T44" y="T45"/>
                          </a:cxn>
                          <a:cxn ang="0">
                            <a:pos x="T46" y="T47"/>
                          </a:cxn>
                          <a:cxn ang="0">
                            <a:pos x="T48" y="T49"/>
                          </a:cxn>
                          <a:cxn ang="0">
                            <a:pos x="T50" y="T51"/>
                          </a:cxn>
                          <a:cxn ang="0">
                            <a:pos x="T52" y="T53"/>
                          </a:cxn>
                          <a:cxn ang="0">
                            <a:pos x="T54" y="T55"/>
                          </a:cxn>
                          <a:cxn ang="0">
                            <a:pos x="T56" y="T57"/>
                          </a:cxn>
                          <a:cxn ang="0">
                            <a:pos x="T58" y="T59"/>
                          </a:cxn>
                          <a:cxn ang="0">
                            <a:pos x="T60" y="T61"/>
                          </a:cxn>
                          <a:cxn ang="0">
                            <a:pos x="T62" y="T63"/>
                          </a:cxn>
                          <a:cxn ang="0">
                            <a:pos x="T64" y="T65"/>
                          </a:cxn>
                          <a:cxn ang="0">
                            <a:pos x="T66" y="T67"/>
                          </a:cxn>
                          <a:cxn ang="0">
                            <a:pos x="T68" y="T69"/>
                          </a:cxn>
                          <a:cxn ang="0">
                            <a:pos x="T70" y="T71"/>
                          </a:cxn>
                          <a:cxn ang="0">
                            <a:pos x="T72" y="T73"/>
                          </a:cxn>
                          <a:cxn ang="0">
                            <a:pos x="T74" y="T75"/>
                          </a:cxn>
                          <a:cxn ang="0">
                            <a:pos x="T76" y="T77"/>
                          </a:cxn>
                          <a:cxn ang="0">
                            <a:pos x="T78" y="T79"/>
                          </a:cxn>
                          <a:cxn ang="0">
                            <a:pos x="T80" y="T81"/>
                          </a:cxn>
                          <a:cxn ang="0">
                            <a:pos x="T82" y="T83"/>
                          </a:cxn>
                          <a:cxn ang="0">
                            <a:pos x="T84" y="T85"/>
                          </a:cxn>
                          <a:cxn ang="0">
                            <a:pos x="T86" y="T87"/>
                          </a:cxn>
                          <a:cxn ang="0">
                            <a:pos x="T88" y="T89"/>
                          </a:cxn>
                          <a:cxn ang="0">
                            <a:pos x="T90" y="T91"/>
                          </a:cxn>
                          <a:cxn ang="0">
                            <a:pos x="T92" y="T93"/>
                          </a:cxn>
                          <a:cxn ang="0">
                            <a:pos x="T94" y="T95"/>
                          </a:cxn>
                          <a:cxn ang="0">
                            <a:pos x="T96" y="T97"/>
                          </a:cxn>
                          <a:cxn ang="0">
                            <a:pos x="T98" y="T99"/>
                          </a:cxn>
                          <a:cxn ang="0">
                            <a:pos x="T100" y="T101"/>
                          </a:cxn>
                          <a:cxn ang="0">
                            <a:pos x="T102" y="T103"/>
                          </a:cxn>
                          <a:cxn ang="0">
                            <a:pos x="T104" y="T105"/>
                          </a:cxn>
                          <a:cxn ang="0">
                            <a:pos x="T106" y="T107"/>
                          </a:cxn>
                          <a:cxn ang="0">
                            <a:pos x="T108" y="T109"/>
                          </a:cxn>
                          <a:cxn ang="0">
                            <a:pos x="T110" y="T111"/>
                          </a:cxn>
                          <a:cxn ang="0">
                            <a:pos x="T112" y="T113"/>
                          </a:cxn>
                          <a:cxn ang="0">
                            <a:pos x="T114" y="T115"/>
                          </a:cxn>
                        </a:cxnLst>
                        <a:rect l="0" t="0" r="r" b="b"/>
                        <a:pathLst>
                          <a:path w="2179" h="334">
                            <a:moveTo>
                              <a:pt x="83" y="91"/>
                            </a:moveTo>
                            <a:cubicBezTo>
                              <a:pt x="81" y="84"/>
                              <a:pt x="82" y="78"/>
                              <a:pt x="82" y="74"/>
                            </a:cubicBezTo>
                            <a:cubicBezTo>
                              <a:pt x="84" y="64"/>
                              <a:pt x="91" y="53"/>
                              <a:pt x="111" y="53"/>
                            </a:cubicBezTo>
                            <a:cubicBezTo>
                              <a:pt x="129" y="53"/>
                              <a:pt x="140" y="65"/>
                              <a:pt x="140" y="82"/>
                            </a:cubicBezTo>
                            <a:cubicBezTo>
                              <a:pt x="140" y="101"/>
                              <a:pt x="140" y="101"/>
                              <a:pt x="140" y="101"/>
                            </a:cubicBezTo>
                            <a:cubicBezTo>
                              <a:pt x="218" y="101"/>
                              <a:pt x="218" y="101"/>
                              <a:pt x="218" y="101"/>
                            </a:cubicBezTo>
                            <a:cubicBezTo>
                              <a:pt x="218" y="79"/>
                              <a:pt x="218" y="79"/>
                              <a:pt x="218" y="79"/>
                            </a:cubicBezTo>
                            <a:cubicBezTo>
                              <a:pt x="218" y="11"/>
                              <a:pt x="156" y="0"/>
                              <a:pt x="112" y="0"/>
                            </a:cubicBezTo>
                            <a:cubicBezTo>
                              <a:pt x="57" y="0"/>
                              <a:pt x="12" y="19"/>
                              <a:pt x="4" y="70"/>
                            </a:cubicBezTo>
                            <a:cubicBezTo>
                              <a:pt x="1" y="84"/>
                              <a:pt x="1" y="96"/>
                              <a:pt x="4" y="112"/>
                            </a:cubicBezTo>
                            <a:cubicBezTo>
                              <a:pt x="18" y="175"/>
                              <a:pt x="128" y="194"/>
                              <a:pt x="145" y="234"/>
                            </a:cubicBezTo>
                            <a:cubicBezTo>
                              <a:pt x="148" y="241"/>
                              <a:pt x="147" y="251"/>
                              <a:pt x="145" y="257"/>
                            </a:cubicBezTo>
                            <a:cubicBezTo>
                              <a:pt x="143" y="267"/>
                              <a:pt x="136" y="278"/>
                              <a:pt x="115" y="278"/>
                            </a:cubicBezTo>
                            <a:cubicBezTo>
                              <a:pt x="95" y="278"/>
                              <a:pt x="84" y="267"/>
                              <a:pt x="84" y="250"/>
                            </a:cubicBezTo>
                            <a:cubicBezTo>
                              <a:pt x="83" y="220"/>
                              <a:pt x="83" y="220"/>
                              <a:pt x="83" y="220"/>
                            </a:cubicBezTo>
                            <a:cubicBezTo>
                              <a:pt x="0" y="220"/>
                              <a:pt x="0" y="220"/>
                              <a:pt x="0" y="220"/>
                            </a:cubicBezTo>
                            <a:cubicBezTo>
                              <a:pt x="0" y="244"/>
                              <a:pt x="0" y="244"/>
                              <a:pt x="0" y="244"/>
                            </a:cubicBezTo>
                            <a:cubicBezTo>
                              <a:pt x="0" y="313"/>
                              <a:pt x="55" y="334"/>
                              <a:pt x="113" y="334"/>
                            </a:cubicBezTo>
                            <a:cubicBezTo>
                              <a:pt x="169" y="334"/>
                              <a:pt x="216" y="315"/>
                              <a:pt x="223" y="263"/>
                            </a:cubicBezTo>
                            <a:cubicBezTo>
                              <a:pt x="227" y="236"/>
                              <a:pt x="224" y="218"/>
                              <a:pt x="223" y="212"/>
                            </a:cubicBezTo>
                            <a:cubicBezTo>
                              <a:pt x="210" y="146"/>
                              <a:pt x="92" y="127"/>
                              <a:pt x="83" y="91"/>
                            </a:cubicBezTo>
                            <a:moveTo>
                              <a:pt x="1096" y="91"/>
                            </a:moveTo>
                            <a:cubicBezTo>
                              <a:pt x="1094" y="85"/>
                              <a:pt x="1095" y="79"/>
                              <a:pt x="1096" y="75"/>
                            </a:cubicBezTo>
                            <a:cubicBezTo>
                              <a:pt x="1098" y="65"/>
                              <a:pt x="1104" y="54"/>
                              <a:pt x="1124" y="54"/>
                            </a:cubicBezTo>
                            <a:cubicBezTo>
                              <a:pt x="1142" y="54"/>
                              <a:pt x="1152" y="66"/>
                              <a:pt x="1152" y="82"/>
                            </a:cubicBezTo>
                            <a:cubicBezTo>
                              <a:pt x="1152" y="102"/>
                              <a:pt x="1152" y="102"/>
                              <a:pt x="1152" y="102"/>
                            </a:cubicBezTo>
                            <a:cubicBezTo>
                              <a:pt x="1229" y="102"/>
                              <a:pt x="1229" y="102"/>
                              <a:pt x="1229" y="102"/>
                            </a:cubicBezTo>
                            <a:cubicBezTo>
                              <a:pt x="1229" y="80"/>
                              <a:pt x="1229" y="80"/>
                              <a:pt x="1229" y="80"/>
                            </a:cubicBezTo>
                            <a:cubicBezTo>
                              <a:pt x="1229" y="13"/>
                              <a:pt x="1169" y="2"/>
                              <a:pt x="1125" y="2"/>
                            </a:cubicBezTo>
                            <a:cubicBezTo>
                              <a:pt x="1070" y="2"/>
                              <a:pt x="1026" y="20"/>
                              <a:pt x="1017" y="71"/>
                            </a:cubicBezTo>
                            <a:cubicBezTo>
                              <a:pt x="1015" y="84"/>
                              <a:pt x="1015" y="97"/>
                              <a:pt x="1018" y="112"/>
                            </a:cubicBezTo>
                            <a:cubicBezTo>
                              <a:pt x="1032" y="175"/>
                              <a:pt x="1141" y="193"/>
                              <a:pt x="1157" y="233"/>
                            </a:cubicBezTo>
                            <a:cubicBezTo>
                              <a:pt x="1160" y="241"/>
                              <a:pt x="1159" y="250"/>
                              <a:pt x="1158" y="256"/>
                            </a:cubicBezTo>
                            <a:cubicBezTo>
                              <a:pt x="1155" y="267"/>
                              <a:pt x="1148" y="277"/>
                              <a:pt x="1128" y="277"/>
                            </a:cubicBezTo>
                            <a:cubicBezTo>
                              <a:pt x="1108" y="277"/>
                              <a:pt x="1097" y="266"/>
                              <a:pt x="1097" y="249"/>
                            </a:cubicBezTo>
                            <a:cubicBezTo>
                              <a:pt x="1097" y="219"/>
                              <a:pt x="1097" y="219"/>
                              <a:pt x="1097" y="219"/>
                            </a:cubicBezTo>
                            <a:cubicBezTo>
                              <a:pt x="1014" y="219"/>
                              <a:pt x="1014" y="219"/>
                              <a:pt x="1014" y="219"/>
                            </a:cubicBezTo>
                            <a:cubicBezTo>
                              <a:pt x="1014" y="243"/>
                              <a:pt x="1014" y="243"/>
                              <a:pt x="1014" y="243"/>
                            </a:cubicBezTo>
                            <a:cubicBezTo>
                              <a:pt x="1014" y="312"/>
                              <a:pt x="1068" y="332"/>
                              <a:pt x="1126" y="332"/>
                            </a:cubicBezTo>
                            <a:cubicBezTo>
                              <a:pt x="1182" y="332"/>
                              <a:pt x="1228" y="313"/>
                              <a:pt x="1235" y="262"/>
                            </a:cubicBezTo>
                            <a:cubicBezTo>
                              <a:pt x="1238" y="235"/>
                              <a:pt x="1236" y="218"/>
                              <a:pt x="1234" y="211"/>
                            </a:cubicBezTo>
                            <a:cubicBezTo>
                              <a:pt x="1221" y="147"/>
                              <a:pt x="1105" y="127"/>
                              <a:pt x="1096" y="91"/>
                            </a:cubicBezTo>
                            <a:moveTo>
                              <a:pt x="1803" y="261"/>
                            </a:moveTo>
                            <a:cubicBezTo>
                              <a:pt x="1730" y="10"/>
                              <a:pt x="1730" y="10"/>
                              <a:pt x="1730" y="10"/>
                            </a:cubicBezTo>
                            <a:cubicBezTo>
                              <a:pt x="1614" y="10"/>
                              <a:pt x="1614" y="10"/>
                              <a:pt x="1614" y="10"/>
                            </a:cubicBezTo>
                            <a:cubicBezTo>
                              <a:pt x="1614" y="319"/>
                              <a:pt x="1614" y="319"/>
                              <a:pt x="1614" y="319"/>
                            </a:cubicBezTo>
                            <a:cubicBezTo>
                              <a:pt x="1691" y="319"/>
                              <a:pt x="1691" y="319"/>
                              <a:pt x="1691" y="319"/>
                            </a:cubicBezTo>
                            <a:cubicBezTo>
                              <a:pt x="1686" y="60"/>
                              <a:pt x="1686" y="60"/>
                              <a:pt x="1686" y="60"/>
                            </a:cubicBezTo>
                            <a:cubicBezTo>
                              <a:pt x="1765" y="319"/>
                              <a:pt x="1765" y="319"/>
                              <a:pt x="1765" y="319"/>
                            </a:cubicBezTo>
                            <a:cubicBezTo>
                              <a:pt x="1876" y="319"/>
                              <a:pt x="1876" y="319"/>
                              <a:pt x="1876" y="319"/>
                            </a:cubicBezTo>
                            <a:cubicBezTo>
                              <a:pt x="1876" y="10"/>
                              <a:pt x="1876" y="10"/>
                              <a:pt x="1876" y="10"/>
                            </a:cubicBezTo>
                            <a:cubicBezTo>
                              <a:pt x="1799" y="10"/>
                              <a:pt x="1799" y="10"/>
                              <a:pt x="1799" y="10"/>
                            </a:cubicBezTo>
                            <a:lnTo>
                              <a:pt x="1803" y="261"/>
                            </a:lnTo>
                            <a:close/>
                            <a:moveTo>
                              <a:pt x="333" y="10"/>
                            </a:moveTo>
                            <a:cubicBezTo>
                              <a:pt x="276" y="322"/>
                              <a:pt x="276" y="322"/>
                              <a:pt x="276" y="322"/>
                            </a:cubicBezTo>
                            <a:cubicBezTo>
                              <a:pt x="360" y="322"/>
                              <a:pt x="360" y="322"/>
                              <a:pt x="360" y="322"/>
                            </a:cubicBezTo>
                            <a:cubicBezTo>
                              <a:pt x="403" y="33"/>
                              <a:pt x="403" y="33"/>
                              <a:pt x="403" y="33"/>
                            </a:cubicBezTo>
                            <a:cubicBezTo>
                              <a:pt x="446" y="322"/>
                              <a:pt x="446" y="322"/>
                              <a:pt x="446" y="322"/>
                            </a:cubicBezTo>
                            <a:cubicBezTo>
                              <a:pt x="529" y="322"/>
                              <a:pt x="529" y="322"/>
                              <a:pt x="529" y="322"/>
                            </a:cubicBezTo>
                            <a:cubicBezTo>
                              <a:pt x="472" y="10"/>
                              <a:pt x="472" y="10"/>
                              <a:pt x="472" y="10"/>
                            </a:cubicBezTo>
                            <a:lnTo>
                              <a:pt x="333" y="10"/>
                            </a:lnTo>
                            <a:close/>
                            <a:moveTo>
                              <a:pt x="804" y="10"/>
                            </a:moveTo>
                            <a:cubicBezTo>
                              <a:pt x="765" y="254"/>
                              <a:pt x="765" y="254"/>
                              <a:pt x="765" y="254"/>
                            </a:cubicBezTo>
                            <a:cubicBezTo>
                              <a:pt x="725" y="10"/>
                              <a:pt x="725" y="10"/>
                              <a:pt x="725" y="10"/>
                            </a:cubicBezTo>
                            <a:cubicBezTo>
                              <a:pt x="598" y="10"/>
                              <a:pt x="598" y="10"/>
                              <a:pt x="598" y="10"/>
                            </a:cubicBezTo>
                            <a:cubicBezTo>
                              <a:pt x="592" y="322"/>
                              <a:pt x="592" y="322"/>
                              <a:pt x="592" y="322"/>
                            </a:cubicBezTo>
                            <a:cubicBezTo>
                              <a:pt x="669" y="322"/>
                              <a:pt x="669" y="322"/>
                              <a:pt x="669" y="322"/>
                            </a:cubicBezTo>
                            <a:cubicBezTo>
                              <a:pt x="671" y="33"/>
                              <a:pt x="671" y="33"/>
                              <a:pt x="671" y="33"/>
                            </a:cubicBezTo>
                            <a:cubicBezTo>
                              <a:pt x="725" y="322"/>
                              <a:pt x="725" y="322"/>
                              <a:pt x="725" y="322"/>
                            </a:cubicBezTo>
                            <a:cubicBezTo>
                              <a:pt x="804" y="322"/>
                              <a:pt x="804" y="322"/>
                              <a:pt x="804" y="322"/>
                            </a:cubicBezTo>
                            <a:cubicBezTo>
                              <a:pt x="858" y="33"/>
                              <a:pt x="858" y="33"/>
                              <a:pt x="858" y="33"/>
                            </a:cubicBezTo>
                            <a:cubicBezTo>
                              <a:pt x="860" y="322"/>
                              <a:pt x="860" y="322"/>
                              <a:pt x="860" y="322"/>
                            </a:cubicBezTo>
                            <a:cubicBezTo>
                              <a:pt x="938" y="322"/>
                              <a:pt x="938" y="322"/>
                              <a:pt x="938" y="322"/>
                            </a:cubicBezTo>
                            <a:cubicBezTo>
                              <a:pt x="931" y="10"/>
                              <a:pt x="931" y="10"/>
                              <a:pt x="931" y="10"/>
                            </a:cubicBezTo>
                            <a:lnTo>
                              <a:pt x="804" y="10"/>
                            </a:lnTo>
                            <a:close/>
                            <a:moveTo>
                              <a:pt x="1528" y="10"/>
                            </a:moveTo>
                            <a:cubicBezTo>
                              <a:pt x="1449" y="10"/>
                              <a:pt x="1449" y="10"/>
                              <a:pt x="1449" y="10"/>
                            </a:cubicBezTo>
                            <a:cubicBezTo>
                              <a:pt x="1449" y="241"/>
                              <a:pt x="1449" y="241"/>
                              <a:pt x="1449" y="241"/>
                            </a:cubicBezTo>
                            <a:cubicBezTo>
                              <a:pt x="1449" y="245"/>
                              <a:pt x="1449" y="249"/>
                              <a:pt x="1448" y="253"/>
                            </a:cubicBezTo>
                            <a:cubicBezTo>
                              <a:pt x="1447" y="260"/>
                              <a:pt x="1440" y="275"/>
                              <a:pt x="1418" y="275"/>
                            </a:cubicBezTo>
                            <a:cubicBezTo>
                              <a:pt x="1397" y="275"/>
                              <a:pt x="1390" y="260"/>
                              <a:pt x="1389" y="253"/>
                            </a:cubicBezTo>
                            <a:cubicBezTo>
                              <a:pt x="1388" y="249"/>
                              <a:pt x="1388" y="245"/>
                              <a:pt x="1388" y="241"/>
                            </a:cubicBezTo>
                            <a:cubicBezTo>
                              <a:pt x="1388" y="10"/>
                              <a:pt x="1388" y="10"/>
                              <a:pt x="1388" y="10"/>
                            </a:cubicBezTo>
                            <a:cubicBezTo>
                              <a:pt x="1309" y="10"/>
                              <a:pt x="1309" y="10"/>
                              <a:pt x="1309" y="10"/>
                            </a:cubicBezTo>
                            <a:cubicBezTo>
                              <a:pt x="1309" y="234"/>
                              <a:pt x="1309" y="234"/>
                              <a:pt x="1309" y="234"/>
                            </a:cubicBezTo>
                            <a:cubicBezTo>
                              <a:pt x="1309" y="239"/>
                              <a:pt x="1309" y="251"/>
                              <a:pt x="1310" y="254"/>
                            </a:cubicBezTo>
                            <a:cubicBezTo>
                              <a:pt x="1315" y="312"/>
                              <a:pt x="1361" y="331"/>
                              <a:pt x="1418" y="331"/>
                            </a:cubicBezTo>
                            <a:cubicBezTo>
                              <a:pt x="1476" y="331"/>
                              <a:pt x="1522" y="312"/>
                              <a:pt x="1527" y="254"/>
                            </a:cubicBezTo>
                            <a:cubicBezTo>
                              <a:pt x="1528" y="251"/>
                              <a:pt x="1528" y="239"/>
                              <a:pt x="1528" y="234"/>
                            </a:cubicBezTo>
                            <a:lnTo>
                              <a:pt x="1528" y="10"/>
                            </a:lnTo>
                            <a:close/>
                            <a:moveTo>
                              <a:pt x="2069" y="147"/>
                            </a:moveTo>
                            <a:cubicBezTo>
                              <a:pt x="2069" y="192"/>
                              <a:pt x="2069" y="192"/>
                              <a:pt x="2069" y="192"/>
                            </a:cubicBezTo>
                            <a:cubicBezTo>
                              <a:pt x="2101" y="192"/>
                              <a:pt x="2101" y="192"/>
                              <a:pt x="2101" y="192"/>
                            </a:cubicBezTo>
                            <a:cubicBezTo>
                              <a:pt x="2101" y="237"/>
                              <a:pt x="2101" y="237"/>
                              <a:pt x="2101" y="237"/>
                            </a:cubicBezTo>
                            <a:cubicBezTo>
                              <a:pt x="2101" y="241"/>
                              <a:pt x="2101" y="246"/>
                              <a:pt x="2100" y="249"/>
                            </a:cubicBezTo>
                            <a:cubicBezTo>
                              <a:pt x="2099" y="258"/>
                              <a:pt x="2091" y="272"/>
                              <a:pt x="2068" y="272"/>
                            </a:cubicBezTo>
                            <a:cubicBezTo>
                              <a:pt x="2045" y="272"/>
                              <a:pt x="2038" y="258"/>
                              <a:pt x="2036" y="249"/>
                            </a:cubicBezTo>
                            <a:cubicBezTo>
                              <a:pt x="2036" y="246"/>
                              <a:pt x="2035" y="241"/>
                              <a:pt x="2035" y="237"/>
                            </a:cubicBezTo>
                            <a:cubicBezTo>
                              <a:pt x="2035" y="95"/>
                              <a:pt x="2035" y="95"/>
                              <a:pt x="2035" y="95"/>
                            </a:cubicBezTo>
                            <a:cubicBezTo>
                              <a:pt x="2035" y="90"/>
                              <a:pt x="2036" y="85"/>
                              <a:pt x="2037" y="80"/>
                            </a:cubicBezTo>
                            <a:cubicBezTo>
                              <a:pt x="2038" y="73"/>
                              <a:pt x="2045" y="58"/>
                              <a:pt x="2068" y="58"/>
                            </a:cubicBezTo>
                            <a:cubicBezTo>
                              <a:pt x="2092" y="58"/>
                              <a:pt x="2098" y="74"/>
                              <a:pt x="2099" y="80"/>
                            </a:cubicBezTo>
                            <a:cubicBezTo>
                              <a:pt x="2100" y="85"/>
                              <a:pt x="2100" y="92"/>
                              <a:pt x="2100" y="92"/>
                            </a:cubicBezTo>
                            <a:cubicBezTo>
                              <a:pt x="2100" y="110"/>
                              <a:pt x="2100" y="110"/>
                              <a:pt x="2100" y="110"/>
                            </a:cubicBezTo>
                            <a:cubicBezTo>
                              <a:pt x="2178" y="110"/>
                              <a:pt x="2178" y="110"/>
                              <a:pt x="2178" y="110"/>
                            </a:cubicBezTo>
                            <a:cubicBezTo>
                              <a:pt x="2178" y="99"/>
                              <a:pt x="2178" y="99"/>
                              <a:pt x="2178" y="99"/>
                            </a:cubicBezTo>
                            <a:cubicBezTo>
                              <a:pt x="2178" y="99"/>
                              <a:pt x="2179" y="89"/>
                              <a:pt x="2178" y="79"/>
                            </a:cubicBezTo>
                            <a:cubicBezTo>
                              <a:pt x="2172" y="20"/>
                              <a:pt x="2124" y="2"/>
                              <a:pt x="2068" y="2"/>
                            </a:cubicBezTo>
                            <a:cubicBezTo>
                              <a:pt x="2013" y="2"/>
                              <a:pt x="1966" y="21"/>
                              <a:pt x="1959" y="79"/>
                            </a:cubicBezTo>
                            <a:cubicBezTo>
                              <a:pt x="1958" y="84"/>
                              <a:pt x="1958" y="94"/>
                              <a:pt x="1958" y="99"/>
                            </a:cubicBezTo>
                            <a:cubicBezTo>
                              <a:pt x="1958" y="230"/>
                              <a:pt x="1958" y="230"/>
                              <a:pt x="1958" y="230"/>
                            </a:cubicBezTo>
                            <a:cubicBezTo>
                              <a:pt x="1958" y="236"/>
                              <a:pt x="1958" y="241"/>
                              <a:pt x="1959" y="251"/>
                            </a:cubicBezTo>
                            <a:cubicBezTo>
                              <a:pt x="1964" y="308"/>
                              <a:pt x="2013" y="328"/>
                              <a:pt x="2068" y="328"/>
                            </a:cubicBezTo>
                            <a:cubicBezTo>
                              <a:pt x="2124" y="328"/>
                              <a:pt x="2173" y="308"/>
                              <a:pt x="2178" y="251"/>
                            </a:cubicBezTo>
                            <a:cubicBezTo>
                              <a:pt x="2179" y="241"/>
                              <a:pt x="2179" y="236"/>
                              <a:pt x="2179" y="230"/>
                            </a:cubicBezTo>
                            <a:cubicBezTo>
                              <a:pt x="2179" y="147"/>
                              <a:pt x="2179" y="147"/>
                              <a:pt x="2179" y="147"/>
                            </a:cubicBezTo>
                            <a:lnTo>
                              <a:pt x="2069" y="147"/>
                            </a:lnTo>
                            <a:close/>
                          </a:path>
                        </a:pathLst>
                      </a:custGeom>
                      <a:solidFill>
                        <a:srgbClr val="0924A5"/>
                      </a:solidFill>
                      <a:ln>
                        <a:noFill/>
                      </a:ln>
                    </wps:spPr>
                    <wps:bodyPr vert="horz" wrap="square" lIns="91440" tIns="45720" rIns="91440" bIns="45720" numCol="1" anchor="t" anchorCtr="0" compatLnSpc="1">
                      <a:prstTxWarp prst="textNoShape">
                        <a:avLst/>
                      </a:prstTxWarp>
                      <a:scene3d>
                        <a:camera prst="orthographicFront"/>
                        <a:lightRig rig="threePt" dir="t"/>
                      </a:scene3d>
                      <a:sp3d>
                        <a:bevelT w="0" h="6350"/>
                      </a:sp3d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898C5EA" id="Freeform 5" o:spid="_x0000_s1026" style="position:absolute;left:0;text-align:left;margin-left:0;margin-top:0;width:84.75pt;height:13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179,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SjjTQ4AAM1LAAAOAAAAZHJzL2Uyb0RvYy54bWysXN+P48YNfi/Q/0HwY4FmNSPJshfZC9JL&#10;ryiQpofmij57be/aqNdyJd/tJX99Ps5wZI5WY1NtXw57NEUO+XF+kEPp2+++vhyyL9u22zfHh5n5&#10;Jp9l2+O62eyPzw+zf3768MfFLOvOq+NmdWiO24fZL9tu9t273//u29fT/dY2u+aw2bYZhBy7+9fT&#10;w2x3Pp/u7+669W77suq+aU7bI358atqX1Rn/bZ/vNu3qFdJfDnc2z+d3r027ObXNett1oP7gf5y9&#10;c/Kfnrbr89+fnrrtOTs8zDC2s/u3df8+0r93775d3T+3q9Nuv+ZhrP6LUbys9kco7UX9sDqvss/t&#10;/o2ol/26bbrm6fzNunm5a56e9uutswHWmHxgzc+71WnrbIFzulPvpu7/J3b905ePbbbfPMyqWXZc&#10;vQCiD+12Sw7PKvLO66m7B9PPp48t2dedfmzW/+6yY/N+tzo+b7/vTvAxkMfTzZ83+/PHZn88Y4CG&#10;Hr6Lnqb/dJCTPb7+rdlA0+rzuXFe+/rUvpB0+CP76sD5pQdn+/WcrUE0eT0vLEa5xm9mXtXLwqlY&#10;3Yen15+781+2jZO0+vJjd/bgbvCXg2bDBn5CIDy9HIDzH+6yhc1eM2vqJYdCzwSLeqa6zHZZUZRD&#10;Hit4TJknJBWCC+pGJZWCx5pFQhKs78dkcjMuai6ZTMq8WnDl44IwdXttZWJES8FjoGzUOCMdbsoq&#10;IctIl9uqTgiTTl+kxmWk022VsNBIt6fgM9Lr1qZExW4vUjZKvyOiEjZK11ubFCa9b1Pet5H38+U8&#10;MTQr3b9MBJeV3gfgKf9b6f8qYaaV7jemSsUqzfo+Ek2eiDIbIWDtMmWnhGCRgNNKBDDV6pQwCUGd&#10;cFoRIWAQ2eNLTiERsEUxHhzFAILUYlFICGydmE5Y1KRvl8mxSQysWSbGFmGQm1R4FBIDW6YsjUCw&#10;RWrhKCQIdp6IjzJCIT0PSolCah6UEQh1kVo8SgmCSQRbGWEwT3qtlBgUKQzKCIP5IjXfS4nBPDW0&#10;CIJFnRQmIUgOrYogqJepKVpJCFJeqyQEBWbL+KSqNAhUEoECzkjIigCwiUCrJABlmXJZJf1fJIVJ&#10;AMo6tURW0v8pj82l+xd5anLONd6fS+/XNjU15xrvz6X3q2XKxrnK+3Pp/TmW5HEo55H3EwvQXDr/&#10;isOk85NI1pH3kzFWS++nhUn3L4uUlbXG/bV0P3bh1IZSS/+nYqyW7jdlmZritfS/LRM7Zy0BMGXy&#10;YIzj+2UXs3U1vjstJAKmWKQMXUgIkmNbSAhMkacsXWgwWEQYFPDueNguJAY2dbBaRCBUNrWpLyIQ&#10;ktIiENLxsZAgpOJjKTGw+TzltaXEwGBNGM0slhIDSynRuNuQK4r4KBJnoaUEAWNLxccyAgFr8vjY&#10;JAg2T55elhEIybFJECAtBelSgpA63Zo8RiG5EcOjwnFpcQMYUtFrcomDScWIySMgTJ0CwuQSCVgx&#10;CoTJYySSuKLEIKxNwGpyiYRZVunBSSiSg4uT42WVmhBmkB4nVkzkZNKGK74bpMhJeQMs0uOTWJhS&#10;zLE71MVCFWa1C4WZ9dcjV2bwV4ZiEpV8qFBzajqqAlGZBqWeT76StLoHF/2aYIbVxBxqQteZYRIx&#10;uwIXBnedGcFDzDVXm64zIzaI2VWTbkom6IkbyFKx7NZACFnHrjOSihuOXWemYTuNzlDDlhqdqVSE&#10;oMGgyKAxlcoMjl1nKhUSHLvOVKoUOHadqVQLcOw6UynbJ3Zk8xpTKZ137DpTKV937DpTCzYVCbdq&#10;MGwqMmoNO6XUNBikzCp2NhVJsYqdTUXaq2JnU5HXqtjZ1FJnKqWuZCpSU410Sk4du85Uyj8du85U&#10;yjAdu87Uik1FkqgZO6WJJB15oIqdTUWqp2JnU5HNqdjZVORrKnY2da4zlXIyMhVJl0Z6zaYirVKx&#10;s6lInFTsbCpSIxU7m+qvLm7uHpT8kKlIbjTSKbtx7DpTKX9x7DpTKUFx7DpTF2wqMgzN2CnHIOnI&#10;IVTsbGp/oXR9i6cswUnXmbpkU3HMVw2GTcU5XsPuTvI0Gjqp6x5ga+ksrnuA7aXDtu4BtpiO07oH&#10;2GaTK42+HJyURvdHJxx6VUPqD0+4/REP+FnGx9YWN5/De+V2luFe+ZGewUF2dabTbvgze32YuZvG&#10;bPcwo9tE+uGl+bL91DiWM516qVoAPPvQvfy+/vy4X/9p+2vEjfQM3Jh9XqEX4RFG7WSE6DjJjEha&#10;/L+TF+NxR3FOiKG0HApRVBVEl5r0VJVwY5Ec9Y/AVU4l7lAd1e8NQyqWJCjViWdBPCuGkq6TVRpw&#10;SeuGOhClI0/SEK6mvYuCgmvUSeJ98tF7iI8W3BnBsPD0cUSVcKptA91Yig9LnzAEfT7GsA2rkXWC&#10;44D3MYmFVsSkF0zZsFoyA+p36zBAw6d/g2VfiMctthuI9U0BKqeY0mtARTEW5Z1l/dGyVxw0wJdq&#10;E+i6CX63/rTUi+IswMZLAm5cPbcnq2yg0hcpiCXx7j9QG6g4OmsN4NUPt+zSQxqqavR+dRlIv02c&#10;Iht3eSJMWPYV4gTZhd+8AqqVh6JvSwlz1YcAk1XiDU7LhOpAlOWSQOH3wKAX/QgcZP1eenMvsZZj&#10;HJEo3GM5cadFLSKzhgmzF8VfNyqD608higrEsMxAv6AON9l4+7tsuexS3BU7KcpNGccYv/qgWC+U&#10;guwRi5dukL30S5Zw0514xi8lg43SFU5hLtJJqRhtGm78nqwLCUM33COiOLHFLVukgclTtmjcNHls&#10;crdGh/CiPhANXWcG2kBGhSnp05QgxZJOCTqukqdpiFcAEybuwIHULwPoJmx9OSfCsaCcC2XxaowT&#10;j5/Ml6RZEbC81ww27pzJPjnqQyAPh6sJCwDyGY6bwQaOa0MfAj6/65WgD8e7CY0ygE0HhOHiyHAP&#10;N3QBTz73m51Qwns+zlV6Jby0D/ZT0x8gfIXgooTPKGjymaCE7jFoxANhOd1HEX0wxXv6pWCmgD0I&#10;i099WL9YyXW6DhO0GfkRD4Xp6BOV+OJl7/te+XX6NCWFj/uLEmpEACYFQlyuMIYnKNN1SgyXdobC&#10;LEfR4Jhh0HfFATFhQbEFRxceliO24Sga7/hQEjDsM/rb0WWpZRFuwWVTpMRdCxI93vX7nbbfx2/s&#10;+wu6rnRTIQzqcjSIH+WDAvrA/IDijUBF1oGH5rAxDSryNA1o4oqcGlTcoCuVcB3hjTAdXamEq4xY&#10;smUIoiPOufAqWaehppYkmpcDXynpOiVouhtVoqRPU4JTtPRV0HGVrNOAbr+xyFWR32g4HGUVzLyd&#10;qIFhfWi6rbPoMnX9ZEXHoBgPNFwYxua2DSjgalJ4SEd+M/4xDWg79DjHGnRklYaS1zN/4Am7i4aq&#10;E0+dpzQbYgPQAakgqzRUfJofaNCRVRrQYSmioneRgvpGfAjBRLiFn9MRioZDMRbIvx6hYdFBV5iM&#10;UB35zejHIhRtnmJAwTkaqkp8xUltvNhoqErxHtph8HCJ4DpZpWEe6ijxBNCRdRqoO5SmWFR/R5fr&#10;TapKfIBy4AsdWaUhxPRAg46s08C33bGLFgqqTvz4Kr1QkVUalnx0HrhIR1Zq4HNztNmji3hkdsfU&#10;N+LDKuYXuQCjn8FgDj+nFznqNxZq8cz1VY5aigV/WIR05DfDH1vlelHDHD9ovkGfqiROkC5K4uN3&#10;GS4P/NWbVknI5SOkYSEXpgelEjRYO9+ig5q2EJ2SIuTyA2EFX8PbwUG7oD5hyqqmWIJmbf+Qrz70&#10;sF/osRsv9JC6xVDH/+P0LTwUb0DUKD4WcTFZ6SvccJPtQw0a8jQNfDF1cRSruEGfqiQOUjTBM7Tx&#10;DRf62ZnujiZKJVwbHBZDCno/xe2BsZIQvMWl8e52CaEMx3r/UO+uClu4UzKoxKCXfrolYYkb3vD1&#10;dN9uJ5RzsCcuF8OqymEbxExYdanx3tnBpRMgcn3ZvTyA45LMf3pB1+kqyKmB349qIExJn6bE+p7I&#10;4PVe+Q36RCXxXe9FSXxNBTrPkAnVVZtzSm1xuIkw4SqKRdoS0bmMyHSdJXm4hx4KCxW+ofJQ4Ztk&#10;Sf9QdK9Eb0346TZwY0+/9LXenOu9MFzDRV5hHVfJSl8FUdF2C8U+A47vA+klDmecvx/SavBLg+9A&#10;7GM3gDTEggH3ZKUGzoeGojg5w8tikfM4BKfYEGJ94I5AfjP3/czwZJ0NQRTeMIlGq6QrlaAHwu3l&#10;QyU6+jQlvh2wxxuvdTjdV8n/owa/QfiWyzeKL02nt+ed4epJfI2I7xVwyT+CCG9d+RlPVJ0FOb3J&#10;QgdKKcgs6UVQosanBLxg48gTDKB3fNwzg8vLQB50BvXkvpnxpot6DRYXCGJ6aekqPwlh0SJ7oceL&#10;LOjRaU6phF7mpdMZrheFJfi6jQepQLoX0cPVlqerlPShMxRm6H3XEeVhuvABTKkEIeICKHaL7+Ck&#10;wMKqLi2hb8g4fo/hNCWDK6xeyQ36GyXx0fByautfiggMISOHBGpTdXOt71d1Yi8f0+maw37zYX84&#10;UJtq1z4/vj+02ZcVfVJpacvvQ64YsR3cy1rHhh6DlyCRKO6DQPQNIP9hocdm8wu+B4TvR+ETQrum&#10;/XWWveJbTA+z7j+fV+12lh3+esS3hJY+YT27/5RVjYUka+Uvj/KX4+eX9w3GhqPk6riG1IfZOfz5&#10;/uy//YSPL8HYH48/n9bE6Npv2+786eu/Vu0pO+FPPIQvD/3UhG8wre7DJ4XIYz2v88h6e9wWG/pz&#10;jS8otSsW0LTnXcPflvrQNsezD5fD/nl3/sf+OWv3eOXtvMPnlj5igJu9G6j3VXcR2Z286Mftl+3h&#10;E/UQw3o0EM+Lvq/Oszjfeo+yo/HNKOd5HgN9lEr+33FdvsL17jcAAAD//wMAUEsDBBQABgAIAAAA&#10;IQAB20zE2wAAAAQBAAAPAAAAZHJzL2Rvd25yZXYueG1sTI9BS8NAEIXvgv9hmYI3u2nBqDGTImIv&#10;HoTGQq+T7DQJzc6G7LZN/fVuvehl4PEe732TrybbqxOPvnOCsJgnoFhqZzppELZf6/snUD6QGOqd&#10;MMKFPayK25ucMuPOsuFTGRoVS8RnhNCGMGRa+7plS37uBpbo7d1oKUQ5NtqMdI7lttfLJEm1pU7i&#10;QksDv7VcH8qjRVjvHpP3uuymza4q95fvhvlj+4l4N5teX0AFnsJfGK74ER2KyFS5oxiveoT4SPi9&#10;Vy99fgBVISzTBegi1//hix8AAAD//wMAUEsBAi0AFAAGAAgAAAAhALaDOJL+AAAA4QEAABMAAAAA&#10;AAAAAAAAAAAAAAAAAFtDb250ZW50X1R5cGVzXS54bWxQSwECLQAUAAYACAAAACEAOP0h/9YAAACU&#10;AQAACwAAAAAAAAAAAAAAAAAvAQAAX3JlbHMvLnJlbHNQSwECLQAUAAYACAAAACEA75Uo400OAADN&#10;SwAADgAAAAAAAAAAAAAAAAAuAgAAZHJzL2Uyb0RvYy54bWxQSwECLQAUAAYACAAAACEAAdtMxNsA&#10;AAAEAQAADwAAAAAAAAAAAAAAAACnEAAAZHJzL2Rvd25yZXYueG1sUEsFBgAAAAAEAAQA8wAAAK8R&#10;AAAAAA==&#10;" path="m83,91c81,84,82,78,82,74,84,64,91,53,111,53v18,,29,12,29,29c140,101,140,101,140,101v78,,78,,78,c218,79,218,79,218,79,218,11,156,,112,,57,,12,19,4,70,1,84,1,96,4,112v14,63,124,82,141,122c148,241,147,251,145,257v-2,10,-9,21,-30,21c95,278,84,267,84,250,83,220,83,220,83,220,,220,,220,,220v,24,,24,,24c,313,55,334,113,334v56,,103,-19,110,-71c227,236,224,218,223,212,210,146,92,127,83,91t1013,c1094,85,1095,79,1096,75v2,-10,8,-21,28,-21c1142,54,1152,66,1152,82v,20,,20,,20c1229,102,1229,102,1229,102v,-22,,-22,,-22c1229,13,1169,2,1125,2v-55,,-99,18,-108,69c1015,84,1015,97,1018,112v14,63,123,81,139,121c1160,241,1159,250,1158,256v-3,11,-10,21,-30,21c1108,277,1097,266,1097,249v,-30,,-30,,-30c1014,219,1014,219,1014,219v,24,,24,,24c1014,312,1068,332,1126,332v56,,102,-19,109,-70c1238,235,1236,218,1234,211,1221,147,1105,127,1096,91t707,170c1730,10,1730,10,1730,10v-116,,-116,,-116,c1614,319,1614,319,1614,319v77,,77,,77,c1686,60,1686,60,1686,60v79,259,79,259,79,259c1876,319,1876,319,1876,319v,-309,,-309,,-309c1799,10,1799,10,1799,10r4,251xm333,10c276,322,276,322,276,322v84,,84,,84,c403,33,403,33,403,33v43,289,43,289,43,289c529,322,529,322,529,322,472,10,472,10,472,10r-139,xm804,10c765,254,765,254,765,254,725,10,725,10,725,10v-127,,-127,,-127,c592,322,592,322,592,322v77,,77,,77,c671,33,671,33,671,33v54,289,54,289,54,289c804,322,804,322,804,322,858,33,858,33,858,33v2,289,2,289,2,289c938,322,938,322,938,322,931,10,931,10,931,10r-127,xm1528,10v-79,,-79,,-79,c1449,241,1449,241,1449,241v,4,,8,-1,12c1447,260,1440,275,1418,275v-21,,-28,-15,-29,-22c1388,249,1388,245,1388,241v,-231,,-231,,-231c1309,10,1309,10,1309,10v,224,,224,,224c1309,239,1309,251,1310,254v5,58,51,77,108,77c1476,331,1522,312,1527,254v1,-3,1,-15,1,-20l1528,10xm2069,147v,45,,45,,45c2101,192,2101,192,2101,192v,45,,45,,45c2101,241,2101,246,2100,249v-1,9,-9,23,-32,23c2045,272,2038,258,2036,249v,-3,-1,-8,-1,-12c2035,95,2035,95,2035,95v,-5,1,-10,2,-15c2038,73,2045,58,2068,58v24,,30,16,31,22c2100,85,2100,92,2100,92v,18,,18,,18c2178,110,2178,110,2178,110v,-11,,-11,,-11c2178,99,2179,89,2178,79,2172,20,2124,2,2068,2v-55,,-102,19,-109,77c1958,84,1958,94,1958,99v,131,,131,,131c1958,236,1958,241,1959,251v5,57,54,77,109,77c2124,328,2173,308,2178,251v1,-10,1,-15,1,-21c2179,147,2179,147,2179,147r-110,xe" fillcolor="#0924a5" stroked="f">
              <v:path arrowok="t" o:connecttype="custom" o:connectlocs="40504,36733;69154,40704;107682,50135;55323,0;1976,55595;71623,127571;41492,124097;0,109205;55817,165793;110152,105234;541373,45171;555204,26805;569035,50631;607069,39711;502351,35243;571504,115658;557180,137499;541867,108709;500869,120622;610033,130053;541373,45171;854540,4964;797241,158347;832806,29783;926657,158347;888623,4964;164487,4964;177823,159836;220303,159836;233146,4964;397139,4964;358116,4964;292421,159836;331443,16381;397139,159836;424800,159836;459871,4964;754761,4964;715739,119629;700426,136506;685608,119629;646585,4964;647079,126082;754267,126082;754761,4964;1021990,95306;1037797,117644;1021496,135017;1005196,117644;1006184,39711;1036809,39711;1037303,54602;1075831,49142;1021496,993;967161,49142;967655,124593;1075831,124593;1076325,72969" o:connectangles="0,0,0,0,0,0,0,0,0,0,0,0,0,0,0,0,0,0,0,0,0,0,0,0,0,0,0,0,0,0,0,0,0,0,0,0,0,0,0,0,0,0,0,0,0,0,0,0,0,0,0,0,0,0,0,0,0,0"/>
              <o:lock v:ext="edit" aspectratio="t" verticies="t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embedSystemFonts/>
  <w:saveSubset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47D"/>
    <w:rsid w:val="00012CDA"/>
    <w:rsid w:val="00077E5F"/>
    <w:rsid w:val="000814F3"/>
    <w:rsid w:val="0008272A"/>
    <w:rsid w:val="0009054B"/>
    <w:rsid w:val="000C31B2"/>
    <w:rsid w:val="00142C33"/>
    <w:rsid w:val="00150161"/>
    <w:rsid w:val="00153088"/>
    <w:rsid w:val="00166C0D"/>
    <w:rsid w:val="001842B2"/>
    <w:rsid w:val="00197612"/>
    <w:rsid w:val="001B65A5"/>
    <w:rsid w:val="001D5246"/>
    <w:rsid w:val="001E0B12"/>
    <w:rsid w:val="0026315B"/>
    <w:rsid w:val="00277332"/>
    <w:rsid w:val="00280646"/>
    <w:rsid w:val="002905DD"/>
    <w:rsid w:val="002D2FBF"/>
    <w:rsid w:val="002F30D7"/>
    <w:rsid w:val="002F55C8"/>
    <w:rsid w:val="00300BCD"/>
    <w:rsid w:val="00353D44"/>
    <w:rsid w:val="00367255"/>
    <w:rsid w:val="003709AE"/>
    <w:rsid w:val="00382149"/>
    <w:rsid w:val="00383C00"/>
    <w:rsid w:val="003918D9"/>
    <w:rsid w:val="003A5302"/>
    <w:rsid w:val="003B21EC"/>
    <w:rsid w:val="003B62EA"/>
    <w:rsid w:val="00421EEC"/>
    <w:rsid w:val="00421FE4"/>
    <w:rsid w:val="00444C9A"/>
    <w:rsid w:val="004452B1"/>
    <w:rsid w:val="00452936"/>
    <w:rsid w:val="00490528"/>
    <w:rsid w:val="004E360A"/>
    <w:rsid w:val="00501677"/>
    <w:rsid w:val="00504E81"/>
    <w:rsid w:val="005327BE"/>
    <w:rsid w:val="00535BCE"/>
    <w:rsid w:val="00556FEB"/>
    <w:rsid w:val="00563600"/>
    <w:rsid w:val="005764FE"/>
    <w:rsid w:val="00587D54"/>
    <w:rsid w:val="0062371A"/>
    <w:rsid w:val="00693F9E"/>
    <w:rsid w:val="006B07D9"/>
    <w:rsid w:val="006C3FC9"/>
    <w:rsid w:val="006D601C"/>
    <w:rsid w:val="006E2BD1"/>
    <w:rsid w:val="00711EAF"/>
    <w:rsid w:val="00711F29"/>
    <w:rsid w:val="007166AA"/>
    <w:rsid w:val="00760E0E"/>
    <w:rsid w:val="007E2443"/>
    <w:rsid w:val="008639B4"/>
    <w:rsid w:val="00864DD4"/>
    <w:rsid w:val="008936BE"/>
    <w:rsid w:val="008B6F67"/>
    <w:rsid w:val="008D15EA"/>
    <w:rsid w:val="008D1E6E"/>
    <w:rsid w:val="008F4D2E"/>
    <w:rsid w:val="008F7823"/>
    <w:rsid w:val="00905FDE"/>
    <w:rsid w:val="009065FF"/>
    <w:rsid w:val="00913360"/>
    <w:rsid w:val="00926696"/>
    <w:rsid w:val="00941EA9"/>
    <w:rsid w:val="009430F0"/>
    <w:rsid w:val="00945D5F"/>
    <w:rsid w:val="009471EB"/>
    <w:rsid w:val="00954A72"/>
    <w:rsid w:val="00957335"/>
    <w:rsid w:val="00995157"/>
    <w:rsid w:val="00A52216"/>
    <w:rsid w:val="00A7140F"/>
    <w:rsid w:val="00A8527B"/>
    <w:rsid w:val="00A932F4"/>
    <w:rsid w:val="00AF6B51"/>
    <w:rsid w:val="00B077DB"/>
    <w:rsid w:val="00B41DC7"/>
    <w:rsid w:val="00BE2830"/>
    <w:rsid w:val="00C171C7"/>
    <w:rsid w:val="00C243F1"/>
    <w:rsid w:val="00C5447D"/>
    <w:rsid w:val="00C75F86"/>
    <w:rsid w:val="00C91E82"/>
    <w:rsid w:val="00CB7667"/>
    <w:rsid w:val="00CF27B7"/>
    <w:rsid w:val="00D12737"/>
    <w:rsid w:val="00D3081C"/>
    <w:rsid w:val="00D34695"/>
    <w:rsid w:val="00DB13CC"/>
    <w:rsid w:val="00DB28A0"/>
    <w:rsid w:val="00DC7D73"/>
    <w:rsid w:val="00DE27DF"/>
    <w:rsid w:val="00DE2C53"/>
    <w:rsid w:val="00E179CB"/>
    <w:rsid w:val="00E30583"/>
    <w:rsid w:val="00E44CB6"/>
    <w:rsid w:val="00EB2C13"/>
    <w:rsid w:val="00EC4339"/>
    <w:rsid w:val="00ED7A80"/>
    <w:rsid w:val="00EF41BE"/>
    <w:rsid w:val="00F11C7D"/>
    <w:rsid w:val="00F72724"/>
    <w:rsid w:val="00FB13AF"/>
    <w:rsid w:val="00FB4868"/>
    <w:rsid w:val="00FE1347"/>
    <w:rsid w:val="00FF7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57FF8950"/>
  <w15:docId w15:val="{B26E93D0-3398-40D2-A6D2-798E471C6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544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7E244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7E2443"/>
  </w:style>
  <w:style w:type="paragraph" w:styleId="a5">
    <w:name w:val="footer"/>
    <w:basedOn w:val="a"/>
    <w:link w:val="Char0"/>
    <w:uiPriority w:val="99"/>
    <w:unhideWhenUsed/>
    <w:rsid w:val="007E244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7E2443"/>
  </w:style>
  <w:style w:type="paragraph" w:styleId="a6">
    <w:name w:val="Balloon Text"/>
    <w:basedOn w:val="a"/>
    <w:link w:val="Char1"/>
    <w:uiPriority w:val="99"/>
    <w:semiHidden/>
    <w:unhideWhenUsed/>
    <w:rsid w:val="00CF27B7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CF27B7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272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customXml" Target="../customXml/item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2.xml"/><Relationship Id="rId5" Type="http://schemas.openxmlformats.org/officeDocument/2006/relationships/endnotes" Target="endnotes.xml"/><Relationship Id="rId10" Type="http://schemas.openxmlformats.org/officeDocument/2006/relationships/customXml" Target="../customXml/item1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B971F96850C604FA9DD4A6FAA1D7E94" ma:contentTypeVersion="13" ma:contentTypeDescription="Create a new document." ma:contentTypeScope="" ma:versionID="94bb0226509be2894c83196f814f5ace">
  <xsd:schema xmlns:xsd="http://www.w3.org/2001/XMLSchema" xmlns:xs="http://www.w3.org/2001/XMLSchema" xmlns:p="http://schemas.microsoft.com/office/2006/metadata/properties" xmlns:ns2="5192ee0d-e524-4888-b581-1910cadcd210" xmlns:ns3="525df02f-3aee-47af-b2f3-c2ea8bcae9a6" targetNamespace="http://schemas.microsoft.com/office/2006/metadata/properties" ma:root="true" ma:fieldsID="eb19b1b986ba2b37eb36a9dd005ffe1c" ns2:_="" ns3:_="">
    <xsd:import namespace="5192ee0d-e524-4888-b581-1910cadcd210"/>
    <xsd:import namespace="525df02f-3aee-47af-b2f3-c2ea8bcae9a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BillingMetadata" minOccurs="0"/>
                <xsd:element ref="ns2:MediaServiceOCR" minOccurs="0"/>
                <xsd:element ref="ns2:com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92ee0d-e524-4888-b581-1910cadcd2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3ef62f9-2e07-484b-bd79-00aec90129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mment" ma:index="20" nillable="true" ma:displayName="comment" ma:format="Dropdown" ma:internalName="comment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5df02f-3aee-47af-b2f3-c2ea8bcae9a6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f2df0d5-6bdf-4400-9605-4c2d2eede7e4}" ma:internalName="TaxCatchAll" ma:showField="CatchAllData" ma:web="525df02f-3aee-47af-b2f3-c2ea8bcae9a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25df02f-3aee-47af-b2f3-c2ea8bcae9a6" xsi:nil="true"/>
    <lcf76f155ced4ddcb4097134ff3c332f xmlns="5192ee0d-e524-4888-b581-1910cadcd210">
      <Terms xmlns="http://schemas.microsoft.com/office/infopath/2007/PartnerControls"/>
    </lcf76f155ced4ddcb4097134ff3c332f>
    <comment xmlns="5192ee0d-e524-4888-b581-1910cadcd210" xsi:nil="true"/>
  </documentManagement>
</p:properties>
</file>

<file path=customXml/itemProps1.xml><?xml version="1.0" encoding="utf-8"?>
<ds:datastoreItem xmlns:ds="http://schemas.openxmlformats.org/officeDocument/2006/customXml" ds:itemID="{E326CADF-27B6-4BC2-A0DB-10E1CF2B8903}"/>
</file>

<file path=customXml/itemProps2.xml><?xml version="1.0" encoding="utf-8"?>
<ds:datastoreItem xmlns:ds="http://schemas.openxmlformats.org/officeDocument/2006/customXml" ds:itemID="{2385FB2C-D3FC-48AE-A54A-A9D9A0C355F6}"/>
</file>

<file path=customXml/itemProps3.xml><?xml version="1.0" encoding="utf-8"?>
<ds:datastoreItem xmlns:ds="http://schemas.openxmlformats.org/officeDocument/2006/customXml" ds:itemID="{00B5041B-9D0F-4AB3-BD35-474CA03D163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208</Words>
  <Characters>1192</Characters>
  <Application>Microsoft Office Word</Application>
  <DocSecurity>0</DocSecurity>
  <Lines>9</Lines>
  <Paragraphs>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JOONWON LEE</dc:creator>
  <cp:lastModifiedBy>이 선우</cp:lastModifiedBy>
  <cp:revision>8</cp:revision>
  <dcterms:created xsi:type="dcterms:W3CDTF">2023-09-04T22:47:00Z</dcterms:created>
  <dcterms:modified xsi:type="dcterms:W3CDTF">2025-12-26T06:29:00Z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  <property fmtid="{D5CDD505-2E9C-101B-9397-08002B2CF9AE}" pid="3" name="NSCPROP_SA">
    <vt:lpwstr>\\26.2.118.83\Share\08.정부지원\☆ 4차산업혁명선도인력양성사업\＃4차 운영\[] 4기\99. 과정4 - 클라우드\10. 실무 프로젝트\안내\1. 프로젝트 수행계획서.docx</vt:lpwstr>
  </property>
  <property fmtid="{D5CDD505-2E9C-101B-9397-08002B2CF9AE}" pid="4" name="ContentTypeId">
    <vt:lpwstr>0x010100EB971F96850C604FA9DD4A6FAA1D7E94</vt:lpwstr>
  </property>
</Properties>
</file>