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4D" w:rsidRDefault="00EC1637" w:rsidP="00EC1637">
      <w:pPr>
        <w:jc w:val="center"/>
        <w:rPr>
          <w:b/>
          <w:sz w:val="70"/>
          <w:szCs w:val="70"/>
        </w:rPr>
      </w:pPr>
      <w:r>
        <w:rPr>
          <w:b/>
          <w:sz w:val="70"/>
          <w:szCs w:val="70"/>
        </w:rPr>
        <w:t xml:space="preserve">Observations through the Mobile </w:t>
      </w:r>
      <w:r w:rsidR="006D324D" w:rsidRPr="00EC1637">
        <w:rPr>
          <w:b/>
          <w:sz w:val="70"/>
          <w:szCs w:val="70"/>
        </w:rPr>
        <w:t>Application</w:t>
      </w:r>
    </w:p>
    <w:p w:rsidR="00EC1637" w:rsidRPr="00EC1637" w:rsidRDefault="00EC1637">
      <w:pPr>
        <w:rPr>
          <w:b/>
          <w:sz w:val="70"/>
          <w:szCs w:val="70"/>
        </w:rPr>
      </w:pPr>
    </w:p>
    <w:p w:rsidR="00E346C9" w:rsidRPr="00E346C9" w:rsidRDefault="006D324D" w:rsidP="006D324D">
      <w:pPr>
        <w:pStyle w:val="ListParagraph"/>
        <w:numPr>
          <w:ilvl w:val="0"/>
          <w:numId w:val="1"/>
        </w:numPr>
        <w:rPr>
          <w:sz w:val="40"/>
          <w:szCs w:val="40"/>
        </w:rPr>
      </w:pPr>
      <w:r w:rsidRPr="00E346C9">
        <w:rPr>
          <w:sz w:val="40"/>
          <w:szCs w:val="40"/>
        </w:rPr>
        <w:t>For Ionizing Radiations</w:t>
      </w:r>
    </w:p>
    <w:p w:rsidR="006D324D" w:rsidRDefault="006D324D" w:rsidP="006D324D">
      <w:pPr>
        <w:pStyle w:val="ListParagraph"/>
        <w:numPr>
          <w:ilvl w:val="1"/>
          <w:numId w:val="1"/>
        </w:numPr>
        <w:rPr>
          <w:sz w:val="40"/>
          <w:szCs w:val="40"/>
        </w:rPr>
      </w:pPr>
      <w:r>
        <w:rPr>
          <w:sz w:val="40"/>
          <w:szCs w:val="40"/>
        </w:rPr>
        <w:t>Several readings of the Geiger counter were taken in account.</w:t>
      </w:r>
    </w:p>
    <w:p w:rsidR="006D324D" w:rsidRDefault="00E346C9" w:rsidP="006D324D">
      <w:pPr>
        <w:pStyle w:val="ListParagraph"/>
        <w:numPr>
          <w:ilvl w:val="1"/>
          <w:numId w:val="1"/>
        </w:numPr>
        <w:rPr>
          <w:sz w:val="40"/>
          <w:szCs w:val="40"/>
        </w:rPr>
      </w:pPr>
      <w:r>
        <w:rPr>
          <w:sz w:val="40"/>
          <w:szCs w:val="40"/>
        </w:rPr>
        <w:t>The average of the 10 readings taken is 0.033</w:t>
      </w:r>
      <w:r w:rsidR="00E65596">
        <w:rPr>
          <w:sz w:val="40"/>
          <w:szCs w:val="40"/>
        </w:rPr>
        <w:t xml:space="preserve"> </w:t>
      </w:r>
      <w:proofErr w:type="spellStart"/>
      <w:r w:rsidR="00E65596" w:rsidRPr="00E65596">
        <w:rPr>
          <w:sz w:val="40"/>
          <w:szCs w:val="40"/>
        </w:rPr>
        <w:t>μSv</w:t>
      </w:r>
      <w:proofErr w:type="spellEnd"/>
      <w:r w:rsidR="00E65596">
        <w:rPr>
          <w:sz w:val="40"/>
          <w:szCs w:val="40"/>
        </w:rPr>
        <w:t>/hr</w:t>
      </w:r>
    </w:p>
    <w:p w:rsidR="00E346C9" w:rsidRDefault="00E346C9" w:rsidP="006D324D">
      <w:pPr>
        <w:pStyle w:val="ListParagraph"/>
        <w:numPr>
          <w:ilvl w:val="1"/>
          <w:numId w:val="1"/>
        </w:numPr>
        <w:rPr>
          <w:sz w:val="40"/>
          <w:szCs w:val="40"/>
        </w:rPr>
      </w:pPr>
      <w:r>
        <w:rPr>
          <w:sz w:val="40"/>
          <w:szCs w:val="40"/>
        </w:rPr>
        <w:t>While the average of the readings taken with mobile phone around has the same value with a very negligible difference.</w:t>
      </w:r>
    </w:p>
    <w:p w:rsidR="00E346C9" w:rsidRDefault="00E346C9" w:rsidP="00E346C9">
      <w:pPr>
        <w:pStyle w:val="ListParagraph"/>
        <w:numPr>
          <w:ilvl w:val="1"/>
          <w:numId w:val="1"/>
        </w:numPr>
        <w:rPr>
          <w:sz w:val="40"/>
          <w:szCs w:val="40"/>
        </w:rPr>
      </w:pPr>
      <w:r>
        <w:rPr>
          <w:sz w:val="40"/>
          <w:szCs w:val="40"/>
        </w:rPr>
        <w:lastRenderedPageBreak/>
        <w:t xml:space="preserve">This also agrees with the fact that mobile radiations are not </w:t>
      </w:r>
      <w:proofErr w:type="gramStart"/>
      <w:r>
        <w:rPr>
          <w:sz w:val="40"/>
          <w:szCs w:val="40"/>
        </w:rPr>
        <w:t>Ionizing</w:t>
      </w:r>
      <w:proofErr w:type="gramEnd"/>
      <w:r>
        <w:rPr>
          <w:sz w:val="40"/>
          <w:szCs w:val="40"/>
        </w:rPr>
        <w:t xml:space="preserve"> in nature.</w:t>
      </w:r>
    </w:p>
    <w:p w:rsidR="00DD75C6" w:rsidRPr="00E346C9" w:rsidRDefault="00DD75C6" w:rsidP="00DD75C6">
      <w:pPr>
        <w:pStyle w:val="ListParagraph"/>
        <w:ind w:left="1440"/>
        <w:rPr>
          <w:sz w:val="40"/>
          <w:szCs w:val="40"/>
        </w:rPr>
      </w:pPr>
    </w:p>
    <w:p w:rsidR="00E346C9" w:rsidRDefault="00E346C9" w:rsidP="00E346C9">
      <w:pPr>
        <w:pStyle w:val="ListParagraph"/>
        <w:numPr>
          <w:ilvl w:val="0"/>
          <w:numId w:val="1"/>
        </w:numPr>
        <w:rPr>
          <w:sz w:val="40"/>
          <w:szCs w:val="40"/>
        </w:rPr>
      </w:pPr>
      <w:r>
        <w:rPr>
          <w:sz w:val="40"/>
          <w:szCs w:val="40"/>
        </w:rPr>
        <w:t>For Non Ionizing Radiations</w:t>
      </w:r>
    </w:p>
    <w:p w:rsidR="00E346C9" w:rsidRDefault="00E346C9" w:rsidP="00E346C9">
      <w:pPr>
        <w:pStyle w:val="ListParagraph"/>
        <w:numPr>
          <w:ilvl w:val="1"/>
          <w:numId w:val="1"/>
        </w:numPr>
        <w:rPr>
          <w:sz w:val="40"/>
          <w:szCs w:val="40"/>
        </w:rPr>
      </w:pPr>
      <w:r>
        <w:rPr>
          <w:sz w:val="40"/>
          <w:szCs w:val="40"/>
        </w:rPr>
        <w:t xml:space="preserve">The average of the resultant magnetic field around the Mobile </w:t>
      </w:r>
      <w:r w:rsidR="00EC1637">
        <w:rPr>
          <w:sz w:val="40"/>
          <w:szCs w:val="40"/>
        </w:rPr>
        <w:t>Phone</w:t>
      </w:r>
      <w:r>
        <w:rPr>
          <w:sz w:val="40"/>
          <w:szCs w:val="40"/>
        </w:rPr>
        <w:t xml:space="preserve"> (Observer) </w:t>
      </w:r>
      <w:r w:rsidR="00EC1637">
        <w:rPr>
          <w:sz w:val="40"/>
          <w:szCs w:val="40"/>
        </w:rPr>
        <w:t>wa</w:t>
      </w:r>
      <w:r>
        <w:rPr>
          <w:sz w:val="40"/>
          <w:szCs w:val="40"/>
        </w:rPr>
        <w:t>s</w:t>
      </w:r>
      <w:r w:rsidR="00EC1637">
        <w:rPr>
          <w:sz w:val="40"/>
          <w:szCs w:val="40"/>
        </w:rPr>
        <w:t xml:space="preserve"> found to be</w:t>
      </w:r>
      <w:r>
        <w:rPr>
          <w:sz w:val="40"/>
          <w:szCs w:val="40"/>
        </w:rPr>
        <w:t xml:space="preserve"> 3</w:t>
      </w:r>
      <w:r w:rsidR="00DD75C6">
        <w:rPr>
          <w:sz w:val="40"/>
          <w:szCs w:val="40"/>
        </w:rPr>
        <w:t>9</w:t>
      </w:r>
      <w:r w:rsidR="00DD75C6" w:rsidRPr="00DD75C6">
        <w:rPr>
          <w:sz w:val="40"/>
          <w:szCs w:val="40"/>
        </w:rPr>
        <w:t>μT</w:t>
      </w:r>
    </w:p>
    <w:p w:rsidR="00EC1637" w:rsidRDefault="00DD75C6" w:rsidP="00EC1637">
      <w:pPr>
        <w:pStyle w:val="ListParagraph"/>
        <w:numPr>
          <w:ilvl w:val="1"/>
          <w:numId w:val="1"/>
        </w:numPr>
        <w:rPr>
          <w:sz w:val="40"/>
          <w:szCs w:val="40"/>
        </w:rPr>
      </w:pPr>
      <w:r>
        <w:rPr>
          <w:sz w:val="40"/>
          <w:szCs w:val="40"/>
        </w:rPr>
        <w:t>Several observations from the observer’s mobile phone were taken</w:t>
      </w:r>
      <w:r w:rsidR="007900EF">
        <w:rPr>
          <w:sz w:val="40"/>
          <w:szCs w:val="40"/>
        </w:rPr>
        <w:t xml:space="preserve"> :</w:t>
      </w:r>
    </w:p>
    <w:p w:rsidR="00EC1637" w:rsidRDefault="00EC1637" w:rsidP="00EC1637">
      <w:pPr>
        <w:rPr>
          <w:sz w:val="40"/>
          <w:szCs w:val="40"/>
        </w:rPr>
      </w:pPr>
    </w:p>
    <w:p w:rsidR="00EC1637" w:rsidRDefault="00EC1637" w:rsidP="00EC1637">
      <w:pPr>
        <w:rPr>
          <w:sz w:val="40"/>
          <w:szCs w:val="40"/>
        </w:rPr>
      </w:pPr>
    </w:p>
    <w:p w:rsidR="00EC1637" w:rsidRPr="00EC1637" w:rsidRDefault="00EC1637" w:rsidP="00EC1637">
      <w:pPr>
        <w:rPr>
          <w:sz w:val="40"/>
          <w:szCs w:val="40"/>
        </w:rPr>
      </w:pPr>
    </w:p>
    <w:p w:rsidR="00EC37AB" w:rsidRDefault="007900EF" w:rsidP="00EC37AB">
      <w:pPr>
        <w:pStyle w:val="ListParagraph"/>
        <w:numPr>
          <w:ilvl w:val="2"/>
          <w:numId w:val="1"/>
        </w:numPr>
        <w:rPr>
          <w:sz w:val="40"/>
          <w:szCs w:val="40"/>
        </w:rPr>
      </w:pPr>
      <w:r>
        <w:rPr>
          <w:sz w:val="40"/>
          <w:szCs w:val="40"/>
        </w:rPr>
        <w:t xml:space="preserve">Device model: </w:t>
      </w:r>
      <w:proofErr w:type="spellStart"/>
      <w:r>
        <w:rPr>
          <w:sz w:val="40"/>
          <w:szCs w:val="40"/>
        </w:rPr>
        <w:t>Redmi</w:t>
      </w:r>
      <w:proofErr w:type="spellEnd"/>
      <w:r>
        <w:rPr>
          <w:sz w:val="40"/>
          <w:szCs w:val="40"/>
        </w:rPr>
        <w:t xml:space="preserve"> Note 5 Pro</w:t>
      </w:r>
    </w:p>
    <w:p w:rsidR="00EC37AB" w:rsidRDefault="00EC37AB" w:rsidP="00EC37AB">
      <w:pPr>
        <w:pStyle w:val="ListParagraph"/>
        <w:ind w:left="2160"/>
        <w:rPr>
          <w:sz w:val="40"/>
          <w:szCs w:val="40"/>
        </w:rPr>
      </w:pPr>
      <w:r>
        <w:rPr>
          <w:noProof/>
        </w:rPr>
        <w:lastRenderedPageBreak/>
        <w:drawing>
          <wp:inline distT="0" distB="0" distL="0" distR="0">
            <wp:extent cx="778392" cy="1650284"/>
            <wp:effectExtent l="19050" t="0" r="265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81437" cy="1656741"/>
                    </a:xfrm>
                    <a:prstGeom prst="rect">
                      <a:avLst/>
                    </a:prstGeom>
                    <a:noFill/>
                    <a:ln w="9525">
                      <a:noFill/>
                      <a:miter lim="800000"/>
                      <a:headEnd/>
                      <a:tailEnd/>
                    </a:ln>
                  </pic:spPr>
                </pic:pic>
              </a:graphicData>
            </a:graphic>
          </wp:inline>
        </w:drawing>
      </w:r>
      <w:r>
        <w:rPr>
          <w:sz w:val="40"/>
          <w:szCs w:val="40"/>
        </w:rPr>
        <w:t xml:space="preserve"> </w:t>
      </w:r>
    </w:p>
    <w:p w:rsidR="00EC37AB" w:rsidRDefault="00EC37AB" w:rsidP="00EC37AB">
      <w:pPr>
        <w:pStyle w:val="ListParagraph"/>
        <w:ind w:left="2160"/>
        <w:rPr>
          <w:sz w:val="40"/>
          <w:szCs w:val="40"/>
        </w:rPr>
      </w:pPr>
      <w:r>
        <w:rPr>
          <w:sz w:val="40"/>
          <w:szCs w:val="40"/>
        </w:rPr>
        <w:t xml:space="preserve">The </w:t>
      </w:r>
      <w:r w:rsidR="000E1547">
        <w:rPr>
          <w:sz w:val="40"/>
          <w:szCs w:val="40"/>
        </w:rPr>
        <w:t xml:space="preserve">maximum </w:t>
      </w:r>
      <w:r>
        <w:rPr>
          <w:sz w:val="40"/>
          <w:szCs w:val="40"/>
        </w:rPr>
        <w:t xml:space="preserve">reading found for Magnetic strength was 1186 </w:t>
      </w:r>
      <w:proofErr w:type="spellStart"/>
      <w:r w:rsidRPr="00EC37AB">
        <w:rPr>
          <w:sz w:val="40"/>
          <w:szCs w:val="40"/>
        </w:rPr>
        <w:t>μT</w:t>
      </w:r>
      <w:proofErr w:type="spellEnd"/>
    </w:p>
    <w:p w:rsidR="00EC1637" w:rsidRDefault="00EC1637" w:rsidP="00EC37AB">
      <w:pPr>
        <w:pStyle w:val="ListParagraph"/>
        <w:ind w:left="2160"/>
        <w:rPr>
          <w:sz w:val="40"/>
          <w:szCs w:val="40"/>
        </w:rPr>
      </w:pPr>
    </w:p>
    <w:p w:rsidR="00EC37AB" w:rsidRPr="00A43DBD" w:rsidRDefault="00EC37AB" w:rsidP="00A43DBD">
      <w:pPr>
        <w:pStyle w:val="ListParagraph"/>
        <w:numPr>
          <w:ilvl w:val="0"/>
          <w:numId w:val="5"/>
        </w:numPr>
        <w:rPr>
          <w:sz w:val="40"/>
          <w:szCs w:val="40"/>
        </w:rPr>
      </w:pPr>
      <w:r w:rsidRPr="00A43DBD">
        <w:rPr>
          <w:sz w:val="40"/>
          <w:szCs w:val="40"/>
        </w:rPr>
        <w:t xml:space="preserve">Device model: </w:t>
      </w:r>
      <w:r w:rsidR="004D6198" w:rsidRPr="00A43DBD">
        <w:rPr>
          <w:sz w:val="40"/>
          <w:szCs w:val="40"/>
        </w:rPr>
        <w:t>Samsung Galaxy M12</w:t>
      </w:r>
    </w:p>
    <w:p w:rsidR="004D6198" w:rsidRDefault="004D6198" w:rsidP="004D6198">
      <w:pPr>
        <w:ind w:left="2160"/>
        <w:rPr>
          <w:sz w:val="40"/>
          <w:szCs w:val="40"/>
        </w:rPr>
      </w:pPr>
      <w:r>
        <w:rPr>
          <w:noProof/>
          <w:sz w:val="40"/>
          <w:szCs w:val="40"/>
        </w:rPr>
        <w:drawing>
          <wp:inline distT="0" distB="0" distL="0" distR="0">
            <wp:extent cx="640169" cy="1408553"/>
            <wp:effectExtent l="19050" t="0" r="7531"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645387" cy="1420034"/>
                    </a:xfrm>
                    <a:prstGeom prst="rect">
                      <a:avLst/>
                    </a:prstGeom>
                    <a:noFill/>
                    <a:ln w="9525">
                      <a:noFill/>
                      <a:miter lim="800000"/>
                      <a:headEnd/>
                      <a:tailEnd/>
                    </a:ln>
                  </pic:spPr>
                </pic:pic>
              </a:graphicData>
            </a:graphic>
          </wp:inline>
        </w:drawing>
      </w:r>
      <w:r>
        <w:rPr>
          <w:sz w:val="40"/>
          <w:szCs w:val="40"/>
        </w:rPr>
        <w:t xml:space="preserve"> </w:t>
      </w:r>
    </w:p>
    <w:p w:rsidR="004D6198" w:rsidRDefault="004D6198" w:rsidP="004D6198">
      <w:pPr>
        <w:ind w:left="2160"/>
        <w:rPr>
          <w:sz w:val="40"/>
          <w:szCs w:val="40"/>
        </w:rPr>
      </w:pPr>
      <w:r>
        <w:rPr>
          <w:sz w:val="40"/>
          <w:szCs w:val="40"/>
        </w:rPr>
        <w:lastRenderedPageBreak/>
        <w:t xml:space="preserve">The maximum reading found for Magnetic strength was 1193 </w:t>
      </w:r>
      <w:proofErr w:type="spellStart"/>
      <w:r w:rsidRPr="00EC37AB">
        <w:rPr>
          <w:sz w:val="40"/>
          <w:szCs w:val="40"/>
        </w:rPr>
        <w:t>μT</w:t>
      </w:r>
      <w:proofErr w:type="spellEnd"/>
    </w:p>
    <w:p w:rsidR="003F4273" w:rsidRDefault="003F4273" w:rsidP="004D6198">
      <w:pPr>
        <w:ind w:left="2160"/>
        <w:rPr>
          <w:sz w:val="40"/>
          <w:szCs w:val="40"/>
        </w:rPr>
      </w:pPr>
    </w:p>
    <w:p w:rsidR="004D6198" w:rsidRDefault="004D6198" w:rsidP="004D6198">
      <w:pPr>
        <w:pStyle w:val="ListParagraph"/>
        <w:numPr>
          <w:ilvl w:val="0"/>
          <w:numId w:val="4"/>
        </w:numPr>
        <w:rPr>
          <w:sz w:val="40"/>
          <w:szCs w:val="40"/>
        </w:rPr>
      </w:pPr>
      <w:r>
        <w:rPr>
          <w:sz w:val="40"/>
          <w:szCs w:val="40"/>
        </w:rPr>
        <w:t xml:space="preserve">Device model: </w:t>
      </w:r>
      <w:proofErr w:type="spellStart"/>
      <w:r>
        <w:rPr>
          <w:sz w:val="40"/>
          <w:szCs w:val="40"/>
        </w:rPr>
        <w:t>Redmi</w:t>
      </w:r>
      <w:proofErr w:type="spellEnd"/>
      <w:r>
        <w:rPr>
          <w:sz w:val="40"/>
          <w:szCs w:val="40"/>
        </w:rPr>
        <w:t xml:space="preserve"> 8A Dual</w:t>
      </w:r>
    </w:p>
    <w:p w:rsidR="004D6198" w:rsidRDefault="004D6198" w:rsidP="003F4273">
      <w:pPr>
        <w:pStyle w:val="ListParagraph"/>
        <w:ind w:left="2160"/>
        <w:rPr>
          <w:sz w:val="40"/>
          <w:szCs w:val="40"/>
        </w:rPr>
      </w:pPr>
      <w:r>
        <w:rPr>
          <w:noProof/>
          <w:sz w:val="40"/>
          <w:szCs w:val="40"/>
        </w:rPr>
        <w:drawing>
          <wp:inline distT="0" distB="0" distL="0" distR="0">
            <wp:extent cx="685667" cy="1446028"/>
            <wp:effectExtent l="19050" t="0" r="13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687103" cy="1449057"/>
                    </a:xfrm>
                    <a:prstGeom prst="rect">
                      <a:avLst/>
                    </a:prstGeom>
                    <a:noFill/>
                    <a:ln w="9525">
                      <a:noFill/>
                      <a:miter lim="800000"/>
                      <a:headEnd/>
                      <a:tailEnd/>
                    </a:ln>
                  </pic:spPr>
                </pic:pic>
              </a:graphicData>
            </a:graphic>
          </wp:inline>
        </w:drawing>
      </w:r>
    </w:p>
    <w:p w:rsidR="004D6198" w:rsidRDefault="004D6198" w:rsidP="003F4273">
      <w:pPr>
        <w:pStyle w:val="ListParagraph"/>
        <w:ind w:left="2160"/>
        <w:rPr>
          <w:sz w:val="40"/>
          <w:szCs w:val="40"/>
        </w:rPr>
      </w:pPr>
      <w:r>
        <w:rPr>
          <w:sz w:val="40"/>
          <w:szCs w:val="40"/>
        </w:rPr>
        <w:t>The max</w:t>
      </w:r>
      <w:r w:rsidR="003F4273">
        <w:rPr>
          <w:sz w:val="40"/>
          <w:szCs w:val="40"/>
        </w:rPr>
        <w:t xml:space="preserve">imum reading found for Magnetic </w:t>
      </w:r>
      <w:r>
        <w:rPr>
          <w:sz w:val="40"/>
          <w:szCs w:val="40"/>
        </w:rPr>
        <w:t>strength was 1</w:t>
      </w:r>
      <w:r w:rsidR="000E1547">
        <w:rPr>
          <w:sz w:val="40"/>
          <w:szCs w:val="40"/>
        </w:rPr>
        <w:t xml:space="preserve">018 </w:t>
      </w:r>
      <w:proofErr w:type="spellStart"/>
      <w:r w:rsidR="000E1547" w:rsidRPr="00EC37AB">
        <w:rPr>
          <w:sz w:val="40"/>
          <w:szCs w:val="40"/>
        </w:rPr>
        <w:t>μT</w:t>
      </w:r>
      <w:proofErr w:type="spellEnd"/>
    </w:p>
    <w:p w:rsidR="00A43DBD" w:rsidRDefault="00A43DBD" w:rsidP="00EC1637">
      <w:pPr>
        <w:rPr>
          <w:sz w:val="40"/>
          <w:szCs w:val="40"/>
        </w:rPr>
      </w:pPr>
    </w:p>
    <w:p w:rsidR="000E1547" w:rsidRPr="00A43DBD" w:rsidRDefault="000E1547" w:rsidP="00A43DBD">
      <w:pPr>
        <w:pStyle w:val="ListParagraph"/>
        <w:numPr>
          <w:ilvl w:val="0"/>
          <w:numId w:val="4"/>
        </w:numPr>
        <w:rPr>
          <w:sz w:val="40"/>
          <w:szCs w:val="40"/>
        </w:rPr>
      </w:pPr>
      <w:r w:rsidRPr="00A43DBD">
        <w:rPr>
          <w:sz w:val="40"/>
          <w:szCs w:val="40"/>
        </w:rPr>
        <w:t xml:space="preserve">Device model: </w:t>
      </w:r>
      <w:proofErr w:type="spellStart"/>
      <w:r w:rsidRPr="00A43DBD">
        <w:rPr>
          <w:sz w:val="40"/>
          <w:szCs w:val="40"/>
        </w:rPr>
        <w:t>Oppo</w:t>
      </w:r>
      <w:proofErr w:type="spellEnd"/>
      <w:r w:rsidRPr="00A43DBD">
        <w:rPr>
          <w:sz w:val="40"/>
          <w:szCs w:val="40"/>
        </w:rPr>
        <w:t xml:space="preserve"> A16E</w:t>
      </w:r>
    </w:p>
    <w:p w:rsidR="000E1547" w:rsidRPr="004D6198" w:rsidRDefault="000E1547" w:rsidP="000E1547">
      <w:pPr>
        <w:pStyle w:val="ListParagraph"/>
        <w:ind w:left="2520"/>
        <w:rPr>
          <w:sz w:val="40"/>
          <w:szCs w:val="40"/>
        </w:rPr>
      </w:pPr>
      <w:r>
        <w:rPr>
          <w:noProof/>
          <w:sz w:val="40"/>
          <w:szCs w:val="40"/>
        </w:rPr>
        <w:lastRenderedPageBreak/>
        <w:drawing>
          <wp:inline distT="0" distB="0" distL="0" distR="0">
            <wp:extent cx="681594" cy="1436914"/>
            <wp:effectExtent l="19050" t="0" r="4206"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682260" cy="1438317"/>
                    </a:xfrm>
                    <a:prstGeom prst="rect">
                      <a:avLst/>
                    </a:prstGeom>
                    <a:noFill/>
                    <a:ln w="9525">
                      <a:noFill/>
                      <a:miter lim="800000"/>
                      <a:headEnd/>
                      <a:tailEnd/>
                    </a:ln>
                  </pic:spPr>
                </pic:pic>
              </a:graphicData>
            </a:graphic>
          </wp:inline>
        </w:drawing>
      </w:r>
    </w:p>
    <w:p w:rsidR="008C49D8" w:rsidRDefault="000E1547" w:rsidP="003F4273">
      <w:pPr>
        <w:ind w:left="2160"/>
        <w:rPr>
          <w:sz w:val="40"/>
          <w:szCs w:val="40"/>
        </w:rPr>
      </w:pPr>
      <w:r>
        <w:rPr>
          <w:sz w:val="40"/>
          <w:szCs w:val="40"/>
        </w:rPr>
        <w:t>The maximum reading found for</w:t>
      </w:r>
      <w:r w:rsidR="003F4273">
        <w:rPr>
          <w:sz w:val="40"/>
          <w:szCs w:val="40"/>
        </w:rPr>
        <w:t xml:space="preserve"> Magnetic strength </w:t>
      </w:r>
      <w:r>
        <w:rPr>
          <w:sz w:val="40"/>
          <w:szCs w:val="40"/>
        </w:rPr>
        <w:t xml:space="preserve">was </w:t>
      </w:r>
      <w:r w:rsidR="00A43DBD">
        <w:rPr>
          <w:sz w:val="40"/>
          <w:szCs w:val="40"/>
        </w:rPr>
        <w:t>1203</w:t>
      </w:r>
      <w:r w:rsidR="008C49D8">
        <w:rPr>
          <w:sz w:val="40"/>
          <w:szCs w:val="40"/>
        </w:rPr>
        <w:t xml:space="preserve"> </w:t>
      </w:r>
      <w:proofErr w:type="spellStart"/>
      <w:r w:rsidR="008C49D8" w:rsidRPr="00EC37AB">
        <w:rPr>
          <w:sz w:val="40"/>
          <w:szCs w:val="40"/>
        </w:rPr>
        <w:t>μT</w:t>
      </w:r>
      <w:proofErr w:type="spellEnd"/>
    </w:p>
    <w:p w:rsidR="003F4273" w:rsidRDefault="003F4273" w:rsidP="003F4273">
      <w:pPr>
        <w:ind w:left="2160"/>
        <w:rPr>
          <w:sz w:val="40"/>
          <w:szCs w:val="40"/>
        </w:rPr>
      </w:pPr>
    </w:p>
    <w:p w:rsidR="008C49D8" w:rsidRDefault="00A43DBD" w:rsidP="00A43DBD">
      <w:pPr>
        <w:pStyle w:val="ListParagraph"/>
        <w:numPr>
          <w:ilvl w:val="0"/>
          <w:numId w:val="4"/>
        </w:numPr>
        <w:rPr>
          <w:sz w:val="40"/>
          <w:szCs w:val="40"/>
        </w:rPr>
      </w:pPr>
      <w:r>
        <w:rPr>
          <w:sz w:val="40"/>
          <w:szCs w:val="40"/>
        </w:rPr>
        <w:t>Device model: Moto G</w:t>
      </w:r>
      <w:r>
        <w:rPr>
          <w:sz w:val="40"/>
          <w:szCs w:val="40"/>
          <w:vertAlign w:val="superscript"/>
        </w:rPr>
        <w:t xml:space="preserve">4 </w:t>
      </w:r>
      <w:r>
        <w:rPr>
          <w:sz w:val="40"/>
          <w:szCs w:val="40"/>
        </w:rPr>
        <w:t>plus</w:t>
      </w:r>
    </w:p>
    <w:p w:rsidR="00A43DBD" w:rsidRPr="00A43DBD" w:rsidRDefault="00A43DBD" w:rsidP="00A43DBD">
      <w:pPr>
        <w:pStyle w:val="ListParagraph"/>
        <w:ind w:left="2520"/>
        <w:rPr>
          <w:sz w:val="40"/>
          <w:szCs w:val="40"/>
        </w:rPr>
      </w:pPr>
      <w:r>
        <w:rPr>
          <w:noProof/>
          <w:sz w:val="40"/>
          <w:szCs w:val="40"/>
        </w:rPr>
        <w:drawing>
          <wp:inline distT="0" distB="0" distL="0" distR="0">
            <wp:extent cx="944703" cy="1860985"/>
            <wp:effectExtent l="19050" t="0" r="7797"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a:off x="0" y="0"/>
                      <a:ext cx="944708" cy="1860995"/>
                    </a:xfrm>
                    <a:prstGeom prst="rect">
                      <a:avLst/>
                    </a:prstGeom>
                    <a:noFill/>
                    <a:ln w="9525">
                      <a:noFill/>
                      <a:miter lim="800000"/>
                      <a:headEnd/>
                      <a:tailEnd/>
                    </a:ln>
                  </pic:spPr>
                </pic:pic>
              </a:graphicData>
            </a:graphic>
          </wp:inline>
        </w:drawing>
      </w:r>
    </w:p>
    <w:p w:rsidR="000E1547" w:rsidRDefault="000E1547" w:rsidP="007900EF">
      <w:pPr>
        <w:pStyle w:val="ListParagraph"/>
        <w:ind w:left="2160"/>
        <w:rPr>
          <w:sz w:val="40"/>
          <w:szCs w:val="40"/>
        </w:rPr>
      </w:pPr>
    </w:p>
    <w:p w:rsidR="000E1547" w:rsidRPr="003F4273" w:rsidRDefault="00A43DBD" w:rsidP="003F4273">
      <w:pPr>
        <w:pStyle w:val="ListParagraph"/>
        <w:ind w:left="2160"/>
        <w:rPr>
          <w:sz w:val="40"/>
          <w:szCs w:val="40"/>
        </w:rPr>
      </w:pPr>
      <w:r>
        <w:rPr>
          <w:sz w:val="40"/>
          <w:szCs w:val="40"/>
        </w:rPr>
        <w:t xml:space="preserve">The maximum reading found for Magnetic strength was 5096 </w:t>
      </w:r>
      <w:proofErr w:type="spellStart"/>
      <w:r w:rsidRPr="00EC37AB">
        <w:rPr>
          <w:sz w:val="40"/>
          <w:szCs w:val="40"/>
        </w:rPr>
        <w:t>μT</w:t>
      </w:r>
      <w:proofErr w:type="spellEnd"/>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3F4273" w:rsidRDefault="003F4273" w:rsidP="00EC1637">
      <w:pPr>
        <w:pStyle w:val="ListParagraph"/>
        <w:ind w:left="2160"/>
        <w:rPr>
          <w:b/>
          <w:sz w:val="70"/>
          <w:szCs w:val="70"/>
        </w:rPr>
      </w:pPr>
    </w:p>
    <w:p w:rsidR="003F4273" w:rsidRDefault="003F4273" w:rsidP="00EC1637">
      <w:pPr>
        <w:pStyle w:val="ListParagraph"/>
        <w:ind w:left="2160"/>
        <w:rPr>
          <w:b/>
          <w:sz w:val="70"/>
          <w:szCs w:val="70"/>
        </w:rPr>
      </w:pPr>
    </w:p>
    <w:p w:rsidR="00EC1637" w:rsidRPr="00EC1637" w:rsidRDefault="00EC1637" w:rsidP="00EC1637">
      <w:pPr>
        <w:pStyle w:val="ListParagraph"/>
        <w:ind w:left="2160"/>
        <w:rPr>
          <w:b/>
          <w:sz w:val="70"/>
          <w:szCs w:val="70"/>
        </w:rPr>
      </w:pPr>
      <w:r>
        <w:rPr>
          <w:b/>
          <w:sz w:val="70"/>
          <w:szCs w:val="70"/>
        </w:rPr>
        <w:t xml:space="preserve">         </w:t>
      </w:r>
      <w:r w:rsidRPr="00EC1637">
        <w:rPr>
          <w:b/>
          <w:sz w:val="70"/>
          <w:szCs w:val="70"/>
        </w:rPr>
        <w:t>Suggestions</w:t>
      </w:r>
    </w:p>
    <w:p w:rsidR="00A42006" w:rsidRPr="00A42006" w:rsidRDefault="00A42006" w:rsidP="00A42006">
      <w:pPr>
        <w:rPr>
          <w:sz w:val="40"/>
          <w:szCs w:val="40"/>
        </w:rPr>
      </w:pPr>
    </w:p>
    <w:p w:rsidR="00A42006" w:rsidRPr="00A42006" w:rsidRDefault="00EC1637" w:rsidP="00A42006">
      <w:pPr>
        <w:pStyle w:val="ListParagraph"/>
        <w:numPr>
          <w:ilvl w:val="0"/>
          <w:numId w:val="6"/>
        </w:numPr>
        <w:rPr>
          <w:sz w:val="50"/>
          <w:szCs w:val="50"/>
        </w:rPr>
      </w:pPr>
      <w:r w:rsidRPr="00A42006">
        <w:rPr>
          <w:sz w:val="50"/>
          <w:szCs w:val="50"/>
        </w:rPr>
        <w:t xml:space="preserve">As the application gives the vague idea of the radiation emitted </w:t>
      </w:r>
      <w:r w:rsidRPr="00A42006">
        <w:rPr>
          <w:sz w:val="50"/>
          <w:szCs w:val="50"/>
        </w:rPr>
        <w:lastRenderedPageBreak/>
        <w:t>by the mobile phones, teenagers and school students can be made aware of hazards that may occur when using mobile phones a for long duration.</w:t>
      </w:r>
    </w:p>
    <w:p w:rsidR="00EC1637" w:rsidRDefault="00EC1637" w:rsidP="00A42006">
      <w:pPr>
        <w:pStyle w:val="ListParagraph"/>
        <w:numPr>
          <w:ilvl w:val="0"/>
          <w:numId w:val="6"/>
        </w:numPr>
        <w:rPr>
          <w:sz w:val="50"/>
          <w:szCs w:val="50"/>
        </w:rPr>
      </w:pPr>
      <w:r>
        <w:rPr>
          <w:sz w:val="50"/>
          <w:szCs w:val="50"/>
        </w:rPr>
        <w:t>As there are ample of online applications available for measuring the radiation emitted this study can motivate and boost other students / peer groups to showcase their creativity, as it is based on learning by doing</w:t>
      </w:r>
    </w:p>
    <w:p w:rsidR="00EC1637" w:rsidRPr="00A42006" w:rsidRDefault="00EC1637" w:rsidP="00A42006">
      <w:pPr>
        <w:pStyle w:val="ListParagraph"/>
        <w:numPr>
          <w:ilvl w:val="0"/>
          <w:numId w:val="6"/>
        </w:numPr>
        <w:rPr>
          <w:sz w:val="50"/>
          <w:szCs w:val="50"/>
        </w:rPr>
      </w:pPr>
      <w:r w:rsidRPr="00A42006">
        <w:rPr>
          <w:sz w:val="50"/>
          <w:szCs w:val="50"/>
        </w:rPr>
        <w:lastRenderedPageBreak/>
        <w:t>As the mobile app is self made, hands-on experimentation is further strengthened.</w:t>
      </w:r>
    </w:p>
    <w:p w:rsidR="00EC1637" w:rsidRPr="00A42006" w:rsidRDefault="00EC1637" w:rsidP="00A42006">
      <w:pPr>
        <w:pStyle w:val="ListParagraph"/>
        <w:numPr>
          <w:ilvl w:val="0"/>
          <w:numId w:val="6"/>
        </w:numPr>
        <w:rPr>
          <w:sz w:val="50"/>
          <w:szCs w:val="50"/>
        </w:rPr>
      </w:pPr>
      <w:r>
        <w:rPr>
          <w:sz w:val="50"/>
          <w:szCs w:val="50"/>
        </w:rPr>
        <w:t>Family members can be appraised about the radiation emitted by practically using the application</w:t>
      </w:r>
      <w:r w:rsidR="00A42006">
        <w:rPr>
          <w:sz w:val="50"/>
          <w:szCs w:val="50"/>
        </w:rPr>
        <w:t>.</w:t>
      </w: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A42006" w:rsidRPr="003F4273" w:rsidRDefault="00A42006" w:rsidP="003F4273">
      <w:pPr>
        <w:jc w:val="center"/>
        <w:rPr>
          <w:b/>
          <w:sz w:val="70"/>
          <w:szCs w:val="70"/>
        </w:rPr>
      </w:pPr>
      <w:r w:rsidRPr="003F4273">
        <w:rPr>
          <w:b/>
          <w:sz w:val="70"/>
          <w:szCs w:val="70"/>
        </w:rPr>
        <w:t>More real-life use-cases</w:t>
      </w:r>
    </w:p>
    <w:p w:rsidR="00A42006" w:rsidRDefault="00A42006" w:rsidP="00A42006">
      <w:pPr>
        <w:pStyle w:val="ListParagraph"/>
        <w:ind w:left="1800"/>
        <w:rPr>
          <w:b/>
          <w:sz w:val="50"/>
          <w:szCs w:val="50"/>
        </w:rPr>
      </w:pPr>
    </w:p>
    <w:p w:rsidR="00A42006" w:rsidRDefault="00A42006" w:rsidP="00A42006">
      <w:pPr>
        <w:pStyle w:val="ListParagraph"/>
        <w:numPr>
          <w:ilvl w:val="0"/>
          <w:numId w:val="9"/>
        </w:numPr>
        <w:rPr>
          <w:sz w:val="50"/>
          <w:szCs w:val="50"/>
        </w:rPr>
      </w:pPr>
      <w:r>
        <w:rPr>
          <w:sz w:val="50"/>
          <w:szCs w:val="50"/>
        </w:rPr>
        <w:lastRenderedPageBreak/>
        <w:t xml:space="preserve">The application can not only be used for giving an approximation of the surrounding radiation but the application can also be used to detect any smart hidden devices like hidden cameras, microphones, etc. using the “Non Ionizing radiation” feature. This works as follows, as we take the mobile closer to any smart device, we can observe an increase in the </w:t>
      </w:r>
      <w:r>
        <w:rPr>
          <w:sz w:val="50"/>
          <w:szCs w:val="50"/>
        </w:rPr>
        <w:lastRenderedPageBreak/>
        <w:t>magnetic strength emitted by the device.</w:t>
      </w:r>
    </w:p>
    <w:p w:rsidR="00A42006" w:rsidRDefault="00A42006" w:rsidP="00A42006">
      <w:pPr>
        <w:pStyle w:val="ListParagraph"/>
        <w:numPr>
          <w:ilvl w:val="0"/>
          <w:numId w:val="9"/>
        </w:numPr>
        <w:rPr>
          <w:sz w:val="50"/>
          <w:szCs w:val="50"/>
        </w:rPr>
      </w:pPr>
      <w:r>
        <w:rPr>
          <w:sz w:val="50"/>
          <w:szCs w:val="50"/>
        </w:rPr>
        <w:t>The application can to some extent also detect ferromagnets, like Iron, using the “Non Ionizing radiation” feature of the app. We can observe an increase in the magnetic strength as we take the mobile phone (observing phone) closer to the</w:t>
      </w:r>
      <w:r w:rsidR="00AD5F5F">
        <w:rPr>
          <w:sz w:val="50"/>
          <w:szCs w:val="50"/>
        </w:rPr>
        <w:t xml:space="preserve"> ferromagnet.</w:t>
      </w:r>
    </w:p>
    <w:p w:rsidR="00AD5F5F" w:rsidRPr="00A42006" w:rsidRDefault="00AD5F5F" w:rsidP="00AD5F5F">
      <w:pPr>
        <w:pStyle w:val="ListParagraph"/>
        <w:ind w:left="1800"/>
        <w:rPr>
          <w:sz w:val="50"/>
          <w:szCs w:val="50"/>
        </w:rPr>
      </w:pPr>
    </w:p>
    <w:p w:rsidR="003F4273" w:rsidRDefault="003F4273" w:rsidP="007900EF">
      <w:pPr>
        <w:pStyle w:val="ListParagraph"/>
        <w:ind w:left="2160"/>
        <w:rPr>
          <w:b/>
          <w:sz w:val="70"/>
          <w:szCs w:val="70"/>
        </w:rPr>
      </w:pPr>
    </w:p>
    <w:p w:rsidR="000E1547" w:rsidRPr="00AD5F5F" w:rsidRDefault="00AD5F5F" w:rsidP="007900EF">
      <w:pPr>
        <w:pStyle w:val="ListParagraph"/>
        <w:ind w:left="2160"/>
        <w:rPr>
          <w:b/>
          <w:sz w:val="70"/>
          <w:szCs w:val="70"/>
        </w:rPr>
      </w:pPr>
      <w:r w:rsidRPr="00AD5F5F">
        <w:rPr>
          <w:b/>
          <w:sz w:val="70"/>
          <w:szCs w:val="70"/>
        </w:rPr>
        <w:lastRenderedPageBreak/>
        <w:t>Solution to the problem</w:t>
      </w:r>
    </w:p>
    <w:p w:rsidR="000E1547" w:rsidRDefault="000E1547" w:rsidP="007900EF">
      <w:pPr>
        <w:pStyle w:val="ListParagraph"/>
        <w:ind w:left="2160"/>
        <w:rPr>
          <w:sz w:val="40"/>
          <w:szCs w:val="40"/>
        </w:rPr>
      </w:pPr>
    </w:p>
    <w:p w:rsidR="00AD5F5F" w:rsidRDefault="00AD5F5F" w:rsidP="00AD5F5F">
      <w:pPr>
        <w:ind w:left="720"/>
        <w:rPr>
          <w:sz w:val="50"/>
          <w:szCs w:val="50"/>
        </w:rPr>
      </w:pPr>
      <w:r>
        <w:rPr>
          <w:sz w:val="50"/>
          <w:szCs w:val="50"/>
        </w:rPr>
        <w:t>As mobiles have become an integral part of our life, it cannot be separated and the radiation emitted cannot be eliminated completely. But few parameters can be a part of the solution to the problem:</w:t>
      </w:r>
    </w:p>
    <w:p w:rsidR="00AD5F5F" w:rsidRDefault="00AD5F5F" w:rsidP="00AD5F5F">
      <w:pPr>
        <w:pStyle w:val="ListParagraph"/>
        <w:numPr>
          <w:ilvl w:val="0"/>
          <w:numId w:val="10"/>
        </w:numPr>
        <w:rPr>
          <w:sz w:val="50"/>
          <w:szCs w:val="50"/>
        </w:rPr>
      </w:pPr>
      <w:r>
        <w:rPr>
          <w:sz w:val="50"/>
          <w:szCs w:val="50"/>
        </w:rPr>
        <w:t>Number of hours of usage can be brought down.</w:t>
      </w:r>
    </w:p>
    <w:p w:rsidR="00AD5F5F" w:rsidRDefault="00AD5F5F" w:rsidP="00AD5F5F">
      <w:pPr>
        <w:pStyle w:val="ListParagraph"/>
        <w:numPr>
          <w:ilvl w:val="0"/>
          <w:numId w:val="10"/>
        </w:numPr>
        <w:rPr>
          <w:sz w:val="50"/>
          <w:szCs w:val="50"/>
        </w:rPr>
      </w:pPr>
      <w:proofErr w:type="spellStart"/>
      <w:r>
        <w:rPr>
          <w:sz w:val="50"/>
          <w:szCs w:val="50"/>
        </w:rPr>
        <w:lastRenderedPageBreak/>
        <w:t>WiFi</w:t>
      </w:r>
      <w:proofErr w:type="spellEnd"/>
      <w:r>
        <w:rPr>
          <w:sz w:val="50"/>
          <w:szCs w:val="50"/>
        </w:rPr>
        <w:t xml:space="preserve"> / Mobile data can be turned off when not in usage.</w:t>
      </w:r>
    </w:p>
    <w:p w:rsidR="00AD5F5F" w:rsidRDefault="00AD5F5F" w:rsidP="00AD5F5F">
      <w:pPr>
        <w:pStyle w:val="ListParagraph"/>
        <w:numPr>
          <w:ilvl w:val="0"/>
          <w:numId w:val="10"/>
        </w:numPr>
        <w:rPr>
          <w:sz w:val="50"/>
          <w:szCs w:val="50"/>
        </w:rPr>
      </w:pPr>
      <w:r>
        <w:rPr>
          <w:sz w:val="50"/>
          <w:szCs w:val="50"/>
        </w:rPr>
        <w:t>Mobile phones can be placed away from our sleep area.</w:t>
      </w:r>
    </w:p>
    <w:p w:rsidR="00AD5F5F" w:rsidRPr="00AD5F5F" w:rsidRDefault="00AD5F5F" w:rsidP="00AD5F5F">
      <w:pPr>
        <w:pStyle w:val="ListParagraph"/>
        <w:numPr>
          <w:ilvl w:val="0"/>
          <w:numId w:val="10"/>
        </w:numPr>
        <w:rPr>
          <w:sz w:val="50"/>
          <w:szCs w:val="50"/>
        </w:rPr>
      </w:pPr>
      <w:r>
        <w:rPr>
          <w:sz w:val="50"/>
          <w:szCs w:val="50"/>
        </w:rPr>
        <w:t>Awareness related to its hazards can be given during school assembly.</w:t>
      </w: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0E1547" w:rsidRDefault="000E1547" w:rsidP="007900EF">
      <w:pPr>
        <w:pStyle w:val="ListParagraph"/>
        <w:ind w:left="2160"/>
        <w:rPr>
          <w:sz w:val="40"/>
          <w:szCs w:val="40"/>
        </w:rPr>
      </w:pPr>
    </w:p>
    <w:p w:rsidR="00E65596" w:rsidRDefault="00E65596" w:rsidP="009F3986">
      <w:pPr>
        <w:jc w:val="center"/>
        <w:rPr>
          <w:b/>
          <w:sz w:val="70"/>
          <w:szCs w:val="70"/>
        </w:rPr>
      </w:pPr>
      <w:r w:rsidRPr="00E65596">
        <w:rPr>
          <w:b/>
          <w:sz w:val="70"/>
          <w:szCs w:val="70"/>
        </w:rPr>
        <w:lastRenderedPageBreak/>
        <w:t>Screenshots of the application</w:t>
      </w:r>
      <w:r>
        <w:rPr>
          <w:b/>
          <w:sz w:val="70"/>
          <w:szCs w:val="70"/>
        </w:rPr>
        <w:t xml:space="preserve"> and pictures of the Geiger Module Box</w:t>
      </w:r>
    </w:p>
    <w:p w:rsidR="009F3986" w:rsidRDefault="009F3986" w:rsidP="009F3986">
      <w:pPr>
        <w:jc w:val="center"/>
        <w:rPr>
          <w:b/>
          <w:sz w:val="70"/>
          <w:szCs w:val="70"/>
        </w:rPr>
      </w:pPr>
    </w:p>
    <w:p w:rsidR="009F3986" w:rsidRDefault="009F3986" w:rsidP="009F3986">
      <w:pPr>
        <w:jc w:val="center"/>
        <w:rPr>
          <w:b/>
          <w:sz w:val="70"/>
          <w:szCs w:val="70"/>
        </w:rPr>
      </w:pPr>
      <w:r>
        <w:rPr>
          <w:b/>
          <w:noProof/>
          <w:sz w:val="70"/>
          <w:szCs w:val="70"/>
        </w:rPr>
        <w:lastRenderedPageBreak/>
        <w:drawing>
          <wp:inline distT="0" distB="0" distL="0" distR="0">
            <wp:extent cx="912747" cy="1925053"/>
            <wp:effectExtent l="19050" t="0" r="1653" b="0"/>
            <wp:docPr id="56" name="Picture 56" descr="F:\Radiation-Emission-Measuring-device\Images\WhatsApp Image 2023-12-20 at 20.19.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diation-Emission-Measuring-device\Images\WhatsApp Image 2023-12-20 at 20.19.44.jpeg"/>
                    <pic:cNvPicPr>
                      <a:picLocks noChangeAspect="1" noChangeArrowheads="1"/>
                    </pic:cNvPicPr>
                  </pic:nvPicPr>
                  <pic:blipFill>
                    <a:blip r:embed="rId10" cstate="print"/>
                    <a:srcRect/>
                    <a:stretch>
                      <a:fillRect/>
                    </a:stretch>
                  </pic:blipFill>
                  <pic:spPr bwMode="auto">
                    <a:xfrm>
                      <a:off x="0" y="0"/>
                      <a:ext cx="916519" cy="1933009"/>
                    </a:xfrm>
                    <a:prstGeom prst="rect">
                      <a:avLst/>
                    </a:prstGeom>
                    <a:noFill/>
                    <a:ln w="9525">
                      <a:noFill/>
                      <a:miter lim="800000"/>
                      <a:headEnd/>
                      <a:tailEnd/>
                    </a:ln>
                  </pic:spPr>
                </pic:pic>
              </a:graphicData>
            </a:graphic>
          </wp:inline>
        </w:drawing>
      </w:r>
      <w:r>
        <w:rPr>
          <w:b/>
          <w:noProof/>
          <w:sz w:val="70"/>
          <w:szCs w:val="70"/>
        </w:rPr>
        <w:drawing>
          <wp:inline distT="0" distB="0" distL="0" distR="0">
            <wp:extent cx="912421" cy="1924367"/>
            <wp:effectExtent l="19050" t="0" r="1979" b="0"/>
            <wp:docPr id="55" name="Picture 55" descr="F:\Radiation-Emission-Measuring-device\Images\WhatsApp Image 2023-12-20 at 20.19.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diation-Emission-Measuring-device\Images\WhatsApp Image 2023-12-20 at 20.19.43.jpeg"/>
                    <pic:cNvPicPr>
                      <a:picLocks noChangeAspect="1" noChangeArrowheads="1"/>
                    </pic:cNvPicPr>
                  </pic:nvPicPr>
                  <pic:blipFill>
                    <a:blip r:embed="rId11" cstate="print"/>
                    <a:srcRect/>
                    <a:stretch>
                      <a:fillRect/>
                    </a:stretch>
                  </pic:blipFill>
                  <pic:spPr bwMode="auto">
                    <a:xfrm>
                      <a:off x="0" y="0"/>
                      <a:ext cx="944603" cy="1992242"/>
                    </a:xfrm>
                    <a:prstGeom prst="rect">
                      <a:avLst/>
                    </a:prstGeom>
                    <a:noFill/>
                    <a:ln w="9525">
                      <a:noFill/>
                      <a:miter lim="800000"/>
                      <a:headEnd/>
                      <a:tailEnd/>
                    </a:ln>
                  </pic:spPr>
                </pic:pic>
              </a:graphicData>
            </a:graphic>
          </wp:inline>
        </w:drawing>
      </w:r>
      <w:r>
        <w:rPr>
          <w:b/>
          <w:noProof/>
          <w:sz w:val="70"/>
          <w:szCs w:val="70"/>
        </w:rPr>
        <w:drawing>
          <wp:inline distT="0" distB="0" distL="0" distR="0">
            <wp:extent cx="909055" cy="1917267"/>
            <wp:effectExtent l="19050" t="0" r="5345" b="0"/>
            <wp:docPr id="54" name="Picture 54" descr="F:\Radiation-Emission-Measuring-device\Images\WhatsApp Image 2023-12-20 at 20.19.4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diation-Emission-Measuring-device\Images\WhatsApp Image 2023-12-20 at 20.19.43 (1).jpeg"/>
                    <pic:cNvPicPr>
                      <a:picLocks noChangeAspect="1" noChangeArrowheads="1"/>
                    </pic:cNvPicPr>
                  </pic:nvPicPr>
                  <pic:blipFill>
                    <a:blip r:embed="rId12" cstate="print"/>
                    <a:srcRect/>
                    <a:stretch>
                      <a:fillRect/>
                    </a:stretch>
                  </pic:blipFill>
                  <pic:spPr bwMode="auto">
                    <a:xfrm>
                      <a:off x="0" y="0"/>
                      <a:ext cx="913942" cy="1927574"/>
                    </a:xfrm>
                    <a:prstGeom prst="rect">
                      <a:avLst/>
                    </a:prstGeom>
                    <a:noFill/>
                    <a:ln w="9525">
                      <a:noFill/>
                      <a:miter lim="800000"/>
                      <a:headEnd/>
                      <a:tailEnd/>
                    </a:ln>
                  </pic:spPr>
                </pic:pic>
              </a:graphicData>
            </a:graphic>
          </wp:inline>
        </w:drawing>
      </w:r>
      <w:r>
        <w:rPr>
          <w:b/>
          <w:noProof/>
          <w:sz w:val="70"/>
          <w:szCs w:val="70"/>
        </w:rPr>
        <w:drawing>
          <wp:inline distT="0" distB="0" distL="0" distR="0">
            <wp:extent cx="912960" cy="1925502"/>
            <wp:effectExtent l="19050" t="0" r="1440" b="0"/>
            <wp:docPr id="53" name="Picture 53" descr="F:\Radiation-Emission-Measuring-device\Images\WhatsApp Image 2023-12-20 at 20.19.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diation-Emission-Measuring-device\Images\WhatsApp Image 2023-12-20 at 20.19.42.jpeg"/>
                    <pic:cNvPicPr>
                      <a:picLocks noChangeAspect="1" noChangeArrowheads="1"/>
                    </pic:cNvPicPr>
                  </pic:nvPicPr>
                  <pic:blipFill>
                    <a:blip r:embed="rId13" cstate="print"/>
                    <a:srcRect/>
                    <a:stretch>
                      <a:fillRect/>
                    </a:stretch>
                  </pic:blipFill>
                  <pic:spPr bwMode="auto">
                    <a:xfrm flipH="1">
                      <a:off x="0" y="0"/>
                      <a:ext cx="918838" cy="1937900"/>
                    </a:xfrm>
                    <a:prstGeom prst="rect">
                      <a:avLst/>
                    </a:prstGeom>
                    <a:noFill/>
                    <a:ln w="9525">
                      <a:noFill/>
                      <a:miter lim="800000"/>
                      <a:headEnd/>
                      <a:tailEnd/>
                    </a:ln>
                  </pic:spPr>
                </pic:pic>
              </a:graphicData>
            </a:graphic>
          </wp:inline>
        </w:drawing>
      </w:r>
      <w:r>
        <w:rPr>
          <w:b/>
          <w:noProof/>
          <w:sz w:val="70"/>
          <w:szCs w:val="70"/>
        </w:rPr>
        <w:drawing>
          <wp:inline distT="0" distB="0" distL="0" distR="0">
            <wp:extent cx="912961" cy="1925505"/>
            <wp:effectExtent l="19050" t="0" r="1439" b="0"/>
            <wp:docPr id="52" name="Picture 52" descr="F:\Radiation-Emission-Measuring-device\Images\WhatsApp Image 2023-12-20 at 20.19.4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adiation-Emission-Measuring-device\Images\WhatsApp Image 2023-12-20 at 20.19.42 (1).jpeg"/>
                    <pic:cNvPicPr>
                      <a:picLocks noChangeAspect="1" noChangeArrowheads="1"/>
                    </pic:cNvPicPr>
                  </pic:nvPicPr>
                  <pic:blipFill>
                    <a:blip r:embed="rId14" cstate="print"/>
                    <a:srcRect/>
                    <a:stretch>
                      <a:fillRect/>
                    </a:stretch>
                  </pic:blipFill>
                  <pic:spPr bwMode="auto">
                    <a:xfrm rot="10800000" flipV="1">
                      <a:off x="0" y="0"/>
                      <a:ext cx="922843" cy="1946346"/>
                    </a:xfrm>
                    <a:prstGeom prst="rect">
                      <a:avLst/>
                    </a:prstGeom>
                    <a:noFill/>
                    <a:ln w="9525">
                      <a:noFill/>
                      <a:miter lim="800000"/>
                      <a:headEnd/>
                      <a:tailEnd/>
                    </a:ln>
                  </pic:spPr>
                </pic:pic>
              </a:graphicData>
            </a:graphic>
          </wp:inline>
        </w:drawing>
      </w:r>
      <w:r>
        <w:rPr>
          <w:b/>
          <w:noProof/>
          <w:sz w:val="70"/>
          <w:szCs w:val="70"/>
        </w:rPr>
        <w:drawing>
          <wp:inline distT="0" distB="0" distL="0" distR="0">
            <wp:extent cx="911609" cy="1922653"/>
            <wp:effectExtent l="19050" t="0" r="2791" b="0"/>
            <wp:docPr id="51" name="Picture 51" descr="F:\Radiation-Emission-Measuring-device\Images\WhatsApp Image 2023-12-20 at 20.1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adiation-Emission-Measuring-device\Images\WhatsApp Image 2023-12-20 at 20.19.41.jpeg"/>
                    <pic:cNvPicPr>
                      <a:picLocks noChangeAspect="1" noChangeArrowheads="1"/>
                    </pic:cNvPicPr>
                  </pic:nvPicPr>
                  <pic:blipFill>
                    <a:blip r:embed="rId15" cstate="print"/>
                    <a:srcRect/>
                    <a:stretch>
                      <a:fillRect/>
                    </a:stretch>
                  </pic:blipFill>
                  <pic:spPr bwMode="auto">
                    <a:xfrm>
                      <a:off x="0" y="0"/>
                      <a:ext cx="912184" cy="1923867"/>
                    </a:xfrm>
                    <a:prstGeom prst="rect">
                      <a:avLst/>
                    </a:prstGeom>
                    <a:noFill/>
                    <a:ln w="9525">
                      <a:noFill/>
                      <a:miter lim="800000"/>
                      <a:headEnd/>
                      <a:tailEnd/>
                    </a:ln>
                  </pic:spPr>
                </pic:pic>
              </a:graphicData>
            </a:graphic>
          </wp:inline>
        </w:drawing>
      </w:r>
    </w:p>
    <w:p w:rsidR="009F3986" w:rsidRDefault="009F3986" w:rsidP="009F3986">
      <w:pPr>
        <w:jc w:val="center"/>
        <w:rPr>
          <w:b/>
          <w:sz w:val="70"/>
          <w:szCs w:val="70"/>
        </w:rPr>
      </w:pPr>
    </w:p>
    <w:p w:rsidR="009F3986" w:rsidRPr="00E65596" w:rsidRDefault="009F3986" w:rsidP="009F3986">
      <w:pPr>
        <w:jc w:val="center"/>
        <w:rPr>
          <w:b/>
          <w:sz w:val="70"/>
          <w:szCs w:val="70"/>
        </w:rPr>
      </w:pPr>
      <w:r>
        <w:rPr>
          <w:b/>
          <w:noProof/>
          <w:sz w:val="70"/>
          <w:szCs w:val="70"/>
        </w:rPr>
        <w:lastRenderedPageBreak/>
        <w:drawing>
          <wp:inline distT="0" distB="0" distL="0" distR="0">
            <wp:extent cx="2851755" cy="2356021"/>
            <wp:effectExtent l="19050" t="0" r="5745" b="0"/>
            <wp:docPr id="50" name="Picture 50" descr="F:\Radiation-Emission-Measuring-device\Images\WhatsApp Image 2023-12-20 at 20.1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diation-Emission-Measuring-device\Images\WhatsApp Image 2023-12-20 at 20.19.45.jpeg"/>
                    <pic:cNvPicPr>
                      <a:picLocks noChangeAspect="1" noChangeArrowheads="1"/>
                    </pic:cNvPicPr>
                  </pic:nvPicPr>
                  <pic:blipFill>
                    <a:blip r:embed="rId16" cstate="print"/>
                    <a:srcRect/>
                    <a:stretch>
                      <a:fillRect/>
                    </a:stretch>
                  </pic:blipFill>
                  <pic:spPr bwMode="auto">
                    <a:xfrm flipV="1">
                      <a:off x="0" y="0"/>
                      <a:ext cx="2855522" cy="2359133"/>
                    </a:xfrm>
                    <a:prstGeom prst="rect">
                      <a:avLst/>
                    </a:prstGeom>
                    <a:noFill/>
                    <a:ln w="9525">
                      <a:noFill/>
                      <a:miter lim="800000"/>
                      <a:headEnd/>
                      <a:tailEnd/>
                    </a:ln>
                  </pic:spPr>
                </pic:pic>
              </a:graphicData>
            </a:graphic>
          </wp:inline>
        </w:drawing>
      </w:r>
      <w:r>
        <w:rPr>
          <w:b/>
          <w:noProof/>
          <w:sz w:val="70"/>
          <w:szCs w:val="70"/>
        </w:rPr>
        <w:drawing>
          <wp:inline distT="0" distB="0" distL="0" distR="0">
            <wp:extent cx="3175149" cy="2356022"/>
            <wp:effectExtent l="19050" t="0" r="6201" b="0"/>
            <wp:docPr id="49" name="Picture 49" descr="F:\Radiation-Emission-Measuring-device\Images\WhatsApp Image 2023-12-20 at 20.19.4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diation-Emission-Measuring-device\Images\WhatsApp Image 2023-12-20 at 20.19.45 (1).jpeg"/>
                    <pic:cNvPicPr>
                      <a:picLocks noChangeAspect="1" noChangeArrowheads="1"/>
                    </pic:cNvPicPr>
                  </pic:nvPicPr>
                  <pic:blipFill>
                    <a:blip r:embed="rId17" cstate="print"/>
                    <a:srcRect/>
                    <a:stretch>
                      <a:fillRect/>
                    </a:stretch>
                  </pic:blipFill>
                  <pic:spPr bwMode="auto">
                    <a:xfrm>
                      <a:off x="0" y="0"/>
                      <a:ext cx="3176807" cy="2357252"/>
                    </a:xfrm>
                    <a:prstGeom prst="rect">
                      <a:avLst/>
                    </a:prstGeom>
                    <a:noFill/>
                    <a:ln w="9525">
                      <a:noFill/>
                      <a:miter lim="800000"/>
                      <a:headEnd/>
                      <a:tailEnd/>
                    </a:ln>
                  </pic:spPr>
                </pic:pic>
              </a:graphicData>
            </a:graphic>
          </wp:inline>
        </w:drawing>
      </w:r>
    </w:p>
    <w:p w:rsidR="00E65596" w:rsidRPr="009F3986" w:rsidRDefault="00E65596" w:rsidP="009F3986">
      <w:pPr>
        <w:rPr>
          <w:b/>
          <w:sz w:val="70"/>
          <w:szCs w:val="70"/>
        </w:rPr>
      </w:pPr>
    </w:p>
    <w:p w:rsidR="009F3986" w:rsidRDefault="009F3986" w:rsidP="00E65596">
      <w:pPr>
        <w:pStyle w:val="ListParagraph"/>
        <w:ind w:left="2160"/>
        <w:rPr>
          <w:b/>
          <w:sz w:val="70"/>
          <w:szCs w:val="70"/>
        </w:rPr>
      </w:pPr>
    </w:p>
    <w:p w:rsidR="00E65596" w:rsidRPr="009F3986" w:rsidRDefault="00AD5F5F" w:rsidP="009F3986">
      <w:pPr>
        <w:jc w:val="center"/>
        <w:rPr>
          <w:b/>
          <w:sz w:val="70"/>
          <w:szCs w:val="70"/>
        </w:rPr>
      </w:pPr>
      <w:r w:rsidRPr="009F3986">
        <w:rPr>
          <w:b/>
          <w:sz w:val="70"/>
          <w:szCs w:val="70"/>
        </w:rPr>
        <w:t>Contributors of Data</w:t>
      </w:r>
    </w:p>
    <w:p w:rsidR="000E1547" w:rsidRDefault="000E1547" w:rsidP="007900EF">
      <w:pPr>
        <w:pStyle w:val="ListParagraph"/>
        <w:ind w:left="2160"/>
        <w:rPr>
          <w:sz w:val="40"/>
          <w:szCs w:val="40"/>
        </w:rPr>
      </w:pPr>
    </w:p>
    <w:p w:rsidR="000E1547" w:rsidRPr="00E65596" w:rsidRDefault="00AD5F5F" w:rsidP="00E65596">
      <w:pPr>
        <w:jc w:val="center"/>
        <w:rPr>
          <w:sz w:val="40"/>
          <w:szCs w:val="40"/>
        </w:rPr>
      </w:pPr>
      <w:r>
        <w:rPr>
          <w:noProof/>
        </w:rPr>
        <w:drawing>
          <wp:inline distT="0" distB="0" distL="0" distR="0">
            <wp:extent cx="823013" cy="1052623"/>
            <wp:effectExtent l="19050" t="0" r="0"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827110" cy="1057863"/>
                    </a:xfrm>
                    <a:prstGeom prst="rect">
                      <a:avLst/>
                    </a:prstGeom>
                    <a:noFill/>
                    <a:ln w="9525">
                      <a:noFill/>
                      <a:miter lim="800000"/>
                      <a:headEnd/>
                      <a:tailEnd/>
                    </a:ln>
                  </pic:spPr>
                </pic:pic>
              </a:graphicData>
            </a:graphic>
          </wp:inline>
        </w:drawing>
      </w:r>
      <w:r>
        <w:rPr>
          <w:noProof/>
        </w:rPr>
        <w:drawing>
          <wp:inline distT="0" distB="0" distL="0" distR="0">
            <wp:extent cx="1059605" cy="1052918"/>
            <wp:effectExtent l="19050" t="0" r="719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a:stretch>
                      <a:fillRect/>
                    </a:stretch>
                  </pic:blipFill>
                  <pic:spPr bwMode="auto">
                    <a:xfrm>
                      <a:off x="0" y="0"/>
                      <a:ext cx="1065031" cy="1058309"/>
                    </a:xfrm>
                    <a:prstGeom prst="rect">
                      <a:avLst/>
                    </a:prstGeom>
                    <a:noFill/>
                    <a:ln w="9525">
                      <a:noFill/>
                      <a:miter lim="800000"/>
                      <a:headEnd/>
                      <a:tailEnd/>
                    </a:ln>
                  </pic:spPr>
                </pic:pic>
              </a:graphicData>
            </a:graphic>
          </wp:inline>
        </w:drawing>
      </w:r>
      <w:r>
        <w:rPr>
          <w:noProof/>
        </w:rPr>
        <w:drawing>
          <wp:inline distT="0" distB="0" distL="0" distR="0">
            <wp:extent cx="1207601" cy="105690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a:off x="0" y="0"/>
                      <a:ext cx="1207671" cy="1056964"/>
                    </a:xfrm>
                    <a:prstGeom prst="rect">
                      <a:avLst/>
                    </a:prstGeom>
                    <a:noFill/>
                    <a:ln w="9525">
                      <a:noFill/>
                      <a:miter lim="800000"/>
                      <a:headEnd/>
                      <a:tailEnd/>
                    </a:ln>
                  </pic:spPr>
                </pic:pic>
              </a:graphicData>
            </a:graphic>
          </wp:inline>
        </w:drawing>
      </w:r>
      <w:r w:rsidR="00E65596" w:rsidRPr="00E6559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65596">
        <w:rPr>
          <w:noProof/>
        </w:rPr>
        <w:drawing>
          <wp:inline distT="0" distB="0" distL="0" distR="0">
            <wp:extent cx="1036024" cy="1056903"/>
            <wp:effectExtent l="19050" t="0" r="0" b="0"/>
            <wp:docPr id="45" name="Picture 45" descr="C:\Users\Suhail Hasan Kg\Documents\IOQM Registration\Photo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uhail Hasan Kg\Documents\IOQM Registration\Photograph.jpg"/>
                    <pic:cNvPicPr>
                      <a:picLocks noChangeAspect="1" noChangeArrowheads="1"/>
                    </pic:cNvPicPr>
                  </pic:nvPicPr>
                  <pic:blipFill>
                    <a:blip r:embed="rId21" cstate="print"/>
                    <a:srcRect/>
                    <a:stretch>
                      <a:fillRect/>
                    </a:stretch>
                  </pic:blipFill>
                  <pic:spPr bwMode="auto">
                    <a:xfrm>
                      <a:off x="0" y="0"/>
                      <a:ext cx="1036063" cy="1056942"/>
                    </a:xfrm>
                    <a:prstGeom prst="rect">
                      <a:avLst/>
                    </a:prstGeom>
                    <a:noFill/>
                    <a:ln w="9525">
                      <a:noFill/>
                      <a:miter lim="800000"/>
                      <a:headEnd/>
                      <a:tailEnd/>
                    </a:ln>
                  </pic:spPr>
                </pic:pic>
              </a:graphicData>
            </a:graphic>
          </wp:inline>
        </w:drawing>
      </w:r>
      <w:r w:rsidR="00E65596">
        <w:rPr>
          <w:noProof/>
        </w:rPr>
        <w:drawing>
          <wp:inline distT="0" distB="0" distL="0" distR="0">
            <wp:extent cx="966602" cy="1052145"/>
            <wp:effectExtent l="19050" t="0" r="4948"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966493" cy="1052026"/>
                    </a:xfrm>
                    <a:prstGeom prst="rect">
                      <a:avLst/>
                    </a:prstGeom>
                    <a:noFill/>
                    <a:ln w="9525">
                      <a:noFill/>
                      <a:miter lim="800000"/>
                      <a:headEnd/>
                      <a:tailEnd/>
                    </a:ln>
                  </pic:spPr>
                </pic:pic>
              </a:graphicData>
            </a:graphic>
          </wp:inline>
        </w:drawing>
      </w:r>
    </w:p>
    <w:p w:rsidR="000E1547" w:rsidRDefault="000E1547" w:rsidP="007900EF">
      <w:pPr>
        <w:pStyle w:val="ListParagraph"/>
        <w:ind w:left="2160"/>
        <w:rPr>
          <w:sz w:val="40"/>
          <w:szCs w:val="40"/>
        </w:rPr>
      </w:pPr>
    </w:p>
    <w:p w:rsidR="00EC37AB" w:rsidRPr="00E346C9" w:rsidRDefault="00EC37AB" w:rsidP="007900EF">
      <w:pPr>
        <w:pStyle w:val="ListParagraph"/>
        <w:ind w:left="2160"/>
        <w:rPr>
          <w:sz w:val="40"/>
          <w:szCs w:val="40"/>
        </w:rPr>
      </w:pPr>
    </w:p>
    <w:p w:rsidR="00E346C9" w:rsidRPr="003F4273" w:rsidRDefault="003F4273" w:rsidP="00E346C9">
      <w:pPr>
        <w:ind w:left="720"/>
        <w:rPr>
          <w:b/>
          <w:sz w:val="54"/>
          <w:szCs w:val="54"/>
        </w:rPr>
      </w:pPr>
      <w:r w:rsidRPr="003F4273">
        <w:rPr>
          <w:b/>
          <w:sz w:val="54"/>
          <w:szCs w:val="54"/>
        </w:rPr>
        <w:t>Contributors:</w:t>
      </w:r>
    </w:p>
    <w:p w:rsidR="003F4273" w:rsidRPr="003F4273" w:rsidRDefault="003F4273" w:rsidP="003F4273">
      <w:pPr>
        <w:pStyle w:val="ListParagraph"/>
        <w:numPr>
          <w:ilvl w:val="0"/>
          <w:numId w:val="11"/>
        </w:numPr>
        <w:rPr>
          <w:sz w:val="40"/>
          <w:szCs w:val="40"/>
        </w:rPr>
      </w:pPr>
      <w:r w:rsidRPr="003F4273">
        <w:rPr>
          <w:sz w:val="40"/>
          <w:szCs w:val="40"/>
        </w:rPr>
        <w:t>Snehil Dalal</w:t>
      </w:r>
    </w:p>
    <w:p w:rsidR="003F4273" w:rsidRPr="003F4273" w:rsidRDefault="003F4273" w:rsidP="003F4273">
      <w:pPr>
        <w:pStyle w:val="ListParagraph"/>
        <w:numPr>
          <w:ilvl w:val="0"/>
          <w:numId w:val="11"/>
        </w:numPr>
        <w:rPr>
          <w:sz w:val="40"/>
          <w:szCs w:val="40"/>
        </w:rPr>
      </w:pPr>
      <w:r w:rsidRPr="003F4273">
        <w:rPr>
          <w:sz w:val="40"/>
          <w:szCs w:val="40"/>
        </w:rPr>
        <w:t>Fatima</w:t>
      </w:r>
    </w:p>
    <w:p w:rsidR="003F4273" w:rsidRPr="003F4273" w:rsidRDefault="003F4273" w:rsidP="003F4273">
      <w:pPr>
        <w:pStyle w:val="ListParagraph"/>
        <w:numPr>
          <w:ilvl w:val="0"/>
          <w:numId w:val="11"/>
        </w:numPr>
        <w:rPr>
          <w:sz w:val="40"/>
          <w:szCs w:val="40"/>
        </w:rPr>
      </w:pPr>
      <w:r w:rsidRPr="003F4273">
        <w:rPr>
          <w:sz w:val="40"/>
          <w:szCs w:val="40"/>
        </w:rPr>
        <w:lastRenderedPageBreak/>
        <w:t>Fakhruddin K.G.</w:t>
      </w:r>
    </w:p>
    <w:p w:rsidR="003F4273" w:rsidRPr="003F4273" w:rsidRDefault="003F4273" w:rsidP="003F4273">
      <w:pPr>
        <w:pStyle w:val="ListParagraph"/>
        <w:numPr>
          <w:ilvl w:val="0"/>
          <w:numId w:val="11"/>
        </w:numPr>
        <w:rPr>
          <w:sz w:val="40"/>
          <w:szCs w:val="40"/>
        </w:rPr>
      </w:pPr>
      <w:r w:rsidRPr="003F4273">
        <w:rPr>
          <w:sz w:val="40"/>
          <w:szCs w:val="40"/>
        </w:rPr>
        <w:t>Suhail</w:t>
      </w:r>
    </w:p>
    <w:p w:rsidR="003F4273" w:rsidRPr="003F4273" w:rsidRDefault="003F4273" w:rsidP="003F4273">
      <w:pPr>
        <w:pStyle w:val="ListParagraph"/>
        <w:numPr>
          <w:ilvl w:val="0"/>
          <w:numId w:val="11"/>
        </w:numPr>
        <w:rPr>
          <w:sz w:val="40"/>
          <w:szCs w:val="40"/>
        </w:rPr>
      </w:pPr>
      <w:r w:rsidRPr="003F4273">
        <w:rPr>
          <w:sz w:val="40"/>
          <w:szCs w:val="40"/>
        </w:rPr>
        <w:t>Altaf Hus</w:t>
      </w:r>
      <w:r>
        <w:rPr>
          <w:sz w:val="40"/>
          <w:szCs w:val="40"/>
        </w:rPr>
        <w:t>s</w:t>
      </w:r>
      <w:r w:rsidRPr="003F4273">
        <w:rPr>
          <w:sz w:val="40"/>
          <w:szCs w:val="40"/>
        </w:rPr>
        <w:t>ain</w:t>
      </w:r>
    </w:p>
    <w:sectPr w:rsidR="003F4273" w:rsidRPr="003F4273" w:rsidSect="00EC163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5B3"/>
    <w:multiLevelType w:val="hybridMultilevel"/>
    <w:tmpl w:val="B610F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056D4"/>
    <w:multiLevelType w:val="hybridMultilevel"/>
    <w:tmpl w:val="8A78A7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503A27"/>
    <w:multiLevelType w:val="hybridMultilevel"/>
    <w:tmpl w:val="33803AB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79552A3"/>
    <w:multiLevelType w:val="hybridMultilevel"/>
    <w:tmpl w:val="0AF47E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324DEA"/>
    <w:multiLevelType w:val="hybridMultilevel"/>
    <w:tmpl w:val="B11C08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4A7F00"/>
    <w:multiLevelType w:val="hybridMultilevel"/>
    <w:tmpl w:val="C2607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102B76"/>
    <w:multiLevelType w:val="hybridMultilevel"/>
    <w:tmpl w:val="0B96C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115B0B"/>
    <w:multiLevelType w:val="hybridMultilevel"/>
    <w:tmpl w:val="11BCBA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AF6E74"/>
    <w:multiLevelType w:val="hybridMultilevel"/>
    <w:tmpl w:val="55DEA1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B2315AA"/>
    <w:multiLevelType w:val="hybridMultilevel"/>
    <w:tmpl w:val="851AD6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AC39EE"/>
    <w:multiLevelType w:val="hybridMultilevel"/>
    <w:tmpl w:val="DFD0F0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8"/>
  </w:num>
  <w:num w:numId="3">
    <w:abstractNumId w:val="1"/>
  </w:num>
  <w:num w:numId="4">
    <w:abstractNumId w:val="10"/>
  </w:num>
  <w:num w:numId="5">
    <w:abstractNumId w:val="2"/>
  </w:num>
  <w:num w:numId="6">
    <w:abstractNumId w:val="5"/>
  </w:num>
  <w:num w:numId="7">
    <w:abstractNumId w:val="3"/>
  </w:num>
  <w:num w:numId="8">
    <w:abstractNumId w:val="7"/>
  </w:num>
  <w:num w:numId="9">
    <w:abstractNumId w:val="4"/>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6D324D"/>
    <w:rsid w:val="000E1547"/>
    <w:rsid w:val="003F4273"/>
    <w:rsid w:val="004D6198"/>
    <w:rsid w:val="006D324D"/>
    <w:rsid w:val="007900EF"/>
    <w:rsid w:val="008C49D8"/>
    <w:rsid w:val="009F3986"/>
    <w:rsid w:val="00A42006"/>
    <w:rsid w:val="00A43DBD"/>
    <w:rsid w:val="00AD5F5F"/>
    <w:rsid w:val="00CE44A1"/>
    <w:rsid w:val="00DD75C6"/>
    <w:rsid w:val="00E346C9"/>
    <w:rsid w:val="00E65596"/>
    <w:rsid w:val="00EC1637"/>
    <w:rsid w:val="00EC3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4D"/>
    <w:pPr>
      <w:ind w:left="720"/>
      <w:contextualSpacing/>
    </w:pPr>
  </w:style>
  <w:style w:type="paragraph" w:styleId="BalloonText">
    <w:name w:val="Balloon Text"/>
    <w:basedOn w:val="Normal"/>
    <w:link w:val="BalloonTextChar"/>
    <w:uiPriority w:val="99"/>
    <w:semiHidden/>
    <w:unhideWhenUsed/>
    <w:rsid w:val="00EC3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Hasan Kg</dc:creator>
  <cp:keywords/>
  <dc:description/>
  <cp:lastModifiedBy>Suhail Hasan Kg</cp:lastModifiedBy>
  <cp:revision>4</cp:revision>
  <dcterms:created xsi:type="dcterms:W3CDTF">2023-12-20T11:47:00Z</dcterms:created>
  <dcterms:modified xsi:type="dcterms:W3CDTF">2023-12-20T15:03:00Z</dcterms:modified>
</cp:coreProperties>
</file>