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550DB" w14:textId="18038B57" w:rsidR="004D604B" w:rsidRDefault="001B6734" w:rsidP="004D604B">
      <w:r>
        <w:rPr>
          <w:noProof/>
        </w:rPr>
        <w:drawing>
          <wp:anchor distT="0" distB="0" distL="114300" distR="114300" simplePos="0" relativeHeight="251659264" behindDoc="1" locked="0" layoutInCell="1" allowOverlap="1" wp14:anchorId="3B3C5A83" wp14:editId="4F6A619B">
            <wp:simplePos x="0" y="0"/>
            <wp:positionH relativeFrom="margin">
              <wp:posOffset>1916232</wp:posOffset>
            </wp:positionH>
            <wp:positionV relativeFrom="margin">
              <wp:posOffset>-84760</wp:posOffset>
            </wp:positionV>
            <wp:extent cx="2529444" cy="2529444"/>
            <wp:effectExtent l="0" t="0" r="4445" b="4445"/>
            <wp:wrapNone/>
            <wp:docPr id="1186323383" name="Grafik 1186323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323383" name="Grafik 118632338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533676" cy="2533676"/>
                    </a:xfrm>
                    <a:prstGeom prst="rect">
                      <a:avLst/>
                    </a:prstGeom>
                    <a:noFill/>
                  </pic:spPr>
                </pic:pic>
              </a:graphicData>
            </a:graphic>
            <wp14:sizeRelH relativeFrom="page">
              <wp14:pctWidth>0</wp14:pctWidth>
            </wp14:sizeRelH>
            <wp14:sizeRelV relativeFrom="page">
              <wp14:pctHeight>0</wp14:pctHeight>
            </wp14:sizeRelV>
          </wp:anchor>
        </w:drawing>
      </w:r>
    </w:p>
    <w:p w14:paraId="3C6BE223" w14:textId="7A0B63EE" w:rsidR="004D604B" w:rsidRDefault="004D604B" w:rsidP="004D604B">
      <w:pPr>
        <w:spacing w:before="0" w:after="0" w:line="0" w:lineRule="atLeast"/>
        <w:jc w:val="left"/>
        <w:rPr>
          <w:rFonts w:ascii="Arial"/>
          <w:color w:val="FF0000"/>
          <w:sz w:val="2"/>
        </w:rPr>
      </w:pPr>
      <w:bookmarkStart w:id="0" w:name="_Hlk152870538"/>
    </w:p>
    <w:p w14:paraId="11CF26DE" w14:textId="77777777" w:rsidR="004D604B" w:rsidRDefault="004D604B" w:rsidP="004D604B"/>
    <w:p w14:paraId="531152E1" w14:textId="77777777" w:rsidR="009C7CCD" w:rsidRDefault="009C7CCD" w:rsidP="004D604B"/>
    <w:p w14:paraId="5312D76F" w14:textId="77777777" w:rsidR="004D604B" w:rsidRDefault="004D604B" w:rsidP="004D604B">
      <w:pPr>
        <w:spacing w:before="0" w:after="0" w:line="0" w:lineRule="atLeast"/>
        <w:jc w:val="left"/>
        <w:rPr>
          <w:rFonts w:ascii="Arial"/>
          <w:color w:val="FF0000"/>
          <w:sz w:val="2"/>
        </w:rPr>
      </w:pPr>
    </w:p>
    <w:p w14:paraId="62A17306" w14:textId="77777777" w:rsidR="004D604B" w:rsidRDefault="004D604B" w:rsidP="004D604B">
      <w:pPr>
        <w:widowControl w:val="0"/>
        <w:autoSpaceDE w:val="0"/>
        <w:autoSpaceDN w:val="0"/>
        <w:spacing w:before="0" w:after="0" w:line="603" w:lineRule="exact"/>
        <w:jc w:val="center"/>
        <w:rPr>
          <w:rFonts w:ascii="Arial" w:hAnsi="Arial" w:cs="Arial"/>
          <w:b/>
          <w:color w:val="000000"/>
          <w:sz w:val="48"/>
          <w14:glow w14:rad="228600">
            <w14:schemeClr w14:val="accent2">
              <w14:alpha w14:val="60000"/>
              <w14:satMod w14:val="175000"/>
            </w14:schemeClr>
          </w14:glow>
        </w:rPr>
      </w:pPr>
    </w:p>
    <w:p w14:paraId="69EE9436" w14:textId="77777777" w:rsidR="004D604B" w:rsidRDefault="004D604B" w:rsidP="004D604B">
      <w:pPr>
        <w:widowControl w:val="0"/>
        <w:autoSpaceDE w:val="0"/>
        <w:autoSpaceDN w:val="0"/>
        <w:spacing w:before="0" w:after="0" w:line="603" w:lineRule="exact"/>
        <w:jc w:val="center"/>
        <w:rPr>
          <w:rFonts w:ascii="Arial" w:hAnsi="Arial" w:cs="Arial"/>
          <w:b/>
          <w:color w:val="000000"/>
          <w:sz w:val="48"/>
          <w14:glow w14:rad="228600">
            <w14:schemeClr w14:val="accent2">
              <w14:alpha w14:val="60000"/>
              <w14:satMod w14:val="175000"/>
            </w14:schemeClr>
          </w14:glow>
        </w:rPr>
      </w:pPr>
    </w:p>
    <w:p w14:paraId="7B66C2DF" w14:textId="77777777" w:rsidR="004D604B" w:rsidRDefault="004D604B" w:rsidP="004D604B">
      <w:pPr>
        <w:widowControl w:val="0"/>
        <w:autoSpaceDE w:val="0"/>
        <w:autoSpaceDN w:val="0"/>
        <w:spacing w:before="0" w:after="0" w:line="603" w:lineRule="exact"/>
        <w:jc w:val="center"/>
        <w:rPr>
          <w:rFonts w:ascii="Arial" w:hAnsi="Arial" w:cs="Arial"/>
          <w:b/>
          <w:color w:val="000000"/>
          <w:sz w:val="48"/>
          <w14:glow w14:rad="228600">
            <w14:schemeClr w14:val="accent2">
              <w14:alpha w14:val="60000"/>
              <w14:satMod w14:val="175000"/>
            </w14:schemeClr>
          </w14:glow>
        </w:rPr>
      </w:pPr>
    </w:p>
    <w:p w14:paraId="1CA3B3FE" w14:textId="618773D9" w:rsidR="001B6734" w:rsidRDefault="003B34C8" w:rsidP="001B6734">
      <w:pPr>
        <w:widowControl w:val="0"/>
        <w:autoSpaceDE w:val="0"/>
        <w:autoSpaceDN w:val="0"/>
        <w:spacing w:before="0" w:after="0" w:line="603" w:lineRule="exact"/>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61312" behindDoc="1" locked="0" layoutInCell="1" allowOverlap="1" wp14:anchorId="015EBCC2" wp14:editId="11C7DD60">
                <wp:simplePos x="0" y="0"/>
                <wp:positionH relativeFrom="margin">
                  <wp:align>right</wp:align>
                </wp:positionH>
                <wp:positionV relativeFrom="paragraph">
                  <wp:posOffset>164783</wp:posOffset>
                </wp:positionV>
                <wp:extent cx="6110287" cy="405765"/>
                <wp:effectExtent l="0" t="0" r="5080" b="0"/>
                <wp:wrapNone/>
                <wp:docPr id="507461732" name="Textfeld 1"/>
                <wp:cNvGraphicFramePr/>
                <a:graphic xmlns:a="http://schemas.openxmlformats.org/drawingml/2006/main">
                  <a:graphicData uri="http://schemas.microsoft.com/office/word/2010/wordprocessingShape">
                    <wps:wsp>
                      <wps:cNvSpPr txBox="1"/>
                      <wps:spPr>
                        <a:xfrm>
                          <a:off x="0" y="0"/>
                          <a:ext cx="6110287" cy="405765"/>
                        </a:xfrm>
                        <a:prstGeom prst="rect">
                          <a:avLst/>
                        </a:prstGeom>
                        <a:solidFill>
                          <a:prstClr val="white"/>
                        </a:solidFill>
                        <a:ln>
                          <a:noFill/>
                        </a:ln>
                      </wps:spPr>
                      <wps:txbx>
                        <w:txbxContent>
                          <w:p w14:paraId="3088D839" w14:textId="15F16509" w:rsidR="003B34C8" w:rsidRPr="00E012CD" w:rsidRDefault="003B34C8" w:rsidP="003B34C8">
                            <w:pPr>
                              <w:pStyle w:val="Beschriftung"/>
                              <w:jc w:val="center"/>
                              <w:rPr>
                                <w:noProof/>
                                <w:sz w:val="22"/>
                                <w:szCs w:val="22"/>
                              </w:rPr>
                            </w:pPr>
                            <w:bookmarkStart w:id="1" w:name="_Toc200130075"/>
                            <w:r>
                              <w:t xml:space="preserve">Abbildung </w:t>
                            </w:r>
                            <w:fldSimple w:instr=" SEQ Abbildung \* ARABIC ">
                              <w:r>
                                <w:rPr>
                                  <w:noProof/>
                                </w:rPr>
                                <w:t>1</w:t>
                              </w:r>
                            </w:fldSimple>
                            <w:r>
                              <w:t xml:space="preserve">: Icon der App, Quelle: </w:t>
                            </w:r>
                            <w:r w:rsidR="00750008" w:rsidRPr="003B34C8">
                              <w:t>https://pixabay.com/vectors/clock-analog-time-watch-147257/</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15EBCC2" id="_x0000_t202" coordsize="21600,21600" o:spt="202" path="m,l,21600r21600,l21600,xe">
                <v:stroke joinstyle="miter"/>
                <v:path gradientshapeok="t" o:connecttype="rect"/>
              </v:shapetype>
              <v:shape id="Textfeld 1" o:spid="_x0000_s1026" type="#_x0000_t202" style="position:absolute;left:0;text-align:left;margin-left:429.9pt;margin-top:13pt;width:481.1pt;height:31.95pt;z-index:-2516551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" stroked="f">
                <v:textbox style="mso-fit-shape-to-text:t" inset="0,0,0,0">
                  <w:txbxContent>
                    <w:p w14:paraId="3088D839" w14:textId="15F16509" w:rsidR="003B34C8" w:rsidRPr="00E012CD" w:rsidRDefault="003B34C8" w:rsidP="003B34C8">
                      <w:pPr>
                        <w:pStyle w:val="Beschriftung"/>
                        <w:jc w:val="center"/>
                        <w:rPr>
                          <w:noProof/>
                          <w:sz w:val="22"/>
                          <w:szCs w:val="22"/>
                        </w:rPr>
                      </w:pPr>
                      <w:bookmarkStart w:id="2" w:name="_Toc200130075"/>
                      <w:r>
                        <w:t xml:space="preserve">Abbildung </w:t>
                      </w:r>
                      <w:r>
                        <w:fldChar w:fldCharType="begin"/>
                      </w:r>
                      <w:r>
                        <w:instrText xml:space="preserve"> SEQ Abbildung \* ARABIC </w:instrText>
                      </w:r>
                      <w:r>
                        <w:fldChar w:fldCharType="separate"/>
                      </w:r>
                      <w:r>
                        <w:rPr>
                          <w:noProof/>
                        </w:rPr>
                        <w:t>1</w:t>
                      </w:r>
                      <w:r>
                        <w:rPr>
                          <w:noProof/>
                        </w:rPr>
                        <w:fldChar w:fldCharType="end"/>
                      </w:r>
                      <w:r>
                        <w:t xml:space="preserve">: Icon der App, Quelle: </w:t>
                      </w:r>
                      <w:r w:rsidR="00750008" w:rsidRPr="003B34C8">
                        <w:t>https://pixabay.com/vectors/clock-analog-time-watch-147257/</w:t>
                      </w:r>
                      <w:bookmarkEnd w:id="2"/>
                    </w:p>
                  </w:txbxContent>
                </v:textbox>
                <w10:wrap anchorx="margin"/>
              </v:shape>
            </w:pict>
          </mc:Fallback>
        </mc:AlternateContent>
      </w:r>
    </w:p>
    <w:p w14:paraId="14FFC655" w14:textId="77777777" w:rsidR="00235B76" w:rsidRDefault="00235B76" w:rsidP="00235B76">
      <w:pPr>
        <w:widowControl w:val="0"/>
        <w:autoSpaceDE w:val="0"/>
        <w:autoSpaceDN w:val="0"/>
        <w:spacing w:before="0" w:after="0" w:line="603" w:lineRule="exact"/>
        <w:jc w:val="center"/>
        <w:rPr>
          <w:rFonts w:ascii="Arial" w:hAnsi="Arial" w:cs="Arial"/>
          <w:b/>
          <w:bCs/>
          <w:color w:val="000000" w:themeColor="text1"/>
          <w:sz w:val="24"/>
          <w:szCs w:val="24"/>
          <w14:textOutline w14:w="0" w14:cap="flat" w14:cmpd="sng" w14:algn="ctr">
            <w14:noFill/>
            <w14:prstDash w14:val="solid"/>
            <w14:round/>
          </w14:textOutline>
        </w:rPr>
      </w:pPr>
    </w:p>
    <w:p w14:paraId="4CF15645" w14:textId="561B3472" w:rsidR="00235B76" w:rsidRPr="00784EEA" w:rsidRDefault="00D01ED4" w:rsidP="00235B76">
      <w:pPr>
        <w:widowControl w:val="0"/>
        <w:autoSpaceDE w:val="0"/>
        <w:autoSpaceDN w:val="0"/>
        <w:spacing w:before="0" w:after="0" w:line="603" w:lineRule="exact"/>
        <w:jc w:val="center"/>
        <w:rPr>
          <w:rFonts w:ascii="Arial" w:hAnsi="Arial" w:cs="Arial"/>
          <w:b/>
          <w:bCs/>
          <w:color w:val="000000" w:themeColor="text1"/>
          <w:sz w:val="24"/>
          <w:szCs w:val="24"/>
          <w14:textOutline w14:w="0" w14:cap="flat" w14:cmpd="sng" w14:algn="ctr">
            <w14:noFill/>
            <w14:prstDash w14:val="solid"/>
            <w14:round/>
          </w14:textOutline>
        </w:rPr>
      </w:pPr>
      <w:r>
        <w:rPr>
          <w:rFonts w:ascii="Arial" w:hAnsi="Arial" w:cs="Arial"/>
          <w:b/>
          <w:bCs/>
          <w:color w:val="000000" w:themeColor="text1"/>
          <w:sz w:val="24"/>
          <w:szCs w:val="24"/>
          <w14:textOutline w14:w="0" w14:cap="flat" w14:cmpd="sng" w14:algn="ctr">
            <w14:noFill/>
            <w14:prstDash w14:val="solid"/>
            <w14:round/>
          </w14:textOutline>
        </w:rPr>
        <w:t>Risikoanalyse</w:t>
      </w:r>
    </w:p>
    <w:p w14:paraId="2BE89775" w14:textId="0FCE855A" w:rsidR="00501D85" w:rsidRPr="009A16C2" w:rsidRDefault="00A16661" w:rsidP="004D604B">
      <w:pPr>
        <w:widowControl w:val="0"/>
        <w:autoSpaceDE w:val="0"/>
        <w:autoSpaceDN w:val="0"/>
        <w:spacing w:before="0" w:after="0" w:line="603" w:lineRule="exact"/>
        <w:jc w:val="center"/>
        <w:rPr>
          <w:rFonts w:ascii="Arial" w:hAnsi="Arial" w:cs="Arial"/>
          <w:b/>
          <w:bCs/>
          <w:color w:val="000000" w:themeColor="text1"/>
          <w:sz w:val="24"/>
          <w:szCs w:val="24"/>
          <w14:textOutline w14:w="0" w14:cap="flat" w14:cmpd="sng" w14:algn="ctr">
            <w14:noFill/>
            <w14:prstDash w14:val="solid"/>
            <w14:round/>
          </w14:textOutline>
        </w:rPr>
      </w:pPr>
      <w:r>
        <w:rPr>
          <w:rFonts w:ascii="Arial" w:hAnsi="Arial" w:cs="Arial"/>
          <w:b/>
          <w:bCs/>
          <w:color w:val="000000" w:themeColor="text1"/>
          <w:sz w:val="24"/>
          <w:szCs w:val="24"/>
          <w14:textOutline w14:w="0" w14:cap="flat" w14:cmpd="sng" w14:algn="ctr">
            <w14:noFill/>
            <w14:prstDash w14:val="solid"/>
            <w14:round/>
          </w14:textOutline>
        </w:rPr>
        <w:t>“</w:t>
      </w:r>
      <w:r w:rsidR="009A16C2" w:rsidRPr="009A16C2">
        <w:rPr>
          <w:rFonts w:ascii="Arial" w:hAnsi="Arial" w:cs="Arial"/>
          <w:b/>
          <w:bCs/>
          <w:color w:val="000000" w:themeColor="text1"/>
          <w:sz w:val="24"/>
          <w:szCs w:val="24"/>
          <w14:textOutline w14:w="0" w14:cap="flat" w14:cmpd="sng" w14:algn="ctr">
            <w14:noFill/>
            <w14:prstDash w14:val="solid"/>
            <w14:round/>
          </w14:textOutline>
        </w:rPr>
        <w:t>Zeiterfassung</w:t>
      </w:r>
      <w:r>
        <w:rPr>
          <w:rFonts w:ascii="Arial" w:hAnsi="Arial" w:cs="Arial"/>
          <w:b/>
          <w:bCs/>
          <w:color w:val="000000" w:themeColor="text1"/>
          <w:sz w:val="24"/>
          <w:szCs w:val="24"/>
          <w14:textOutline w14:w="0" w14:cap="flat" w14:cmpd="sng" w14:algn="ctr">
            <w14:noFill/>
            <w14:prstDash w14:val="solid"/>
            <w14:round/>
          </w14:textOutline>
        </w:rPr>
        <w:t>“</w:t>
      </w:r>
      <w:r w:rsidR="00235B76">
        <w:rPr>
          <w:rFonts w:ascii="Arial" w:hAnsi="Arial" w:cs="Arial"/>
          <w:b/>
          <w:bCs/>
          <w:color w:val="000000" w:themeColor="text1"/>
          <w:sz w:val="24"/>
          <w:szCs w:val="24"/>
          <w14:textOutline w14:w="0" w14:cap="flat" w14:cmpd="sng" w14:algn="ctr">
            <w14:noFill/>
            <w14:prstDash w14:val="solid"/>
            <w14:round/>
          </w14:textOutline>
        </w:rPr>
        <w:t xml:space="preserve"> -</w:t>
      </w:r>
      <w:r w:rsidR="00C42B74">
        <w:rPr>
          <w:rFonts w:ascii="Arial" w:hAnsi="Arial" w:cs="Arial"/>
          <w:b/>
          <w:bCs/>
          <w:color w:val="000000" w:themeColor="text1"/>
          <w:sz w:val="24"/>
          <w:szCs w:val="24"/>
          <w14:textOutline w14:w="0" w14:cap="flat" w14:cmpd="sng" w14:algn="ctr">
            <w14:noFill/>
            <w14:prstDash w14:val="solid"/>
            <w14:round/>
          </w14:textOutline>
        </w:rPr>
        <w:t xml:space="preserve"> </w:t>
      </w:r>
      <w:r w:rsidR="009A16C2" w:rsidRPr="009A16C2">
        <w:rPr>
          <w:rFonts w:ascii="Arial" w:hAnsi="Arial" w:cs="Arial"/>
          <w:b/>
          <w:bCs/>
          <w:color w:val="000000" w:themeColor="text1"/>
          <w:sz w:val="24"/>
          <w:szCs w:val="24"/>
          <w14:textOutline w14:w="0" w14:cap="flat" w14:cmpd="sng" w14:algn="ctr">
            <w14:noFill/>
            <w14:prstDash w14:val="solid"/>
            <w14:round/>
          </w14:textOutline>
        </w:rPr>
        <w:t>Mobile Anwendung auf Android</w:t>
      </w:r>
      <w:r w:rsidR="009A16C2">
        <w:rPr>
          <w:rFonts w:ascii="Arial" w:hAnsi="Arial" w:cs="Arial"/>
          <w:b/>
          <w:bCs/>
          <w:color w:val="000000" w:themeColor="text1"/>
          <w:sz w:val="24"/>
          <w:szCs w:val="24"/>
          <w14:textOutline w14:w="0" w14:cap="flat" w14:cmpd="sng" w14:algn="ctr">
            <w14:noFill/>
            <w14:prstDash w14:val="solid"/>
            <w14:round/>
          </w14:textOutline>
        </w:rPr>
        <w:t xml:space="preserve"> B</w:t>
      </w:r>
      <w:r w:rsidR="009A16C2" w:rsidRPr="009A16C2">
        <w:rPr>
          <w:rFonts w:ascii="Arial" w:hAnsi="Arial" w:cs="Arial"/>
          <w:b/>
          <w:bCs/>
          <w:color w:val="000000" w:themeColor="text1"/>
          <w:sz w:val="24"/>
          <w:szCs w:val="24"/>
          <w14:textOutline w14:w="0" w14:cap="flat" w14:cmpd="sng" w14:algn="ctr">
            <w14:noFill/>
            <w14:prstDash w14:val="solid"/>
            <w14:round/>
          </w14:textOutline>
        </w:rPr>
        <w:t>asis</w:t>
      </w:r>
    </w:p>
    <w:p w14:paraId="5F4148BE" w14:textId="1A1A7F74" w:rsidR="004D604B" w:rsidRDefault="004D604B" w:rsidP="004D604B">
      <w:pPr>
        <w:widowControl w:val="0"/>
        <w:autoSpaceDE w:val="0"/>
        <w:autoSpaceDN w:val="0"/>
        <w:spacing w:before="0" w:after="0" w:line="494" w:lineRule="exact"/>
        <w:jc w:val="center"/>
        <w:rPr>
          <w:rFonts w:ascii="Cambria" w:hAnsi="Cambria"/>
          <w:color w:val="000000"/>
          <w:sz w:val="36"/>
        </w:rPr>
      </w:pPr>
      <w:r w:rsidRPr="00EF6F53">
        <w:rPr>
          <w:rFonts w:ascii="Cambria" w:hAnsi="Cambria"/>
          <w:color w:val="000000"/>
          <w:sz w:val="36"/>
        </w:rPr>
        <w:t>___________________________________________</w:t>
      </w:r>
    </w:p>
    <w:p w14:paraId="032028F1" w14:textId="77777777" w:rsidR="00C417AC" w:rsidRPr="00EF6F53" w:rsidRDefault="00C417AC" w:rsidP="004D604B">
      <w:pPr>
        <w:widowControl w:val="0"/>
        <w:autoSpaceDE w:val="0"/>
        <w:autoSpaceDN w:val="0"/>
        <w:spacing w:before="0" w:after="0" w:line="494" w:lineRule="exact"/>
        <w:jc w:val="center"/>
        <w:rPr>
          <w:rFonts w:ascii="Cambria" w:hAnsi="Cambria"/>
          <w:color w:val="000000"/>
          <w:sz w:val="36"/>
        </w:rPr>
      </w:pPr>
    </w:p>
    <w:p w14:paraId="03890400" w14:textId="6998E744" w:rsidR="00FF710C" w:rsidRPr="00C417AC" w:rsidRDefault="004D604B" w:rsidP="004D604B">
      <w:pPr>
        <w:widowControl w:val="0"/>
        <w:autoSpaceDE w:val="0"/>
        <w:autoSpaceDN w:val="0"/>
        <w:spacing w:before="0" w:after="0" w:line="494" w:lineRule="exact"/>
        <w:jc w:val="center"/>
        <w:rPr>
          <w:rFonts w:ascii="Arial" w:hAnsi="Arial" w:cs="Arial"/>
          <w:b/>
          <w:bCs/>
          <w:color w:val="000000"/>
          <w:sz w:val="24"/>
          <w:szCs w:val="24"/>
        </w:rPr>
      </w:pPr>
      <w:r w:rsidRPr="00C417AC">
        <w:rPr>
          <w:rFonts w:ascii="Arial" w:hAnsi="Arial" w:cs="Arial"/>
          <w:b/>
          <w:bCs/>
          <w:color w:val="000000"/>
          <w:sz w:val="24"/>
          <w:szCs w:val="24"/>
        </w:rPr>
        <w:t xml:space="preserve">Kurs: </w:t>
      </w:r>
      <w:r w:rsidR="009C7CCD">
        <w:rPr>
          <w:rFonts w:ascii="Arial" w:hAnsi="Arial" w:cs="Arial"/>
          <w:b/>
          <w:bCs/>
          <w:color w:val="000000"/>
          <w:sz w:val="24"/>
          <w:szCs w:val="24"/>
        </w:rPr>
        <w:t>DLBSEPPSD01_D</w:t>
      </w:r>
      <w:r w:rsidRPr="00C417AC">
        <w:rPr>
          <w:rFonts w:ascii="Arial" w:hAnsi="Arial" w:cs="Arial"/>
          <w:b/>
          <w:bCs/>
          <w:color w:val="000000"/>
          <w:sz w:val="24"/>
          <w:szCs w:val="24"/>
        </w:rPr>
        <w:br/>
        <w:t xml:space="preserve">Bachelor </w:t>
      </w:r>
      <w:proofErr w:type="spellStart"/>
      <w:r w:rsidRPr="00C417AC">
        <w:rPr>
          <w:rFonts w:ascii="Arial" w:hAnsi="Arial" w:cs="Arial"/>
          <w:b/>
          <w:bCs/>
          <w:color w:val="000000"/>
          <w:sz w:val="24"/>
          <w:szCs w:val="24"/>
        </w:rPr>
        <w:t>of</w:t>
      </w:r>
      <w:proofErr w:type="spellEnd"/>
      <w:r w:rsidRPr="00C417AC">
        <w:rPr>
          <w:rFonts w:ascii="Arial" w:hAnsi="Arial" w:cs="Arial"/>
          <w:b/>
          <w:bCs/>
          <w:color w:val="000000"/>
          <w:sz w:val="24"/>
          <w:szCs w:val="24"/>
        </w:rPr>
        <w:t xml:space="preserve"> Science – Softwareentwicklung</w:t>
      </w:r>
    </w:p>
    <w:p w14:paraId="4F81450F" w14:textId="1384C9C0" w:rsidR="004D604B" w:rsidRPr="00504EA6" w:rsidRDefault="004D604B" w:rsidP="00C417AC">
      <w:pPr>
        <w:widowControl w:val="0"/>
        <w:autoSpaceDE w:val="0"/>
        <w:autoSpaceDN w:val="0"/>
        <w:spacing w:before="0" w:after="0" w:line="494" w:lineRule="exact"/>
        <w:jc w:val="center"/>
        <w:rPr>
          <w:rFonts w:ascii="Cambria" w:hAnsi="Cambria"/>
          <w:color w:val="000000"/>
          <w:sz w:val="24"/>
          <w:szCs w:val="16"/>
        </w:rPr>
      </w:pPr>
      <w:r w:rsidRPr="00EF6F53">
        <w:rPr>
          <w:rFonts w:ascii="Cambria" w:hAnsi="Cambria"/>
          <w:color w:val="000000"/>
          <w:sz w:val="36"/>
        </w:rPr>
        <w:t>_____________________________________________________</w:t>
      </w:r>
    </w:p>
    <w:p w14:paraId="76A37CAE" w14:textId="77777777" w:rsidR="00B730BE" w:rsidRDefault="00B730BE" w:rsidP="004D604B">
      <w:pPr>
        <w:widowControl w:val="0"/>
        <w:autoSpaceDE w:val="0"/>
        <w:autoSpaceDN w:val="0"/>
        <w:spacing w:before="0" w:after="0" w:line="494" w:lineRule="exact"/>
        <w:jc w:val="center"/>
        <w:rPr>
          <w:rFonts w:ascii="Arial" w:hAnsi="Arial" w:cs="Arial"/>
          <w:b/>
          <w:bCs/>
          <w:color w:val="000000"/>
          <w:sz w:val="24"/>
          <w:szCs w:val="24"/>
        </w:rPr>
      </w:pPr>
    </w:p>
    <w:p w14:paraId="2D434005" w14:textId="542A5248" w:rsidR="004D604B" w:rsidRPr="00C417AC" w:rsidRDefault="00211061" w:rsidP="004D604B">
      <w:pPr>
        <w:widowControl w:val="0"/>
        <w:autoSpaceDE w:val="0"/>
        <w:autoSpaceDN w:val="0"/>
        <w:spacing w:before="0" w:after="0" w:line="494" w:lineRule="exact"/>
        <w:jc w:val="center"/>
        <w:rPr>
          <w:rFonts w:ascii="Arial" w:hAnsi="Arial" w:cs="Arial"/>
          <w:b/>
          <w:bCs/>
          <w:color w:val="000000"/>
          <w:sz w:val="24"/>
          <w:szCs w:val="24"/>
        </w:rPr>
      </w:pPr>
      <w:r w:rsidRPr="00C417AC">
        <w:rPr>
          <w:rFonts w:ascii="Arial" w:hAnsi="Arial" w:cs="Arial"/>
          <w:b/>
          <w:bCs/>
          <w:color w:val="000000"/>
          <w:sz w:val="24"/>
          <w:szCs w:val="24"/>
        </w:rPr>
        <w:t>Erstell</w:t>
      </w:r>
      <w:r w:rsidR="004D604B" w:rsidRPr="00C417AC">
        <w:rPr>
          <w:rFonts w:ascii="Arial" w:hAnsi="Arial" w:cs="Arial"/>
          <w:b/>
          <w:bCs/>
          <w:color w:val="000000"/>
          <w:sz w:val="24"/>
          <w:szCs w:val="24"/>
        </w:rPr>
        <w:t>t von</w:t>
      </w:r>
    </w:p>
    <w:p w14:paraId="07FBC50E" w14:textId="77777777" w:rsidR="004D604B" w:rsidRPr="00C417AC" w:rsidRDefault="004D604B" w:rsidP="004D604B">
      <w:pPr>
        <w:widowControl w:val="0"/>
        <w:autoSpaceDE w:val="0"/>
        <w:autoSpaceDN w:val="0"/>
        <w:spacing w:before="0" w:after="0" w:line="494" w:lineRule="exact"/>
        <w:jc w:val="center"/>
        <w:rPr>
          <w:rFonts w:ascii="Arial" w:hAnsi="Arial" w:cs="Arial"/>
          <w:b/>
          <w:bCs/>
          <w:color w:val="000000"/>
          <w:sz w:val="24"/>
          <w:szCs w:val="24"/>
        </w:rPr>
      </w:pPr>
    </w:p>
    <w:p w14:paraId="60C35744" w14:textId="77777777" w:rsidR="004D604B" w:rsidRPr="00C417AC" w:rsidRDefault="004D604B" w:rsidP="004D604B">
      <w:pPr>
        <w:widowControl w:val="0"/>
        <w:autoSpaceDE w:val="0"/>
        <w:autoSpaceDN w:val="0"/>
        <w:spacing w:before="0" w:after="0" w:line="494" w:lineRule="exact"/>
        <w:jc w:val="center"/>
        <w:rPr>
          <w:rFonts w:ascii="Arial" w:hAnsi="Arial" w:cs="Arial"/>
          <w:b/>
          <w:bCs/>
          <w:color w:val="000000"/>
          <w:sz w:val="24"/>
          <w:szCs w:val="24"/>
        </w:rPr>
      </w:pPr>
      <w:r w:rsidRPr="00C417AC">
        <w:rPr>
          <w:rFonts w:ascii="Arial" w:hAnsi="Arial" w:cs="Arial"/>
          <w:b/>
          <w:bCs/>
          <w:color w:val="000000"/>
          <w:sz w:val="24"/>
          <w:szCs w:val="24"/>
        </w:rPr>
        <w:t>Verfasser: Robin Amos</w:t>
      </w:r>
    </w:p>
    <w:p w14:paraId="40F7B9D9" w14:textId="77777777" w:rsidR="004D604B" w:rsidRPr="00C417AC" w:rsidRDefault="004D604B" w:rsidP="004D604B">
      <w:pPr>
        <w:widowControl w:val="0"/>
        <w:autoSpaceDE w:val="0"/>
        <w:autoSpaceDN w:val="0"/>
        <w:spacing w:before="0" w:after="0" w:line="494" w:lineRule="exact"/>
        <w:jc w:val="center"/>
        <w:rPr>
          <w:rFonts w:ascii="Arial" w:hAnsi="Arial" w:cs="Arial"/>
          <w:b/>
          <w:bCs/>
          <w:color w:val="000000"/>
          <w:sz w:val="24"/>
          <w:szCs w:val="24"/>
        </w:rPr>
      </w:pPr>
      <w:r w:rsidRPr="00C417AC">
        <w:rPr>
          <w:rFonts w:ascii="Arial" w:hAnsi="Arial" w:cs="Arial"/>
          <w:b/>
          <w:bCs/>
          <w:color w:val="000000"/>
          <w:sz w:val="24"/>
          <w:szCs w:val="24"/>
        </w:rPr>
        <w:t>Matrikelnummer: 32209938</w:t>
      </w:r>
    </w:p>
    <w:p w14:paraId="7AA1941E" w14:textId="77777777" w:rsidR="004D604B" w:rsidRPr="00504EA6" w:rsidRDefault="004D604B" w:rsidP="00B730BE">
      <w:pPr>
        <w:widowControl w:val="0"/>
        <w:autoSpaceDE w:val="0"/>
        <w:autoSpaceDN w:val="0"/>
        <w:spacing w:before="0" w:after="0" w:line="360" w:lineRule="auto"/>
        <w:jc w:val="center"/>
        <w:rPr>
          <w:rFonts w:ascii="Cambria" w:hAnsi="Cambria"/>
          <w:color w:val="000000"/>
          <w:sz w:val="24"/>
          <w:szCs w:val="16"/>
        </w:rPr>
      </w:pPr>
    </w:p>
    <w:p w14:paraId="23BC3E62" w14:textId="77777777" w:rsidR="004D604B" w:rsidRDefault="004D604B" w:rsidP="004D604B">
      <w:pPr>
        <w:widowControl w:val="0"/>
        <w:autoSpaceDE w:val="0"/>
        <w:autoSpaceDN w:val="0"/>
        <w:spacing w:before="0" w:after="0" w:line="494" w:lineRule="exact"/>
        <w:jc w:val="center"/>
        <w:rPr>
          <w:rFonts w:ascii="Cambria" w:hAnsi="Cambria"/>
          <w:color w:val="000000"/>
          <w:sz w:val="36"/>
        </w:rPr>
      </w:pPr>
      <w:r w:rsidRPr="00EF6F53">
        <w:rPr>
          <w:rFonts w:ascii="Cambria" w:hAnsi="Cambria"/>
          <w:color w:val="000000"/>
          <w:sz w:val="36"/>
        </w:rPr>
        <w:t>_____________________________________________________</w:t>
      </w:r>
      <w:r>
        <w:rPr>
          <w:rFonts w:ascii="Cambria" w:hAnsi="Cambria"/>
          <w:color w:val="000000"/>
          <w:sz w:val="36"/>
        </w:rPr>
        <w:t>__________</w:t>
      </w:r>
    </w:p>
    <w:p w14:paraId="4AB18CAD" w14:textId="77777777" w:rsidR="004D604B" w:rsidRDefault="004D604B" w:rsidP="004D604B">
      <w:pPr>
        <w:widowControl w:val="0"/>
        <w:autoSpaceDE w:val="0"/>
        <w:autoSpaceDN w:val="0"/>
        <w:spacing w:before="0" w:after="0" w:line="494" w:lineRule="exact"/>
        <w:ind w:firstLine="708"/>
        <w:jc w:val="left"/>
        <w:rPr>
          <w:rFonts w:ascii="Cambria" w:hAnsi="Cambria"/>
          <w:color w:val="000000"/>
          <w:sz w:val="36"/>
        </w:rPr>
      </w:pPr>
    </w:p>
    <w:p w14:paraId="124E9631" w14:textId="7745E4E0" w:rsidR="007808EF" w:rsidRDefault="004D604B" w:rsidP="007808EF">
      <w:pPr>
        <w:widowControl w:val="0"/>
        <w:autoSpaceDE w:val="0"/>
        <w:autoSpaceDN w:val="0"/>
        <w:spacing w:before="0" w:after="0" w:line="494" w:lineRule="exact"/>
        <w:jc w:val="center"/>
        <w:rPr>
          <w:rFonts w:ascii="Cambria" w:hAnsi="Cambria"/>
          <w:color w:val="000000"/>
          <w:sz w:val="36"/>
        </w:rPr>
      </w:pPr>
      <w:r w:rsidRPr="00C417AC">
        <w:rPr>
          <w:rFonts w:ascii="Arial" w:hAnsi="Arial" w:cs="Arial"/>
          <w:b/>
          <w:bCs/>
          <w:color w:val="000000"/>
          <w:sz w:val="24"/>
          <w:szCs w:val="24"/>
        </w:rPr>
        <w:t xml:space="preserve">Tutor: </w:t>
      </w:r>
      <w:r w:rsidR="009C7CCD">
        <w:rPr>
          <w:rFonts w:ascii="Arial" w:hAnsi="Arial" w:cs="Arial"/>
          <w:b/>
          <w:bCs/>
          <w:color w:val="000000"/>
          <w:sz w:val="24"/>
          <w:szCs w:val="24"/>
        </w:rPr>
        <w:t>Prof. Dr. Thorsten Fröhlich</w:t>
      </w:r>
      <w:r w:rsidR="00C417AC">
        <w:rPr>
          <w:rFonts w:ascii="Arial" w:hAnsi="Arial" w:cs="Arial"/>
          <w:b/>
          <w:bCs/>
          <w:color w:val="000000"/>
          <w:sz w:val="24"/>
          <w:szCs w:val="24"/>
        </w:rPr>
        <w:tab/>
      </w:r>
      <w:r w:rsidR="00C417AC">
        <w:rPr>
          <w:rFonts w:ascii="Arial" w:hAnsi="Arial" w:cs="Arial"/>
          <w:b/>
          <w:bCs/>
          <w:color w:val="000000"/>
          <w:sz w:val="24"/>
          <w:szCs w:val="24"/>
        </w:rPr>
        <w:tab/>
      </w:r>
      <w:r w:rsidR="00C417AC">
        <w:rPr>
          <w:rFonts w:ascii="Arial" w:hAnsi="Arial" w:cs="Arial"/>
          <w:b/>
          <w:bCs/>
          <w:color w:val="000000"/>
          <w:sz w:val="24"/>
          <w:szCs w:val="24"/>
        </w:rPr>
        <w:tab/>
      </w:r>
      <w:r w:rsidRPr="00C417AC">
        <w:rPr>
          <w:rFonts w:ascii="Arial" w:hAnsi="Arial" w:cs="Arial"/>
          <w:b/>
          <w:bCs/>
          <w:color w:val="000000"/>
          <w:sz w:val="24"/>
          <w:szCs w:val="24"/>
        </w:rPr>
        <w:tab/>
        <w:t xml:space="preserve">         </w:t>
      </w:r>
      <w:r w:rsidRPr="009C7CCD">
        <w:rPr>
          <w:rFonts w:ascii="Arial" w:hAnsi="Arial" w:cs="Arial"/>
          <w:b/>
          <w:bCs/>
          <w:color w:val="000000"/>
          <w:sz w:val="24"/>
          <w:szCs w:val="24"/>
        </w:rPr>
        <w:t xml:space="preserve">Datum: </w:t>
      </w:r>
      <w:r w:rsidR="009C7CCD" w:rsidRPr="009C7CCD">
        <w:rPr>
          <w:rFonts w:ascii="Arial" w:hAnsi="Arial" w:cs="Arial"/>
          <w:b/>
          <w:bCs/>
          <w:color w:val="000000"/>
          <w:sz w:val="24"/>
          <w:szCs w:val="24"/>
        </w:rPr>
        <w:t>0</w:t>
      </w:r>
      <w:r w:rsidR="00BB78DF">
        <w:rPr>
          <w:rFonts w:ascii="Arial" w:hAnsi="Arial" w:cs="Arial"/>
          <w:b/>
          <w:bCs/>
          <w:color w:val="000000"/>
          <w:sz w:val="24"/>
          <w:szCs w:val="24"/>
        </w:rPr>
        <w:t>7</w:t>
      </w:r>
      <w:r w:rsidR="006F5D5D" w:rsidRPr="009C7CCD">
        <w:rPr>
          <w:rFonts w:ascii="Arial" w:hAnsi="Arial" w:cs="Arial"/>
          <w:b/>
          <w:bCs/>
          <w:color w:val="000000"/>
          <w:sz w:val="24"/>
          <w:szCs w:val="24"/>
        </w:rPr>
        <w:t>.</w:t>
      </w:r>
      <w:r w:rsidR="00E51989" w:rsidRPr="009C7CCD">
        <w:rPr>
          <w:rFonts w:ascii="Arial" w:hAnsi="Arial" w:cs="Arial"/>
          <w:b/>
          <w:bCs/>
          <w:color w:val="000000"/>
          <w:sz w:val="24"/>
          <w:szCs w:val="24"/>
        </w:rPr>
        <w:t>0</w:t>
      </w:r>
      <w:r w:rsidR="006A2BC7">
        <w:rPr>
          <w:rFonts w:ascii="Arial" w:hAnsi="Arial" w:cs="Arial"/>
          <w:b/>
          <w:bCs/>
          <w:color w:val="000000"/>
          <w:sz w:val="24"/>
          <w:szCs w:val="24"/>
        </w:rPr>
        <w:t>6</w:t>
      </w:r>
      <w:r w:rsidR="006F5D5D" w:rsidRPr="009C7CCD">
        <w:rPr>
          <w:rFonts w:ascii="Arial" w:hAnsi="Arial" w:cs="Arial"/>
          <w:b/>
          <w:bCs/>
          <w:color w:val="000000"/>
          <w:sz w:val="24"/>
          <w:szCs w:val="24"/>
        </w:rPr>
        <w:t>.</w:t>
      </w:r>
      <w:r w:rsidR="00130B4C" w:rsidRPr="009C7CCD">
        <w:rPr>
          <w:rFonts w:ascii="Arial" w:hAnsi="Arial" w:cs="Arial"/>
          <w:b/>
          <w:bCs/>
          <w:color w:val="000000"/>
          <w:sz w:val="24"/>
          <w:szCs w:val="24"/>
        </w:rPr>
        <w:t>202</w:t>
      </w:r>
      <w:r w:rsidR="002E1E73">
        <w:rPr>
          <w:rFonts w:ascii="Arial" w:hAnsi="Arial" w:cs="Arial"/>
          <w:b/>
          <w:bCs/>
          <w:color w:val="000000"/>
          <w:sz w:val="24"/>
          <w:szCs w:val="24"/>
        </w:rPr>
        <w:t>5</w:t>
      </w:r>
      <w:r w:rsidRPr="000B6CAF">
        <w:rPr>
          <w:rFonts w:ascii="Cambria" w:hAnsi="Cambria"/>
          <w:color w:val="000000"/>
          <w:sz w:val="24"/>
          <w:szCs w:val="16"/>
        </w:rPr>
        <w:br/>
      </w:r>
      <w:r w:rsidRPr="00EF6F53">
        <w:rPr>
          <w:rFonts w:ascii="Cambria" w:hAnsi="Cambria"/>
          <w:color w:val="000000"/>
          <w:sz w:val="36"/>
        </w:rPr>
        <w:t>____________________________________________________</w:t>
      </w:r>
      <w:r>
        <w:rPr>
          <w:rFonts w:ascii="Cambria" w:hAnsi="Cambria"/>
          <w:color w:val="000000"/>
          <w:sz w:val="36"/>
        </w:rPr>
        <w:t>__________</w:t>
      </w:r>
      <w:r w:rsidRPr="00EF6F53">
        <w:rPr>
          <w:rFonts w:ascii="Cambria" w:hAnsi="Cambria"/>
          <w:color w:val="000000"/>
          <w:sz w:val="36"/>
        </w:rPr>
        <w:t>_</w:t>
      </w:r>
      <w:r>
        <w:rPr>
          <w:rFonts w:ascii="Cambria" w:hAnsi="Cambria"/>
          <w:color w:val="000000"/>
          <w:sz w:val="36"/>
        </w:rPr>
        <w:t>______</w:t>
      </w:r>
      <w:bookmarkStart w:id="2" w:name="br1"/>
      <w:bookmarkEnd w:id="0"/>
      <w:bookmarkEnd w:id="2"/>
    </w:p>
    <w:p w14:paraId="7425A59A" w14:textId="77777777" w:rsidR="007808EF" w:rsidRDefault="007808EF" w:rsidP="007808EF">
      <w:pPr>
        <w:widowControl w:val="0"/>
        <w:autoSpaceDE w:val="0"/>
        <w:autoSpaceDN w:val="0"/>
        <w:spacing w:before="0" w:after="0" w:line="494" w:lineRule="exact"/>
        <w:jc w:val="center"/>
        <w:rPr>
          <w:rFonts w:ascii="Cambria" w:hAnsi="Cambria"/>
          <w:color w:val="000000"/>
          <w:sz w:val="36"/>
        </w:rPr>
        <w:sectPr w:rsidR="007808EF" w:rsidSect="00AD7E3F">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708" w:footer="708" w:gutter="0"/>
          <w:pgNumType w:start="0"/>
          <w:cols w:space="708"/>
          <w:titlePg/>
          <w:docGrid w:linePitch="360"/>
        </w:sectPr>
      </w:pPr>
    </w:p>
    <w:sdt>
      <w:sdtPr>
        <w:rPr>
          <w:rFonts w:asciiTheme="minorHAnsi" w:eastAsiaTheme="minorEastAsia" w:hAnsiTheme="minorHAnsi" w:cstheme="minorBidi"/>
          <w:color w:val="auto"/>
          <w:kern w:val="2"/>
          <w:sz w:val="22"/>
          <w:szCs w:val="22"/>
          <w:lang w:eastAsia="en-US"/>
          <w14:ligatures w14:val="standardContextual"/>
        </w:rPr>
        <w:id w:val="-240720200"/>
        <w:docPartObj>
          <w:docPartGallery w:val="Table of Contents"/>
          <w:docPartUnique/>
        </w:docPartObj>
      </w:sdtPr>
      <w:sdtEndPr>
        <w:rPr>
          <w:b/>
          <w:bCs/>
        </w:rPr>
      </w:sdtEndPr>
      <w:sdtContent>
        <w:p w14:paraId="280CD11D" w14:textId="2005DFB0" w:rsidR="00561124" w:rsidRPr="000C5D5D" w:rsidRDefault="00561124">
          <w:pPr>
            <w:pStyle w:val="Inhaltsverzeichnisberschrift"/>
            <w:rPr>
              <w:rFonts w:ascii="Arial" w:hAnsi="Arial" w:cs="Arial"/>
            </w:rPr>
          </w:pPr>
          <w:r w:rsidRPr="000C5D5D">
            <w:rPr>
              <w:rFonts w:ascii="Arial" w:hAnsi="Arial" w:cs="Arial"/>
              <w:b/>
              <w:bCs/>
              <w:color w:val="auto"/>
              <w:sz w:val="24"/>
              <w:szCs w:val="24"/>
            </w:rPr>
            <w:t>Inhalt</w:t>
          </w:r>
          <w:r w:rsidR="00D61684" w:rsidRPr="000C5D5D">
            <w:rPr>
              <w:rFonts w:ascii="Arial" w:hAnsi="Arial" w:cs="Arial"/>
              <w:b/>
              <w:bCs/>
              <w:color w:val="auto"/>
              <w:sz w:val="24"/>
              <w:szCs w:val="24"/>
            </w:rPr>
            <w:t>sverzeichnis</w:t>
          </w:r>
          <w:r w:rsidR="00216D08">
            <w:rPr>
              <w:rFonts w:ascii="Arial" w:hAnsi="Arial" w:cs="Arial"/>
              <w:b/>
              <w:bCs/>
              <w:color w:val="auto"/>
              <w:sz w:val="24"/>
              <w:szCs w:val="24"/>
            </w:rPr>
            <w:t xml:space="preserve"> </w:t>
          </w:r>
        </w:p>
        <w:p w14:paraId="6DBA697F" w14:textId="0467E53D" w:rsidR="00D56453" w:rsidRDefault="00561124">
          <w:pPr>
            <w:pStyle w:val="Verzeichnis1"/>
            <w:tabs>
              <w:tab w:val="right" w:leader="dot" w:pos="9628"/>
            </w:tabs>
            <w:rPr>
              <w:noProof/>
              <w:sz w:val="24"/>
              <w:szCs w:val="24"/>
              <w:lang w:eastAsia="de-DE"/>
            </w:rPr>
          </w:pPr>
          <w:r w:rsidRPr="00093494">
            <w:rPr>
              <w:rFonts w:ascii="Arial" w:hAnsi="Arial" w:cs="Arial"/>
            </w:rPr>
            <w:fldChar w:fldCharType="begin"/>
          </w:r>
          <w:r w:rsidRPr="00093494">
            <w:rPr>
              <w:rFonts w:ascii="Arial" w:hAnsi="Arial" w:cs="Arial"/>
            </w:rPr>
            <w:instrText xml:space="preserve"> TOC \o "1-3" \h \z \u </w:instrText>
          </w:r>
          <w:r w:rsidRPr="00093494">
            <w:rPr>
              <w:rFonts w:ascii="Arial" w:hAnsi="Arial" w:cs="Arial"/>
            </w:rPr>
            <w:fldChar w:fldCharType="separate"/>
          </w:r>
          <w:hyperlink w:anchor="_Toc200205236" w:history="1">
            <w:r w:rsidR="00D56453" w:rsidRPr="005824A3">
              <w:rPr>
                <w:rStyle w:val="Hyperlink"/>
                <w:noProof/>
              </w:rPr>
              <w:t>1. Datenübersicht</w:t>
            </w:r>
            <w:r w:rsidR="00D56453">
              <w:rPr>
                <w:noProof/>
                <w:webHidden/>
              </w:rPr>
              <w:tab/>
            </w:r>
            <w:r w:rsidR="00D56453">
              <w:rPr>
                <w:noProof/>
                <w:webHidden/>
              </w:rPr>
              <w:fldChar w:fldCharType="begin"/>
            </w:r>
            <w:r w:rsidR="00D56453">
              <w:rPr>
                <w:noProof/>
                <w:webHidden/>
              </w:rPr>
              <w:instrText xml:space="preserve"> PAGEREF _Toc200205236 \h </w:instrText>
            </w:r>
            <w:r w:rsidR="00D56453">
              <w:rPr>
                <w:noProof/>
                <w:webHidden/>
              </w:rPr>
            </w:r>
            <w:r w:rsidR="00D56453">
              <w:rPr>
                <w:noProof/>
                <w:webHidden/>
              </w:rPr>
              <w:fldChar w:fldCharType="separate"/>
            </w:r>
            <w:r w:rsidR="00D56453">
              <w:rPr>
                <w:noProof/>
                <w:webHidden/>
              </w:rPr>
              <w:t>1</w:t>
            </w:r>
            <w:r w:rsidR="00D56453">
              <w:rPr>
                <w:noProof/>
                <w:webHidden/>
              </w:rPr>
              <w:fldChar w:fldCharType="end"/>
            </w:r>
          </w:hyperlink>
        </w:p>
        <w:p w14:paraId="236E2AF2" w14:textId="363D3465" w:rsidR="00D56453" w:rsidRDefault="00D56453">
          <w:pPr>
            <w:pStyle w:val="Verzeichnis1"/>
            <w:tabs>
              <w:tab w:val="right" w:leader="dot" w:pos="9628"/>
            </w:tabs>
            <w:rPr>
              <w:noProof/>
              <w:sz w:val="24"/>
              <w:szCs w:val="24"/>
              <w:lang w:eastAsia="de-DE"/>
            </w:rPr>
          </w:pPr>
          <w:hyperlink w:anchor="_Toc200205237" w:history="1">
            <w:r w:rsidRPr="005824A3">
              <w:rPr>
                <w:rStyle w:val="Hyperlink"/>
                <w:noProof/>
              </w:rPr>
              <w:t>2. Mögliche Risiken und Gefahrenquellen</w:t>
            </w:r>
            <w:r>
              <w:rPr>
                <w:noProof/>
                <w:webHidden/>
              </w:rPr>
              <w:tab/>
            </w:r>
            <w:r>
              <w:rPr>
                <w:noProof/>
                <w:webHidden/>
              </w:rPr>
              <w:fldChar w:fldCharType="begin"/>
            </w:r>
            <w:r>
              <w:rPr>
                <w:noProof/>
                <w:webHidden/>
              </w:rPr>
              <w:instrText xml:space="preserve"> PAGEREF _Toc200205237 \h </w:instrText>
            </w:r>
            <w:r>
              <w:rPr>
                <w:noProof/>
                <w:webHidden/>
              </w:rPr>
            </w:r>
            <w:r>
              <w:rPr>
                <w:noProof/>
                <w:webHidden/>
              </w:rPr>
              <w:fldChar w:fldCharType="separate"/>
            </w:r>
            <w:r>
              <w:rPr>
                <w:noProof/>
                <w:webHidden/>
              </w:rPr>
              <w:t>1</w:t>
            </w:r>
            <w:r>
              <w:rPr>
                <w:noProof/>
                <w:webHidden/>
              </w:rPr>
              <w:fldChar w:fldCharType="end"/>
            </w:r>
          </w:hyperlink>
        </w:p>
        <w:p w14:paraId="5472387D" w14:textId="2B008BC8" w:rsidR="00D56453" w:rsidRDefault="00D56453">
          <w:pPr>
            <w:pStyle w:val="Verzeichnis1"/>
            <w:tabs>
              <w:tab w:val="right" w:leader="dot" w:pos="9628"/>
            </w:tabs>
            <w:rPr>
              <w:noProof/>
              <w:sz w:val="24"/>
              <w:szCs w:val="24"/>
              <w:lang w:eastAsia="de-DE"/>
            </w:rPr>
          </w:pPr>
          <w:hyperlink w:anchor="_Toc200205238" w:history="1">
            <w:r w:rsidRPr="005824A3">
              <w:rPr>
                <w:rStyle w:val="Hyperlink"/>
                <w:noProof/>
              </w:rPr>
              <w:t>3. Bestehende Schutzmaßnahmen</w:t>
            </w:r>
            <w:r>
              <w:rPr>
                <w:noProof/>
                <w:webHidden/>
              </w:rPr>
              <w:tab/>
            </w:r>
            <w:r>
              <w:rPr>
                <w:noProof/>
                <w:webHidden/>
              </w:rPr>
              <w:fldChar w:fldCharType="begin"/>
            </w:r>
            <w:r>
              <w:rPr>
                <w:noProof/>
                <w:webHidden/>
              </w:rPr>
              <w:instrText xml:space="preserve"> PAGEREF _Toc200205238 \h </w:instrText>
            </w:r>
            <w:r>
              <w:rPr>
                <w:noProof/>
                <w:webHidden/>
              </w:rPr>
            </w:r>
            <w:r>
              <w:rPr>
                <w:noProof/>
                <w:webHidden/>
              </w:rPr>
              <w:fldChar w:fldCharType="separate"/>
            </w:r>
            <w:r>
              <w:rPr>
                <w:noProof/>
                <w:webHidden/>
              </w:rPr>
              <w:t>2</w:t>
            </w:r>
            <w:r>
              <w:rPr>
                <w:noProof/>
                <w:webHidden/>
              </w:rPr>
              <w:fldChar w:fldCharType="end"/>
            </w:r>
          </w:hyperlink>
        </w:p>
        <w:p w14:paraId="3CEE048D" w14:textId="310F0787" w:rsidR="00D56453" w:rsidRDefault="00D56453">
          <w:pPr>
            <w:pStyle w:val="Verzeichnis1"/>
            <w:tabs>
              <w:tab w:val="right" w:leader="dot" w:pos="9628"/>
            </w:tabs>
            <w:rPr>
              <w:noProof/>
              <w:sz w:val="24"/>
              <w:szCs w:val="24"/>
              <w:lang w:eastAsia="de-DE"/>
            </w:rPr>
          </w:pPr>
          <w:hyperlink w:anchor="_Toc200205239" w:history="1">
            <w:r w:rsidRPr="005824A3">
              <w:rPr>
                <w:rStyle w:val="Hyperlink"/>
                <w:noProof/>
              </w:rPr>
              <w:t>4. Zusätzliche empfohlene Maßnahmen</w:t>
            </w:r>
            <w:r>
              <w:rPr>
                <w:noProof/>
                <w:webHidden/>
              </w:rPr>
              <w:tab/>
            </w:r>
            <w:r>
              <w:rPr>
                <w:noProof/>
                <w:webHidden/>
              </w:rPr>
              <w:fldChar w:fldCharType="begin"/>
            </w:r>
            <w:r>
              <w:rPr>
                <w:noProof/>
                <w:webHidden/>
              </w:rPr>
              <w:instrText xml:space="preserve"> PAGEREF _Toc200205239 \h </w:instrText>
            </w:r>
            <w:r>
              <w:rPr>
                <w:noProof/>
                <w:webHidden/>
              </w:rPr>
            </w:r>
            <w:r>
              <w:rPr>
                <w:noProof/>
                <w:webHidden/>
              </w:rPr>
              <w:fldChar w:fldCharType="separate"/>
            </w:r>
            <w:r>
              <w:rPr>
                <w:noProof/>
                <w:webHidden/>
              </w:rPr>
              <w:t>2</w:t>
            </w:r>
            <w:r>
              <w:rPr>
                <w:noProof/>
                <w:webHidden/>
              </w:rPr>
              <w:fldChar w:fldCharType="end"/>
            </w:r>
          </w:hyperlink>
        </w:p>
        <w:p w14:paraId="123179B4" w14:textId="3616C7C8" w:rsidR="00D56453" w:rsidRDefault="00D56453">
          <w:pPr>
            <w:pStyle w:val="Verzeichnis1"/>
            <w:tabs>
              <w:tab w:val="right" w:leader="dot" w:pos="9628"/>
            </w:tabs>
            <w:rPr>
              <w:noProof/>
              <w:sz w:val="24"/>
              <w:szCs w:val="24"/>
              <w:lang w:eastAsia="de-DE"/>
            </w:rPr>
          </w:pPr>
          <w:hyperlink w:anchor="_Toc200205240" w:history="1">
            <w:r w:rsidRPr="005824A3">
              <w:rPr>
                <w:rStyle w:val="Hyperlink"/>
                <w:noProof/>
              </w:rPr>
              <w:t>5. Bewertung nach DSGVO-Risikoansatz</w:t>
            </w:r>
            <w:r>
              <w:rPr>
                <w:noProof/>
                <w:webHidden/>
              </w:rPr>
              <w:tab/>
            </w:r>
            <w:r>
              <w:rPr>
                <w:noProof/>
                <w:webHidden/>
              </w:rPr>
              <w:fldChar w:fldCharType="begin"/>
            </w:r>
            <w:r>
              <w:rPr>
                <w:noProof/>
                <w:webHidden/>
              </w:rPr>
              <w:instrText xml:space="preserve"> PAGEREF _Toc200205240 \h </w:instrText>
            </w:r>
            <w:r>
              <w:rPr>
                <w:noProof/>
                <w:webHidden/>
              </w:rPr>
            </w:r>
            <w:r>
              <w:rPr>
                <w:noProof/>
                <w:webHidden/>
              </w:rPr>
              <w:fldChar w:fldCharType="separate"/>
            </w:r>
            <w:r>
              <w:rPr>
                <w:noProof/>
                <w:webHidden/>
              </w:rPr>
              <w:t>3</w:t>
            </w:r>
            <w:r>
              <w:rPr>
                <w:noProof/>
                <w:webHidden/>
              </w:rPr>
              <w:fldChar w:fldCharType="end"/>
            </w:r>
          </w:hyperlink>
        </w:p>
        <w:p w14:paraId="0F16B820" w14:textId="15D58C41" w:rsidR="00D56453" w:rsidRDefault="00D56453">
          <w:pPr>
            <w:pStyle w:val="Verzeichnis1"/>
            <w:tabs>
              <w:tab w:val="right" w:leader="dot" w:pos="9628"/>
            </w:tabs>
            <w:rPr>
              <w:noProof/>
              <w:sz w:val="24"/>
              <w:szCs w:val="24"/>
              <w:lang w:eastAsia="de-DE"/>
            </w:rPr>
          </w:pPr>
          <w:hyperlink w:anchor="_Toc200205241" w:history="1">
            <w:r w:rsidRPr="005824A3">
              <w:rPr>
                <w:rStyle w:val="Hyperlink"/>
                <w:noProof/>
              </w:rPr>
              <w:t>Literaturverzeichnis</w:t>
            </w:r>
            <w:r>
              <w:rPr>
                <w:noProof/>
                <w:webHidden/>
              </w:rPr>
              <w:tab/>
            </w:r>
            <w:r>
              <w:rPr>
                <w:noProof/>
                <w:webHidden/>
              </w:rPr>
              <w:fldChar w:fldCharType="begin"/>
            </w:r>
            <w:r>
              <w:rPr>
                <w:noProof/>
                <w:webHidden/>
              </w:rPr>
              <w:instrText xml:space="preserve"> PAGEREF _Toc200205241 \h </w:instrText>
            </w:r>
            <w:r>
              <w:rPr>
                <w:noProof/>
                <w:webHidden/>
              </w:rPr>
            </w:r>
            <w:r>
              <w:rPr>
                <w:noProof/>
                <w:webHidden/>
              </w:rPr>
              <w:fldChar w:fldCharType="separate"/>
            </w:r>
            <w:r>
              <w:rPr>
                <w:noProof/>
                <w:webHidden/>
              </w:rPr>
              <w:t>4</w:t>
            </w:r>
            <w:r>
              <w:rPr>
                <w:noProof/>
                <w:webHidden/>
              </w:rPr>
              <w:fldChar w:fldCharType="end"/>
            </w:r>
          </w:hyperlink>
        </w:p>
        <w:p w14:paraId="75A24CE8" w14:textId="070A2848" w:rsidR="00D56453" w:rsidRDefault="00D56453">
          <w:pPr>
            <w:pStyle w:val="Verzeichnis1"/>
            <w:tabs>
              <w:tab w:val="right" w:leader="dot" w:pos="9628"/>
            </w:tabs>
            <w:rPr>
              <w:noProof/>
              <w:sz w:val="24"/>
              <w:szCs w:val="24"/>
              <w:lang w:eastAsia="de-DE"/>
            </w:rPr>
          </w:pPr>
          <w:hyperlink w:anchor="_Toc200205242" w:history="1">
            <w:r w:rsidRPr="005824A3">
              <w:rPr>
                <w:rStyle w:val="Hyperlink"/>
                <w:noProof/>
              </w:rPr>
              <w:t>Anhang</w:t>
            </w:r>
            <w:r>
              <w:rPr>
                <w:noProof/>
                <w:webHidden/>
              </w:rPr>
              <w:tab/>
            </w:r>
            <w:r>
              <w:rPr>
                <w:noProof/>
                <w:webHidden/>
              </w:rPr>
              <w:fldChar w:fldCharType="begin"/>
            </w:r>
            <w:r>
              <w:rPr>
                <w:noProof/>
                <w:webHidden/>
              </w:rPr>
              <w:instrText xml:space="preserve"> PAGEREF _Toc200205242 \h </w:instrText>
            </w:r>
            <w:r>
              <w:rPr>
                <w:noProof/>
                <w:webHidden/>
              </w:rPr>
            </w:r>
            <w:r>
              <w:rPr>
                <w:noProof/>
                <w:webHidden/>
              </w:rPr>
              <w:fldChar w:fldCharType="separate"/>
            </w:r>
            <w:r>
              <w:rPr>
                <w:noProof/>
                <w:webHidden/>
              </w:rPr>
              <w:t>5</w:t>
            </w:r>
            <w:r>
              <w:rPr>
                <w:noProof/>
                <w:webHidden/>
              </w:rPr>
              <w:fldChar w:fldCharType="end"/>
            </w:r>
          </w:hyperlink>
        </w:p>
        <w:p w14:paraId="0EBF1197" w14:textId="6E6D63B4" w:rsidR="00561124" w:rsidRDefault="00561124">
          <w:r w:rsidRPr="00093494">
            <w:rPr>
              <w:rFonts w:ascii="Arial" w:hAnsi="Arial" w:cs="Arial"/>
              <w:b/>
              <w:bCs/>
            </w:rPr>
            <w:fldChar w:fldCharType="end"/>
          </w:r>
        </w:p>
      </w:sdtContent>
    </w:sdt>
    <w:p w14:paraId="0B98EE75" w14:textId="77777777" w:rsidR="00561124" w:rsidRDefault="00561124">
      <w:pPr>
        <w:spacing w:before="0" w:after="160"/>
        <w:jc w:val="left"/>
      </w:pPr>
    </w:p>
    <w:p w14:paraId="09E642C3" w14:textId="77777777" w:rsidR="00561124" w:rsidRDefault="00561124">
      <w:pPr>
        <w:spacing w:before="0" w:after="160"/>
        <w:jc w:val="left"/>
      </w:pPr>
    </w:p>
    <w:p w14:paraId="7FF8A64F" w14:textId="6D4F3207" w:rsidR="00561124" w:rsidRDefault="00561124">
      <w:pPr>
        <w:spacing w:before="0" w:after="160"/>
        <w:jc w:val="left"/>
      </w:pPr>
      <w:r>
        <w:br w:type="page"/>
      </w:r>
    </w:p>
    <w:p w14:paraId="040B0684" w14:textId="77777777" w:rsidR="00475D2C" w:rsidRDefault="00475D2C" w:rsidP="00475D2C">
      <w:pPr>
        <w:spacing w:before="0" w:after="160" w:line="360" w:lineRule="auto"/>
        <w:rPr>
          <w:rFonts w:ascii="Arial" w:hAnsi="Arial" w:cs="Arial"/>
          <w:b/>
          <w:bCs/>
          <w:sz w:val="24"/>
          <w:szCs w:val="24"/>
        </w:rPr>
      </w:pPr>
      <w:r w:rsidRPr="00475D2C">
        <w:rPr>
          <w:rFonts w:ascii="Arial" w:hAnsi="Arial" w:cs="Arial"/>
          <w:b/>
          <w:bCs/>
          <w:sz w:val="24"/>
          <w:szCs w:val="24"/>
        </w:rPr>
        <w:lastRenderedPageBreak/>
        <w:t>Abbildungsverzeichnis</w:t>
      </w:r>
    </w:p>
    <w:p w14:paraId="30BBF370" w14:textId="73A60DBF" w:rsidR="00FA2511" w:rsidRDefault="00475D2C">
      <w:pPr>
        <w:pStyle w:val="Abbildungsverzeichnis"/>
        <w:tabs>
          <w:tab w:val="right" w:leader="dot" w:pos="9628"/>
        </w:tabs>
        <w:rPr>
          <w:noProof/>
          <w:sz w:val="24"/>
          <w:szCs w:val="24"/>
          <w:lang w:eastAsia="de-DE"/>
        </w:rPr>
      </w:pPr>
      <w:r w:rsidRPr="001F752C">
        <w:rPr>
          <w:rFonts w:ascii="Arial" w:hAnsi="Arial" w:cs="Arial"/>
          <w:b/>
          <w:bCs/>
        </w:rPr>
        <w:fldChar w:fldCharType="begin"/>
      </w:r>
      <w:r w:rsidRPr="001F752C">
        <w:rPr>
          <w:rFonts w:ascii="Arial" w:hAnsi="Arial" w:cs="Arial"/>
          <w:b/>
          <w:bCs/>
        </w:rPr>
        <w:instrText xml:space="preserve"> TOC \h \z \c "Abbildung" </w:instrText>
      </w:r>
      <w:r w:rsidRPr="001F752C">
        <w:rPr>
          <w:rFonts w:ascii="Arial" w:hAnsi="Arial" w:cs="Arial"/>
          <w:b/>
          <w:bCs/>
        </w:rPr>
        <w:fldChar w:fldCharType="separate"/>
      </w:r>
      <w:hyperlink w:anchor="_Toc200130075" w:history="1">
        <w:r w:rsidR="00FA2511" w:rsidRPr="004554D3">
          <w:rPr>
            <w:rStyle w:val="Hyperlink"/>
            <w:noProof/>
          </w:rPr>
          <w:t>Abbildung 1</w:t>
        </w:r>
        <w:r w:rsidR="00FA2511">
          <w:rPr>
            <w:noProof/>
            <w:webHidden/>
          </w:rPr>
          <w:tab/>
        </w:r>
        <w:r w:rsidR="00FA2511">
          <w:rPr>
            <w:noProof/>
            <w:webHidden/>
          </w:rPr>
          <w:fldChar w:fldCharType="begin"/>
        </w:r>
        <w:r w:rsidR="00FA2511">
          <w:rPr>
            <w:noProof/>
            <w:webHidden/>
          </w:rPr>
          <w:instrText xml:space="preserve"> PAGEREF _Toc200130075 \h </w:instrText>
        </w:r>
        <w:r w:rsidR="00FA2511">
          <w:rPr>
            <w:noProof/>
            <w:webHidden/>
          </w:rPr>
        </w:r>
        <w:r w:rsidR="00FA2511">
          <w:rPr>
            <w:noProof/>
            <w:webHidden/>
          </w:rPr>
          <w:fldChar w:fldCharType="separate"/>
        </w:r>
        <w:r w:rsidR="00FA2511">
          <w:rPr>
            <w:noProof/>
            <w:webHidden/>
          </w:rPr>
          <w:t>0</w:t>
        </w:r>
        <w:r w:rsidR="00FA2511">
          <w:rPr>
            <w:noProof/>
            <w:webHidden/>
          </w:rPr>
          <w:fldChar w:fldCharType="end"/>
        </w:r>
      </w:hyperlink>
    </w:p>
    <w:p w14:paraId="26555751" w14:textId="3576D79F" w:rsidR="00960079" w:rsidRDefault="00475D2C" w:rsidP="007808EF">
      <w:pPr>
        <w:spacing w:before="0" w:after="160" w:line="360" w:lineRule="auto"/>
        <w:rPr>
          <w:rFonts w:ascii="Arial" w:hAnsi="Arial" w:cs="Arial"/>
          <w:b/>
          <w:bCs/>
        </w:rPr>
      </w:pPr>
      <w:r w:rsidRPr="001F752C">
        <w:rPr>
          <w:rFonts w:ascii="Arial" w:hAnsi="Arial" w:cs="Arial"/>
          <w:b/>
          <w:bCs/>
        </w:rPr>
        <w:fldChar w:fldCharType="end"/>
      </w:r>
    </w:p>
    <w:p w14:paraId="3204C316" w14:textId="5DDAF57E" w:rsidR="00D11007" w:rsidRDefault="00D11007">
      <w:pPr>
        <w:spacing w:before="0" w:after="160"/>
        <w:jc w:val="left"/>
        <w:rPr>
          <w:rFonts w:ascii="Arial" w:hAnsi="Arial" w:cs="Arial"/>
          <w:b/>
          <w:bCs/>
        </w:rPr>
      </w:pPr>
      <w:r>
        <w:rPr>
          <w:rFonts w:ascii="Arial" w:hAnsi="Arial" w:cs="Arial"/>
          <w:b/>
          <w:bCs/>
        </w:rPr>
        <w:br w:type="page"/>
      </w:r>
    </w:p>
    <w:p w14:paraId="3408BCC3" w14:textId="06861169" w:rsidR="00D11007" w:rsidRDefault="00D11007" w:rsidP="007808EF">
      <w:pPr>
        <w:spacing w:before="0" w:after="160" w:line="360" w:lineRule="auto"/>
        <w:rPr>
          <w:rFonts w:ascii="Arial" w:hAnsi="Arial" w:cs="Arial"/>
          <w:b/>
          <w:bCs/>
          <w:sz w:val="24"/>
          <w:szCs w:val="24"/>
        </w:rPr>
      </w:pPr>
      <w:r w:rsidRPr="00D11007">
        <w:rPr>
          <w:rFonts w:ascii="Arial" w:hAnsi="Arial" w:cs="Arial"/>
          <w:b/>
          <w:bCs/>
          <w:sz w:val="24"/>
          <w:szCs w:val="24"/>
        </w:rPr>
        <w:lastRenderedPageBreak/>
        <w:t>Tabellenverzeichnis</w:t>
      </w:r>
    </w:p>
    <w:p w14:paraId="0EF6BACE" w14:textId="3FBAB3B6" w:rsidR="00717BEB" w:rsidRDefault="00717BEB">
      <w:pPr>
        <w:pStyle w:val="Abbildungsverzeichnis"/>
        <w:tabs>
          <w:tab w:val="right" w:leader="dot" w:pos="9628"/>
        </w:tabs>
        <w:rPr>
          <w:noProof/>
          <w:sz w:val="24"/>
          <w:szCs w:val="24"/>
          <w:lang w:eastAsia="de-DE"/>
        </w:rPr>
      </w:pPr>
      <w:r>
        <w:rPr>
          <w:rFonts w:ascii="Arial" w:hAnsi="Arial" w:cs="Arial"/>
          <w:b/>
          <w:bCs/>
          <w:sz w:val="24"/>
          <w:szCs w:val="24"/>
        </w:rPr>
        <w:fldChar w:fldCharType="begin"/>
      </w:r>
      <w:r>
        <w:rPr>
          <w:rFonts w:ascii="Arial" w:hAnsi="Arial" w:cs="Arial"/>
          <w:b/>
          <w:bCs/>
          <w:sz w:val="24"/>
          <w:szCs w:val="24"/>
        </w:rPr>
        <w:instrText xml:space="preserve"> TOC \h \z \c "Tabelle" </w:instrText>
      </w:r>
      <w:r>
        <w:rPr>
          <w:rFonts w:ascii="Arial" w:hAnsi="Arial" w:cs="Arial"/>
          <w:b/>
          <w:bCs/>
          <w:sz w:val="24"/>
          <w:szCs w:val="24"/>
        </w:rPr>
        <w:fldChar w:fldCharType="separate"/>
      </w:r>
      <w:hyperlink w:anchor="_Toc200204907" w:history="1">
        <w:r w:rsidRPr="006E1C57">
          <w:rPr>
            <w:rStyle w:val="Hyperlink"/>
            <w:rFonts w:ascii="Arial" w:hAnsi="Arial" w:cs="Arial"/>
            <w:noProof/>
          </w:rPr>
          <w:t>Tabelle 1: Datenübersicht</w:t>
        </w:r>
        <w:r>
          <w:rPr>
            <w:noProof/>
            <w:webHidden/>
          </w:rPr>
          <w:tab/>
        </w:r>
        <w:r>
          <w:rPr>
            <w:noProof/>
            <w:webHidden/>
          </w:rPr>
          <w:fldChar w:fldCharType="begin"/>
        </w:r>
        <w:r>
          <w:rPr>
            <w:noProof/>
            <w:webHidden/>
          </w:rPr>
          <w:instrText xml:space="preserve"> PAGEREF _Toc200204907 \h </w:instrText>
        </w:r>
        <w:r>
          <w:rPr>
            <w:noProof/>
            <w:webHidden/>
          </w:rPr>
        </w:r>
        <w:r>
          <w:rPr>
            <w:noProof/>
            <w:webHidden/>
          </w:rPr>
          <w:fldChar w:fldCharType="separate"/>
        </w:r>
        <w:r>
          <w:rPr>
            <w:noProof/>
            <w:webHidden/>
          </w:rPr>
          <w:t>1</w:t>
        </w:r>
        <w:r>
          <w:rPr>
            <w:noProof/>
            <w:webHidden/>
          </w:rPr>
          <w:fldChar w:fldCharType="end"/>
        </w:r>
      </w:hyperlink>
    </w:p>
    <w:p w14:paraId="2A6937F2" w14:textId="58DA6529" w:rsidR="00717BEB" w:rsidRDefault="00717BEB">
      <w:pPr>
        <w:pStyle w:val="Abbildungsverzeichnis"/>
        <w:tabs>
          <w:tab w:val="right" w:leader="dot" w:pos="9628"/>
        </w:tabs>
        <w:rPr>
          <w:noProof/>
          <w:sz w:val="24"/>
          <w:szCs w:val="24"/>
          <w:lang w:eastAsia="de-DE"/>
        </w:rPr>
      </w:pPr>
      <w:hyperlink w:anchor="_Toc200204908" w:history="1">
        <w:r w:rsidRPr="006E1C57">
          <w:rPr>
            <w:rStyle w:val="Hyperlink"/>
            <w:rFonts w:ascii="Arial" w:hAnsi="Arial" w:cs="Arial"/>
            <w:noProof/>
          </w:rPr>
          <w:t>Tabelle 2: Mögliche Risiken und Gefahrenquellen</w:t>
        </w:r>
        <w:r>
          <w:rPr>
            <w:noProof/>
            <w:webHidden/>
          </w:rPr>
          <w:tab/>
        </w:r>
        <w:r>
          <w:rPr>
            <w:noProof/>
            <w:webHidden/>
          </w:rPr>
          <w:fldChar w:fldCharType="begin"/>
        </w:r>
        <w:r>
          <w:rPr>
            <w:noProof/>
            <w:webHidden/>
          </w:rPr>
          <w:instrText xml:space="preserve"> PAGEREF _Toc200204908 \h </w:instrText>
        </w:r>
        <w:r>
          <w:rPr>
            <w:noProof/>
            <w:webHidden/>
          </w:rPr>
        </w:r>
        <w:r>
          <w:rPr>
            <w:noProof/>
            <w:webHidden/>
          </w:rPr>
          <w:fldChar w:fldCharType="separate"/>
        </w:r>
        <w:r>
          <w:rPr>
            <w:noProof/>
            <w:webHidden/>
          </w:rPr>
          <w:t>2</w:t>
        </w:r>
        <w:r>
          <w:rPr>
            <w:noProof/>
            <w:webHidden/>
          </w:rPr>
          <w:fldChar w:fldCharType="end"/>
        </w:r>
      </w:hyperlink>
    </w:p>
    <w:p w14:paraId="219400DA" w14:textId="1DF00F6B" w:rsidR="00717BEB" w:rsidRDefault="00717BEB">
      <w:pPr>
        <w:pStyle w:val="Abbildungsverzeichnis"/>
        <w:tabs>
          <w:tab w:val="right" w:leader="dot" w:pos="9628"/>
        </w:tabs>
        <w:rPr>
          <w:noProof/>
          <w:sz w:val="24"/>
          <w:szCs w:val="24"/>
          <w:lang w:eastAsia="de-DE"/>
        </w:rPr>
      </w:pPr>
      <w:hyperlink w:anchor="_Toc200204909" w:history="1">
        <w:r w:rsidRPr="006E1C57">
          <w:rPr>
            <w:rStyle w:val="Hyperlink"/>
            <w:rFonts w:ascii="Arial" w:hAnsi="Arial" w:cs="Arial"/>
            <w:noProof/>
          </w:rPr>
          <w:t>Tabelle 3: Bewertung nach DSGVO-Risikoansatz</w:t>
        </w:r>
        <w:r>
          <w:rPr>
            <w:noProof/>
            <w:webHidden/>
          </w:rPr>
          <w:tab/>
        </w:r>
        <w:r>
          <w:rPr>
            <w:noProof/>
            <w:webHidden/>
          </w:rPr>
          <w:fldChar w:fldCharType="begin"/>
        </w:r>
        <w:r>
          <w:rPr>
            <w:noProof/>
            <w:webHidden/>
          </w:rPr>
          <w:instrText xml:space="preserve"> PAGEREF _Toc200204909 \h </w:instrText>
        </w:r>
        <w:r>
          <w:rPr>
            <w:noProof/>
            <w:webHidden/>
          </w:rPr>
        </w:r>
        <w:r>
          <w:rPr>
            <w:noProof/>
            <w:webHidden/>
          </w:rPr>
          <w:fldChar w:fldCharType="separate"/>
        </w:r>
        <w:r>
          <w:rPr>
            <w:noProof/>
            <w:webHidden/>
          </w:rPr>
          <w:t>3</w:t>
        </w:r>
        <w:r>
          <w:rPr>
            <w:noProof/>
            <w:webHidden/>
          </w:rPr>
          <w:fldChar w:fldCharType="end"/>
        </w:r>
      </w:hyperlink>
    </w:p>
    <w:p w14:paraId="0A02EF86" w14:textId="45F17F0A" w:rsidR="004C7B10" w:rsidRDefault="00717BEB" w:rsidP="007808EF">
      <w:pPr>
        <w:spacing w:before="0" w:after="160" w:line="360" w:lineRule="auto"/>
        <w:rPr>
          <w:rFonts w:ascii="Arial" w:hAnsi="Arial" w:cs="Arial"/>
          <w:b/>
          <w:bCs/>
          <w:sz w:val="24"/>
          <w:szCs w:val="24"/>
        </w:rPr>
      </w:pPr>
      <w:r>
        <w:rPr>
          <w:rFonts w:ascii="Arial" w:hAnsi="Arial" w:cs="Arial"/>
          <w:b/>
          <w:bCs/>
          <w:sz w:val="24"/>
          <w:szCs w:val="24"/>
        </w:rPr>
        <w:fldChar w:fldCharType="end"/>
      </w:r>
    </w:p>
    <w:p w14:paraId="2A86298D" w14:textId="77777777" w:rsidR="004C7B10" w:rsidRDefault="004C7B10" w:rsidP="007808EF">
      <w:pPr>
        <w:spacing w:before="0" w:after="160" w:line="360" w:lineRule="auto"/>
        <w:rPr>
          <w:rFonts w:ascii="Arial" w:hAnsi="Arial" w:cs="Arial"/>
          <w:b/>
          <w:bCs/>
          <w:sz w:val="24"/>
          <w:szCs w:val="24"/>
        </w:rPr>
      </w:pPr>
    </w:p>
    <w:p w14:paraId="05DD732A" w14:textId="1B97C4D6" w:rsidR="004C7B10" w:rsidRDefault="004C7B10">
      <w:pPr>
        <w:spacing w:before="0" w:after="160"/>
        <w:jc w:val="left"/>
        <w:rPr>
          <w:rFonts w:ascii="Arial" w:hAnsi="Arial" w:cs="Arial"/>
          <w:b/>
          <w:bCs/>
          <w:sz w:val="24"/>
          <w:szCs w:val="24"/>
        </w:rPr>
      </w:pPr>
      <w:r>
        <w:rPr>
          <w:rFonts w:ascii="Arial" w:hAnsi="Arial" w:cs="Arial"/>
          <w:b/>
          <w:bCs/>
          <w:sz w:val="24"/>
          <w:szCs w:val="24"/>
        </w:rPr>
        <w:br w:type="page"/>
      </w:r>
    </w:p>
    <w:p w14:paraId="28671086" w14:textId="2E22BBA4" w:rsidR="004C7B10" w:rsidRPr="004C7B10" w:rsidRDefault="004C7B10" w:rsidP="007808EF">
      <w:pPr>
        <w:spacing w:before="0" w:after="160" w:line="360" w:lineRule="auto"/>
        <w:rPr>
          <w:rFonts w:ascii="Arial" w:hAnsi="Arial" w:cs="Arial"/>
          <w:b/>
          <w:bCs/>
          <w:sz w:val="24"/>
          <w:szCs w:val="24"/>
        </w:rPr>
      </w:pPr>
      <w:r w:rsidRPr="004C7B10">
        <w:rPr>
          <w:rFonts w:ascii="Arial" w:hAnsi="Arial" w:cs="Arial"/>
          <w:b/>
          <w:bCs/>
          <w:sz w:val="24"/>
          <w:szCs w:val="24"/>
        </w:rPr>
        <w:lastRenderedPageBreak/>
        <w:t>Abkürzungsverzeichnis</w:t>
      </w:r>
    </w:p>
    <w:p w14:paraId="22BABFE4" w14:textId="64B0CDE7" w:rsidR="00AA6A13" w:rsidRDefault="007F1C21" w:rsidP="007808EF">
      <w:pPr>
        <w:spacing w:before="0" w:after="160" w:line="360" w:lineRule="auto"/>
        <w:rPr>
          <w:rFonts w:ascii="Arial" w:hAnsi="Arial" w:cs="Arial"/>
        </w:rPr>
      </w:pPr>
      <w:r>
        <w:rPr>
          <w:rFonts w:ascii="Arial" w:hAnsi="Arial" w:cs="Arial"/>
        </w:rPr>
        <w:t xml:space="preserve">PIN = </w:t>
      </w:r>
      <w:r w:rsidRPr="007F1C21">
        <w:rPr>
          <w:rFonts w:ascii="Arial" w:hAnsi="Arial" w:cs="Arial"/>
        </w:rPr>
        <w:t xml:space="preserve">Personal </w:t>
      </w:r>
      <w:proofErr w:type="spellStart"/>
      <w:r w:rsidRPr="007F1C21">
        <w:rPr>
          <w:rFonts w:ascii="Arial" w:hAnsi="Arial" w:cs="Arial"/>
        </w:rPr>
        <w:t>Identification</w:t>
      </w:r>
      <w:proofErr w:type="spellEnd"/>
      <w:r w:rsidRPr="007F1C21">
        <w:rPr>
          <w:rFonts w:ascii="Arial" w:hAnsi="Arial" w:cs="Arial"/>
        </w:rPr>
        <w:t xml:space="preserve"> </w:t>
      </w:r>
      <w:proofErr w:type="spellStart"/>
      <w:r w:rsidRPr="007F1C21">
        <w:rPr>
          <w:rFonts w:ascii="Arial" w:hAnsi="Arial" w:cs="Arial"/>
        </w:rPr>
        <w:t>Number</w:t>
      </w:r>
      <w:proofErr w:type="spellEnd"/>
      <w:r w:rsidRPr="007F1C21">
        <w:rPr>
          <w:rFonts w:ascii="Arial" w:hAnsi="Arial" w:cs="Arial"/>
        </w:rPr>
        <w:t>" – auf Deutsch: "Persönliche Identifikationsnummer</w:t>
      </w:r>
    </w:p>
    <w:p w14:paraId="13A02D18" w14:textId="5BB653DF" w:rsidR="007F1C21" w:rsidRDefault="007F1C21" w:rsidP="007808EF">
      <w:pPr>
        <w:spacing w:before="0" w:after="160" w:line="360" w:lineRule="auto"/>
        <w:rPr>
          <w:rFonts w:ascii="Arial" w:hAnsi="Arial" w:cs="Arial"/>
        </w:rPr>
      </w:pPr>
      <w:r>
        <w:rPr>
          <w:rFonts w:ascii="Arial" w:hAnsi="Arial" w:cs="Arial"/>
        </w:rPr>
        <w:t xml:space="preserve">WLAN = Wireless </w:t>
      </w:r>
      <w:proofErr w:type="spellStart"/>
      <w:r>
        <w:rPr>
          <w:rFonts w:ascii="Arial" w:hAnsi="Arial" w:cs="Arial"/>
        </w:rPr>
        <w:t>Local</w:t>
      </w:r>
      <w:proofErr w:type="spellEnd"/>
      <w:r>
        <w:rPr>
          <w:rFonts w:ascii="Arial" w:hAnsi="Arial" w:cs="Arial"/>
        </w:rPr>
        <w:t xml:space="preserve"> Area Network</w:t>
      </w:r>
    </w:p>
    <w:p w14:paraId="1CBB0CF2" w14:textId="23DB7AF8" w:rsidR="007F1C21" w:rsidRDefault="007F1C21" w:rsidP="007808EF">
      <w:pPr>
        <w:spacing w:before="0" w:after="160" w:line="360" w:lineRule="auto"/>
        <w:rPr>
          <w:rFonts w:ascii="Arial" w:hAnsi="Arial" w:cs="Arial"/>
        </w:rPr>
      </w:pPr>
      <w:r>
        <w:rPr>
          <w:rFonts w:ascii="Arial" w:hAnsi="Arial" w:cs="Arial"/>
        </w:rPr>
        <w:t>APP = Applikation</w:t>
      </w:r>
    </w:p>
    <w:p w14:paraId="681CE6D7" w14:textId="47E1CDFD" w:rsidR="007F1C21" w:rsidRPr="00AA6A13" w:rsidRDefault="007F1C21" w:rsidP="007808EF">
      <w:pPr>
        <w:spacing w:before="0" w:after="160" w:line="360" w:lineRule="auto"/>
        <w:rPr>
          <w:rFonts w:ascii="Arial" w:hAnsi="Arial" w:cs="Arial"/>
        </w:rPr>
      </w:pPr>
      <w:r>
        <w:rPr>
          <w:rFonts w:ascii="Arial" w:hAnsi="Arial" w:cs="Arial"/>
        </w:rPr>
        <w:t xml:space="preserve">HTTPS = </w:t>
      </w:r>
      <w:proofErr w:type="spellStart"/>
      <w:r w:rsidRPr="007F1C21">
        <w:rPr>
          <w:rFonts w:ascii="Arial" w:hAnsi="Arial" w:cs="Arial"/>
        </w:rPr>
        <w:t>HyperText</w:t>
      </w:r>
      <w:proofErr w:type="spellEnd"/>
      <w:r w:rsidRPr="007F1C21">
        <w:rPr>
          <w:rFonts w:ascii="Arial" w:hAnsi="Arial" w:cs="Arial"/>
        </w:rPr>
        <w:t xml:space="preserve"> Transfer Protocol Secure</w:t>
      </w:r>
    </w:p>
    <w:p w14:paraId="285D6682" w14:textId="57D1ED51" w:rsidR="006017DA" w:rsidRDefault="007F1C21" w:rsidP="007808EF">
      <w:pPr>
        <w:spacing w:before="0" w:after="160" w:line="360" w:lineRule="auto"/>
        <w:rPr>
          <w:rFonts w:ascii="Arial" w:hAnsi="Arial" w:cs="Arial"/>
        </w:rPr>
      </w:pPr>
      <w:r w:rsidRPr="007F1C21">
        <w:rPr>
          <w:rFonts w:ascii="Arial" w:hAnsi="Arial" w:cs="Arial"/>
        </w:rPr>
        <w:t>TLS = Transport Layer Security</w:t>
      </w:r>
    </w:p>
    <w:p w14:paraId="028AF67F" w14:textId="592745D2" w:rsidR="00FC07E8" w:rsidRDefault="00FC07E8" w:rsidP="007808EF">
      <w:pPr>
        <w:spacing w:before="0" w:after="160" w:line="360" w:lineRule="auto"/>
        <w:rPr>
          <w:rFonts w:ascii="Arial" w:hAnsi="Arial" w:cs="Arial"/>
        </w:rPr>
      </w:pPr>
      <w:r>
        <w:rPr>
          <w:rFonts w:ascii="Arial" w:hAnsi="Arial" w:cs="Arial"/>
        </w:rPr>
        <w:t xml:space="preserve">MDM = </w:t>
      </w:r>
      <w:r w:rsidRPr="00E52863">
        <w:rPr>
          <w:rFonts w:ascii="Arial" w:hAnsi="Arial" w:cs="Arial"/>
        </w:rPr>
        <w:t>Mobile Device Management</w:t>
      </w:r>
    </w:p>
    <w:p w14:paraId="4DE3A763" w14:textId="7594C67E" w:rsidR="00FC07E8" w:rsidRDefault="00FC07E8" w:rsidP="007808EF">
      <w:pPr>
        <w:spacing w:before="0" w:after="160" w:line="360" w:lineRule="auto"/>
        <w:rPr>
          <w:rFonts w:ascii="Arial" w:hAnsi="Arial" w:cs="Arial"/>
        </w:rPr>
      </w:pPr>
      <w:r>
        <w:rPr>
          <w:rFonts w:ascii="Arial" w:hAnsi="Arial" w:cs="Arial"/>
        </w:rPr>
        <w:t>DSFA = Datenschutzfolgeabschätzung</w:t>
      </w:r>
    </w:p>
    <w:p w14:paraId="57F473C2" w14:textId="77777777" w:rsidR="00FC07E8" w:rsidRPr="007F1C21" w:rsidRDefault="00FC07E8" w:rsidP="007808EF">
      <w:pPr>
        <w:spacing w:before="0" w:after="160" w:line="360" w:lineRule="auto"/>
        <w:rPr>
          <w:rFonts w:ascii="Arial" w:hAnsi="Arial" w:cs="Arial"/>
        </w:rPr>
      </w:pPr>
    </w:p>
    <w:p w14:paraId="2AF845C2" w14:textId="77777777" w:rsidR="00D11007" w:rsidRDefault="00D11007" w:rsidP="007808EF">
      <w:pPr>
        <w:spacing w:before="0" w:after="160" w:line="360" w:lineRule="auto"/>
        <w:rPr>
          <w:rFonts w:ascii="Arial" w:hAnsi="Arial" w:cs="Arial"/>
          <w:b/>
          <w:bCs/>
        </w:rPr>
      </w:pPr>
    </w:p>
    <w:p w14:paraId="4B4650B1" w14:textId="2D04BAD8" w:rsidR="00D11007" w:rsidRPr="007808EF" w:rsidRDefault="00D11007" w:rsidP="007808EF">
      <w:pPr>
        <w:spacing w:before="0" w:after="160" w:line="360" w:lineRule="auto"/>
        <w:rPr>
          <w:rFonts w:ascii="Arial" w:hAnsi="Arial" w:cs="Arial"/>
          <w:b/>
          <w:bCs/>
          <w:sz w:val="24"/>
          <w:szCs w:val="24"/>
        </w:rPr>
        <w:sectPr w:rsidR="00D11007" w:rsidRPr="007808EF" w:rsidSect="001D7CBA">
          <w:headerReference w:type="default" r:id="rId15"/>
          <w:pgSz w:w="11906" w:h="16838"/>
          <w:pgMar w:top="1134" w:right="1134" w:bottom="1134" w:left="1134" w:header="708" w:footer="708" w:gutter="0"/>
          <w:pgNumType w:fmt="upperRoman" w:start="1"/>
          <w:cols w:space="708"/>
          <w:docGrid w:linePitch="360"/>
        </w:sectPr>
      </w:pPr>
    </w:p>
    <w:p w14:paraId="30F76D6F" w14:textId="6DB0DF8A" w:rsidR="00B40854" w:rsidRDefault="00B40854" w:rsidP="00B40854">
      <w:pPr>
        <w:pStyle w:val="berschrift1"/>
      </w:pPr>
      <w:bookmarkStart w:id="3" w:name="_Toc200205236"/>
      <w:r>
        <w:lastRenderedPageBreak/>
        <w:t>1.</w:t>
      </w:r>
      <w:r w:rsidR="006A3F6E">
        <w:t xml:space="preserve"> </w:t>
      </w:r>
      <w:r w:rsidR="003806E2">
        <w:t>Datenübersicht</w:t>
      </w:r>
      <w:bookmarkEnd w:id="3"/>
    </w:p>
    <w:p w14:paraId="0AA7EC06" w14:textId="77777777" w:rsidR="008A40B5" w:rsidRPr="008A40B5" w:rsidRDefault="008A40B5" w:rsidP="008A40B5"/>
    <w:tbl>
      <w:tblPr>
        <w:tblStyle w:val="Tabellenraster"/>
        <w:tblW w:w="0" w:type="auto"/>
        <w:tblLook w:val="04A0" w:firstRow="1" w:lastRow="0" w:firstColumn="1" w:lastColumn="0" w:noHBand="0" w:noVBand="1"/>
      </w:tblPr>
      <w:tblGrid>
        <w:gridCol w:w="4814"/>
        <w:gridCol w:w="4814"/>
      </w:tblGrid>
      <w:tr w:rsidR="003806E2" w:rsidRPr="003806E2" w14:paraId="7D96DD66" w14:textId="77777777">
        <w:tc>
          <w:tcPr>
            <w:tcW w:w="4814" w:type="dxa"/>
          </w:tcPr>
          <w:p w14:paraId="03129BF0" w14:textId="7153A8C2" w:rsidR="003806E2" w:rsidRPr="003806E2" w:rsidRDefault="003806E2" w:rsidP="003806E2">
            <w:pPr>
              <w:spacing w:line="360" w:lineRule="auto"/>
              <w:jc w:val="center"/>
              <w:rPr>
                <w:rFonts w:ascii="Arial" w:hAnsi="Arial" w:cs="Arial"/>
                <w:b/>
                <w:bCs/>
                <w:sz w:val="24"/>
                <w:szCs w:val="24"/>
                <w:u w:val="single"/>
              </w:rPr>
            </w:pPr>
            <w:r w:rsidRPr="003806E2">
              <w:rPr>
                <w:rFonts w:ascii="Arial" w:hAnsi="Arial" w:cs="Arial"/>
                <w:b/>
                <w:bCs/>
                <w:sz w:val="24"/>
                <w:szCs w:val="24"/>
                <w:u w:val="single"/>
              </w:rPr>
              <w:t>Datenarten</w:t>
            </w:r>
          </w:p>
        </w:tc>
        <w:tc>
          <w:tcPr>
            <w:tcW w:w="4814" w:type="dxa"/>
          </w:tcPr>
          <w:p w14:paraId="7BF4E8E0" w14:textId="36E81BA9" w:rsidR="003806E2" w:rsidRPr="003806E2" w:rsidRDefault="003806E2" w:rsidP="003806E2">
            <w:pPr>
              <w:spacing w:line="360" w:lineRule="auto"/>
              <w:jc w:val="center"/>
              <w:rPr>
                <w:rFonts w:ascii="Arial" w:hAnsi="Arial" w:cs="Arial"/>
                <w:b/>
                <w:bCs/>
                <w:sz w:val="24"/>
                <w:szCs w:val="24"/>
                <w:u w:val="single"/>
              </w:rPr>
            </w:pPr>
            <w:r w:rsidRPr="003806E2">
              <w:rPr>
                <w:rFonts w:ascii="Arial" w:hAnsi="Arial" w:cs="Arial"/>
                <w:b/>
                <w:bCs/>
                <w:sz w:val="24"/>
                <w:szCs w:val="24"/>
                <w:u w:val="single"/>
              </w:rPr>
              <w:t>Beschreibung</w:t>
            </w:r>
          </w:p>
        </w:tc>
      </w:tr>
      <w:tr w:rsidR="003806E2" w14:paraId="3E055C07" w14:textId="77777777">
        <w:tc>
          <w:tcPr>
            <w:tcW w:w="4814" w:type="dxa"/>
          </w:tcPr>
          <w:p w14:paraId="1FB884EC" w14:textId="09FED6AC" w:rsidR="003806E2" w:rsidRDefault="003806E2" w:rsidP="004D604B">
            <w:pPr>
              <w:spacing w:line="360" w:lineRule="auto"/>
              <w:rPr>
                <w:rFonts w:ascii="Arial" w:hAnsi="Arial" w:cs="Arial"/>
              </w:rPr>
            </w:pPr>
            <w:r>
              <w:rPr>
                <w:rFonts w:ascii="Arial" w:hAnsi="Arial" w:cs="Arial"/>
              </w:rPr>
              <w:t>Name, Adresse</w:t>
            </w:r>
          </w:p>
        </w:tc>
        <w:tc>
          <w:tcPr>
            <w:tcW w:w="4814" w:type="dxa"/>
          </w:tcPr>
          <w:p w14:paraId="04D016BF" w14:textId="688ECF0E" w:rsidR="003806E2" w:rsidRDefault="003806E2" w:rsidP="004D604B">
            <w:pPr>
              <w:spacing w:line="360" w:lineRule="auto"/>
              <w:rPr>
                <w:rFonts w:ascii="Arial" w:hAnsi="Arial" w:cs="Arial"/>
              </w:rPr>
            </w:pPr>
            <w:r>
              <w:rPr>
                <w:rFonts w:ascii="Arial" w:hAnsi="Arial" w:cs="Arial"/>
              </w:rPr>
              <w:t>Personenbezogene Daten</w:t>
            </w:r>
          </w:p>
        </w:tc>
      </w:tr>
      <w:tr w:rsidR="003806E2" w14:paraId="21062648" w14:textId="77777777">
        <w:tc>
          <w:tcPr>
            <w:tcW w:w="4814" w:type="dxa"/>
          </w:tcPr>
          <w:p w14:paraId="6EA84CAF" w14:textId="7B1783CF" w:rsidR="003806E2" w:rsidRDefault="003806E2" w:rsidP="004D604B">
            <w:pPr>
              <w:spacing w:line="360" w:lineRule="auto"/>
              <w:rPr>
                <w:rFonts w:ascii="Arial" w:hAnsi="Arial" w:cs="Arial"/>
              </w:rPr>
            </w:pPr>
            <w:r>
              <w:rPr>
                <w:rFonts w:ascii="Arial" w:hAnsi="Arial" w:cs="Arial"/>
              </w:rPr>
              <w:t>Auftragsdaten</w:t>
            </w:r>
          </w:p>
        </w:tc>
        <w:tc>
          <w:tcPr>
            <w:tcW w:w="4814" w:type="dxa"/>
          </w:tcPr>
          <w:p w14:paraId="4992D51A" w14:textId="2598F2F0" w:rsidR="003806E2" w:rsidRDefault="003806E2" w:rsidP="004D604B">
            <w:pPr>
              <w:spacing w:line="360" w:lineRule="auto"/>
              <w:rPr>
                <w:rFonts w:ascii="Arial" w:hAnsi="Arial" w:cs="Arial"/>
              </w:rPr>
            </w:pPr>
            <w:r>
              <w:rPr>
                <w:rFonts w:ascii="Arial" w:hAnsi="Arial" w:cs="Arial"/>
              </w:rPr>
              <w:t xml:space="preserve">Auftragstexte der weiteren Information zum Auftrag, Status und Priorität </w:t>
            </w:r>
          </w:p>
        </w:tc>
      </w:tr>
      <w:tr w:rsidR="003806E2" w14:paraId="5488F53F" w14:textId="77777777">
        <w:tc>
          <w:tcPr>
            <w:tcW w:w="4814" w:type="dxa"/>
          </w:tcPr>
          <w:p w14:paraId="03F757D9" w14:textId="6E7609FC" w:rsidR="003806E2" w:rsidRDefault="003806E2" w:rsidP="004D604B">
            <w:pPr>
              <w:spacing w:line="360" w:lineRule="auto"/>
              <w:rPr>
                <w:rFonts w:ascii="Arial" w:hAnsi="Arial" w:cs="Arial"/>
              </w:rPr>
            </w:pPr>
            <w:r>
              <w:rPr>
                <w:rFonts w:ascii="Arial" w:hAnsi="Arial" w:cs="Arial"/>
              </w:rPr>
              <w:t>Nutzerkennung</w:t>
            </w:r>
          </w:p>
        </w:tc>
        <w:tc>
          <w:tcPr>
            <w:tcW w:w="4814" w:type="dxa"/>
          </w:tcPr>
          <w:p w14:paraId="42F1E272" w14:textId="37DAE04F" w:rsidR="003806E2" w:rsidRDefault="003806E2" w:rsidP="008A40B5">
            <w:pPr>
              <w:keepNext/>
              <w:spacing w:line="360" w:lineRule="auto"/>
              <w:rPr>
                <w:rFonts w:ascii="Arial" w:hAnsi="Arial" w:cs="Arial"/>
              </w:rPr>
            </w:pPr>
            <w:r>
              <w:rPr>
                <w:rFonts w:ascii="Arial" w:hAnsi="Arial" w:cs="Arial"/>
              </w:rPr>
              <w:t>Mitarbeiter und Vorgesetzte</w:t>
            </w:r>
          </w:p>
        </w:tc>
      </w:tr>
    </w:tbl>
    <w:p w14:paraId="3AB90145" w14:textId="40E46F26" w:rsidR="00933A99" w:rsidRPr="008A40B5" w:rsidRDefault="008A40B5" w:rsidP="008A40B5">
      <w:pPr>
        <w:pStyle w:val="Beschriftung"/>
        <w:rPr>
          <w:rFonts w:ascii="Arial" w:hAnsi="Arial" w:cs="Arial"/>
          <w:sz w:val="20"/>
          <w:szCs w:val="20"/>
        </w:rPr>
      </w:pPr>
      <w:bookmarkStart w:id="4" w:name="_Toc200204907"/>
      <w:r w:rsidRPr="008A40B5">
        <w:rPr>
          <w:rFonts w:ascii="Arial" w:hAnsi="Arial" w:cs="Arial"/>
          <w:sz w:val="20"/>
          <w:szCs w:val="20"/>
        </w:rPr>
        <w:t xml:space="preserve">Tabelle </w:t>
      </w:r>
      <w:r w:rsidRPr="008A40B5">
        <w:rPr>
          <w:rFonts w:ascii="Arial" w:hAnsi="Arial" w:cs="Arial"/>
          <w:sz w:val="20"/>
          <w:szCs w:val="20"/>
        </w:rPr>
        <w:fldChar w:fldCharType="begin"/>
      </w:r>
      <w:r w:rsidRPr="008A40B5">
        <w:rPr>
          <w:rFonts w:ascii="Arial" w:hAnsi="Arial" w:cs="Arial"/>
          <w:sz w:val="20"/>
          <w:szCs w:val="20"/>
        </w:rPr>
        <w:instrText xml:space="preserve"> SEQ Tabelle \* ARABIC </w:instrText>
      </w:r>
      <w:r w:rsidRPr="008A40B5">
        <w:rPr>
          <w:rFonts w:ascii="Arial" w:hAnsi="Arial" w:cs="Arial"/>
          <w:sz w:val="20"/>
          <w:szCs w:val="20"/>
        </w:rPr>
        <w:fldChar w:fldCharType="separate"/>
      </w:r>
      <w:r w:rsidR="00BE3D4B">
        <w:rPr>
          <w:rFonts w:ascii="Arial" w:hAnsi="Arial" w:cs="Arial"/>
          <w:noProof/>
          <w:sz w:val="20"/>
          <w:szCs w:val="20"/>
        </w:rPr>
        <w:t>1</w:t>
      </w:r>
      <w:r w:rsidRPr="008A40B5">
        <w:rPr>
          <w:rFonts w:ascii="Arial" w:hAnsi="Arial" w:cs="Arial"/>
          <w:sz w:val="20"/>
          <w:szCs w:val="20"/>
        </w:rPr>
        <w:fldChar w:fldCharType="end"/>
      </w:r>
      <w:r w:rsidRPr="008A40B5">
        <w:rPr>
          <w:rFonts w:ascii="Arial" w:hAnsi="Arial" w:cs="Arial"/>
          <w:sz w:val="20"/>
          <w:szCs w:val="20"/>
        </w:rPr>
        <w:t>: Datenübersicht</w:t>
      </w:r>
      <w:bookmarkEnd w:id="4"/>
    </w:p>
    <w:p w14:paraId="55028035" w14:textId="4C43B868" w:rsidR="00933A99" w:rsidRDefault="006A3F6E" w:rsidP="006A3F6E">
      <w:pPr>
        <w:pStyle w:val="berschrift1"/>
      </w:pPr>
      <w:bookmarkStart w:id="5" w:name="_Toc200205237"/>
      <w:r>
        <w:t xml:space="preserve">2. </w:t>
      </w:r>
      <w:r w:rsidR="002156FD">
        <w:t>Mögliche Risiken und Gefahrenquellen</w:t>
      </w:r>
      <w:bookmarkEnd w:id="5"/>
    </w:p>
    <w:p w14:paraId="6A530D81" w14:textId="05C1E6D0" w:rsidR="00403BB2" w:rsidRDefault="00403BB2" w:rsidP="00403BB2"/>
    <w:tbl>
      <w:tblPr>
        <w:tblStyle w:val="Tabellenraster"/>
        <w:tblW w:w="0" w:type="auto"/>
        <w:tblLayout w:type="fixed"/>
        <w:tblLook w:val="04A0" w:firstRow="1" w:lastRow="0" w:firstColumn="1" w:lastColumn="0" w:noHBand="0" w:noVBand="1"/>
      </w:tblPr>
      <w:tblGrid>
        <w:gridCol w:w="2689"/>
        <w:gridCol w:w="1984"/>
        <w:gridCol w:w="2126"/>
        <w:gridCol w:w="2829"/>
      </w:tblGrid>
      <w:tr w:rsidR="00403BB2" w:rsidRPr="00403BB2" w14:paraId="1AA7F92C" w14:textId="77777777" w:rsidTr="000F0643">
        <w:tc>
          <w:tcPr>
            <w:tcW w:w="2689" w:type="dxa"/>
          </w:tcPr>
          <w:p w14:paraId="11856837" w14:textId="17154953" w:rsidR="00403BB2" w:rsidRPr="000F0643" w:rsidRDefault="00403BB2" w:rsidP="00403BB2">
            <w:pPr>
              <w:jc w:val="center"/>
              <w:rPr>
                <w:rFonts w:ascii="Arial" w:hAnsi="Arial" w:cs="Arial"/>
                <w:b/>
                <w:bCs/>
                <w:sz w:val="24"/>
                <w:szCs w:val="24"/>
                <w:u w:val="single"/>
              </w:rPr>
            </w:pPr>
            <w:r w:rsidRPr="000F0643">
              <w:rPr>
                <w:rFonts w:ascii="Arial" w:hAnsi="Arial" w:cs="Arial"/>
                <w:b/>
                <w:bCs/>
                <w:sz w:val="24"/>
                <w:szCs w:val="24"/>
                <w:u w:val="single"/>
              </w:rPr>
              <w:t>Risiko</w:t>
            </w:r>
          </w:p>
        </w:tc>
        <w:tc>
          <w:tcPr>
            <w:tcW w:w="1984" w:type="dxa"/>
          </w:tcPr>
          <w:p w14:paraId="45FBBBC7" w14:textId="4C84908E" w:rsidR="00403BB2" w:rsidRPr="000F0643" w:rsidRDefault="00403BB2" w:rsidP="00403BB2">
            <w:pPr>
              <w:jc w:val="center"/>
              <w:rPr>
                <w:rFonts w:ascii="Arial" w:hAnsi="Arial" w:cs="Arial"/>
                <w:b/>
                <w:bCs/>
                <w:sz w:val="24"/>
                <w:szCs w:val="24"/>
                <w:u w:val="single"/>
              </w:rPr>
            </w:pPr>
            <w:r w:rsidRPr="000F0643">
              <w:rPr>
                <w:rFonts w:ascii="Arial" w:hAnsi="Arial" w:cs="Arial"/>
                <w:b/>
                <w:bCs/>
                <w:sz w:val="24"/>
                <w:szCs w:val="24"/>
                <w:u w:val="single"/>
              </w:rPr>
              <w:t>Eintritts-wahrscheinlichkeit</w:t>
            </w:r>
          </w:p>
        </w:tc>
        <w:tc>
          <w:tcPr>
            <w:tcW w:w="2126" w:type="dxa"/>
          </w:tcPr>
          <w:p w14:paraId="655FAB2A" w14:textId="69CB76F3" w:rsidR="00403BB2" w:rsidRPr="000F0643" w:rsidRDefault="00403BB2" w:rsidP="00403BB2">
            <w:pPr>
              <w:jc w:val="center"/>
              <w:rPr>
                <w:rFonts w:ascii="Arial" w:hAnsi="Arial" w:cs="Arial"/>
                <w:b/>
                <w:bCs/>
                <w:sz w:val="24"/>
                <w:szCs w:val="24"/>
                <w:u w:val="single"/>
              </w:rPr>
            </w:pPr>
            <w:r w:rsidRPr="000F0643">
              <w:rPr>
                <w:rFonts w:ascii="Arial" w:hAnsi="Arial" w:cs="Arial"/>
                <w:b/>
                <w:bCs/>
                <w:sz w:val="24"/>
                <w:szCs w:val="24"/>
                <w:u w:val="single"/>
              </w:rPr>
              <w:t>Schadenshöhe</w:t>
            </w:r>
          </w:p>
        </w:tc>
        <w:tc>
          <w:tcPr>
            <w:tcW w:w="2829" w:type="dxa"/>
          </w:tcPr>
          <w:p w14:paraId="22365D5A" w14:textId="2FB27926" w:rsidR="00403BB2" w:rsidRPr="000F0643" w:rsidRDefault="00403BB2" w:rsidP="00403BB2">
            <w:pPr>
              <w:jc w:val="center"/>
              <w:rPr>
                <w:rFonts w:ascii="Arial" w:hAnsi="Arial" w:cs="Arial"/>
                <w:b/>
                <w:bCs/>
                <w:sz w:val="24"/>
                <w:szCs w:val="24"/>
                <w:u w:val="single"/>
              </w:rPr>
            </w:pPr>
            <w:r w:rsidRPr="000F0643">
              <w:rPr>
                <w:rFonts w:ascii="Arial" w:hAnsi="Arial" w:cs="Arial"/>
                <w:b/>
                <w:bCs/>
                <w:sz w:val="24"/>
                <w:szCs w:val="24"/>
                <w:u w:val="single"/>
              </w:rPr>
              <w:t>Maßnahmen</w:t>
            </w:r>
          </w:p>
        </w:tc>
      </w:tr>
      <w:tr w:rsidR="00403BB2" w14:paraId="6DC1F2BD" w14:textId="77777777" w:rsidTr="000F0643">
        <w:tc>
          <w:tcPr>
            <w:tcW w:w="2689" w:type="dxa"/>
          </w:tcPr>
          <w:p w14:paraId="390EDEA8" w14:textId="0CD6F372" w:rsidR="00403BB2" w:rsidRPr="000F0643" w:rsidRDefault="00403BB2" w:rsidP="00403BB2">
            <w:pPr>
              <w:jc w:val="left"/>
              <w:rPr>
                <w:rFonts w:ascii="Arial" w:hAnsi="Arial" w:cs="Arial"/>
              </w:rPr>
            </w:pPr>
            <w:r w:rsidRPr="000F0643">
              <w:rPr>
                <w:rFonts w:ascii="Arial" w:hAnsi="Arial" w:cs="Arial"/>
              </w:rPr>
              <w:t>Verlust des Endgeräts</w:t>
            </w:r>
          </w:p>
        </w:tc>
        <w:tc>
          <w:tcPr>
            <w:tcW w:w="1984" w:type="dxa"/>
          </w:tcPr>
          <w:p w14:paraId="0A80AC6D" w14:textId="6E1485EB" w:rsidR="00403BB2" w:rsidRPr="000F0643" w:rsidRDefault="00403BB2" w:rsidP="00403BB2">
            <w:pPr>
              <w:jc w:val="left"/>
              <w:rPr>
                <w:rFonts w:ascii="Arial" w:hAnsi="Arial" w:cs="Arial"/>
              </w:rPr>
            </w:pPr>
            <w:r w:rsidRPr="000F0643">
              <w:rPr>
                <w:rFonts w:ascii="Arial" w:hAnsi="Arial" w:cs="Arial"/>
              </w:rPr>
              <w:t>Mittel</w:t>
            </w:r>
          </w:p>
        </w:tc>
        <w:tc>
          <w:tcPr>
            <w:tcW w:w="2126" w:type="dxa"/>
          </w:tcPr>
          <w:p w14:paraId="05637977" w14:textId="32FAB05B" w:rsidR="00403BB2" w:rsidRPr="000F0643" w:rsidRDefault="00403BB2" w:rsidP="00403BB2">
            <w:pPr>
              <w:jc w:val="left"/>
              <w:rPr>
                <w:rFonts w:ascii="Arial" w:hAnsi="Arial" w:cs="Arial"/>
              </w:rPr>
            </w:pPr>
            <w:r w:rsidRPr="000F0643">
              <w:rPr>
                <w:rFonts w:ascii="Arial" w:hAnsi="Arial" w:cs="Arial"/>
              </w:rPr>
              <w:t>Hoch</w:t>
            </w:r>
          </w:p>
        </w:tc>
        <w:tc>
          <w:tcPr>
            <w:tcW w:w="2829" w:type="dxa"/>
          </w:tcPr>
          <w:p w14:paraId="54376F9E" w14:textId="0FD3EB84" w:rsidR="00403BB2" w:rsidRPr="000F0643" w:rsidRDefault="006B47C2" w:rsidP="00403BB2">
            <w:pPr>
              <w:jc w:val="left"/>
              <w:rPr>
                <w:rFonts w:ascii="Arial" w:hAnsi="Arial" w:cs="Arial"/>
              </w:rPr>
            </w:pPr>
            <w:r w:rsidRPr="000F0643">
              <w:rPr>
                <w:rFonts w:ascii="Arial" w:hAnsi="Arial" w:cs="Arial"/>
              </w:rPr>
              <w:t>G</w:t>
            </w:r>
            <w:r w:rsidR="00403BB2" w:rsidRPr="000F0643">
              <w:rPr>
                <w:rFonts w:ascii="Arial" w:hAnsi="Arial" w:cs="Arial"/>
              </w:rPr>
              <w:t>eräte mir PIN sichern, App ohne lokale Datenspeicherung</w:t>
            </w:r>
          </w:p>
        </w:tc>
      </w:tr>
      <w:tr w:rsidR="00403BB2" w14:paraId="26799D8D" w14:textId="77777777" w:rsidTr="000F0643">
        <w:tc>
          <w:tcPr>
            <w:tcW w:w="2689" w:type="dxa"/>
          </w:tcPr>
          <w:p w14:paraId="448A1D8B" w14:textId="1DD8266C" w:rsidR="00403BB2" w:rsidRPr="000F0643" w:rsidRDefault="00403BB2" w:rsidP="00403BB2">
            <w:pPr>
              <w:jc w:val="left"/>
              <w:rPr>
                <w:rFonts w:ascii="Arial" w:hAnsi="Arial" w:cs="Arial"/>
              </w:rPr>
            </w:pPr>
            <w:r w:rsidRPr="000F0643">
              <w:rPr>
                <w:rFonts w:ascii="Arial" w:hAnsi="Arial" w:cs="Arial"/>
              </w:rPr>
              <w:t xml:space="preserve">Unbefugter Zugriff auf </w:t>
            </w:r>
            <w:proofErr w:type="spellStart"/>
            <w:r w:rsidRPr="000F0643">
              <w:rPr>
                <w:rFonts w:ascii="Arial" w:hAnsi="Arial" w:cs="Arial"/>
              </w:rPr>
              <w:t>Firebase</w:t>
            </w:r>
            <w:proofErr w:type="spellEnd"/>
            <w:r w:rsidRPr="000F0643">
              <w:rPr>
                <w:rFonts w:ascii="Arial" w:hAnsi="Arial" w:cs="Arial"/>
              </w:rPr>
              <w:t>-Daten</w:t>
            </w:r>
          </w:p>
        </w:tc>
        <w:tc>
          <w:tcPr>
            <w:tcW w:w="1984" w:type="dxa"/>
          </w:tcPr>
          <w:p w14:paraId="019C3218" w14:textId="14D498C3" w:rsidR="00403BB2" w:rsidRPr="000F0643" w:rsidRDefault="00403BB2" w:rsidP="00403BB2">
            <w:pPr>
              <w:jc w:val="left"/>
              <w:rPr>
                <w:rFonts w:ascii="Arial" w:hAnsi="Arial" w:cs="Arial"/>
              </w:rPr>
            </w:pPr>
            <w:r w:rsidRPr="000F0643">
              <w:rPr>
                <w:rFonts w:ascii="Arial" w:hAnsi="Arial" w:cs="Arial"/>
              </w:rPr>
              <w:t>Hoch</w:t>
            </w:r>
          </w:p>
        </w:tc>
        <w:tc>
          <w:tcPr>
            <w:tcW w:w="2126" w:type="dxa"/>
          </w:tcPr>
          <w:p w14:paraId="603A78F7" w14:textId="487F096C" w:rsidR="00403BB2" w:rsidRPr="000F0643" w:rsidRDefault="00403BB2" w:rsidP="00403BB2">
            <w:pPr>
              <w:jc w:val="left"/>
              <w:rPr>
                <w:rFonts w:ascii="Arial" w:hAnsi="Arial" w:cs="Arial"/>
              </w:rPr>
            </w:pPr>
            <w:r w:rsidRPr="000F0643">
              <w:rPr>
                <w:rFonts w:ascii="Arial" w:hAnsi="Arial" w:cs="Arial"/>
              </w:rPr>
              <w:t>Hoch</w:t>
            </w:r>
          </w:p>
        </w:tc>
        <w:tc>
          <w:tcPr>
            <w:tcW w:w="2829" w:type="dxa"/>
          </w:tcPr>
          <w:p w14:paraId="3E3F890D" w14:textId="112A2CFC" w:rsidR="00403BB2" w:rsidRPr="000F0643" w:rsidRDefault="00403BB2" w:rsidP="00403BB2">
            <w:pPr>
              <w:jc w:val="left"/>
              <w:rPr>
                <w:rFonts w:ascii="Arial" w:hAnsi="Arial" w:cs="Arial"/>
              </w:rPr>
            </w:pPr>
            <w:r w:rsidRPr="000F0643">
              <w:rPr>
                <w:rFonts w:ascii="Arial" w:hAnsi="Arial" w:cs="Arial"/>
              </w:rPr>
              <w:t xml:space="preserve">Authentifizierung mit </w:t>
            </w:r>
            <w:proofErr w:type="spellStart"/>
            <w:r w:rsidRPr="000F0643">
              <w:rPr>
                <w:rFonts w:ascii="Arial" w:hAnsi="Arial" w:cs="Arial"/>
              </w:rPr>
              <w:t>Firebase</w:t>
            </w:r>
            <w:proofErr w:type="spellEnd"/>
            <w:r w:rsidRPr="000F0643">
              <w:rPr>
                <w:rFonts w:ascii="Arial" w:hAnsi="Arial" w:cs="Arial"/>
              </w:rPr>
              <w:t xml:space="preserve"> Authenticator, rollenbasierte Rechte, Zugriff auf Daten per Rolle, sichere Regeln in der Datenbank</w:t>
            </w:r>
          </w:p>
        </w:tc>
      </w:tr>
      <w:tr w:rsidR="00403BB2" w14:paraId="0297485A" w14:textId="77777777" w:rsidTr="000F0643">
        <w:tc>
          <w:tcPr>
            <w:tcW w:w="2689" w:type="dxa"/>
          </w:tcPr>
          <w:p w14:paraId="229DFE4B" w14:textId="13FFD672" w:rsidR="00403BB2" w:rsidRPr="000F0643" w:rsidRDefault="006B47C2" w:rsidP="00403BB2">
            <w:pPr>
              <w:jc w:val="left"/>
              <w:rPr>
                <w:rFonts w:ascii="Arial" w:hAnsi="Arial" w:cs="Arial"/>
              </w:rPr>
            </w:pPr>
            <w:r w:rsidRPr="000F0643">
              <w:rPr>
                <w:rFonts w:ascii="Arial" w:hAnsi="Arial" w:cs="Arial"/>
              </w:rPr>
              <w:t>Datenübertragung</w:t>
            </w:r>
          </w:p>
        </w:tc>
        <w:tc>
          <w:tcPr>
            <w:tcW w:w="1984" w:type="dxa"/>
          </w:tcPr>
          <w:p w14:paraId="22315572" w14:textId="5C1E99C3" w:rsidR="00403BB2" w:rsidRPr="000F0643" w:rsidRDefault="006B47C2" w:rsidP="00403BB2">
            <w:pPr>
              <w:jc w:val="left"/>
              <w:rPr>
                <w:rFonts w:ascii="Arial" w:hAnsi="Arial" w:cs="Arial"/>
              </w:rPr>
            </w:pPr>
            <w:r w:rsidRPr="000F0643">
              <w:rPr>
                <w:rFonts w:ascii="Arial" w:hAnsi="Arial" w:cs="Arial"/>
              </w:rPr>
              <w:t>Mittel</w:t>
            </w:r>
          </w:p>
        </w:tc>
        <w:tc>
          <w:tcPr>
            <w:tcW w:w="2126" w:type="dxa"/>
          </w:tcPr>
          <w:p w14:paraId="59A7B3DB" w14:textId="7483DA7E" w:rsidR="00403BB2" w:rsidRPr="000F0643" w:rsidRDefault="006B47C2" w:rsidP="00403BB2">
            <w:pPr>
              <w:jc w:val="left"/>
              <w:rPr>
                <w:rFonts w:ascii="Arial" w:hAnsi="Arial" w:cs="Arial"/>
              </w:rPr>
            </w:pPr>
            <w:r w:rsidRPr="000F0643">
              <w:rPr>
                <w:rFonts w:ascii="Arial" w:hAnsi="Arial" w:cs="Arial"/>
              </w:rPr>
              <w:t>Hoch</w:t>
            </w:r>
          </w:p>
        </w:tc>
        <w:tc>
          <w:tcPr>
            <w:tcW w:w="2829" w:type="dxa"/>
          </w:tcPr>
          <w:p w14:paraId="11ABB04E" w14:textId="759523DF" w:rsidR="00403BB2" w:rsidRPr="000F0643" w:rsidRDefault="006B47C2" w:rsidP="00403BB2">
            <w:pPr>
              <w:jc w:val="left"/>
              <w:rPr>
                <w:rFonts w:ascii="Arial" w:hAnsi="Arial" w:cs="Arial"/>
              </w:rPr>
            </w:pPr>
            <w:proofErr w:type="spellStart"/>
            <w:r w:rsidRPr="000F0643">
              <w:rPr>
                <w:rFonts w:ascii="Arial" w:hAnsi="Arial" w:cs="Arial"/>
              </w:rPr>
              <w:t>Firebase</w:t>
            </w:r>
            <w:proofErr w:type="spellEnd"/>
            <w:r w:rsidRPr="000F0643">
              <w:rPr>
                <w:rFonts w:ascii="Arial" w:hAnsi="Arial" w:cs="Arial"/>
              </w:rPr>
              <w:t xml:space="preserve"> überträgt Daten per HTTPS</w:t>
            </w:r>
          </w:p>
        </w:tc>
      </w:tr>
      <w:tr w:rsidR="00403BB2" w14:paraId="1D178FA9" w14:textId="77777777" w:rsidTr="000F0643">
        <w:tc>
          <w:tcPr>
            <w:tcW w:w="2689" w:type="dxa"/>
          </w:tcPr>
          <w:p w14:paraId="00BF5806" w14:textId="16A20221" w:rsidR="00403BB2" w:rsidRPr="000F0643" w:rsidRDefault="006B47C2" w:rsidP="00403BB2">
            <w:pPr>
              <w:jc w:val="left"/>
              <w:rPr>
                <w:rFonts w:ascii="Arial" w:hAnsi="Arial" w:cs="Arial"/>
              </w:rPr>
            </w:pPr>
            <w:r w:rsidRPr="000F0643">
              <w:rPr>
                <w:rFonts w:ascii="Arial" w:hAnsi="Arial" w:cs="Arial"/>
              </w:rPr>
              <w:t xml:space="preserve">Fehlende Verschlüsselung in </w:t>
            </w:r>
            <w:proofErr w:type="spellStart"/>
            <w:r w:rsidRPr="000F0643">
              <w:rPr>
                <w:rFonts w:ascii="Arial" w:hAnsi="Arial" w:cs="Arial"/>
              </w:rPr>
              <w:t>Firebase</w:t>
            </w:r>
            <w:proofErr w:type="spellEnd"/>
            <w:r w:rsidRPr="000F0643">
              <w:rPr>
                <w:rFonts w:ascii="Arial" w:hAnsi="Arial" w:cs="Arial"/>
              </w:rPr>
              <w:t xml:space="preserve"> Database</w:t>
            </w:r>
          </w:p>
        </w:tc>
        <w:tc>
          <w:tcPr>
            <w:tcW w:w="1984" w:type="dxa"/>
          </w:tcPr>
          <w:p w14:paraId="47A0A1EB" w14:textId="72D051A1" w:rsidR="00403BB2" w:rsidRPr="000F0643" w:rsidRDefault="006B47C2" w:rsidP="00403BB2">
            <w:pPr>
              <w:jc w:val="left"/>
              <w:rPr>
                <w:rFonts w:ascii="Arial" w:hAnsi="Arial" w:cs="Arial"/>
              </w:rPr>
            </w:pPr>
            <w:r w:rsidRPr="000F0643">
              <w:rPr>
                <w:rFonts w:ascii="Arial" w:hAnsi="Arial" w:cs="Arial"/>
              </w:rPr>
              <w:t>Mittel</w:t>
            </w:r>
          </w:p>
        </w:tc>
        <w:tc>
          <w:tcPr>
            <w:tcW w:w="2126" w:type="dxa"/>
          </w:tcPr>
          <w:p w14:paraId="787086A2" w14:textId="38481CAB" w:rsidR="00403BB2" w:rsidRPr="000F0643" w:rsidRDefault="006B47C2" w:rsidP="00403BB2">
            <w:pPr>
              <w:jc w:val="left"/>
              <w:rPr>
                <w:rFonts w:ascii="Arial" w:hAnsi="Arial" w:cs="Arial"/>
              </w:rPr>
            </w:pPr>
            <w:r w:rsidRPr="000F0643">
              <w:rPr>
                <w:rFonts w:ascii="Arial" w:hAnsi="Arial" w:cs="Arial"/>
              </w:rPr>
              <w:t>Hoch</w:t>
            </w:r>
          </w:p>
        </w:tc>
        <w:tc>
          <w:tcPr>
            <w:tcW w:w="2829" w:type="dxa"/>
          </w:tcPr>
          <w:p w14:paraId="0FE9F2E2" w14:textId="6F878375" w:rsidR="00403BB2" w:rsidRPr="000F0643" w:rsidRDefault="006B47C2" w:rsidP="00403BB2">
            <w:pPr>
              <w:jc w:val="left"/>
              <w:rPr>
                <w:rFonts w:ascii="Arial" w:hAnsi="Arial" w:cs="Arial"/>
              </w:rPr>
            </w:pPr>
            <w:proofErr w:type="spellStart"/>
            <w:r w:rsidRPr="000F0643">
              <w:rPr>
                <w:rFonts w:ascii="Arial" w:hAnsi="Arial" w:cs="Arial"/>
              </w:rPr>
              <w:t>Firebase</w:t>
            </w:r>
            <w:proofErr w:type="spellEnd"/>
            <w:r w:rsidRPr="000F0643">
              <w:rPr>
                <w:rFonts w:ascii="Arial" w:hAnsi="Arial" w:cs="Arial"/>
              </w:rPr>
              <w:t xml:space="preserve"> nutzt TLS &amp; Verschlüsselung. Zusätzliche Verschlüsselung sensibler Felder möglich</w:t>
            </w:r>
          </w:p>
        </w:tc>
      </w:tr>
      <w:tr w:rsidR="00403BB2" w14:paraId="68801805" w14:textId="77777777" w:rsidTr="000F0643">
        <w:tc>
          <w:tcPr>
            <w:tcW w:w="2689" w:type="dxa"/>
          </w:tcPr>
          <w:p w14:paraId="2BEF0BC8" w14:textId="5D8DE2F2" w:rsidR="00403BB2" w:rsidRPr="000F0643" w:rsidRDefault="006B47C2" w:rsidP="00403BB2">
            <w:pPr>
              <w:jc w:val="left"/>
              <w:rPr>
                <w:rFonts w:ascii="Arial" w:hAnsi="Arial" w:cs="Arial"/>
              </w:rPr>
            </w:pPr>
            <w:r w:rsidRPr="000F0643">
              <w:rPr>
                <w:rFonts w:ascii="Arial" w:hAnsi="Arial" w:cs="Arial"/>
              </w:rPr>
              <w:t>App-Code kann ausgelesen werden (Reverse Engineering)</w:t>
            </w:r>
          </w:p>
        </w:tc>
        <w:tc>
          <w:tcPr>
            <w:tcW w:w="1984" w:type="dxa"/>
          </w:tcPr>
          <w:p w14:paraId="0CA3B2C7" w14:textId="7C9FAD76" w:rsidR="00403BB2" w:rsidRPr="000F0643" w:rsidRDefault="006B47C2" w:rsidP="00403BB2">
            <w:pPr>
              <w:jc w:val="left"/>
              <w:rPr>
                <w:rFonts w:ascii="Arial" w:hAnsi="Arial" w:cs="Arial"/>
              </w:rPr>
            </w:pPr>
            <w:r w:rsidRPr="000F0643">
              <w:rPr>
                <w:rFonts w:ascii="Arial" w:hAnsi="Arial" w:cs="Arial"/>
              </w:rPr>
              <w:t>Niedrig</w:t>
            </w:r>
          </w:p>
        </w:tc>
        <w:tc>
          <w:tcPr>
            <w:tcW w:w="2126" w:type="dxa"/>
          </w:tcPr>
          <w:p w14:paraId="7F0E3BD4" w14:textId="0D7DD8CA" w:rsidR="00403BB2" w:rsidRPr="000F0643" w:rsidRDefault="006B47C2" w:rsidP="00403BB2">
            <w:pPr>
              <w:jc w:val="left"/>
              <w:rPr>
                <w:rFonts w:ascii="Arial" w:hAnsi="Arial" w:cs="Arial"/>
              </w:rPr>
            </w:pPr>
            <w:r w:rsidRPr="000F0643">
              <w:rPr>
                <w:rFonts w:ascii="Arial" w:hAnsi="Arial" w:cs="Arial"/>
              </w:rPr>
              <w:t>Hoch</w:t>
            </w:r>
          </w:p>
        </w:tc>
        <w:tc>
          <w:tcPr>
            <w:tcW w:w="2829" w:type="dxa"/>
          </w:tcPr>
          <w:p w14:paraId="601A356A" w14:textId="04A8E2A5" w:rsidR="00403BB2" w:rsidRPr="000F0643" w:rsidRDefault="006B47C2" w:rsidP="00403BB2">
            <w:pPr>
              <w:jc w:val="left"/>
              <w:rPr>
                <w:rFonts w:ascii="Arial" w:hAnsi="Arial" w:cs="Arial"/>
              </w:rPr>
            </w:pPr>
            <w:r w:rsidRPr="000F0643">
              <w:rPr>
                <w:rFonts w:ascii="Arial" w:hAnsi="Arial" w:cs="Arial"/>
              </w:rPr>
              <w:t xml:space="preserve">Keine Zugangsdaten im Programmcode </w:t>
            </w:r>
            <w:proofErr w:type="spellStart"/>
            <w:r w:rsidRPr="000F0643">
              <w:rPr>
                <w:rFonts w:ascii="Arial" w:hAnsi="Arial" w:cs="Arial"/>
              </w:rPr>
              <w:t>hardcoden</w:t>
            </w:r>
            <w:proofErr w:type="spellEnd"/>
          </w:p>
        </w:tc>
      </w:tr>
      <w:tr w:rsidR="00403BB2" w14:paraId="1399E72C" w14:textId="77777777" w:rsidTr="000F0643">
        <w:tc>
          <w:tcPr>
            <w:tcW w:w="2689" w:type="dxa"/>
          </w:tcPr>
          <w:p w14:paraId="152662F8" w14:textId="7C34B659" w:rsidR="00403BB2" w:rsidRPr="000F0643" w:rsidRDefault="006B47C2" w:rsidP="00403BB2">
            <w:pPr>
              <w:jc w:val="left"/>
              <w:rPr>
                <w:rFonts w:ascii="Arial" w:hAnsi="Arial" w:cs="Arial"/>
              </w:rPr>
            </w:pPr>
            <w:r w:rsidRPr="000F0643">
              <w:rPr>
                <w:rFonts w:ascii="Arial" w:hAnsi="Arial" w:cs="Arial"/>
              </w:rPr>
              <w:lastRenderedPageBreak/>
              <w:t>Daten werden unabsichtlich länger gespeichert als erlaubt</w:t>
            </w:r>
          </w:p>
        </w:tc>
        <w:tc>
          <w:tcPr>
            <w:tcW w:w="1984" w:type="dxa"/>
          </w:tcPr>
          <w:p w14:paraId="7CAF6DD3" w14:textId="4E763F94" w:rsidR="00403BB2" w:rsidRPr="000F0643" w:rsidRDefault="006B47C2" w:rsidP="00403BB2">
            <w:pPr>
              <w:jc w:val="left"/>
              <w:rPr>
                <w:rFonts w:ascii="Arial" w:hAnsi="Arial" w:cs="Arial"/>
              </w:rPr>
            </w:pPr>
            <w:r w:rsidRPr="000F0643">
              <w:rPr>
                <w:rFonts w:ascii="Arial" w:hAnsi="Arial" w:cs="Arial"/>
              </w:rPr>
              <w:t>Mittel</w:t>
            </w:r>
          </w:p>
        </w:tc>
        <w:tc>
          <w:tcPr>
            <w:tcW w:w="2126" w:type="dxa"/>
          </w:tcPr>
          <w:p w14:paraId="71153E85" w14:textId="404D4778" w:rsidR="00403BB2" w:rsidRPr="000F0643" w:rsidRDefault="006B47C2" w:rsidP="00403BB2">
            <w:pPr>
              <w:jc w:val="left"/>
              <w:rPr>
                <w:rFonts w:ascii="Arial" w:hAnsi="Arial" w:cs="Arial"/>
              </w:rPr>
            </w:pPr>
            <w:r w:rsidRPr="000F0643">
              <w:rPr>
                <w:rFonts w:ascii="Arial" w:hAnsi="Arial" w:cs="Arial"/>
              </w:rPr>
              <w:t>Hoch</w:t>
            </w:r>
          </w:p>
        </w:tc>
        <w:tc>
          <w:tcPr>
            <w:tcW w:w="2829" w:type="dxa"/>
          </w:tcPr>
          <w:p w14:paraId="570C72B8" w14:textId="1CE76598" w:rsidR="00403BB2" w:rsidRPr="000F0643" w:rsidRDefault="006B47C2" w:rsidP="00403BB2">
            <w:pPr>
              <w:jc w:val="left"/>
              <w:rPr>
                <w:rFonts w:ascii="Arial" w:hAnsi="Arial" w:cs="Arial"/>
              </w:rPr>
            </w:pPr>
            <w:r w:rsidRPr="000F0643">
              <w:rPr>
                <w:rFonts w:ascii="Arial" w:hAnsi="Arial" w:cs="Arial"/>
              </w:rPr>
              <w:t xml:space="preserve">Fertige Aufträge sofort löschen, nachdem sie in die Rechnung eingebucht </w:t>
            </w:r>
            <w:proofErr w:type="gramStart"/>
            <w:r w:rsidRPr="000F0643">
              <w:rPr>
                <w:rFonts w:ascii="Arial" w:hAnsi="Arial" w:cs="Arial"/>
              </w:rPr>
              <w:t>wurden</w:t>
            </w:r>
            <w:proofErr w:type="gramEnd"/>
          </w:p>
        </w:tc>
      </w:tr>
      <w:tr w:rsidR="00403BB2" w14:paraId="0E43B870" w14:textId="77777777" w:rsidTr="000F0643">
        <w:tc>
          <w:tcPr>
            <w:tcW w:w="2689" w:type="dxa"/>
          </w:tcPr>
          <w:p w14:paraId="12462CCC" w14:textId="34D036FF" w:rsidR="00403BB2" w:rsidRPr="000F0643" w:rsidRDefault="006B47C2" w:rsidP="00403BB2">
            <w:pPr>
              <w:jc w:val="left"/>
              <w:rPr>
                <w:rFonts w:ascii="Arial" w:hAnsi="Arial" w:cs="Arial"/>
              </w:rPr>
            </w:pPr>
            <w:r w:rsidRPr="000F0643">
              <w:rPr>
                <w:rFonts w:ascii="Arial" w:hAnsi="Arial" w:cs="Arial"/>
              </w:rPr>
              <w:t>Gerät liegt entsperrt und unbe</w:t>
            </w:r>
            <w:r w:rsidR="002E2A1F" w:rsidRPr="000F0643">
              <w:rPr>
                <w:rFonts w:ascii="Arial" w:hAnsi="Arial" w:cs="Arial"/>
              </w:rPr>
              <w:t>achtet frei</w:t>
            </w:r>
          </w:p>
        </w:tc>
        <w:tc>
          <w:tcPr>
            <w:tcW w:w="1984" w:type="dxa"/>
          </w:tcPr>
          <w:p w14:paraId="29314F39" w14:textId="76C56BFB" w:rsidR="00403BB2" w:rsidRPr="000F0643" w:rsidRDefault="006B47C2" w:rsidP="00403BB2">
            <w:pPr>
              <w:jc w:val="left"/>
              <w:rPr>
                <w:rFonts w:ascii="Arial" w:hAnsi="Arial" w:cs="Arial"/>
              </w:rPr>
            </w:pPr>
            <w:r w:rsidRPr="000F0643">
              <w:rPr>
                <w:rFonts w:ascii="Arial" w:hAnsi="Arial" w:cs="Arial"/>
              </w:rPr>
              <w:t>Mittel</w:t>
            </w:r>
          </w:p>
        </w:tc>
        <w:tc>
          <w:tcPr>
            <w:tcW w:w="2126" w:type="dxa"/>
          </w:tcPr>
          <w:p w14:paraId="63B911A0" w14:textId="504A1E6A" w:rsidR="00403BB2" w:rsidRPr="000F0643" w:rsidRDefault="006B47C2" w:rsidP="00403BB2">
            <w:pPr>
              <w:jc w:val="left"/>
              <w:rPr>
                <w:rFonts w:ascii="Arial" w:hAnsi="Arial" w:cs="Arial"/>
              </w:rPr>
            </w:pPr>
            <w:r w:rsidRPr="000F0643">
              <w:rPr>
                <w:rFonts w:ascii="Arial" w:hAnsi="Arial" w:cs="Arial"/>
              </w:rPr>
              <w:t>Mittel</w:t>
            </w:r>
          </w:p>
        </w:tc>
        <w:tc>
          <w:tcPr>
            <w:tcW w:w="2829" w:type="dxa"/>
          </w:tcPr>
          <w:p w14:paraId="4DE611BF" w14:textId="0B7C9821" w:rsidR="00403BB2" w:rsidRPr="000F0643" w:rsidRDefault="002E2A1F" w:rsidP="00403BB2">
            <w:pPr>
              <w:jc w:val="left"/>
              <w:rPr>
                <w:rFonts w:ascii="Arial" w:hAnsi="Arial" w:cs="Arial"/>
              </w:rPr>
            </w:pPr>
            <w:r w:rsidRPr="000F0643">
              <w:rPr>
                <w:rFonts w:ascii="Arial" w:hAnsi="Arial" w:cs="Arial"/>
              </w:rPr>
              <w:t>Automatische Sperre nach 1 Minute am Smartphone einrichten</w:t>
            </w:r>
          </w:p>
        </w:tc>
      </w:tr>
      <w:tr w:rsidR="00403BB2" w14:paraId="2E8CF2F7" w14:textId="77777777" w:rsidTr="000F0643">
        <w:tc>
          <w:tcPr>
            <w:tcW w:w="2689" w:type="dxa"/>
          </w:tcPr>
          <w:p w14:paraId="57075151" w14:textId="33CD8BEC" w:rsidR="00403BB2" w:rsidRPr="000F0643" w:rsidRDefault="006B47C2" w:rsidP="00403BB2">
            <w:pPr>
              <w:jc w:val="left"/>
              <w:rPr>
                <w:rFonts w:ascii="Arial" w:hAnsi="Arial" w:cs="Arial"/>
              </w:rPr>
            </w:pPr>
            <w:r w:rsidRPr="000F0643">
              <w:rPr>
                <w:rFonts w:ascii="Arial" w:hAnsi="Arial" w:cs="Arial"/>
              </w:rPr>
              <w:t>WLAN-Debugging öffnet Gerät für unautorisierten Zugriff</w:t>
            </w:r>
          </w:p>
        </w:tc>
        <w:tc>
          <w:tcPr>
            <w:tcW w:w="1984" w:type="dxa"/>
          </w:tcPr>
          <w:p w14:paraId="4EC765D8" w14:textId="0F8C630A" w:rsidR="00403BB2" w:rsidRPr="000F0643" w:rsidRDefault="006B47C2" w:rsidP="00403BB2">
            <w:pPr>
              <w:jc w:val="left"/>
              <w:rPr>
                <w:rFonts w:ascii="Arial" w:hAnsi="Arial" w:cs="Arial"/>
              </w:rPr>
            </w:pPr>
            <w:r w:rsidRPr="000F0643">
              <w:rPr>
                <w:rFonts w:ascii="Arial" w:hAnsi="Arial" w:cs="Arial"/>
              </w:rPr>
              <w:t>Mittel</w:t>
            </w:r>
          </w:p>
        </w:tc>
        <w:tc>
          <w:tcPr>
            <w:tcW w:w="2126" w:type="dxa"/>
          </w:tcPr>
          <w:p w14:paraId="529AEC01" w14:textId="45D0C276" w:rsidR="00403BB2" w:rsidRPr="000F0643" w:rsidRDefault="006B47C2" w:rsidP="00403BB2">
            <w:pPr>
              <w:jc w:val="left"/>
              <w:rPr>
                <w:rFonts w:ascii="Arial" w:hAnsi="Arial" w:cs="Arial"/>
              </w:rPr>
            </w:pPr>
            <w:r w:rsidRPr="000F0643">
              <w:rPr>
                <w:rFonts w:ascii="Arial" w:hAnsi="Arial" w:cs="Arial"/>
              </w:rPr>
              <w:t>Hoch</w:t>
            </w:r>
          </w:p>
        </w:tc>
        <w:tc>
          <w:tcPr>
            <w:tcW w:w="2829" w:type="dxa"/>
          </w:tcPr>
          <w:p w14:paraId="1C5CC8B8" w14:textId="43EC016C" w:rsidR="00403BB2" w:rsidRPr="000F0643" w:rsidRDefault="006B47C2" w:rsidP="007F31F0">
            <w:pPr>
              <w:keepNext/>
              <w:jc w:val="left"/>
              <w:rPr>
                <w:rFonts w:ascii="Arial" w:hAnsi="Arial" w:cs="Arial"/>
              </w:rPr>
            </w:pPr>
            <w:r w:rsidRPr="000F0643">
              <w:rPr>
                <w:rFonts w:ascii="Arial" w:hAnsi="Arial" w:cs="Arial"/>
              </w:rPr>
              <w:t>Nur vertrauenswürdige Netze verwenden (Home WLAN), WLAN-Debugging verwenden</w:t>
            </w:r>
          </w:p>
        </w:tc>
      </w:tr>
    </w:tbl>
    <w:p w14:paraId="56B9BC21" w14:textId="70489D30" w:rsidR="002156FD" w:rsidRPr="007F31F0" w:rsidRDefault="007F31F0" w:rsidP="007F31F0">
      <w:pPr>
        <w:pStyle w:val="Beschriftung"/>
        <w:rPr>
          <w:rFonts w:ascii="Arial" w:hAnsi="Arial" w:cs="Arial"/>
          <w:sz w:val="20"/>
          <w:szCs w:val="20"/>
        </w:rPr>
      </w:pPr>
      <w:bookmarkStart w:id="6" w:name="_Toc200204908"/>
      <w:r w:rsidRPr="007F31F0">
        <w:rPr>
          <w:rFonts w:ascii="Arial" w:hAnsi="Arial" w:cs="Arial"/>
          <w:sz w:val="20"/>
          <w:szCs w:val="20"/>
        </w:rPr>
        <w:t xml:space="preserve">Tabelle </w:t>
      </w:r>
      <w:r w:rsidRPr="007F31F0">
        <w:rPr>
          <w:rFonts w:ascii="Arial" w:hAnsi="Arial" w:cs="Arial"/>
          <w:sz w:val="20"/>
          <w:szCs w:val="20"/>
        </w:rPr>
        <w:fldChar w:fldCharType="begin"/>
      </w:r>
      <w:r w:rsidRPr="007F31F0">
        <w:rPr>
          <w:rFonts w:ascii="Arial" w:hAnsi="Arial" w:cs="Arial"/>
          <w:sz w:val="20"/>
          <w:szCs w:val="20"/>
        </w:rPr>
        <w:instrText xml:space="preserve"> SEQ Tabelle \* ARABIC </w:instrText>
      </w:r>
      <w:r w:rsidRPr="007F31F0">
        <w:rPr>
          <w:rFonts w:ascii="Arial" w:hAnsi="Arial" w:cs="Arial"/>
          <w:sz w:val="20"/>
          <w:szCs w:val="20"/>
        </w:rPr>
        <w:fldChar w:fldCharType="separate"/>
      </w:r>
      <w:r w:rsidR="00BE3D4B">
        <w:rPr>
          <w:rFonts w:ascii="Arial" w:hAnsi="Arial" w:cs="Arial"/>
          <w:noProof/>
          <w:sz w:val="20"/>
          <w:szCs w:val="20"/>
        </w:rPr>
        <w:t>2</w:t>
      </w:r>
      <w:r w:rsidRPr="007F31F0">
        <w:rPr>
          <w:rFonts w:ascii="Arial" w:hAnsi="Arial" w:cs="Arial"/>
          <w:sz w:val="20"/>
          <w:szCs w:val="20"/>
        </w:rPr>
        <w:fldChar w:fldCharType="end"/>
      </w:r>
      <w:r w:rsidRPr="007F31F0">
        <w:rPr>
          <w:rFonts w:ascii="Arial" w:hAnsi="Arial" w:cs="Arial"/>
          <w:sz w:val="20"/>
          <w:szCs w:val="20"/>
        </w:rPr>
        <w:t>: Mögliche Risiken und Gefahrenquellen</w:t>
      </w:r>
      <w:bookmarkEnd w:id="6"/>
    </w:p>
    <w:p w14:paraId="78748DA3" w14:textId="25A1013B" w:rsidR="00C072BD" w:rsidRDefault="003E0985" w:rsidP="003E0985">
      <w:pPr>
        <w:pStyle w:val="berschrift1"/>
      </w:pPr>
      <w:bookmarkStart w:id="7" w:name="_Toc200205238"/>
      <w:r>
        <w:t>3. Bestehende Schutzmaßnahmen</w:t>
      </w:r>
      <w:bookmarkEnd w:id="7"/>
    </w:p>
    <w:p w14:paraId="67FB2908" w14:textId="77777777" w:rsidR="003E0985" w:rsidRPr="003E0985" w:rsidRDefault="003E0985" w:rsidP="003E0985"/>
    <w:p w14:paraId="396EBCFD" w14:textId="69FB3BBB" w:rsidR="003E0985" w:rsidRDefault="003E0985" w:rsidP="003E0985">
      <w:pPr>
        <w:pStyle w:val="Listenabsatz"/>
        <w:numPr>
          <w:ilvl w:val="0"/>
          <w:numId w:val="34"/>
        </w:numPr>
        <w:rPr>
          <w:rFonts w:ascii="Arial" w:hAnsi="Arial" w:cs="Arial"/>
        </w:rPr>
      </w:pPr>
      <w:r w:rsidRPr="003E0985">
        <w:rPr>
          <w:rFonts w:ascii="Arial" w:hAnsi="Arial" w:cs="Arial"/>
          <w:b/>
          <w:bCs/>
        </w:rPr>
        <w:t>App nicht im Play Store</w:t>
      </w:r>
      <w:r w:rsidRPr="003E0985">
        <w:rPr>
          <w:rFonts w:ascii="Arial" w:hAnsi="Arial" w:cs="Arial"/>
        </w:rPr>
        <w:t xml:space="preserve"> → kein öffentliches Angriffsrisiko</w:t>
      </w:r>
    </w:p>
    <w:p w14:paraId="7A20CB16" w14:textId="77777777" w:rsidR="003E0985" w:rsidRPr="003E0985" w:rsidRDefault="003E0985" w:rsidP="003E0985">
      <w:pPr>
        <w:pStyle w:val="Listenabsatz"/>
        <w:rPr>
          <w:rFonts w:ascii="Arial" w:hAnsi="Arial" w:cs="Arial"/>
        </w:rPr>
      </w:pPr>
    </w:p>
    <w:p w14:paraId="33F8C647" w14:textId="29F7EBB4" w:rsidR="003E0985" w:rsidRPr="003E0985" w:rsidRDefault="003E0985" w:rsidP="003E0985">
      <w:pPr>
        <w:pStyle w:val="Listenabsatz"/>
        <w:numPr>
          <w:ilvl w:val="0"/>
          <w:numId w:val="34"/>
        </w:numPr>
        <w:rPr>
          <w:rFonts w:ascii="Arial" w:hAnsi="Arial" w:cs="Arial"/>
        </w:rPr>
      </w:pPr>
      <w:r w:rsidRPr="003E0985">
        <w:rPr>
          <w:rFonts w:ascii="Arial" w:hAnsi="Arial" w:cs="Arial"/>
          <w:b/>
          <w:bCs/>
        </w:rPr>
        <w:t>Interne Geräteverwaltung</w:t>
      </w:r>
      <w:r w:rsidRPr="003E0985">
        <w:rPr>
          <w:rFonts w:ascii="Arial" w:hAnsi="Arial" w:cs="Arial"/>
        </w:rPr>
        <w:t xml:space="preserve"> → Geräte unter Kontrolle des Unternehmens</w:t>
      </w:r>
    </w:p>
    <w:p w14:paraId="68202358" w14:textId="77777777" w:rsidR="003E0985" w:rsidRPr="003E0985" w:rsidRDefault="003E0985" w:rsidP="003E0985">
      <w:pPr>
        <w:pStyle w:val="Listenabsatz"/>
        <w:rPr>
          <w:rFonts w:ascii="Arial" w:hAnsi="Arial" w:cs="Arial"/>
        </w:rPr>
      </w:pPr>
    </w:p>
    <w:p w14:paraId="2B79A8EC" w14:textId="625FB459" w:rsidR="003E0985" w:rsidRDefault="003E0985" w:rsidP="003E0985">
      <w:pPr>
        <w:pStyle w:val="Listenabsatz"/>
        <w:numPr>
          <w:ilvl w:val="0"/>
          <w:numId w:val="34"/>
        </w:numPr>
        <w:rPr>
          <w:rFonts w:ascii="Arial" w:hAnsi="Arial" w:cs="Arial"/>
        </w:rPr>
      </w:pPr>
      <w:proofErr w:type="spellStart"/>
      <w:r w:rsidRPr="003E0985">
        <w:rPr>
          <w:rFonts w:ascii="Arial" w:hAnsi="Arial" w:cs="Arial"/>
          <w:b/>
          <w:bCs/>
        </w:rPr>
        <w:t>Firebase</w:t>
      </w:r>
      <w:proofErr w:type="spellEnd"/>
      <w:r w:rsidRPr="003E0985">
        <w:rPr>
          <w:rFonts w:ascii="Arial" w:hAnsi="Arial" w:cs="Arial"/>
          <w:b/>
          <w:bCs/>
        </w:rPr>
        <w:t xml:space="preserve"> Auth</w:t>
      </w:r>
      <w:r w:rsidR="00F05399">
        <w:rPr>
          <w:rFonts w:ascii="Arial" w:hAnsi="Arial" w:cs="Arial"/>
          <w:b/>
          <w:bCs/>
        </w:rPr>
        <w:t>entication</w:t>
      </w:r>
      <w:r w:rsidRPr="003E0985">
        <w:rPr>
          <w:rFonts w:ascii="Arial" w:hAnsi="Arial" w:cs="Arial"/>
        </w:rPr>
        <w:t xml:space="preserve"> → Zugriffsschutz</w:t>
      </w:r>
      <w:r w:rsidR="007F31F0">
        <w:rPr>
          <w:rFonts w:ascii="Arial" w:hAnsi="Arial" w:cs="Arial"/>
        </w:rPr>
        <w:t xml:space="preserve"> durch Regeln und angelegte Benutzer</w:t>
      </w:r>
    </w:p>
    <w:p w14:paraId="792E00A8" w14:textId="77777777" w:rsidR="003E0985" w:rsidRPr="003E0985" w:rsidRDefault="003E0985" w:rsidP="003E0985">
      <w:pPr>
        <w:pStyle w:val="Listenabsatz"/>
        <w:rPr>
          <w:rFonts w:ascii="Arial" w:hAnsi="Arial" w:cs="Arial"/>
        </w:rPr>
      </w:pPr>
    </w:p>
    <w:p w14:paraId="70F5877A" w14:textId="1E9FBCA7" w:rsidR="003E0985" w:rsidRPr="003E0985" w:rsidRDefault="003E0985" w:rsidP="003E0985">
      <w:pPr>
        <w:pStyle w:val="Listenabsatz"/>
        <w:numPr>
          <w:ilvl w:val="0"/>
          <w:numId w:val="34"/>
        </w:numPr>
        <w:rPr>
          <w:rFonts w:ascii="Arial" w:hAnsi="Arial" w:cs="Arial"/>
        </w:rPr>
      </w:pPr>
      <w:r w:rsidRPr="003E0985">
        <w:rPr>
          <w:rFonts w:ascii="Arial" w:hAnsi="Arial" w:cs="Arial"/>
          <w:b/>
          <w:bCs/>
        </w:rPr>
        <w:t>HTTPS-Verbindungen</w:t>
      </w:r>
      <w:r w:rsidRPr="003E0985">
        <w:rPr>
          <w:rFonts w:ascii="Arial" w:hAnsi="Arial" w:cs="Arial"/>
        </w:rPr>
        <w:t xml:space="preserve"> → sichere Datenübertragung</w:t>
      </w:r>
    </w:p>
    <w:p w14:paraId="3A33D169" w14:textId="77777777" w:rsidR="003E0985" w:rsidRPr="003E0985" w:rsidRDefault="003E0985" w:rsidP="003E0985">
      <w:pPr>
        <w:pStyle w:val="Listenabsatz"/>
        <w:rPr>
          <w:rFonts w:ascii="Arial" w:hAnsi="Arial" w:cs="Arial"/>
        </w:rPr>
      </w:pPr>
    </w:p>
    <w:p w14:paraId="64ACCD18" w14:textId="0C46F145" w:rsidR="003E0985" w:rsidRPr="003E0985" w:rsidRDefault="003E0985" w:rsidP="003E0985">
      <w:pPr>
        <w:pStyle w:val="Listenabsatz"/>
        <w:numPr>
          <w:ilvl w:val="0"/>
          <w:numId w:val="34"/>
        </w:numPr>
        <w:rPr>
          <w:rFonts w:ascii="Arial" w:hAnsi="Arial" w:cs="Arial"/>
        </w:rPr>
      </w:pPr>
      <w:r w:rsidRPr="003E0985">
        <w:rPr>
          <w:rFonts w:ascii="Arial" w:hAnsi="Arial" w:cs="Arial"/>
          <w:b/>
          <w:bCs/>
        </w:rPr>
        <w:t>Keine lokale Datenspeicherung in App</w:t>
      </w:r>
      <w:r w:rsidRPr="003E0985">
        <w:rPr>
          <w:rFonts w:ascii="Arial" w:hAnsi="Arial" w:cs="Arial"/>
        </w:rPr>
        <w:t xml:space="preserve"> → bei Geräteverlust keine Kundendaten auf dem Gerät</w:t>
      </w:r>
    </w:p>
    <w:p w14:paraId="239D3B2A" w14:textId="77777777" w:rsidR="003E0985" w:rsidRPr="003E0985" w:rsidRDefault="003E0985" w:rsidP="003E0985"/>
    <w:p w14:paraId="7AF83C0F" w14:textId="36F90F72" w:rsidR="00C072BD" w:rsidRDefault="000463D5" w:rsidP="000463D5">
      <w:pPr>
        <w:pStyle w:val="berschrift1"/>
      </w:pPr>
      <w:bookmarkStart w:id="8" w:name="_Toc200205239"/>
      <w:r>
        <w:t>4. Zusätzliche empfohlene Maßnahmen</w:t>
      </w:r>
      <w:bookmarkEnd w:id="8"/>
    </w:p>
    <w:p w14:paraId="7949A723" w14:textId="77777777" w:rsidR="000463D5" w:rsidRPr="000463D5" w:rsidRDefault="000463D5" w:rsidP="000463D5"/>
    <w:p w14:paraId="3F444914" w14:textId="71A165FF" w:rsidR="000463D5" w:rsidRPr="00E52863" w:rsidRDefault="000463D5" w:rsidP="000463D5">
      <w:pPr>
        <w:pStyle w:val="Listenabsatz"/>
        <w:numPr>
          <w:ilvl w:val="0"/>
          <w:numId w:val="35"/>
        </w:numPr>
        <w:rPr>
          <w:rFonts w:ascii="Arial" w:hAnsi="Arial" w:cs="Arial"/>
        </w:rPr>
      </w:pPr>
      <w:r w:rsidRPr="00E52863">
        <w:rPr>
          <w:rFonts w:ascii="Arial" w:hAnsi="Arial" w:cs="Arial"/>
        </w:rPr>
        <w:t xml:space="preserve">Mobile Device Management (MDM) einführen (Fernlöschung, Policy </w:t>
      </w:r>
      <w:proofErr w:type="spellStart"/>
      <w:r w:rsidRPr="00E52863">
        <w:rPr>
          <w:rFonts w:ascii="Arial" w:hAnsi="Arial" w:cs="Arial"/>
        </w:rPr>
        <w:t>Enforcement</w:t>
      </w:r>
      <w:proofErr w:type="spellEnd"/>
      <w:r w:rsidRPr="00E52863">
        <w:rPr>
          <w:rFonts w:ascii="Arial" w:hAnsi="Arial" w:cs="Arial"/>
        </w:rPr>
        <w:t>)</w:t>
      </w:r>
      <w:r w:rsidRPr="00E52863">
        <w:rPr>
          <w:rFonts w:ascii="Arial" w:hAnsi="Arial" w:cs="Arial"/>
        </w:rPr>
        <w:br/>
      </w:r>
      <w:r w:rsidRPr="00E52863">
        <w:rPr>
          <w:rFonts w:ascii="Arial" w:hAnsi="Arial" w:cs="Arial"/>
        </w:rPr>
        <w:br/>
        <w:t>Eine Fernlöschung der App ist aktuell nicht möglich, aber eine Löschung des Benutzers bzw. fehlende Login Informationen macht die App unbrauchbar.</w:t>
      </w:r>
    </w:p>
    <w:p w14:paraId="39B4667F" w14:textId="77777777" w:rsidR="000463D5" w:rsidRPr="00E52863" w:rsidRDefault="000463D5" w:rsidP="000463D5">
      <w:pPr>
        <w:rPr>
          <w:rFonts w:ascii="Arial" w:hAnsi="Arial" w:cs="Arial"/>
        </w:rPr>
      </w:pPr>
    </w:p>
    <w:p w14:paraId="58CCF4FF" w14:textId="55D18E40" w:rsidR="000463D5" w:rsidRPr="00E52863" w:rsidRDefault="000463D5" w:rsidP="000463D5">
      <w:pPr>
        <w:pStyle w:val="Listenabsatz"/>
        <w:numPr>
          <w:ilvl w:val="0"/>
          <w:numId w:val="35"/>
        </w:numPr>
        <w:rPr>
          <w:rFonts w:ascii="Arial" w:hAnsi="Arial" w:cs="Arial"/>
        </w:rPr>
      </w:pPr>
      <w:r w:rsidRPr="00E52863">
        <w:rPr>
          <w:rFonts w:ascii="Arial" w:hAnsi="Arial" w:cs="Arial"/>
        </w:rPr>
        <w:t>Datenschutz-Folgenabschätzung (DSFA) prüfen, falls viele Daten oder besondere Kategorien verarbeitet werden</w:t>
      </w:r>
    </w:p>
    <w:p w14:paraId="63808781" w14:textId="77777777" w:rsidR="001E0D3D" w:rsidRPr="00E52863" w:rsidRDefault="001E0D3D" w:rsidP="001E0D3D">
      <w:pPr>
        <w:pStyle w:val="Listenabsatz"/>
        <w:rPr>
          <w:rFonts w:ascii="Arial" w:hAnsi="Arial" w:cs="Arial"/>
        </w:rPr>
      </w:pPr>
    </w:p>
    <w:p w14:paraId="49DFB2D4" w14:textId="6028B074" w:rsidR="00694487" w:rsidRDefault="001E0D3D" w:rsidP="00886FFB">
      <w:pPr>
        <w:pStyle w:val="Listenabsatz"/>
        <w:rPr>
          <w:rFonts w:ascii="Arial" w:hAnsi="Arial" w:cs="Arial"/>
        </w:rPr>
      </w:pPr>
      <w:r w:rsidRPr="00E52863">
        <w:rPr>
          <w:rFonts w:ascii="Arial" w:hAnsi="Arial" w:cs="Arial"/>
        </w:rPr>
        <w:t>Nicht erforderlich. Die Daten können jederzeit unwiderruflich gelöscht werden und es besteht keine Einschränkung oder Gefährdung natürlicher Personen. Es werden sensible Daten wie Name und Adresse erhoben, aber nicht verarbeitet oder verwendet. Es werden keine Daten an Dritte weitergegeben. Es wird keine automatische Überwachung stattfinden und keine automatisierten Entscheidungen des Systems getroffen, was die Daten oder die Verarbeitung der Daten angeht.</w:t>
      </w:r>
    </w:p>
    <w:p w14:paraId="4F6144DC" w14:textId="77777777" w:rsidR="00886FFB" w:rsidRPr="00E52863" w:rsidRDefault="00886FFB" w:rsidP="00886FFB">
      <w:pPr>
        <w:pStyle w:val="Listenabsatz"/>
        <w:rPr>
          <w:rFonts w:ascii="Arial" w:hAnsi="Arial" w:cs="Arial"/>
        </w:rPr>
      </w:pPr>
    </w:p>
    <w:p w14:paraId="192BA891" w14:textId="650E8DF0" w:rsidR="00610C11" w:rsidRPr="00E52863" w:rsidRDefault="000463D5" w:rsidP="00610C11">
      <w:pPr>
        <w:pStyle w:val="Listenabsatz"/>
        <w:numPr>
          <w:ilvl w:val="0"/>
          <w:numId w:val="35"/>
        </w:numPr>
        <w:rPr>
          <w:rFonts w:ascii="Arial" w:hAnsi="Arial" w:cs="Arial"/>
        </w:rPr>
      </w:pPr>
      <w:r w:rsidRPr="00E52863">
        <w:rPr>
          <w:rFonts w:ascii="Arial" w:hAnsi="Arial" w:cs="Arial"/>
        </w:rPr>
        <w:lastRenderedPageBreak/>
        <w:t>Verschlüsselung auf Feldebene bei besonders sensiblen Daten</w:t>
      </w:r>
    </w:p>
    <w:p w14:paraId="059A519B" w14:textId="7E775B35" w:rsidR="00610C11" w:rsidRPr="00E52863" w:rsidRDefault="00610C11" w:rsidP="00610C11">
      <w:pPr>
        <w:ind w:left="708"/>
        <w:rPr>
          <w:rFonts w:ascii="Arial" w:hAnsi="Arial" w:cs="Arial"/>
        </w:rPr>
      </w:pPr>
      <w:r w:rsidRPr="00E52863">
        <w:rPr>
          <w:rFonts w:ascii="Arial" w:hAnsi="Arial" w:cs="Arial"/>
        </w:rPr>
        <w:t>Keine zusätzliche Verschlüsselung vorgesehen</w:t>
      </w:r>
      <w:r w:rsidR="00694487" w:rsidRPr="00E52863">
        <w:rPr>
          <w:rFonts w:ascii="Arial" w:hAnsi="Arial" w:cs="Arial"/>
        </w:rPr>
        <w:t>, Temporäre Speicherung der Daten mit sofortiger Löschung möglich.</w:t>
      </w:r>
    </w:p>
    <w:p w14:paraId="0DB03912" w14:textId="77777777" w:rsidR="000463D5" w:rsidRPr="00E52863" w:rsidRDefault="000463D5" w:rsidP="000463D5">
      <w:pPr>
        <w:rPr>
          <w:rFonts w:ascii="Arial" w:hAnsi="Arial" w:cs="Arial"/>
        </w:rPr>
      </w:pPr>
    </w:p>
    <w:p w14:paraId="3C8A2D86" w14:textId="77777777" w:rsidR="000463D5" w:rsidRPr="00E52863" w:rsidRDefault="000463D5" w:rsidP="000463D5">
      <w:pPr>
        <w:pStyle w:val="Listenabsatz"/>
        <w:numPr>
          <w:ilvl w:val="0"/>
          <w:numId w:val="35"/>
        </w:numPr>
        <w:rPr>
          <w:rFonts w:ascii="Arial" w:hAnsi="Arial" w:cs="Arial"/>
        </w:rPr>
      </w:pPr>
      <w:proofErr w:type="spellStart"/>
      <w:r w:rsidRPr="00E52863">
        <w:rPr>
          <w:rFonts w:ascii="Arial" w:hAnsi="Arial" w:cs="Arial"/>
        </w:rPr>
        <w:t>Logging</w:t>
      </w:r>
      <w:proofErr w:type="spellEnd"/>
      <w:r w:rsidRPr="00E52863">
        <w:rPr>
          <w:rFonts w:ascii="Arial" w:hAnsi="Arial" w:cs="Arial"/>
        </w:rPr>
        <w:t xml:space="preserve"> der Zugriffe für Nachvollziehbarkeit</w:t>
      </w:r>
    </w:p>
    <w:p w14:paraId="12DFDBF2" w14:textId="23A861CB" w:rsidR="00694487" w:rsidRPr="00E52863" w:rsidRDefault="00694487" w:rsidP="00694487">
      <w:pPr>
        <w:ind w:left="708"/>
        <w:rPr>
          <w:rFonts w:ascii="Arial" w:hAnsi="Arial" w:cs="Arial"/>
        </w:rPr>
      </w:pPr>
      <w:r w:rsidRPr="00E52863">
        <w:rPr>
          <w:rFonts w:ascii="Arial" w:hAnsi="Arial" w:cs="Arial"/>
        </w:rPr>
        <w:t xml:space="preserve">Es ist kein </w:t>
      </w:r>
      <w:proofErr w:type="spellStart"/>
      <w:r w:rsidRPr="00E52863">
        <w:rPr>
          <w:rFonts w:ascii="Arial" w:hAnsi="Arial" w:cs="Arial"/>
        </w:rPr>
        <w:t>explizietes</w:t>
      </w:r>
      <w:proofErr w:type="spellEnd"/>
      <w:r w:rsidRPr="00E52863">
        <w:rPr>
          <w:rFonts w:ascii="Arial" w:hAnsi="Arial" w:cs="Arial"/>
        </w:rPr>
        <w:t xml:space="preserve"> </w:t>
      </w:r>
      <w:proofErr w:type="spellStart"/>
      <w:r w:rsidRPr="00E52863">
        <w:rPr>
          <w:rFonts w:ascii="Arial" w:hAnsi="Arial" w:cs="Arial"/>
        </w:rPr>
        <w:t>Logging</w:t>
      </w:r>
      <w:proofErr w:type="spellEnd"/>
      <w:r w:rsidRPr="00E52863">
        <w:rPr>
          <w:rFonts w:ascii="Arial" w:hAnsi="Arial" w:cs="Arial"/>
        </w:rPr>
        <w:t xml:space="preserve"> vorgesehen. Das </w:t>
      </w:r>
      <w:proofErr w:type="spellStart"/>
      <w:r w:rsidRPr="00E52863">
        <w:rPr>
          <w:rFonts w:ascii="Arial" w:hAnsi="Arial" w:cs="Arial"/>
        </w:rPr>
        <w:t>Logging</w:t>
      </w:r>
      <w:proofErr w:type="spellEnd"/>
      <w:r w:rsidRPr="00E52863">
        <w:rPr>
          <w:rFonts w:ascii="Arial" w:hAnsi="Arial" w:cs="Arial"/>
        </w:rPr>
        <w:t xml:space="preserve"> selbst wäre wieder eine Erhebung von Daten bezüglich des Mitarbeiters, wann dieser sein Handy benutzt hat. Die Realtime Database besitzt ein Zugriffmanagement, dieses zählt die Anzahl der autorisierten und die nicht autorisierten Zugriffe.</w:t>
      </w:r>
    </w:p>
    <w:p w14:paraId="1C013A2F" w14:textId="77777777" w:rsidR="000463D5" w:rsidRPr="00E52863" w:rsidRDefault="000463D5" w:rsidP="000463D5">
      <w:pPr>
        <w:rPr>
          <w:rFonts w:ascii="Arial" w:hAnsi="Arial" w:cs="Arial"/>
        </w:rPr>
      </w:pPr>
    </w:p>
    <w:p w14:paraId="20A5CE13" w14:textId="7621E201" w:rsidR="000463D5" w:rsidRPr="00E52863" w:rsidRDefault="000463D5" w:rsidP="000463D5">
      <w:pPr>
        <w:pStyle w:val="Listenabsatz"/>
        <w:numPr>
          <w:ilvl w:val="0"/>
          <w:numId w:val="36"/>
        </w:numPr>
        <w:rPr>
          <w:rFonts w:ascii="Arial" w:hAnsi="Arial" w:cs="Arial"/>
        </w:rPr>
      </w:pPr>
      <w:r w:rsidRPr="00E52863">
        <w:rPr>
          <w:rFonts w:ascii="Arial" w:hAnsi="Arial" w:cs="Arial"/>
        </w:rPr>
        <w:t xml:space="preserve">Security Audit der </w:t>
      </w:r>
      <w:proofErr w:type="spellStart"/>
      <w:r w:rsidRPr="00E52863">
        <w:rPr>
          <w:rFonts w:ascii="Arial" w:hAnsi="Arial" w:cs="Arial"/>
        </w:rPr>
        <w:t>Firebase</w:t>
      </w:r>
      <w:proofErr w:type="spellEnd"/>
      <w:r w:rsidRPr="00E52863">
        <w:rPr>
          <w:rFonts w:ascii="Arial" w:hAnsi="Arial" w:cs="Arial"/>
        </w:rPr>
        <w:t>-Regeln</w:t>
      </w:r>
    </w:p>
    <w:p w14:paraId="70F4F611" w14:textId="48377C63" w:rsidR="00694487" w:rsidRPr="00E52863" w:rsidRDefault="00694487" w:rsidP="00694487">
      <w:pPr>
        <w:ind w:left="708"/>
        <w:rPr>
          <w:rFonts w:ascii="Arial" w:hAnsi="Arial" w:cs="Arial"/>
        </w:rPr>
      </w:pPr>
      <w:r w:rsidRPr="00E52863">
        <w:rPr>
          <w:rFonts w:ascii="Arial" w:hAnsi="Arial" w:cs="Arial"/>
        </w:rPr>
        <w:t xml:space="preserve">Der </w:t>
      </w:r>
      <w:proofErr w:type="spellStart"/>
      <w:r w:rsidRPr="00E52863">
        <w:rPr>
          <w:rFonts w:ascii="Arial" w:hAnsi="Arial" w:cs="Arial"/>
        </w:rPr>
        <w:t>Firebase</w:t>
      </w:r>
      <w:proofErr w:type="spellEnd"/>
      <w:r w:rsidRPr="00E52863">
        <w:rPr>
          <w:rFonts w:ascii="Arial" w:hAnsi="Arial" w:cs="Arial"/>
        </w:rPr>
        <w:t xml:space="preserve"> Authenticator und die Regeln werden immer bei Löschung oder Neueintrag eines Benutzers überprüft.</w:t>
      </w:r>
    </w:p>
    <w:p w14:paraId="58D9DEE8" w14:textId="77777777" w:rsidR="00E52863" w:rsidRPr="000463D5" w:rsidRDefault="00E52863" w:rsidP="00694487">
      <w:pPr>
        <w:ind w:left="708"/>
      </w:pPr>
    </w:p>
    <w:p w14:paraId="04C51E59" w14:textId="05B8FA74" w:rsidR="006017DA" w:rsidRDefault="00BA6E50" w:rsidP="00BA6E50">
      <w:pPr>
        <w:pStyle w:val="berschrift1"/>
      </w:pPr>
      <w:bookmarkStart w:id="9" w:name="_Toc200205240"/>
      <w:r>
        <w:t>5.</w:t>
      </w:r>
      <w:r w:rsidR="006017DA" w:rsidRPr="00C072BD">
        <w:t xml:space="preserve"> </w:t>
      </w:r>
      <w:r>
        <w:t>Bewertung nach DSGVO-Risikoansatz</w:t>
      </w:r>
      <w:bookmarkEnd w:id="9"/>
    </w:p>
    <w:p w14:paraId="1DC3134A" w14:textId="77777777" w:rsidR="00BA6E50" w:rsidRDefault="00BA6E50" w:rsidP="004E42AB">
      <w:pPr>
        <w:spacing w:before="0" w:after="160"/>
        <w:jc w:val="left"/>
        <w:rPr>
          <w:rFonts w:ascii="Arial" w:hAnsi="Arial" w:cs="Arial"/>
        </w:rPr>
      </w:pPr>
    </w:p>
    <w:tbl>
      <w:tblPr>
        <w:tblStyle w:val="Tabellenraster"/>
        <w:tblW w:w="0" w:type="auto"/>
        <w:tblLook w:val="04A0" w:firstRow="1" w:lastRow="0" w:firstColumn="1" w:lastColumn="0" w:noHBand="0" w:noVBand="1"/>
      </w:tblPr>
      <w:tblGrid>
        <w:gridCol w:w="4814"/>
        <w:gridCol w:w="4814"/>
      </w:tblGrid>
      <w:tr w:rsidR="000F0643" w:rsidRPr="000F0643" w14:paraId="4A5A2B7F" w14:textId="77777777">
        <w:tc>
          <w:tcPr>
            <w:tcW w:w="4814" w:type="dxa"/>
          </w:tcPr>
          <w:p w14:paraId="5FCF0AAE" w14:textId="6F3D5A28" w:rsidR="000F0643" w:rsidRPr="000F0643" w:rsidRDefault="000F0643" w:rsidP="000F0643">
            <w:pPr>
              <w:spacing w:before="0" w:after="160"/>
              <w:jc w:val="center"/>
              <w:rPr>
                <w:rFonts w:ascii="Arial" w:hAnsi="Arial" w:cs="Arial"/>
                <w:b/>
                <w:bCs/>
                <w:sz w:val="24"/>
                <w:szCs w:val="24"/>
                <w:u w:val="single"/>
              </w:rPr>
            </w:pPr>
            <w:r>
              <w:rPr>
                <w:rFonts w:ascii="Arial" w:hAnsi="Arial" w:cs="Arial"/>
                <w:b/>
                <w:bCs/>
                <w:sz w:val="24"/>
                <w:szCs w:val="24"/>
                <w:u w:val="single"/>
              </w:rPr>
              <w:t>Kriterium</w:t>
            </w:r>
          </w:p>
        </w:tc>
        <w:tc>
          <w:tcPr>
            <w:tcW w:w="4814" w:type="dxa"/>
          </w:tcPr>
          <w:p w14:paraId="24D995F2" w14:textId="3D61CEDC" w:rsidR="000F0643" w:rsidRPr="000F0643" w:rsidRDefault="000F0643" w:rsidP="000F0643">
            <w:pPr>
              <w:spacing w:before="0" w:after="160"/>
              <w:jc w:val="center"/>
              <w:rPr>
                <w:rFonts w:ascii="Arial" w:hAnsi="Arial" w:cs="Arial"/>
                <w:b/>
                <w:bCs/>
                <w:sz w:val="24"/>
                <w:szCs w:val="24"/>
                <w:u w:val="single"/>
              </w:rPr>
            </w:pPr>
            <w:r>
              <w:rPr>
                <w:rFonts w:ascii="Arial" w:hAnsi="Arial" w:cs="Arial"/>
                <w:b/>
                <w:bCs/>
                <w:sz w:val="24"/>
                <w:szCs w:val="24"/>
                <w:u w:val="single"/>
              </w:rPr>
              <w:t>Bewertung</w:t>
            </w:r>
          </w:p>
        </w:tc>
      </w:tr>
      <w:tr w:rsidR="000F0643" w14:paraId="406DB943" w14:textId="77777777">
        <w:tc>
          <w:tcPr>
            <w:tcW w:w="4814" w:type="dxa"/>
          </w:tcPr>
          <w:p w14:paraId="00438507" w14:textId="646BDE7E" w:rsidR="000F0643" w:rsidRDefault="000F0643" w:rsidP="004E42AB">
            <w:pPr>
              <w:spacing w:before="0" w:after="160"/>
              <w:jc w:val="left"/>
              <w:rPr>
                <w:rFonts w:ascii="Arial" w:hAnsi="Arial" w:cs="Arial"/>
              </w:rPr>
            </w:pPr>
            <w:r>
              <w:rPr>
                <w:rFonts w:ascii="Arial" w:hAnsi="Arial" w:cs="Arial"/>
              </w:rPr>
              <w:t>Art der Daten</w:t>
            </w:r>
          </w:p>
        </w:tc>
        <w:tc>
          <w:tcPr>
            <w:tcW w:w="4814" w:type="dxa"/>
          </w:tcPr>
          <w:p w14:paraId="39530182" w14:textId="74D594A4" w:rsidR="000F0643" w:rsidRDefault="000F0643" w:rsidP="004E42AB">
            <w:pPr>
              <w:spacing w:before="0" w:after="160"/>
              <w:jc w:val="left"/>
              <w:rPr>
                <w:rFonts w:ascii="Arial" w:hAnsi="Arial" w:cs="Arial"/>
              </w:rPr>
            </w:pPr>
            <w:r>
              <w:rPr>
                <w:rFonts w:ascii="Arial" w:hAnsi="Arial" w:cs="Arial"/>
              </w:rPr>
              <w:t>Personenbezogen (Name, Adresse)</w:t>
            </w:r>
          </w:p>
        </w:tc>
      </w:tr>
      <w:tr w:rsidR="000F0643" w14:paraId="4CDF7C68" w14:textId="77777777">
        <w:tc>
          <w:tcPr>
            <w:tcW w:w="4814" w:type="dxa"/>
          </w:tcPr>
          <w:p w14:paraId="4C6909D1" w14:textId="0F680733" w:rsidR="000F0643" w:rsidRDefault="000F0643" w:rsidP="004E42AB">
            <w:pPr>
              <w:spacing w:before="0" w:after="160"/>
              <w:jc w:val="left"/>
              <w:rPr>
                <w:rFonts w:ascii="Arial" w:hAnsi="Arial" w:cs="Arial"/>
              </w:rPr>
            </w:pPr>
            <w:r>
              <w:rPr>
                <w:rFonts w:ascii="Arial" w:hAnsi="Arial" w:cs="Arial"/>
              </w:rPr>
              <w:t>Umfang der Datenverarbeitung</w:t>
            </w:r>
          </w:p>
        </w:tc>
        <w:tc>
          <w:tcPr>
            <w:tcW w:w="4814" w:type="dxa"/>
          </w:tcPr>
          <w:p w14:paraId="74AA85E4" w14:textId="05105D24" w:rsidR="000F0643" w:rsidRDefault="000F0643" w:rsidP="004E42AB">
            <w:pPr>
              <w:spacing w:before="0" w:after="160"/>
              <w:jc w:val="left"/>
              <w:rPr>
                <w:rFonts w:ascii="Arial" w:hAnsi="Arial" w:cs="Arial"/>
              </w:rPr>
            </w:pPr>
            <w:r>
              <w:rPr>
                <w:rFonts w:ascii="Arial" w:hAnsi="Arial" w:cs="Arial"/>
              </w:rPr>
              <w:t>Moderat</w:t>
            </w:r>
          </w:p>
        </w:tc>
      </w:tr>
      <w:tr w:rsidR="000F0643" w14:paraId="1A8678C6" w14:textId="77777777">
        <w:tc>
          <w:tcPr>
            <w:tcW w:w="4814" w:type="dxa"/>
          </w:tcPr>
          <w:p w14:paraId="34B46FEF" w14:textId="0F1824D7" w:rsidR="000F0643" w:rsidRDefault="000F0643" w:rsidP="004E42AB">
            <w:pPr>
              <w:spacing w:before="0" w:after="160"/>
              <w:jc w:val="left"/>
              <w:rPr>
                <w:rFonts w:ascii="Arial" w:hAnsi="Arial" w:cs="Arial"/>
              </w:rPr>
            </w:pPr>
            <w:r>
              <w:rPr>
                <w:rFonts w:ascii="Arial" w:hAnsi="Arial" w:cs="Arial"/>
              </w:rPr>
              <w:t>Zugriffsberechtigte Personen</w:t>
            </w:r>
          </w:p>
        </w:tc>
        <w:tc>
          <w:tcPr>
            <w:tcW w:w="4814" w:type="dxa"/>
          </w:tcPr>
          <w:p w14:paraId="0936E89D" w14:textId="5DBC9E04" w:rsidR="000F0643" w:rsidRDefault="000F0643" w:rsidP="004E42AB">
            <w:pPr>
              <w:spacing w:before="0" w:after="160"/>
              <w:jc w:val="left"/>
              <w:rPr>
                <w:rFonts w:ascii="Arial" w:hAnsi="Arial" w:cs="Arial"/>
              </w:rPr>
            </w:pPr>
            <w:r>
              <w:rPr>
                <w:rFonts w:ascii="Arial" w:hAnsi="Arial" w:cs="Arial"/>
              </w:rPr>
              <w:t>Eingeschränkt, Vorgesetzte und Mitarbeiter</w:t>
            </w:r>
          </w:p>
        </w:tc>
      </w:tr>
      <w:tr w:rsidR="000F0643" w14:paraId="79FC65CC" w14:textId="77777777">
        <w:tc>
          <w:tcPr>
            <w:tcW w:w="4814" w:type="dxa"/>
          </w:tcPr>
          <w:p w14:paraId="33D3FE13" w14:textId="17CB32D5" w:rsidR="000F0643" w:rsidRDefault="000F0643" w:rsidP="004E42AB">
            <w:pPr>
              <w:spacing w:before="0" w:after="160"/>
              <w:jc w:val="left"/>
              <w:rPr>
                <w:rFonts w:ascii="Arial" w:hAnsi="Arial" w:cs="Arial"/>
              </w:rPr>
            </w:pPr>
            <w:r>
              <w:rPr>
                <w:rFonts w:ascii="Arial" w:hAnsi="Arial" w:cs="Arial"/>
              </w:rPr>
              <w:t>Risiko für Betroffene bei Datenleck</w:t>
            </w:r>
          </w:p>
        </w:tc>
        <w:tc>
          <w:tcPr>
            <w:tcW w:w="4814" w:type="dxa"/>
          </w:tcPr>
          <w:p w14:paraId="66C6F6F1" w14:textId="48AD8977" w:rsidR="000F0643" w:rsidRDefault="000F0643" w:rsidP="004E42AB">
            <w:pPr>
              <w:spacing w:before="0" w:after="160"/>
              <w:jc w:val="left"/>
              <w:rPr>
                <w:rFonts w:ascii="Arial" w:hAnsi="Arial" w:cs="Arial"/>
              </w:rPr>
            </w:pPr>
            <w:r>
              <w:rPr>
                <w:rFonts w:ascii="Arial" w:hAnsi="Arial" w:cs="Arial"/>
              </w:rPr>
              <w:t>Mittel</w:t>
            </w:r>
          </w:p>
        </w:tc>
      </w:tr>
      <w:tr w:rsidR="000F0643" w14:paraId="3E8882D5" w14:textId="77777777">
        <w:tc>
          <w:tcPr>
            <w:tcW w:w="4814" w:type="dxa"/>
          </w:tcPr>
          <w:p w14:paraId="62DA32AD" w14:textId="32B0406E" w:rsidR="000F0643" w:rsidRDefault="000F0643" w:rsidP="004E42AB">
            <w:pPr>
              <w:spacing w:before="0" w:after="160"/>
              <w:jc w:val="left"/>
              <w:rPr>
                <w:rFonts w:ascii="Arial" w:hAnsi="Arial" w:cs="Arial"/>
              </w:rPr>
            </w:pPr>
            <w:r>
              <w:rPr>
                <w:rFonts w:ascii="Arial" w:hAnsi="Arial" w:cs="Arial"/>
              </w:rPr>
              <w:t>Risikobewertung insgesamt</w:t>
            </w:r>
          </w:p>
        </w:tc>
        <w:tc>
          <w:tcPr>
            <w:tcW w:w="4814" w:type="dxa"/>
          </w:tcPr>
          <w:p w14:paraId="67D70284" w14:textId="4E728E85" w:rsidR="000F0643" w:rsidRDefault="000F0643" w:rsidP="00BE3D4B">
            <w:pPr>
              <w:keepNext/>
              <w:spacing w:before="0" w:after="160"/>
              <w:jc w:val="left"/>
              <w:rPr>
                <w:rFonts w:ascii="Arial" w:hAnsi="Arial" w:cs="Arial"/>
              </w:rPr>
            </w:pPr>
            <w:r>
              <w:rPr>
                <w:rFonts w:ascii="Arial" w:hAnsi="Arial" w:cs="Arial"/>
              </w:rPr>
              <w:t>Mittel</w:t>
            </w:r>
          </w:p>
        </w:tc>
      </w:tr>
    </w:tbl>
    <w:p w14:paraId="54191865" w14:textId="601865D3" w:rsidR="000F0643" w:rsidRDefault="00BE3D4B" w:rsidP="00BE3D4B">
      <w:pPr>
        <w:pStyle w:val="Beschriftung"/>
        <w:rPr>
          <w:rFonts w:ascii="Arial" w:hAnsi="Arial" w:cs="Arial"/>
          <w:sz w:val="20"/>
          <w:szCs w:val="20"/>
        </w:rPr>
      </w:pPr>
      <w:bookmarkStart w:id="10" w:name="_Toc200204909"/>
      <w:r w:rsidRPr="00BE3D4B">
        <w:rPr>
          <w:rFonts w:ascii="Arial" w:hAnsi="Arial" w:cs="Arial"/>
          <w:sz w:val="20"/>
          <w:szCs w:val="20"/>
        </w:rPr>
        <w:t xml:space="preserve">Tabelle </w:t>
      </w:r>
      <w:r w:rsidRPr="00BE3D4B">
        <w:rPr>
          <w:rFonts w:ascii="Arial" w:hAnsi="Arial" w:cs="Arial"/>
          <w:sz w:val="20"/>
          <w:szCs w:val="20"/>
        </w:rPr>
        <w:fldChar w:fldCharType="begin"/>
      </w:r>
      <w:r w:rsidRPr="00BE3D4B">
        <w:rPr>
          <w:rFonts w:ascii="Arial" w:hAnsi="Arial" w:cs="Arial"/>
          <w:sz w:val="20"/>
          <w:szCs w:val="20"/>
        </w:rPr>
        <w:instrText xml:space="preserve"> SEQ Tabelle \* ARABIC </w:instrText>
      </w:r>
      <w:r w:rsidRPr="00BE3D4B">
        <w:rPr>
          <w:rFonts w:ascii="Arial" w:hAnsi="Arial" w:cs="Arial"/>
          <w:sz w:val="20"/>
          <w:szCs w:val="20"/>
        </w:rPr>
        <w:fldChar w:fldCharType="separate"/>
      </w:r>
      <w:r w:rsidRPr="00BE3D4B">
        <w:rPr>
          <w:rFonts w:ascii="Arial" w:hAnsi="Arial" w:cs="Arial"/>
          <w:noProof/>
          <w:sz w:val="20"/>
          <w:szCs w:val="20"/>
        </w:rPr>
        <w:t>3</w:t>
      </w:r>
      <w:r w:rsidRPr="00BE3D4B">
        <w:rPr>
          <w:rFonts w:ascii="Arial" w:hAnsi="Arial" w:cs="Arial"/>
          <w:sz w:val="20"/>
          <w:szCs w:val="20"/>
        </w:rPr>
        <w:fldChar w:fldCharType="end"/>
      </w:r>
      <w:r w:rsidRPr="00BE3D4B">
        <w:rPr>
          <w:rFonts w:ascii="Arial" w:hAnsi="Arial" w:cs="Arial"/>
          <w:sz w:val="20"/>
          <w:szCs w:val="20"/>
        </w:rPr>
        <w:t>: Bewertung nach DSGVO-Risikoansatz</w:t>
      </w:r>
      <w:bookmarkEnd w:id="10"/>
    </w:p>
    <w:p w14:paraId="69AC4072" w14:textId="77777777" w:rsidR="00BE3D4B" w:rsidRPr="00BE3D4B" w:rsidRDefault="00BE3D4B" w:rsidP="00BE3D4B"/>
    <w:p w14:paraId="144BCE18" w14:textId="10314177" w:rsidR="000F0643" w:rsidRDefault="000F0643" w:rsidP="004E42AB">
      <w:pPr>
        <w:spacing w:before="0" w:after="160"/>
        <w:jc w:val="left"/>
        <w:rPr>
          <w:rFonts w:ascii="Arial" w:hAnsi="Arial" w:cs="Arial"/>
        </w:rPr>
      </w:pPr>
      <w:r>
        <w:rPr>
          <w:rFonts w:ascii="Arial" w:hAnsi="Arial" w:cs="Arial"/>
        </w:rPr>
        <w:t>Schutzmaßnahmen sind notwendig</w:t>
      </w:r>
      <w:r w:rsidR="00BE3D4B">
        <w:rPr>
          <w:rFonts w:ascii="Arial" w:hAnsi="Arial" w:cs="Arial"/>
        </w:rPr>
        <w:t>.</w:t>
      </w:r>
    </w:p>
    <w:p w14:paraId="7591D66F" w14:textId="77777777" w:rsidR="000F0643" w:rsidRDefault="000F0643" w:rsidP="004E42AB">
      <w:pPr>
        <w:spacing w:before="0" w:after="160"/>
        <w:jc w:val="left"/>
        <w:rPr>
          <w:rFonts w:ascii="Arial" w:hAnsi="Arial" w:cs="Arial"/>
        </w:rPr>
      </w:pPr>
    </w:p>
    <w:p w14:paraId="168B8433" w14:textId="26EFAEFE" w:rsidR="000F0643" w:rsidRDefault="004E42AB" w:rsidP="004E42AB">
      <w:pPr>
        <w:spacing w:before="0" w:after="160"/>
        <w:jc w:val="left"/>
        <w:rPr>
          <w:rFonts w:ascii="Arial" w:hAnsi="Arial" w:cs="Arial"/>
        </w:rPr>
      </w:pPr>
      <w:r>
        <w:rPr>
          <w:rFonts w:ascii="Arial" w:hAnsi="Arial" w:cs="Arial"/>
        </w:rPr>
        <w:br w:type="page"/>
      </w:r>
    </w:p>
    <w:p w14:paraId="7D400261" w14:textId="13ABB275" w:rsidR="004E0CC2" w:rsidRDefault="004E0CC2" w:rsidP="001E1DED">
      <w:pPr>
        <w:pStyle w:val="berschrift1"/>
      </w:pPr>
      <w:bookmarkStart w:id="11" w:name="_Toc200205241"/>
      <w:r w:rsidRPr="00B20A5A">
        <w:lastRenderedPageBreak/>
        <w:t>Literaturverzeichnis</w:t>
      </w:r>
      <w:bookmarkEnd w:id="11"/>
    </w:p>
    <w:p w14:paraId="27168857" w14:textId="78835631" w:rsidR="001E1DED" w:rsidRDefault="001E1DED" w:rsidP="00750008">
      <w:pPr>
        <w:pStyle w:val="KeinLeerraum"/>
      </w:pPr>
    </w:p>
    <w:p w14:paraId="7A88BCC7" w14:textId="77777777" w:rsidR="00750008" w:rsidRDefault="00750008" w:rsidP="00750008">
      <w:pPr>
        <w:pStyle w:val="KeinLeerraum"/>
      </w:pPr>
      <w:r>
        <w:t>Bildmaterial aus der Fotodatenbank:</w:t>
      </w:r>
    </w:p>
    <w:p w14:paraId="2B171260" w14:textId="061A9BE6" w:rsidR="009E0803" w:rsidRDefault="009E0803" w:rsidP="00750008">
      <w:pPr>
        <w:pStyle w:val="KeinLeerraum"/>
      </w:pPr>
      <w:r>
        <w:t>Abbildung 1:</w:t>
      </w:r>
    </w:p>
    <w:p w14:paraId="49E06F24" w14:textId="67FDBAF7" w:rsidR="00750008" w:rsidRDefault="00064FB4" w:rsidP="00750008">
      <w:pPr>
        <w:pStyle w:val="KeinLeerraum"/>
      </w:pPr>
      <w:hyperlink r:id="rId16" w:history="1">
        <w:r w:rsidRPr="00CC4034">
          <w:rPr>
            <w:rStyle w:val="Hyperlink"/>
          </w:rPr>
          <w:t>https://pixabay.com/vectors/clock-analog-time-watch-147257/</w:t>
        </w:r>
      </w:hyperlink>
    </w:p>
    <w:p w14:paraId="009EF674" w14:textId="77777777" w:rsidR="00064FB4" w:rsidRPr="001E1DED" w:rsidRDefault="00064FB4" w:rsidP="00750008">
      <w:pPr>
        <w:pStyle w:val="KeinLeerraum"/>
      </w:pPr>
    </w:p>
    <w:p w14:paraId="3626B423" w14:textId="4CA922DC" w:rsidR="00AC5648" w:rsidRPr="009E2813" w:rsidRDefault="00AC5648" w:rsidP="009E2813">
      <w:pPr>
        <w:spacing w:before="0" w:after="160" w:line="360" w:lineRule="auto"/>
        <w:rPr>
          <w:rFonts w:ascii="Arial" w:hAnsi="Arial" w:cs="Arial"/>
        </w:rPr>
      </w:pPr>
    </w:p>
    <w:p w14:paraId="4E9B71ED" w14:textId="1938E144" w:rsidR="004E0CC2" w:rsidRDefault="004E0CC2" w:rsidP="004E0CC2">
      <w:pPr>
        <w:spacing w:before="0" w:after="160"/>
        <w:jc w:val="left"/>
      </w:pPr>
      <w:r>
        <w:br w:type="page"/>
      </w:r>
    </w:p>
    <w:p w14:paraId="3BF08C45" w14:textId="7D9F25B7" w:rsidR="00561124" w:rsidRDefault="0089198C" w:rsidP="005629C3">
      <w:pPr>
        <w:pStyle w:val="berschrift1"/>
      </w:pPr>
      <w:bookmarkStart w:id="12" w:name="_Toc200205242"/>
      <w:r>
        <w:lastRenderedPageBreak/>
        <w:t>Anhang</w:t>
      </w:r>
      <w:bookmarkEnd w:id="12"/>
    </w:p>
    <w:sectPr w:rsidR="00561124" w:rsidSect="001D7CBA">
      <w:footerReference w:type="default" r:id="rId17"/>
      <w:pgSz w:w="11906" w:h="16838"/>
      <w:pgMar w:top="1134"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A7CB6D" w14:textId="77777777" w:rsidR="008F4D87" w:rsidRDefault="008F4D87" w:rsidP="00690593">
      <w:pPr>
        <w:spacing w:before="0" w:after="0" w:line="240" w:lineRule="auto"/>
      </w:pPr>
      <w:r>
        <w:separator/>
      </w:r>
    </w:p>
  </w:endnote>
  <w:endnote w:type="continuationSeparator" w:id="0">
    <w:p w14:paraId="4F0AC181" w14:textId="77777777" w:rsidR="008F4D87" w:rsidRDefault="008F4D87" w:rsidP="0069059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A78D1" w14:textId="77777777" w:rsidR="00690593" w:rsidRDefault="0069059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70782" w14:textId="3DE9EA3E" w:rsidR="00BA085E" w:rsidRPr="00690593" w:rsidRDefault="000861B6" w:rsidP="00BA085E">
    <w:pPr>
      <w:pStyle w:val="Fuzeile"/>
      <w:jc w:val="center"/>
      <w:rPr>
        <w:rFonts w:ascii="Arial" w:hAnsi="Arial" w:cs="Arial"/>
        <w:sz w:val="20"/>
        <w:szCs w:val="20"/>
      </w:rPr>
    </w:pPr>
    <w:r w:rsidRPr="000861B6">
      <w:rPr>
        <w:rFonts w:ascii="Arial" w:hAnsi="Arial" w:cs="Arial"/>
        <w:sz w:val="20"/>
        <w:szCs w:val="20"/>
      </w:rPr>
      <w:fldChar w:fldCharType="begin"/>
    </w:r>
    <w:r w:rsidRPr="000861B6">
      <w:rPr>
        <w:rFonts w:ascii="Arial" w:hAnsi="Arial" w:cs="Arial"/>
        <w:sz w:val="20"/>
        <w:szCs w:val="20"/>
      </w:rPr>
      <w:instrText>PAGE   \* MERGEFORMAT</w:instrText>
    </w:r>
    <w:r w:rsidRPr="000861B6">
      <w:rPr>
        <w:rFonts w:ascii="Arial" w:hAnsi="Arial" w:cs="Arial"/>
        <w:sz w:val="20"/>
        <w:szCs w:val="20"/>
      </w:rPr>
      <w:fldChar w:fldCharType="separate"/>
    </w:r>
    <w:r w:rsidRPr="000861B6">
      <w:rPr>
        <w:rFonts w:ascii="Arial" w:hAnsi="Arial" w:cs="Arial"/>
        <w:sz w:val="20"/>
        <w:szCs w:val="20"/>
      </w:rPr>
      <w:t>1</w:t>
    </w:r>
    <w:r w:rsidRPr="000861B6">
      <w:rPr>
        <w:rFonts w:ascii="Arial" w:hAnsi="Arial" w:cs="Arial"/>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42E8D" w14:textId="5552D7C8" w:rsidR="00690593" w:rsidRDefault="00690593" w:rsidP="00960079">
    <w:pPr>
      <w:pStyle w:val="Fuzeile"/>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13DFB" w14:textId="48E9D9E4" w:rsidR="009467A1" w:rsidRPr="00690593" w:rsidRDefault="000861B6" w:rsidP="00BA085E">
    <w:pPr>
      <w:pStyle w:val="Fuzeile"/>
      <w:jc w:val="center"/>
      <w:rPr>
        <w:rFonts w:ascii="Arial" w:hAnsi="Arial" w:cs="Arial"/>
        <w:sz w:val="20"/>
        <w:szCs w:val="20"/>
      </w:rPr>
    </w:pPr>
    <w:r w:rsidRPr="000861B6">
      <w:rPr>
        <w:rFonts w:ascii="Arial" w:hAnsi="Arial" w:cs="Arial"/>
        <w:sz w:val="20"/>
        <w:szCs w:val="20"/>
      </w:rPr>
      <w:t xml:space="preserve">Seite </w:t>
    </w:r>
    <w:r w:rsidRPr="000861B6">
      <w:rPr>
        <w:rFonts w:ascii="Arial" w:hAnsi="Arial" w:cs="Arial"/>
        <w:b/>
        <w:bCs/>
        <w:sz w:val="20"/>
        <w:szCs w:val="20"/>
      </w:rPr>
      <w:fldChar w:fldCharType="begin"/>
    </w:r>
    <w:r w:rsidRPr="000861B6">
      <w:rPr>
        <w:rFonts w:ascii="Arial" w:hAnsi="Arial" w:cs="Arial"/>
        <w:b/>
        <w:bCs/>
        <w:sz w:val="20"/>
        <w:szCs w:val="20"/>
      </w:rPr>
      <w:instrText>PAGE  \* Arabic  \* MERGEFORMAT</w:instrText>
    </w:r>
    <w:r w:rsidRPr="000861B6">
      <w:rPr>
        <w:rFonts w:ascii="Arial" w:hAnsi="Arial" w:cs="Arial"/>
        <w:b/>
        <w:bCs/>
        <w:sz w:val="20"/>
        <w:szCs w:val="20"/>
      </w:rPr>
      <w:fldChar w:fldCharType="separate"/>
    </w:r>
    <w:r w:rsidRPr="000861B6">
      <w:rPr>
        <w:rFonts w:ascii="Arial" w:hAnsi="Arial" w:cs="Arial"/>
        <w:b/>
        <w:bCs/>
        <w:sz w:val="20"/>
        <w:szCs w:val="20"/>
      </w:rPr>
      <w:t>1</w:t>
    </w:r>
    <w:r w:rsidRPr="000861B6">
      <w:rPr>
        <w:rFonts w:ascii="Arial" w:hAnsi="Arial" w:cs="Arial"/>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997B69" w14:textId="77777777" w:rsidR="008F4D87" w:rsidRDefault="008F4D87" w:rsidP="00690593">
      <w:pPr>
        <w:spacing w:before="0" w:after="0" w:line="240" w:lineRule="auto"/>
      </w:pPr>
      <w:r>
        <w:separator/>
      </w:r>
    </w:p>
  </w:footnote>
  <w:footnote w:type="continuationSeparator" w:id="0">
    <w:p w14:paraId="0393DC4E" w14:textId="77777777" w:rsidR="008F4D87" w:rsidRDefault="008F4D87" w:rsidP="0069059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F798D" w14:textId="77777777" w:rsidR="00690593" w:rsidRDefault="0069059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3B0F0" w14:textId="77777777" w:rsidR="00690593" w:rsidRDefault="0069059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2D9A3" w14:textId="77777777" w:rsidR="00690593" w:rsidRDefault="00690593">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BC87C" w14:textId="77777777" w:rsidR="0081403F" w:rsidRDefault="0081403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C1841"/>
    <w:multiLevelType w:val="hybridMultilevel"/>
    <w:tmpl w:val="82382454"/>
    <w:lvl w:ilvl="0" w:tplc="A17A4828">
      <w:start w:val="2"/>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921567"/>
    <w:multiLevelType w:val="hybridMultilevel"/>
    <w:tmpl w:val="72A0FFDE"/>
    <w:lvl w:ilvl="0" w:tplc="FFFFFFFF">
      <w:start w:val="1"/>
      <w:numFmt w:val="decimal"/>
      <w:lvlText w:val="%1."/>
      <w:lvlJc w:val="left"/>
      <w:pPr>
        <w:ind w:left="720" w:hanging="360"/>
      </w:pPr>
      <w:rPr>
        <w:rFonts w:ascii="Arial" w:hAnsi="Arial" w:cs="Arial"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C67334"/>
    <w:multiLevelType w:val="hybridMultilevel"/>
    <w:tmpl w:val="0024A2C6"/>
    <w:lvl w:ilvl="0" w:tplc="1E5880D6">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085671BE"/>
    <w:multiLevelType w:val="hybridMultilevel"/>
    <w:tmpl w:val="AFCCBB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445CC"/>
    <w:multiLevelType w:val="hybridMultilevel"/>
    <w:tmpl w:val="2C8AFBE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C75E42"/>
    <w:multiLevelType w:val="multilevel"/>
    <w:tmpl w:val="AF5AA39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FCC0B1D"/>
    <w:multiLevelType w:val="hybridMultilevel"/>
    <w:tmpl w:val="F782C6D6"/>
    <w:lvl w:ilvl="0" w:tplc="BC5EF02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FD44212"/>
    <w:multiLevelType w:val="hybridMultilevel"/>
    <w:tmpl w:val="CFF0BA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2F71F3D"/>
    <w:multiLevelType w:val="hybridMultilevel"/>
    <w:tmpl w:val="1D327AE2"/>
    <w:lvl w:ilvl="0" w:tplc="6FB4C7C6">
      <w:start w:val="1"/>
      <w:numFmt w:val="lowerLetter"/>
      <w:lvlText w:val="%1)"/>
      <w:lvlJc w:val="left"/>
      <w:pPr>
        <w:ind w:left="1080" w:hanging="360"/>
      </w:pPr>
      <w:rPr>
        <w:rFonts w:hint="default"/>
      </w:rPr>
    </w:lvl>
    <w:lvl w:ilvl="1" w:tplc="7F58F650">
      <w:start w:val="1"/>
      <w:numFmt w:val="decimal"/>
      <w:lvlText w:val="%2."/>
      <w:lvlJc w:val="left"/>
      <w:pPr>
        <w:ind w:left="1800" w:hanging="360"/>
      </w:pPr>
      <w:rPr>
        <w:rFonts w:hint="default"/>
      </w:r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23604936"/>
    <w:multiLevelType w:val="hybridMultilevel"/>
    <w:tmpl w:val="5B6A6E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A774F9A"/>
    <w:multiLevelType w:val="hybridMultilevel"/>
    <w:tmpl w:val="57B2AD0C"/>
    <w:lvl w:ilvl="0" w:tplc="5B5A22A0">
      <w:start w:val="1"/>
      <w:numFmt w:val="decimal"/>
      <w:lvlText w:val="%1."/>
      <w:lvlJc w:val="left"/>
      <w:pPr>
        <w:ind w:left="720" w:hanging="360"/>
      </w:pPr>
      <w:rPr>
        <w:rFonts w:ascii="Arial" w:hAnsi="Arial" w:cs="Arial" w:hint="default"/>
        <w:sz w:val="22"/>
        <w:szCs w:val="22"/>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B1D2B0A"/>
    <w:multiLevelType w:val="hybridMultilevel"/>
    <w:tmpl w:val="D99248D0"/>
    <w:lvl w:ilvl="0" w:tplc="7F58F650">
      <w:start w:val="1"/>
      <w:numFmt w:val="decimal"/>
      <w:lvlText w:val="%1."/>
      <w:lvlJc w:val="left"/>
      <w:pPr>
        <w:ind w:left="180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B43735F"/>
    <w:multiLevelType w:val="hybridMultilevel"/>
    <w:tmpl w:val="1D7C685C"/>
    <w:lvl w:ilvl="0" w:tplc="3858E84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D6A7F68"/>
    <w:multiLevelType w:val="hybridMultilevel"/>
    <w:tmpl w:val="FC6698F8"/>
    <w:lvl w:ilvl="0" w:tplc="FFFFFFFF">
      <w:start w:val="1"/>
      <w:numFmt w:val="decimal"/>
      <w:lvlText w:val="%1."/>
      <w:lvlJc w:val="left"/>
      <w:pPr>
        <w:ind w:left="720" w:hanging="360"/>
      </w:pPr>
      <w:rPr>
        <w:rFonts w:ascii="Arial" w:hAnsi="Arial" w:cs="Arial" w:hint="default"/>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DC21AC7"/>
    <w:multiLevelType w:val="hybridMultilevel"/>
    <w:tmpl w:val="A79806E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29132BD"/>
    <w:multiLevelType w:val="hybridMultilevel"/>
    <w:tmpl w:val="5B6A6E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52047E4"/>
    <w:multiLevelType w:val="hybridMultilevel"/>
    <w:tmpl w:val="600AC9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6813F8F"/>
    <w:multiLevelType w:val="hybridMultilevel"/>
    <w:tmpl w:val="2318D18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D1C0B3C"/>
    <w:multiLevelType w:val="hybridMultilevel"/>
    <w:tmpl w:val="4176C1F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DB16505"/>
    <w:multiLevelType w:val="hybridMultilevel"/>
    <w:tmpl w:val="7466119E"/>
    <w:lvl w:ilvl="0" w:tplc="E2824D2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F14328F"/>
    <w:multiLevelType w:val="hybridMultilevel"/>
    <w:tmpl w:val="5B6A6E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834373F"/>
    <w:multiLevelType w:val="hybridMultilevel"/>
    <w:tmpl w:val="716A4812"/>
    <w:lvl w:ilvl="0" w:tplc="1E5880D6">
      <w:start w:val="1"/>
      <w:numFmt w:val="decimal"/>
      <w:lvlText w:val="%1."/>
      <w:lvlJc w:val="left"/>
      <w:pPr>
        <w:ind w:left="1068"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9947C27"/>
    <w:multiLevelType w:val="hybridMultilevel"/>
    <w:tmpl w:val="E3AA912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A5973DC"/>
    <w:multiLevelType w:val="hybridMultilevel"/>
    <w:tmpl w:val="19EE0094"/>
    <w:lvl w:ilvl="0" w:tplc="1E5880D6">
      <w:start w:val="1"/>
      <w:numFmt w:val="decimal"/>
      <w:lvlText w:val="%1."/>
      <w:lvlJc w:val="left"/>
      <w:pPr>
        <w:ind w:left="1068"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CAD453A"/>
    <w:multiLevelType w:val="hybridMultilevel"/>
    <w:tmpl w:val="A79806E6"/>
    <w:lvl w:ilvl="0" w:tplc="1E5880D6">
      <w:start w:val="1"/>
      <w:numFmt w:val="decimal"/>
      <w:lvlText w:val="%1."/>
      <w:lvlJc w:val="left"/>
      <w:pPr>
        <w:ind w:left="108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CEE031C"/>
    <w:multiLevelType w:val="hybridMultilevel"/>
    <w:tmpl w:val="DDF45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F8976E7"/>
    <w:multiLevelType w:val="hybridMultilevel"/>
    <w:tmpl w:val="57B2AD0C"/>
    <w:lvl w:ilvl="0" w:tplc="FFFFFFFF">
      <w:start w:val="1"/>
      <w:numFmt w:val="decimal"/>
      <w:lvlText w:val="%1."/>
      <w:lvlJc w:val="left"/>
      <w:pPr>
        <w:ind w:left="720" w:hanging="360"/>
      </w:pPr>
      <w:rPr>
        <w:rFonts w:ascii="Arial" w:hAnsi="Arial" w:cs="Arial" w:hint="default"/>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23B5CBE"/>
    <w:multiLevelType w:val="hybridMultilevel"/>
    <w:tmpl w:val="F8C2EDC8"/>
    <w:lvl w:ilvl="0" w:tplc="FFFFFFFF">
      <w:start w:val="1"/>
      <w:numFmt w:val="decimal"/>
      <w:lvlText w:val="%1."/>
      <w:lvlJc w:val="left"/>
      <w:pPr>
        <w:ind w:left="720" w:hanging="360"/>
      </w:pPr>
      <w:rPr>
        <w:rFonts w:ascii="Arial" w:hAnsi="Arial" w:cs="Arial"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607069E"/>
    <w:multiLevelType w:val="hybridMultilevel"/>
    <w:tmpl w:val="FC24AA04"/>
    <w:lvl w:ilvl="0" w:tplc="6FB4C7C6">
      <w:start w:val="1"/>
      <w:numFmt w:val="lowerLetter"/>
      <w:lvlText w:val="%1)"/>
      <w:lvlJc w:val="left"/>
      <w:pPr>
        <w:ind w:left="108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E8613BC"/>
    <w:multiLevelType w:val="hybridMultilevel"/>
    <w:tmpl w:val="756C26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F0D3946"/>
    <w:multiLevelType w:val="hybridMultilevel"/>
    <w:tmpl w:val="5B6A6E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F2431C9"/>
    <w:multiLevelType w:val="hybridMultilevel"/>
    <w:tmpl w:val="58A056A8"/>
    <w:lvl w:ilvl="0" w:tplc="E5766BC2">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D0242E0"/>
    <w:multiLevelType w:val="hybridMultilevel"/>
    <w:tmpl w:val="010A516C"/>
    <w:lvl w:ilvl="0" w:tplc="1E5880D6">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3" w15:restartNumberingAfterBreak="0">
    <w:nsid w:val="6D982914"/>
    <w:multiLevelType w:val="hybridMultilevel"/>
    <w:tmpl w:val="72A0FFDE"/>
    <w:lvl w:ilvl="0" w:tplc="FFFFFFFF">
      <w:start w:val="1"/>
      <w:numFmt w:val="decimal"/>
      <w:lvlText w:val="%1."/>
      <w:lvlJc w:val="left"/>
      <w:pPr>
        <w:ind w:left="720" w:hanging="360"/>
      </w:pPr>
      <w:rPr>
        <w:rFonts w:ascii="Arial" w:hAnsi="Arial" w:cs="Arial" w:hint="default"/>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64D3891"/>
    <w:multiLevelType w:val="hybridMultilevel"/>
    <w:tmpl w:val="92788F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B582421"/>
    <w:multiLevelType w:val="hybridMultilevel"/>
    <w:tmpl w:val="60622B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81234356">
    <w:abstractNumId w:val="10"/>
  </w:num>
  <w:num w:numId="2" w16cid:durableId="1416586145">
    <w:abstractNumId w:val="26"/>
  </w:num>
  <w:num w:numId="3" w16cid:durableId="2049716991">
    <w:abstractNumId w:val="13"/>
  </w:num>
  <w:num w:numId="4" w16cid:durableId="265425242">
    <w:abstractNumId w:val="33"/>
  </w:num>
  <w:num w:numId="5" w16cid:durableId="895117791">
    <w:abstractNumId w:val="27"/>
  </w:num>
  <w:num w:numId="6" w16cid:durableId="1146778566">
    <w:abstractNumId w:val="1"/>
  </w:num>
  <w:num w:numId="7" w16cid:durableId="1104501218">
    <w:abstractNumId w:val="2"/>
  </w:num>
  <w:num w:numId="8" w16cid:durableId="1665157646">
    <w:abstractNumId w:val="21"/>
  </w:num>
  <w:num w:numId="9" w16cid:durableId="955715095">
    <w:abstractNumId w:val="23"/>
  </w:num>
  <w:num w:numId="10" w16cid:durableId="911819413">
    <w:abstractNumId w:val="32"/>
  </w:num>
  <w:num w:numId="11" w16cid:durableId="738867401">
    <w:abstractNumId w:val="20"/>
  </w:num>
  <w:num w:numId="12" w16cid:durableId="780998851">
    <w:abstractNumId w:val="8"/>
  </w:num>
  <w:num w:numId="13" w16cid:durableId="833843189">
    <w:abstractNumId w:val="28"/>
  </w:num>
  <w:num w:numId="14" w16cid:durableId="1116101308">
    <w:abstractNumId w:val="11"/>
  </w:num>
  <w:num w:numId="15" w16cid:durableId="1630697975">
    <w:abstractNumId w:val="24"/>
  </w:num>
  <w:num w:numId="16" w16cid:durableId="1839038359">
    <w:abstractNumId w:val="14"/>
  </w:num>
  <w:num w:numId="17" w16cid:durableId="1671567567">
    <w:abstractNumId w:val="9"/>
  </w:num>
  <w:num w:numId="18" w16cid:durableId="694967319">
    <w:abstractNumId w:val="15"/>
  </w:num>
  <w:num w:numId="19" w16cid:durableId="2051370607">
    <w:abstractNumId w:val="30"/>
  </w:num>
  <w:num w:numId="20" w16cid:durableId="593516345">
    <w:abstractNumId w:val="19"/>
  </w:num>
  <w:num w:numId="21" w16cid:durableId="772214731">
    <w:abstractNumId w:val="12"/>
  </w:num>
  <w:num w:numId="22" w16cid:durableId="1949045617">
    <w:abstractNumId w:val="17"/>
  </w:num>
  <w:num w:numId="23" w16cid:durableId="686636639">
    <w:abstractNumId w:val="31"/>
  </w:num>
  <w:num w:numId="24" w16cid:durableId="115635708">
    <w:abstractNumId w:val="5"/>
  </w:num>
  <w:num w:numId="25" w16cid:durableId="632640469">
    <w:abstractNumId w:val="0"/>
  </w:num>
  <w:num w:numId="26" w16cid:durableId="4213341">
    <w:abstractNumId w:val="4"/>
  </w:num>
  <w:num w:numId="27" w16cid:durableId="1736707977">
    <w:abstractNumId w:val="18"/>
  </w:num>
  <w:num w:numId="28" w16cid:durableId="437873319">
    <w:abstractNumId w:val="22"/>
  </w:num>
  <w:num w:numId="29" w16cid:durableId="1790734951">
    <w:abstractNumId w:val="6"/>
  </w:num>
  <w:num w:numId="30" w16cid:durableId="10030199">
    <w:abstractNumId w:val="34"/>
  </w:num>
  <w:num w:numId="31" w16cid:durableId="1110734829">
    <w:abstractNumId w:val="3"/>
  </w:num>
  <w:num w:numId="32" w16cid:durableId="979576340">
    <w:abstractNumId w:val="35"/>
  </w:num>
  <w:num w:numId="33" w16cid:durableId="1651211640">
    <w:abstractNumId w:val="16"/>
  </w:num>
  <w:num w:numId="34" w16cid:durableId="1563445972">
    <w:abstractNumId w:val="29"/>
  </w:num>
  <w:num w:numId="35" w16cid:durableId="1128889115">
    <w:abstractNumId w:val="7"/>
  </w:num>
  <w:num w:numId="36" w16cid:durableId="152856269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04B"/>
    <w:rsid w:val="00006458"/>
    <w:rsid w:val="00006A2A"/>
    <w:rsid w:val="00007169"/>
    <w:rsid w:val="00007E7C"/>
    <w:rsid w:val="000123E2"/>
    <w:rsid w:val="00014166"/>
    <w:rsid w:val="00021A11"/>
    <w:rsid w:val="000224F1"/>
    <w:rsid w:val="00023BFB"/>
    <w:rsid w:val="00024874"/>
    <w:rsid w:val="00025B5D"/>
    <w:rsid w:val="000309E7"/>
    <w:rsid w:val="00032CB0"/>
    <w:rsid w:val="00035CF9"/>
    <w:rsid w:val="00040FE2"/>
    <w:rsid w:val="00042867"/>
    <w:rsid w:val="0004477C"/>
    <w:rsid w:val="000463D5"/>
    <w:rsid w:val="000469A2"/>
    <w:rsid w:val="00051DF6"/>
    <w:rsid w:val="000554F9"/>
    <w:rsid w:val="00060992"/>
    <w:rsid w:val="00061617"/>
    <w:rsid w:val="00064FB4"/>
    <w:rsid w:val="00066F0F"/>
    <w:rsid w:val="000720F3"/>
    <w:rsid w:val="000738F7"/>
    <w:rsid w:val="0007423D"/>
    <w:rsid w:val="000757B1"/>
    <w:rsid w:val="0008102E"/>
    <w:rsid w:val="00081166"/>
    <w:rsid w:val="000816A7"/>
    <w:rsid w:val="000861B6"/>
    <w:rsid w:val="0009099E"/>
    <w:rsid w:val="00090A75"/>
    <w:rsid w:val="000924C6"/>
    <w:rsid w:val="00093494"/>
    <w:rsid w:val="00095E6B"/>
    <w:rsid w:val="000A0CB0"/>
    <w:rsid w:val="000B0653"/>
    <w:rsid w:val="000B33D9"/>
    <w:rsid w:val="000B346D"/>
    <w:rsid w:val="000B4223"/>
    <w:rsid w:val="000B6CAF"/>
    <w:rsid w:val="000B7176"/>
    <w:rsid w:val="000C1A16"/>
    <w:rsid w:val="000C5D5D"/>
    <w:rsid w:val="000C6E91"/>
    <w:rsid w:val="000C7548"/>
    <w:rsid w:val="000D1090"/>
    <w:rsid w:val="000D330A"/>
    <w:rsid w:val="000E2689"/>
    <w:rsid w:val="000E2895"/>
    <w:rsid w:val="000E469B"/>
    <w:rsid w:val="000E51B6"/>
    <w:rsid w:val="000E6E81"/>
    <w:rsid w:val="000E6FC3"/>
    <w:rsid w:val="000E763F"/>
    <w:rsid w:val="000F0643"/>
    <w:rsid w:val="000F3003"/>
    <w:rsid w:val="000F6843"/>
    <w:rsid w:val="00100452"/>
    <w:rsid w:val="00100476"/>
    <w:rsid w:val="00101692"/>
    <w:rsid w:val="001027A6"/>
    <w:rsid w:val="00103968"/>
    <w:rsid w:val="001054C2"/>
    <w:rsid w:val="00113CE6"/>
    <w:rsid w:val="00130B4C"/>
    <w:rsid w:val="00133816"/>
    <w:rsid w:val="00134C50"/>
    <w:rsid w:val="00145EAC"/>
    <w:rsid w:val="001477AB"/>
    <w:rsid w:val="00156A2E"/>
    <w:rsid w:val="00170B67"/>
    <w:rsid w:val="00172466"/>
    <w:rsid w:val="0017608B"/>
    <w:rsid w:val="00177E7D"/>
    <w:rsid w:val="0018541D"/>
    <w:rsid w:val="001878E4"/>
    <w:rsid w:val="00197769"/>
    <w:rsid w:val="001B17A9"/>
    <w:rsid w:val="001B6734"/>
    <w:rsid w:val="001C11D9"/>
    <w:rsid w:val="001C2865"/>
    <w:rsid w:val="001C3743"/>
    <w:rsid w:val="001C5007"/>
    <w:rsid w:val="001D6BCF"/>
    <w:rsid w:val="001D72A9"/>
    <w:rsid w:val="001D7CBA"/>
    <w:rsid w:val="001E0D3D"/>
    <w:rsid w:val="001E1DED"/>
    <w:rsid w:val="001E2710"/>
    <w:rsid w:val="001E5517"/>
    <w:rsid w:val="001E6502"/>
    <w:rsid w:val="001F0240"/>
    <w:rsid w:val="001F2528"/>
    <w:rsid w:val="001F2D9B"/>
    <w:rsid w:val="001F428B"/>
    <w:rsid w:val="001F752C"/>
    <w:rsid w:val="0020239D"/>
    <w:rsid w:val="00202445"/>
    <w:rsid w:val="0020361D"/>
    <w:rsid w:val="002036D2"/>
    <w:rsid w:val="00207713"/>
    <w:rsid w:val="00211061"/>
    <w:rsid w:val="002145F3"/>
    <w:rsid w:val="002156FD"/>
    <w:rsid w:val="00216D08"/>
    <w:rsid w:val="00217CA3"/>
    <w:rsid w:val="00220F46"/>
    <w:rsid w:val="00225D38"/>
    <w:rsid w:val="002279F5"/>
    <w:rsid w:val="00233B05"/>
    <w:rsid w:val="00235B76"/>
    <w:rsid w:val="002420DD"/>
    <w:rsid w:val="00245F0D"/>
    <w:rsid w:val="0024722B"/>
    <w:rsid w:val="00252DEA"/>
    <w:rsid w:val="00257390"/>
    <w:rsid w:val="00265026"/>
    <w:rsid w:val="002672D5"/>
    <w:rsid w:val="00267F88"/>
    <w:rsid w:val="00271B9D"/>
    <w:rsid w:val="00274264"/>
    <w:rsid w:val="002746F1"/>
    <w:rsid w:val="002759B6"/>
    <w:rsid w:val="00277DC9"/>
    <w:rsid w:val="00281BAE"/>
    <w:rsid w:val="00283348"/>
    <w:rsid w:val="002925A5"/>
    <w:rsid w:val="0029323F"/>
    <w:rsid w:val="00293475"/>
    <w:rsid w:val="002937C4"/>
    <w:rsid w:val="00297424"/>
    <w:rsid w:val="002A2238"/>
    <w:rsid w:val="002A4170"/>
    <w:rsid w:val="002A465A"/>
    <w:rsid w:val="002A61FD"/>
    <w:rsid w:val="002A6A28"/>
    <w:rsid w:val="002B0B95"/>
    <w:rsid w:val="002C5BBC"/>
    <w:rsid w:val="002C717D"/>
    <w:rsid w:val="002D7B97"/>
    <w:rsid w:val="002E18BC"/>
    <w:rsid w:val="002E1E73"/>
    <w:rsid w:val="002E1F4B"/>
    <w:rsid w:val="002E2A1F"/>
    <w:rsid w:val="002E40C4"/>
    <w:rsid w:val="002F210E"/>
    <w:rsid w:val="002F256B"/>
    <w:rsid w:val="002F59C3"/>
    <w:rsid w:val="003022A0"/>
    <w:rsid w:val="003030CF"/>
    <w:rsid w:val="003128D7"/>
    <w:rsid w:val="00315073"/>
    <w:rsid w:val="00315FD8"/>
    <w:rsid w:val="0031789B"/>
    <w:rsid w:val="00317A6D"/>
    <w:rsid w:val="00323677"/>
    <w:rsid w:val="00327464"/>
    <w:rsid w:val="00334ED7"/>
    <w:rsid w:val="00335ACC"/>
    <w:rsid w:val="0034284A"/>
    <w:rsid w:val="0034396E"/>
    <w:rsid w:val="00345F9E"/>
    <w:rsid w:val="00346762"/>
    <w:rsid w:val="003509C5"/>
    <w:rsid w:val="00351453"/>
    <w:rsid w:val="00352DD8"/>
    <w:rsid w:val="003567B4"/>
    <w:rsid w:val="003579A3"/>
    <w:rsid w:val="003648C8"/>
    <w:rsid w:val="00364D6A"/>
    <w:rsid w:val="00366EEA"/>
    <w:rsid w:val="00367947"/>
    <w:rsid w:val="00371151"/>
    <w:rsid w:val="003711C2"/>
    <w:rsid w:val="00374359"/>
    <w:rsid w:val="00375001"/>
    <w:rsid w:val="003806E2"/>
    <w:rsid w:val="003839AB"/>
    <w:rsid w:val="00383ECE"/>
    <w:rsid w:val="00386813"/>
    <w:rsid w:val="003940E5"/>
    <w:rsid w:val="003A1DE8"/>
    <w:rsid w:val="003A5A75"/>
    <w:rsid w:val="003B03A2"/>
    <w:rsid w:val="003B1DBF"/>
    <w:rsid w:val="003B34C8"/>
    <w:rsid w:val="003B358C"/>
    <w:rsid w:val="003C50DD"/>
    <w:rsid w:val="003C5822"/>
    <w:rsid w:val="003C5E15"/>
    <w:rsid w:val="003C7134"/>
    <w:rsid w:val="003D1CFD"/>
    <w:rsid w:val="003D29AE"/>
    <w:rsid w:val="003D710A"/>
    <w:rsid w:val="003E0985"/>
    <w:rsid w:val="003E15A1"/>
    <w:rsid w:val="003E1DF9"/>
    <w:rsid w:val="003E40E7"/>
    <w:rsid w:val="003E6824"/>
    <w:rsid w:val="003E6D98"/>
    <w:rsid w:val="003F2BF5"/>
    <w:rsid w:val="003F4819"/>
    <w:rsid w:val="003F51C1"/>
    <w:rsid w:val="003F60C5"/>
    <w:rsid w:val="004000F1"/>
    <w:rsid w:val="00403BB2"/>
    <w:rsid w:val="0040551E"/>
    <w:rsid w:val="00412541"/>
    <w:rsid w:val="004170B2"/>
    <w:rsid w:val="00417576"/>
    <w:rsid w:val="00420594"/>
    <w:rsid w:val="00421641"/>
    <w:rsid w:val="00424110"/>
    <w:rsid w:val="00424841"/>
    <w:rsid w:val="00424C8D"/>
    <w:rsid w:val="004312CF"/>
    <w:rsid w:val="00431962"/>
    <w:rsid w:val="00432DFC"/>
    <w:rsid w:val="00433CB2"/>
    <w:rsid w:val="00434B39"/>
    <w:rsid w:val="004358A6"/>
    <w:rsid w:val="00435E4D"/>
    <w:rsid w:val="00440C93"/>
    <w:rsid w:val="004410B2"/>
    <w:rsid w:val="00441D07"/>
    <w:rsid w:val="00442B21"/>
    <w:rsid w:val="00445596"/>
    <w:rsid w:val="00454039"/>
    <w:rsid w:val="00455281"/>
    <w:rsid w:val="00456011"/>
    <w:rsid w:val="0045677C"/>
    <w:rsid w:val="0046080A"/>
    <w:rsid w:val="004614CA"/>
    <w:rsid w:val="00463712"/>
    <w:rsid w:val="004643B3"/>
    <w:rsid w:val="00464760"/>
    <w:rsid w:val="00464F42"/>
    <w:rsid w:val="00465E17"/>
    <w:rsid w:val="0047313E"/>
    <w:rsid w:val="00473B93"/>
    <w:rsid w:val="00475D2C"/>
    <w:rsid w:val="004763B3"/>
    <w:rsid w:val="00482061"/>
    <w:rsid w:val="00483A29"/>
    <w:rsid w:val="00490AD8"/>
    <w:rsid w:val="00491DD2"/>
    <w:rsid w:val="00495582"/>
    <w:rsid w:val="00495EB5"/>
    <w:rsid w:val="0049675E"/>
    <w:rsid w:val="004A2D21"/>
    <w:rsid w:val="004A3B34"/>
    <w:rsid w:val="004A3E25"/>
    <w:rsid w:val="004A45BC"/>
    <w:rsid w:val="004B213F"/>
    <w:rsid w:val="004B266B"/>
    <w:rsid w:val="004B4309"/>
    <w:rsid w:val="004B5E29"/>
    <w:rsid w:val="004B71A2"/>
    <w:rsid w:val="004C0775"/>
    <w:rsid w:val="004C09DB"/>
    <w:rsid w:val="004C0E8D"/>
    <w:rsid w:val="004C3FB1"/>
    <w:rsid w:val="004C455A"/>
    <w:rsid w:val="004C52D9"/>
    <w:rsid w:val="004C73F6"/>
    <w:rsid w:val="004C7B10"/>
    <w:rsid w:val="004D604B"/>
    <w:rsid w:val="004D72DF"/>
    <w:rsid w:val="004D7908"/>
    <w:rsid w:val="004E0CC2"/>
    <w:rsid w:val="004E1598"/>
    <w:rsid w:val="004E1A47"/>
    <w:rsid w:val="004E42AB"/>
    <w:rsid w:val="004E4FBE"/>
    <w:rsid w:val="004F10F1"/>
    <w:rsid w:val="004F4249"/>
    <w:rsid w:val="004F52C1"/>
    <w:rsid w:val="005001F9"/>
    <w:rsid w:val="0050181D"/>
    <w:rsid w:val="00501D85"/>
    <w:rsid w:val="00504EA6"/>
    <w:rsid w:val="00506706"/>
    <w:rsid w:val="00510A3B"/>
    <w:rsid w:val="005123F2"/>
    <w:rsid w:val="005134F0"/>
    <w:rsid w:val="005151C4"/>
    <w:rsid w:val="005154EA"/>
    <w:rsid w:val="00516C24"/>
    <w:rsid w:val="00516F91"/>
    <w:rsid w:val="005175E8"/>
    <w:rsid w:val="00523424"/>
    <w:rsid w:val="005249EE"/>
    <w:rsid w:val="0052688B"/>
    <w:rsid w:val="00530A4B"/>
    <w:rsid w:val="00530D13"/>
    <w:rsid w:val="005340A9"/>
    <w:rsid w:val="005374B5"/>
    <w:rsid w:val="0054194D"/>
    <w:rsid w:val="00541FC4"/>
    <w:rsid w:val="00543F9A"/>
    <w:rsid w:val="00546588"/>
    <w:rsid w:val="00546BB3"/>
    <w:rsid w:val="00555C6D"/>
    <w:rsid w:val="00561124"/>
    <w:rsid w:val="00561202"/>
    <w:rsid w:val="00561D31"/>
    <w:rsid w:val="00562524"/>
    <w:rsid w:val="005629C3"/>
    <w:rsid w:val="005649E1"/>
    <w:rsid w:val="00564C99"/>
    <w:rsid w:val="00567180"/>
    <w:rsid w:val="00573F96"/>
    <w:rsid w:val="00582255"/>
    <w:rsid w:val="00590B7E"/>
    <w:rsid w:val="00593C48"/>
    <w:rsid w:val="005A6334"/>
    <w:rsid w:val="005B3AB8"/>
    <w:rsid w:val="005B458D"/>
    <w:rsid w:val="005B49A8"/>
    <w:rsid w:val="005B54EF"/>
    <w:rsid w:val="005B7E9F"/>
    <w:rsid w:val="005C219D"/>
    <w:rsid w:val="005D68A5"/>
    <w:rsid w:val="005D7920"/>
    <w:rsid w:val="005D7C40"/>
    <w:rsid w:val="005E065D"/>
    <w:rsid w:val="005E120B"/>
    <w:rsid w:val="005E1CE7"/>
    <w:rsid w:val="006017DA"/>
    <w:rsid w:val="00610C11"/>
    <w:rsid w:val="00611013"/>
    <w:rsid w:val="00614A6D"/>
    <w:rsid w:val="00621A0D"/>
    <w:rsid w:val="006225B7"/>
    <w:rsid w:val="00622FDE"/>
    <w:rsid w:val="0062795A"/>
    <w:rsid w:val="0063297F"/>
    <w:rsid w:val="006360FF"/>
    <w:rsid w:val="00646CA9"/>
    <w:rsid w:val="00650795"/>
    <w:rsid w:val="00653EAD"/>
    <w:rsid w:val="00656ADA"/>
    <w:rsid w:val="006604BE"/>
    <w:rsid w:val="006606D7"/>
    <w:rsid w:val="00661CCA"/>
    <w:rsid w:val="006654E5"/>
    <w:rsid w:val="00666ECF"/>
    <w:rsid w:val="006676E2"/>
    <w:rsid w:val="00673EA6"/>
    <w:rsid w:val="00675996"/>
    <w:rsid w:val="00675CA4"/>
    <w:rsid w:val="0067763D"/>
    <w:rsid w:val="00681401"/>
    <w:rsid w:val="006832C3"/>
    <w:rsid w:val="00684CA4"/>
    <w:rsid w:val="00690593"/>
    <w:rsid w:val="0069104C"/>
    <w:rsid w:val="00691403"/>
    <w:rsid w:val="006938A4"/>
    <w:rsid w:val="00694487"/>
    <w:rsid w:val="00694938"/>
    <w:rsid w:val="00696D75"/>
    <w:rsid w:val="00697434"/>
    <w:rsid w:val="006A2BC7"/>
    <w:rsid w:val="006A343A"/>
    <w:rsid w:val="006A3CE0"/>
    <w:rsid w:val="006A3F6E"/>
    <w:rsid w:val="006A5C73"/>
    <w:rsid w:val="006A6626"/>
    <w:rsid w:val="006B1F5F"/>
    <w:rsid w:val="006B3878"/>
    <w:rsid w:val="006B47C2"/>
    <w:rsid w:val="006C21E5"/>
    <w:rsid w:val="006C6C56"/>
    <w:rsid w:val="006C7509"/>
    <w:rsid w:val="006D2AC9"/>
    <w:rsid w:val="006D4673"/>
    <w:rsid w:val="006E1C35"/>
    <w:rsid w:val="006E4B8A"/>
    <w:rsid w:val="006E758B"/>
    <w:rsid w:val="006F23DE"/>
    <w:rsid w:val="006F2859"/>
    <w:rsid w:val="006F289F"/>
    <w:rsid w:val="006F2A10"/>
    <w:rsid w:val="006F2C38"/>
    <w:rsid w:val="006F4C84"/>
    <w:rsid w:val="006F5D5D"/>
    <w:rsid w:val="0070266E"/>
    <w:rsid w:val="00703BB2"/>
    <w:rsid w:val="00706FC2"/>
    <w:rsid w:val="0071009B"/>
    <w:rsid w:val="007102B4"/>
    <w:rsid w:val="0071080D"/>
    <w:rsid w:val="00714D35"/>
    <w:rsid w:val="00716A3B"/>
    <w:rsid w:val="00717274"/>
    <w:rsid w:val="00717BEB"/>
    <w:rsid w:val="00721177"/>
    <w:rsid w:val="00721887"/>
    <w:rsid w:val="00721A85"/>
    <w:rsid w:val="007239B1"/>
    <w:rsid w:val="00725EAF"/>
    <w:rsid w:val="00727FFE"/>
    <w:rsid w:val="007303F2"/>
    <w:rsid w:val="00733260"/>
    <w:rsid w:val="00734204"/>
    <w:rsid w:val="00740AA4"/>
    <w:rsid w:val="00740D6A"/>
    <w:rsid w:val="00743591"/>
    <w:rsid w:val="00745063"/>
    <w:rsid w:val="007458D9"/>
    <w:rsid w:val="00750008"/>
    <w:rsid w:val="00752B9B"/>
    <w:rsid w:val="00753540"/>
    <w:rsid w:val="00756202"/>
    <w:rsid w:val="007565BD"/>
    <w:rsid w:val="007577E2"/>
    <w:rsid w:val="00764C78"/>
    <w:rsid w:val="00765384"/>
    <w:rsid w:val="007657D2"/>
    <w:rsid w:val="00766AF0"/>
    <w:rsid w:val="0077178E"/>
    <w:rsid w:val="0077474D"/>
    <w:rsid w:val="00774EA1"/>
    <w:rsid w:val="007758E7"/>
    <w:rsid w:val="00775D1E"/>
    <w:rsid w:val="00776039"/>
    <w:rsid w:val="007808EF"/>
    <w:rsid w:val="00784EEA"/>
    <w:rsid w:val="0079193D"/>
    <w:rsid w:val="007952DA"/>
    <w:rsid w:val="00796A77"/>
    <w:rsid w:val="00796C1B"/>
    <w:rsid w:val="00797596"/>
    <w:rsid w:val="007A6359"/>
    <w:rsid w:val="007B1DB7"/>
    <w:rsid w:val="007B1FC2"/>
    <w:rsid w:val="007B2A46"/>
    <w:rsid w:val="007B4912"/>
    <w:rsid w:val="007B5BD0"/>
    <w:rsid w:val="007B6E8D"/>
    <w:rsid w:val="007C0BCD"/>
    <w:rsid w:val="007C39F0"/>
    <w:rsid w:val="007C4265"/>
    <w:rsid w:val="007C7DBA"/>
    <w:rsid w:val="007D5A27"/>
    <w:rsid w:val="007D646C"/>
    <w:rsid w:val="007D680C"/>
    <w:rsid w:val="007D73F4"/>
    <w:rsid w:val="007F1694"/>
    <w:rsid w:val="007F1C21"/>
    <w:rsid w:val="007F31F0"/>
    <w:rsid w:val="007F40C5"/>
    <w:rsid w:val="007F58B5"/>
    <w:rsid w:val="00800324"/>
    <w:rsid w:val="008015D9"/>
    <w:rsid w:val="008051DC"/>
    <w:rsid w:val="00812DB9"/>
    <w:rsid w:val="0081403F"/>
    <w:rsid w:val="0081658D"/>
    <w:rsid w:val="00824319"/>
    <w:rsid w:val="0082568D"/>
    <w:rsid w:val="00833B95"/>
    <w:rsid w:val="00834EC3"/>
    <w:rsid w:val="0084778D"/>
    <w:rsid w:val="00847D28"/>
    <w:rsid w:val="00852C8C"/>
    <w:rsid w:val="00852E0C"/>
    <w:rsid w:val="00855C67"/>
    <w:rsid w:val="00857EFB"/>
    <w:rsid w:val="00870661"/>
    <w:rsid w:val="0087157D"/>
    <w:rsid w:val="0087557D"/>
    <w:rsid w:val="00880DD6"/>
    <w:rsid w:val="0088679B"/>
    <w:rsid w:val="00886D49"/>
    <w:rsid w:val="00886FFB"/>
    <w:rsid w:val="0089198C"/>
    <w:rsid w:val="00893CDD"/>
    <w:rsid w:val="0089445B"/>
    <w:rsid w:val="00895B43"/>
    <w:rsid w:val="00896EDB"/>
    <w:rsid w:val="008A00C6"/>
    <w:rsid w:val="008A063D"/>
    <w:rsid w:val="008A0F93"/>
    <w:rsid w:val="008A126E"/>
    <w:rsid w:val="008A1D93"/>
    <w:rsid w:val="008A1EB8"/>
    <w:rsid w:val="008A40B5"/>
    <w:rsid w:val="008A6160"/>
    <w:rsid w:val="008A636D"/>
    <w:rsid w:val="008B26BF"/>
    <w:rsid w:val="008B44C6"/>
    <w:rsid w:val="008B60CD"/>
    <w:rsid w:val="008B7012"/>
    <w:rsid w:val="008C3AE8"/>
    <w:rsid w:val="008C3C17"/>
    <w:rsid w:val="008C5687"/>
    <w:rsid w:val="008C62DD"/>
    <w:rsid w:val="008D06CE"/>
    <w:rsid w:val="008D1964"/>
    <w:rsid w:val="008E45D2"/>
    <w:rsid w:val="008F27D6"/>
    <w:rsid w:val="008F3EBC"/>
    <w:rsid w:val="008F4D87"/>
    <w:rsid w:val="008F5C39"/>
    <w:rsid w:val="008F673E"/>
    <w:rsid w:val="00901981"/>
    <w:rsid w:val="009052E4"/>
    <w:rsid w:val="0091133E"/>
    <w:rsid w:val="00916AD0"/>
    <w:rsid w:val="00917851"/>
    <w:rsid w:val="00917FBF"/>
    <w:rsid w:val="00917FFC"/>
    <w:rsid w:val="00926DB6"/>
    <w:rsid w:val="009272E8"/>
    <w:rsid w:val="0092761B"/>
    <w:rsid w:val="00932E10"/>
    <w:rsid w:val="00933A99"/>
    <w:rsid w:val="00934756"/>
    <w:rsid w:val="00934D40"/>
    <w:rsid w:val="009406C7"/>
    <w:rsid w:val="00944576"/>
    <w:rsid w:val="009467A1"/>
    <w:rsid w:val="00960079"/>
    <w:rsid w:val="0096194C"/>
    <w:rsid w:val="00963AF8"/>
    <w:rsid w:val="00963FCC"/>
    <w:rsid w:val="009707D7"/>
    <w:rsid w:val="009713FF"/>
    <w:rsid w:val="00973588"/>
    <w:rsid w:val="009736C7"/>
    <w:rsid w:val="00975487"/>
    <w:rsid w:val="00981DFF"/>
    <w:rsid w:val="00981FEA"/>
    <w:rsid w:val="00992B4D"/>
    <w:rsid w:val="009947DD"/>
    <w:rsid w:val="00994D65"/>
    <w:rsid w:val="009952ED"/>
    <w:rsid w:val="009A16C2"/>
    <w:rsid w:val="009A36A8"/>
    <w:rsid w:val="009A4938"/>
    <w:rsid w:val="009A5567"/>
    <w:rsid w:val="009B08F6"/>
    <w:rsid w:val="009B4435"/>
    <w:rsid w:val="009C1074"/>
    <w:rsid w:val="009C1432"/>
    <w:rsid w:val="009C1B2C"/>
    <w:rsid w:val="009C6E4E"/>
    <w:rsid w:val="009C7CCD"/>
    <w:rsid w:val="009D23A0"/>
    <w:rsid w:val="009D2725"/>
    <w:rsid w:val="009D2BF8"/>
    <w:rsid w:val="009D30C4"/>
    <w:rsid w:val="009D4D95"/>
    <w:rsid w:val="009D7968"/>
    <w:rsid w:val="009D7B32"/>
    <w:rsid w:val="009E045D"/>
    <w:rsid w:val="009E0803"/>
    <w:rsid w:val="009E0B78"/>
    <w:rsid w:val="009E1097"/>
    <w:rsid w:val="009E2813"/>
    <w:rsid w:val="009F0A07"/>
    <w:rsid w:val="009F1D6A"/>
    <w:rsid w:val="009F4BCA"/>
    <w:rsid w:val="00A012FC"/>
    <w:rsid w:val="00A02887"/>
    <w:rsid w:val="00A04558"/>
    <w:rsid w:val="00A04FFF"/>
    <w:rsid w:val="00A14892"/>
    <w:rsid w:val="00A16661"/>
    <w:rsid w:val="00A16CB6"/>
    <w:rsid w:val="00A223E1"/>
    <w:rsid w:val="00A22F3A"/>
    <w:rsid w:val="00A231CD"/>
    <w:rsid w:val="00A25289"/>
    <w:rsid w:val="00A40193"/>
    <w:rsid w:val="00A43250"/>
    <w:rsid w:val="00A551A5"/>
    <w:rsid w:val="00A61D9B"/>
    <w:rsid w:val="00A64F07"/>
    <w:rsid w:val="00A662B4"/>
    <w:rsid w:val="00A67CAE"/>
    <w:rsid w:val="00A718D6"/>
    <w:rsid w:val="00A71B8F"/>
    <w:rsid w:val="00A72DD7"/>
    <w:rsid w:val="00A73729"/>
    <w:rsid w:val="00A74217"/>
    <w:rsid w:val="00A745B0"/>
    <w:rsid w:val="00A75D89"/>
    <w:rsid w:val="00A8438F"/>
    <w:rsid w:val="00A848F8"/>
    <w:rsid w:val="00A87107"/>
    <w:rsid w:val="00A927DC"/>
    <w:rsid w:val="00AA07B1"/>
    <w:rsid w:val="00AA1155"/>
    <w:rsid w:val="00AA1AC7"/>
    <w:rsid w:val="00AA5500"/>
    <w:rsid w:val="00AA6A13"/>
    <w:rsid w:val="00AA6CE4"/>
    <w:rsid w:val="00AA6F99"/>
    <w:rsid w:val="00AB1D83"/>
    <w:rsid w:val="00AB28CF"/>
    <w:rsid w:val="00AB3EF3"/>
    <w:rsid w:val="00AB7564"/>
    <w:rsid w:val="00AC09A1"/>
    <w:rsid w:val="00AC1928"/>
    <w:rsid w:val="00AC1C40"/>
    <w:rsid w:val="00AC5648"/>
    <w:rsid w:val="00AD0565"/>
    <w:rsid w:val="00AD47EF"/>
    <w:rsid w:val="00AD682E"/>
    <w:rsid w:val="00AD690B"/>
    <w:rsid w:val="00AD6A02"/>
    <w:rsid w:val="00AD6B09"/>
    <w:rsid w:val="00AD7E3F"/>
    <w:rsid w:val="00AE0335"/>
    <w:rsid w:val="00AE04FF"/>
    <w:rsid w:val="00AE4A28"/>
    <w:rsid w:val="00AE6A73"/>
    <w:rsid w:val="00B02BDA"/>
    <w:rsid w:val="00B0402C"/>
    <w:rsid w:val="00B120A1"/>
    <w:rsid w:val="00B156D4"/>
    <w:rsid w:val="00B20A5A"/>
    <w:rsid w:val="00B25F82"/>
    <w:rsid w:val="00B26682"/>
    <w:rsid w:val="00B30CB8"/>
    <w:rsid w:val="00B338AE"/>
    <w:rsid w:val="00B33EB9"/>
    <w:rsid w:val="00B36D6A"/>
    <w:rsid w:val="00B40854"/>
    <w:rsid w:val="00B40D27"/>
    <w:rsid w:val="00B417E3"/>
    <w:rsid w:val="00B43EF1"/>
    <w:rsid w:val="00B444E9"/>
    <w:rsid w:val="00B47E79"/>
    <w:rsid w:val="00B5177B"/>
    <w:rsid w:val="00B52469"/>
    <w:rsid w:val="00B533C8"/>
    <w:rsid w:val="00B577E7"/>
    <w:rsid w:val="00B618A6"/>
    <w:rsid w:val="00B62789"/>
    <w:rsid w:val="00B63A51"/>
    <w:rsid w:val="00B641BE"/>
    <w:rsid w:val="00B64608"/>
    <w:rsid w:val="00B65C55"/>
    <w:rsid w:val="00B6761A"/>
    <w:rsid w:val="00B71B52"/>
    <w:rsid w:val="00B72D42"/>
    <w:rsid w:val="00B730BE"/>
    <w:rsid w:val="00B85231"/>
    <w:rsid w:val="00B93986"/>
    <w:rsid w:val="00BA085E"/>
    <w:rsid w:val="00BA470E"/>
    <w:rsid w:val="00BA4A77"/>
    <w:rsid w:val="00BA6E50"/>
    <w:rsid w:val="00BB7732"/>
    <w:rsid w:val="00BB78DF"/>
    <w:rsid w:val="00BB7F7E"/>
    <w:rsid w:val="00BC3614"/>
    <w:rsid w:val="00BC3EAF"/>
    <w:rsid w:val="00BC590F"/>
    <w:rsid w:val="00BC5CE6"/>
    <w:rsid w:val="00BD1E85"/>
    <w:rsid w:val="00BD7420"/>
    <w:rsid w:val="00BE353F"/>
    <w:rsid w:val="00BE3553"/>
    <w:rsid w:val="00BE3D4B"/>
    <w:rsid w:val="00BE53EB"/>
    <w:rsid w:val="00BF69A5"/>
    <w:rsid w:val="00C01478"/>
    <w:rsid w:val="00C01FCD"/>
    <w:rsid w:val="00C02DFF"/>
    <w:rsid w:val="00C047DC"/>
    <w:rsid w:val="00C04D3E"/>
    <w:rsid w:val="00C0695C"/>
    <w:rsid w:val="00C072BD"/>
    <w:rsid w:val="00C1094A"/>
    <w:rsid w:val="00C116A2"/>
    <w:rsid w:val="00C1624D"/>
    <w:rsid w:val="00C21045"/>
    <w:rsid w:val="00C2337D"/>
    <w:rsid w:val="00C24274"/>
    <w:rsid w:val="00C25E57"/>
    <w:rsid w:val="00C31BFA"/>
    <w:rsid w:val="00C34159"/>
    <w:rsid w:val="00C417AC"/>
    <w:rsid w:val="00C428EB"/>
    <w:rsid w:val="00C42B74"/>
    <w:rsid w:val="00C44285"/>
    <w:rsid w:val="00C462F2"/>
    <w:rsid w:val="00C463AC"/>
    <w:rsid w:val="00C46512"/>
    <w:rsid w:val="00C4671B"/>
    <w:rsid w:val="00C46D05"/>
    <w:rsid w:val="00C50B68"/>
    <w:rsid w:val="00C50E01"/>
    <w:rsid w:val="00C5512F"/>
    <w:rsid w:val="00C55917"/>
    <w:rsid w:val="00C61834"/>
    <w:rsid w:val="00C62318"/>
    <w:rsid w:val="00C63856"/>
    <w:rsid w:val="00C656C5"/>
    <w:rsid w:val="00C6732E"/>
    <w:rsid w:val="00C67A34"/>
    <w:rsid w:val="00C702A9"/>
    <w:rsid w:val="00C745D8"/>
    <w:rsid w:val="00C7590E"/>
    <w:rsid w:val="00C75E7E"/>
    <w:rsid w:val="00C76202"/>
    <w:rsid w:val="00C76502"/>
    <w:rsid w:val="00C77D61"/>
    <w:rsid w:val="00C9037A"/>
    <w:rsid w:val="00C90648"/>
    <w:rsid w:val="00C94819"/>
    <w:rsid w:val="00CA6A11"/>
    <w:rsid w:val="00CA7563"/>
    <w:rsid w:val="00CB0BD8"/>
    <w:rsid w:val="00CB1266"/>
    <w:rsid w:val="00CB2441"/>
    <w:rsid w:val="00CB5B9E"/>
    <w:rsid w:val="00CC0270"/>
    <w:rsid w:val="00CC6754"/>
    <w:rsid w:val="00CD0E1C"/>
    <w:rsid w:val="00CD2BF8"/>
    <w:rsid w:val="00CD3ADC"/>
    <w:rsid w:val="00CD68CE"/>
    <w:rsid w:val="00CF0D08"/>
    <w:rsid w:val="00CF3CE2"/>
    <w:rsid w:val="00CF5C7A"/>
    <w:rsid w:val="00CF5E3E"/>
    <w:rsid w:val="00CF5FA8"/>
    <w:rsid w:val="00CF7179"/>
    <w:rsid w:val="00D01766"/>
    <w:rsid w:val="00D01ED4"/>
    <w:rsid w:val="00D03205"/>
    <w:rsid w:val="00D07CFA"/>
    <w:rsid w:val="00D11007"/>
    <w:rsid w:val="00D1286A"/>
    <w:rsid w:val="00D12E32"/>
    <w:rsid w:val="00D204C2"/>
    <w:rsid w:val="00D21582"/>
    <w:rsid w:val="00D22148"/>
    <w:rsid w:val="00D26B82"/>
    <w:rsid w:val="00D3098C"/>
    <w:rsid w:val="00D33119"/>
    <w:rsid w:val="00D36134"/>
    <w:rsid w:val="00D36DFD"/>
    <w:rsid w:val="00D376E5"/>
    <w:rsid w:val="00D37895"/>
    <w:rsid w:val="00D45C19"/>
    <w:rsid w:val="00D46CC6"/>
    <w:rsid w:val="00D506FB"/>
    <w:rsid w:val="00D50A64"/>
    <w:rsid w:val="00D55D48"/>
    <w:rsid w:val="00D56453"/>
    <w:rsid w:val="00D60F94"/>
    <w:rsid w:val="00D61684"/>
    <w:rsid w:val="00D6410D"/>
    <w:rsid w:val="00D64802"/>
    <w:rsid w:val="00D72F9E"/>
    <w:rsid w:val="00D8290B"/>
    <w:rsid w:val="00D83BF1"/>
    <w:rsid w:val="00D95293"/>
    <w:rsid w:val="00DA05D7"/>
    <w:rsid w:val="00DA08E5"/>
    <w:rsid w:val="00DA3B44"/>
    <w:rsid w:val="00DB33C0"/>
    <w:rsid w:val="00DB347F"/>
    <w:rsid w:val="00DB4569"/>
    <w:rsid w:val="00DC2201"/>
    <w:rsid w:val="00DC5AF0"/>
    <w:rsid w:val="00DC5CCD"/>
    <w:rsid w:val="00DC5E3D"/>
    <w:rsid w:val="00DD1438"/>
    <w:rsid w:val="00DD256F"/>
    <w:rsid w:val="00DD26B3"/>
    <w:rsid w:val="00DD3C6C"/>
    <w:rsid w:val="00DE0578"/>
    <w:rsid w:val="00DE1CF4"/>
    <w:rsid w:val="00DF0E00"/>
    <w:rsid w:val="00DF40C7"/>
    <w:rsid w:val="00DF5976"/>
    <w:rsid w:val="00E02FFE"/>
    <w:rsid w:val="00E062FD"/>
    <w:rsid w:val="00E0795F"/>
    <w:rsid w:val="00E07A81"/>
    <w:rsid w:val="00E1600F"/>
    <w:rsid w:val="00E16EAF"/>
    <w:rsid w:val="00E17A70"/>
    <w:rsid w:val="00E2073F"/>
    <w:rsid w:val="00E23ABC"/>
    <w:rsid w:val="00E26624"/>
    <w:rsid w:val="00E30C09"/>
    <w:rsid w:val="00E31C98"/>
    <w:rsid w:val="00E34EBB"/>
    <w:rsid w:val="00E3518D"/>
    <w:rsid w:val="00E50F43"/>
    <w:rsid w:val="00E51989"/>
    <w:rsid w:val="00E52860"/>
    <w:rsid w:val="00E52863"/>
    <w:rsid w:val="00E53DA9"/>
    <w:rsid w:val="00E5408D"/>
    <w:rsid w:val="00E6068F"/>
    <w:rsid w:val="00E72EFC"/>
    <w:rsid w:val="00E758A9"/>
    <w:rsid w:val="00E76896"/>
    <w:rsid w:val="00E92BDD"/>
    <w:rsid w:val="00E95382"/>
    <w:rsid w:val="00E96396"/>
    <w:rsid w:val="00E969C3"/>
    <w:rsid w:val="00EA02A9"/>
    <w:rsid w:val="00EA0BFF"/>
    <w:rsid w:val="00EA1AF7"/>
    <w:rsid w:val="00EA5268"/>
    <w:rsid w:val="00EB3D8D"/>
    <w:rsid w:val="00EB4A75"/>
    <w:rsid w:val="00EC0AE1"/>
    <w:rsid w:val="00EC107A"/>
    <w:rsid w:val="00EC1E5C"/>
    <w:rsid w:val="00EC2B3C"/>
    <w:rsid w:val="00EC4995"/>
    <w:rsid w:val="00EC6AF9"/>
    <w:rsid w:val="00EC6C9D"/>
    <w:rsid w:val="00EC6CE4"/>
    <w:rsid w:val="00ED10C7"/>
    <w:rsid w:val="00ED4E09"/>
    <w:rsid w:val="00ED5233"/>
    <w:rsid w:val="00ED62D6"/>
    <w:rsid w:val="00ED73B6"/>
    <w:rsid w:val="00EE1708"/>
    <w:rsid w:val="00EE1FC7"/>
    <w:rsid w:val="00EE31C2"/>
    <w:rsid w:val="00EE4052"/>
    <w:rsid w:val="00EE6619"/>
    <w:rsid w:val="00EE7442"/>
    <w:rsid w:val="00EF5F90"/>
    <w:rsid w:val="00EF6476"/>
    <w:rsid w:val="00EF6CE2"/>
    <w:rsid w:val="00F00B66"/>
    <w:rsid w:val="00F047CC"/>
    <w:rsid w:val="00F04B60"/>
    <w:rsid w:val="00F05399"/>
    <w:rsid w:val="00F06489"/>
    <w:rsid w:val="00F07FF7"/>
    <w:rsid w:val="00F20B13"/>
    <w:rsid w:val="00F24606"/>
    <w:rsid w:val="00F262E8"/>
    <w:rsid w:val="00F26DE7"/>
    <w:rsid w:val="00F33705"/>
    <w:rsid w:val="00F34C82"/>
    <w:rsid w:val="00F35AEA"/>
    <w:rsid w:val="00F36BE2"/>
    <w:rsid w:val="00F3736A"/>
    <w:rsid w:val="00F453BB"/>
    <w:rsid w:val="00F50A3E"/>
    <w:rsid w:val="00F541C0"/>
    <w:rsid w:val="00F54435"/>
    <w:rsid w:val="00F66C46"/>
    <w:rsid w:val="00F74A9D"/>
    <w:rsid w:val="00F77C1A"/>
    <w:rsid w:val="00F81D40"/>
    <w:rsid w:val="00F97821"/>
    <w:rsid w:val="00FA2511"/>
    <w:rsid w:val="00FB73AD"/>
    <w:rsid w:val="00FC07E8"/>
    <w:rsid w:val="00FC4EC2"/>
    <w:rsid w:val="00FD3E84"/>
    <w:rsid w:val="00FD6E5C"/>
    <w:rsid w:val="00FE057D"/>
    <w:rsid w:val="00FE3FC3"/>
    <w:rsid w:val="00FE4EA6"/>
    <w:rsid w:val="00FE58B4"/>
    <w:rsid w:val="00FF0BA6"/>
    <w:rsid w:val="00FF5FC5"/>
    <w:rsid w:val="00FF71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AC98E"/>
  <w15:chartTrackingRefBased/>
  <w15:docId w15:val="{EA4DC4B3-CE4F-4785-9B5E-B95899FB8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4D604B"/>
    <w:pPr>
      <w:spacing w:before="120" w:after="240"/>
      <w:jc w:val="both"/>
    </w:pPr>
    <w:rPr>
      <w:rFonts w:eastAsiaTheme="minorEastAsia"/>
    </w:rPr>
  </w:style>
  <w:style w:type="paragraph" w:styleId="berschrift1">
    <w:name w:val="heading 1"/>
    <w:basedOn w:val="Standard"/>
    <w:next w:val="Standard"/>
    <w:link w:val="berschrift1Zchn"/>
    <w:uiPriority w:val="9"/>
    <w:qFormat/>
    <w:rsid w:val="00454039"/>
    <w:pPr>
      <w:keepNext/>
      <w:keepLines/>
      <w:spacing w:before="240" w:after="0"/>
      <w:outlineLvl w:val="0"/>
    </w:pPr>
    <w:rPr>
      <w:rFonts w:ascii="Arial" w:eastAsiaTheme="majorEastAsia" w:hAnsi="Arial" w:cstheme="majorBidi"/>
      <w:b/>
      <w:sz w:val="24"/>
      <w:szCs w:val="32"/>
    </w:rPr>
  </w:style>
  <w:style w:type="paragraph" w:styleId="berschrift2">
    <w:name w:val="heading 2"/>
    <w:basedOn w:val="Standard"/>
    <w:next w:val="Standard"/>
    <w:link w:val="berschrift2Zchn"/>
    <w:autoRedefine/>
    <w:uiPriority w:val="9"/>
    <w:unhideWhenUsed/>
    <w:qFormat/>
    <w:rsid w:val="00417576"/>
    <w:pPr>
      <w:keepNext/>
      <w:keepLines/>
      <w:spacing w:before="40" w:after="0" w:line="360" w:lineRule="auto"/>
      <w:jc w:val="left"/>
      <w:outlineLvl w:val="1"/>
    </w:pPr>
    <w:rPr>
      <w:rFonts w:ascii="Arial" w:eastAsiaTheme="majorEastAsia" w:hAnsi="Arial" w:cstheme="majorBidi"/>
      <w:b/>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rsid w:val="004D604B"/>
    <w:pPr>
      <w:ind w:left="720"/>
      <w:contextualSpacing/>
    </w:pPr>
  </w:style>
  <w:style w:type="table" w:styleId="Tabellenraster">
    <w:name w:val="Table Grid"/>
    <w:basedOn w:val="NormaleTabelle"/>
    <w:uiPriority w:val="39"/>
    <w:rsid w:val="00A84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DE1CF4"/>
    <w:rPr>
      <w:color w:val="0000FF"/>
      <w:u w:val="single"/>
    </w:rPr>
  </w:style>
  <w:style w:type="character" w:styleId="NichtaufgelsteErwhnung">
    <w:name w:val="Unresolved Mention"/>
    <w:basedOn w:val="Absatz-Standardschriftart"/>
    <w:uiPriority w:val="99"/>
    <w:semiHidden/>
    <w:unhideWhenUsed/>
    <w:rsid w:val="00916AD0"/>
    <w:rPr>
      <w:color w:val="605E5C"/>
      <w:shd w:val="clear" w:color="auto" w:fill="E1DFDD"/>
    </w:rPr>
  </w:style>
  <w:style w:type="character" w:styleId="BesuchterLink">
    <w:name w:val="FollowedHyperlink"/>
    <w:basedOn w:val="Absatz-Standardschriftart"/>
    <w:uiPriority w:val="99"/>
    <w:semiHidden/>
    <w:unhideWhenUsed/>
    <w:rsid w:val="00916AD0"/>
    <w:rPr>
      <w:color w:val="954F72" w:themeColor="followedHyperlink"/>
      <w:u w:val="single"/>
    </w:rPr>
  </w:style>
  <w:style w:type="character" w:styleId="HTMLZitat">
    <w:name w:val="HTML Cite"/>
    <w:basedOn w:val="Absatz-Standardschriftart"/>
    <w:uiPriority w:val="99"/>
    <w:semiHidden/>
    <w:unhideWhenUsed/>
    <w:rsid w:val="0045677C"/>
    <w:rPr>
      <w:i/>
      <w:iCs/>
    </w:rPr>
  </w:style>
  <w:style w:type="paragraph" w:styleId="Beschriftung">
    <w:name w:val="caption"/>
    <w:basedOn w:val="Standard"/>
    <w:next w:val="Standard"/>
    <w:uiPriority w:val="35"/>
    <w:unhideWhenUsed/>
    <w:qFormat/>
    <w:rsid w:val="00A04FFF"/>
    <w:pPr>
      <w:spacing w:before="0" w:after="200" w:line="240" w:lineRule="auto"/>
    </w:pPr>
    <w:rPr>
      <w:i/>
      <w:iCs/>
      <w:color w:val="44546A" w:themeColor="text2"/>
      <w:sz w:val="18"/>
      <w:szCs w:val="18"/>
    </w:rPr>
  </w:style>
  <w:style w:type="paragraph" w:styleId="Kopfzeile">
    <w:name w:val="header"/>
    <w:basedOn w:val="Standard"/>
    <w:link w:val="KopfzeileZchn"/>
    <w:uiPriority w:val="99"/>
    <w:unhideWhenUsed/>
    <w:rsid w:val="00690593"/>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90593"/>
    <w:rPr>
      <w:rFonts w:eastAsiaTheme="minorEastAsia"/>
      <w:lang w:val="en-US"/>
    </w:rPr>
  </w:style>
  <w:style w:type="paragraph" w:styleId="Fuzeile">
    <w:name w:val="footer"/>
    <w:basedOn w:val="Standard"/>
    <w:link w:val="FuzeileZchn"/>
    <w:uiPriority w:val="99"/>
    <w:unhideWhenUsed/>
    <w:rsid w:val="00690593"/>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90593"/>
    <w:rPr>
      <w:rFonts w:eastAsiaTheme="minorEastAsia"/>
      <w:lang w:val="en-US"/>
    </w:rPr>
  </w:style>
  <w:style w:type="character" w:customStyle="1" w:styleId="berschrift1Zchn">
    <w:name w:val="Überschrift 1 Zchn"/>
    <w:basedOn w:val="Absatz-Standardschriftart"/>
    <w:link w:val="berschrift1"/>
    <w:uiPriority w:val="9"/>
    <w:rsid w:val="00454039"/>
    <w:rPr>
      <w:rFonts w:ascii="Arial" w:eastAsiaTheme="majorEastAsia" w:hAnsi="Arial" w:cstheme="majorBidi"/>
      <w:b/>
      <w:sz w:val="24"/>
      <w:szCs w:val="32"/>
      <w:lang w:val="en-US"/>
    </w:rPr>
  </w:style>
  <w:style w:type="paragraph" w:styleId="StandardWeb">
    <w:name w:val="Normal (Web)"/>
    <w:basedOn w:val="Standard"/>
    <w:uiPriority w:val="99"/>
    <w:semiHidden/>
    <w:unhideWhenUsed/>
    <w:rsid w:val="00933A99"/>
    <w:pPr>
      <w:spacing w:before="100" w:beforeAutospacing="1" w:after="142" w:line="276" w:lineRule="auto"/>
      <w:jc w:val="left"/>
    </w:pPr>
    <w:rPr>
      <w:rFonts w:ascii="Times New Roman" w:eastAsia="Times New Roman" w:hAnsi="Times New Roman" w:cs="Times New Roman"/>
      <w:kern w:val="0"/>
      <w:sz w:val="24"/>
      <w:szCs w:val="24"/>
      <w:lang w:eastAsia="de-DE"/>
      <w14:ligatures w14:val="none"/>
    </w:rPr>
  </w:style>
  <w:style w:type="paragraph" w:styleId="Inhaltsverzeichnisberschrift">
    <w:name w:val="TOC Heading"/>
    <w:basedOn w:val="berschrift1"/>
    <w:next w:val="Standard"/>
    <w:uiPriority w:val="39"/>
    <w:unhideWhenUsed/>
    <w:qFormat/>
    <w:rsid w:val="00561124"/>
    <w:pPr>
      <w:jc w:val="left"/>
      <w:outlineLvl w:val="9"/>
    </w:pPr>
    <w:rPr>
      <w:rFonts w:asciiTheme="majorHAnsi" w:hAnsiTheme="majorHAnsi"/>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561124"/>
    <w:pPr>
      <w:spacing w:after="100"/>
    </w:pPr>
  </w:style>
  <w:style w:type="character" w:customStyle="1" w:styleId="berschrift2Zchn">
    <w:name w:val="Überschrift 2 Zchn"/>
    <w:basedOn w:val="Absatz-Standardschriftart"/>
    <w:link w:val="berschrift2"/>
    <w:uiPriority w:val="9"/>
    <w:rsid w:val="00417576"/>
    <w:rPr>
      <w:rFonts w:ascii="Arial" w:eastAsiaTheme="majorEastAsia" w:hAnsi="Arial" w:cstheme="majorBidi"/>
      <w:b/>
      <w:sz w:val="24"/>
      <w:szCs w:val="26"/>
    </w:rPr>
  </w:style>
  <w:style w:type="paragraph" w:styleId="Verzeichnis2">
    <w:name w:val="toc 2"/>
    <w:basedOn w:val="Standard"/>
    <w:next w:val="Standard"/>
    <w:autoRedefine/>
    <w:uiPriority w:val="39"/>
    <w:unhideWhenUsed/>
    <w:rsid w:val="00F541C0"/>
    <w:pPr>
      <w:spacing w:after="100"/>
      <w:ind w:left="220"/>
    </w:pPr>
  </w:style>
  <w:style w:type="character" w:styleId="Platzhaltertext">
    <w:name w:val="Placeholder Text"/>
    <w:basedOn w:val="Absatz-Standardschriftart"/>
    <w:uiPriority w:val="99"/>
    <w:semiHidden/>
    <w:rsid w:val="000E6E81"/>
    <w:rPr>
      <w:color w:val="666666"/>
    </w:rPr>
  </w:style>
  <w:style w:type="paragraph" w:styleId="Abbildungsverzeichnis">
    <w:name w:val="table of figures"/>
    <w:basedOn w:val="Standard"/>
    <w:next w:val="Standard"/>
    <w:uiPriority w:val="99"/>
    <w:unhideWhenUsed/>
    <w:rsid w:val="00475D2C"/>
    <w:pPr>
      <w:spacing w:after="0"/>
    </w:pPr>
  </w:style>
  <w:style w:type="paragraph" w:styleId="KeinLeerraum">
    <w:name w:val="No Spacing"/>
    <w:uiPriority w:val="1"/>
    <w:qFormat/>
    <w:rsid w:val="00750008"/>
    <w:pPr>
      <w:spacing w:before="120" w:after="120" w:line="240" w:lineRule="auto"/>
      <w:jc w:val="both"/>
    </w:pPr>
    <w:rPr>
      <w:rFonts w:ascii="Arial" w:eastAsiaTheme="minorEastAsia" w:hAnsi="Arial"/>
    </w:rPr>
  </w:style>
  <w:style w:type="paragraph" w:styleId="Literaturverzeichnis">
    <w:name w:val="Bibliography"/>
    <w:basedOn w:val="Standard"/>
    <w:next w:val="Standard"/>
    <w:uiPriority w:val="37"/>
    <w:unhideWhenUsed/>
    <w:rsid w:val="00064FB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84500">
      <w:bodyDiv w:val="1"/>
      <w:marLeft w:val="0"/>
      <w:marRight w:val="0"/>
      <w:marTop w:val="0"/>
      <w:marBottom w:val="0"/>
      <w:divBdr>
        <w:top w:val="none" w:sz="0" w:space="0" w:color="auto"/>
        <w:left w:val="none" w:sz="0" w:space="0" w:color="auto"/>
        <w:bottom w:val="none" w:sz="0" w:space="0" w:color="auto"/>
        <w:right w:val="none" w:sz="0" w:space="0" w:color="auto"/>
      </w:divBdr>
      <w:divsChild>
        <w:div w:id="1193035658">
          <w:marLeft w:val="0"/>
          <w:marRight w:val="0"/>
          <w:marTop w:val="0"/>
          <w:marBottom w:val="0"/>
          <w:divBdr>
            <w:top w:val="none" w:sz="0" w:space="0" w:color="auto"/>
            <w:left w:val="none" w:sz="0" w:space="0" w:color="auto"/>
            <w:bottom w:val="none" w:sz="0" w:space="0" w:color="auto"/>
            <w:right w:val="none" w:sz="0" w:space="0" w:color="auto"/>
          </w:divBdr>
        </w:div>
      </w:divsChild>
    </w:div>
    <w:div w:id="124197214">
      <w:bodyDiv w:val="1"/>
      <w:marLeft w:val="0"/>
      <w:marRight w:val="0"/>
      <w:marTop w:val="0"/>
      <w:marBottom w:val="0"/>
      <w:divBdr>
        <w:top w:val="none" w:sz="0" w:space="0" w:color="auto"/>
        <w:left w:val="none" w:sz="0" w:space="0" w:color="auto"/>
        <w:bottom w:val="none" w:sz="0" w:space="0" w:color="auto"/>
        <w:right w:val="none" w:sz="0" w:space="0" w:color="auto"/>
      </w:divBdr>
      <w:divsChild>
        <w:div w:id="509024695">
          <w:marLeft w:val="0"/>
          <w:marRight w:val="0"/>
          <w:marTop w:val="0"/>
          <w:marBottom w:val="0"/>
          <w:divBdr>
            <w:top w:val="none" w:sz="0" w:space="0" w:color="auto"/>
            <w:left w:val="none" w:sz="0" w:space="0" w:color="auto"/>
            <w:bottom w:val="none" w:sz="0" w:space="0" w:color="auto"/>
            <w:right w:val="none" w:sz="0" w:space="0" w:color="auto"/>
          </w:divBdr>
        </w:div>
      </w:divsChild>
    </w:div>
    <w:div w:id="150681752">
      <w:bodyDiv w:val="1"/>
      <w:marLeft w:val="0"/>
      <w:marRight w:val="0"/>
      <w:marTop w:val="0"/>
      <w:marBottom w:val="0"/>
      <w:divBdr>
        <w:top w:val="none" w:sz="0" w:space="0" w:color="auto"/>
        <w:left w:val="none" w:sz="0" w:space="0" w:color="auto"/>
        <w:bottom w:val="none" w:sz="0" w:space="0" w:color="auto"/>
        <w:right w:val="none" w:sz="0" w:space="0" w:color="auto"/>
      </w:divBdr>
      <w:divsChild>
        <w:div w:id="1829321609">
          <w:marLeft w:val="0"/>
          <w:marRight w:val="0"/>
          <w:marTop w:val="0"/>
          <w:marBottom w:val="0"/>
          <w:divBdr>
            <w:top w:val="none" w:sz="0" w:space="0" w:color="auto"/>
            <w:left w:val="none" w:sz="0" w:space="0" w:color="auto"/>
            <w:bottom w:val="none" w:sz="0" w:space="0" w:color="auto"/>
            <w:right w:val="none" w:sz="0" w:space="0" w:color="auto"/>
          </w:divBdr>
        </w:div>
      </w:divsChild>
    </w:div>
    <w:div w:id="229267503">
      <w:bodyDiv w:val="1"/>
      <w:marLeft w:val="0"/>
      <w:marRight w:val="0"/>
      <w:marTop w:val="0"/>
      <w:marBottom w:val="0"/>
      <w:divBdr>
        <w:top w:val="none" w:sz="0" w:space="0" w:color="auto"/>
        <w:left w:val="none" w:sz="0" w:space="0" w:color="auto"/>
        <w:bottom w:val="none" w:sz="0" w:space="0" w:color="auto"/>
        <w:right w:val="none" w:sz="0" w:space="0" w:color="auto"/>
      </w:divBdr>
      <w:divsChild>
        <w:div w:id="467094136">
          <w:marLeft w:val="0"/>
          <w:marRight w:val="0"/>
          <w:marTop w:val="0"/>
          <w:marBottom w:val="0"/>
          <w:divBdr>
            <w:top w:val="none" w:sz="0" w:space="0" w:color="auto"/>
            <w:left w:val="none" w:sz="0" w:space="0" w:color="auto"/>
            <w:bottom w:val="none" w:sz="0" w:space="0" w:color="auto"/>
            <w:right w:val="none" w:sz="0" w:space="0" w:color="auto"/>
          </w:divBdr>
        </w:div>
      </w:divsChild>
    </w:div>
    <w:div w:id="292831766">
      <w:bodyDiv w:val="1"/>
      <w:marLeft w:val="0"/>
      <w:marRight w:val="0"/>
      <w:marTop w:val="0"/>
      <w:marBottom w:val="0"/>
      <w:divBdr>
        <w:top w:val="none" w:sz="0" w:space="0" w:color="auto"/>
        <w:left w:val="none" w:sz="0" w:space="0" w:color="auto"/>
        <w:bottom w:val="none" w:sz="0" w:space="0" w:color="auto"/>
        <w:right w:val="none" w:sz="0" w:space="0" w:color="auto"/>
      </w:divBdr>
    </w:div>
    <w:div w:id="329338400">
      <w:bodyDiv w:val="1"/>
      <w:marLeft w:val="0"/>
      <w:marRight w:val="0"/>
      <w:marTop w:val="0"/>
      <w:marBottom w:val="0"/>
      <w:divBdr>
        <w:top w:val="none" w:sz="0" w:space="0" w:color="auto"/>
        <w:left w:val="none" w:sz="0" w:space="0" w:color="auto"/>
        <w:bottom w:val="none" w:sz="0" w:space="0" w:color="auto"/>
        <w:right w:val="none" w:sz="0" w:space="0" w:color="auto"/>
      </w:divBdr>
    </w:div>
    <w:div w:id="399448842">
      <w:bodyDiv w:val="1"/>
      <w:marLeft w:val="0"/>
      <w:marRight w:val="0"/>
      <w:marTop w:val="0"/>
      <w:marBottom w:val="0"/>
      <w:divBdr>
        <w:top w:val="none" w:sz="0" w:space="0" w:color="auto"/>
        <w:left w:val="none" w:sz="0" w:space="0" w:color="auto"/>
        <w:bottom w:val="none" w:sz="0" w:space="0" w:color="auto"/>
        <w:right w:val="none" w:sz="0" w:space="0" w:color="auto"/>
      </w:divBdr>
      <w:divsChild>
        <w:div w:id="333804676">
          <w:marLeft w:val="0"/>
          <w:marRight w:val="0"/>
          <w:marTop w:val="0"/>
          <w:marBottom w:val="0"/>
          <w:divBdr>
            <w:top w:val="none" w:sz="0" w:space="0" w:color="auto"/>
            <w:left w:val="none" w:sz="0" w:space="0" w:color="auto"/>
            <w:bottom w:val="none" w:sz="0" w:space="0" w:color="auto"/>
            <w:right w:val="none" w:sz="0" w:space="0" w:color="auto"/>
          </w:divBdr>
        </w:div>
      </w:divsChild>
    </w:div>
    <w:div w:id="406996373">
      <w:bodyDiv w:val="1"/>
      <w:marLeft w:val="0"/>
      <w:marRight w:val="0"/>
      <w:marTop w:val="0"/>
      <w:marBottom w:val="0"/>
      <w:divBdr>
        <w:top w:val="none" w:sz="0" w:space="0" w:color="auto"/>
        <w:left w:val="none" w:sz="0" w:space="0" w:color="auto"/>
        <w:bottom w:val="none" w:sz="0" w:space="0" w:color="auto"/>
        <w:right w:val="none" w:sz="0" w:space="0" w:color="auto"/>
      </w:divBdr>
      <w:divsChild>
        <w:div w:id="421341000">
          <w:marLeft w:val="0"/>
          <w:marRight w:val="0"/>
          <w:marTop w:val="0"/>
          <w:marBottom w:val="0"/>
          <w:divBdr>
            <w:top w:val="none" w:sz="0" w:space="0" w:color="auto"/>
            <w:left w:val="none" w:sz="0" w:space="0" w:color="auto"/>
            <w:bottom w:val="none" w:sz="0" w:space="0" w:color="auto"/>
            <w:right w:val="none" w:sz="0" w:space="0" w:color="auto"/>
          </w:divBdr>
        </w:div>
      </w:divsChild>
    </w:div>
    <w:div w:id="688410997">
      <w:bodyDiv w:val="1"/>
      <w:marLeft w:val="0"/>
      <w:marRight w:val="0"/>
      <w:marTop w:val="0"/>
      <w:marBottom w:val="0"/>
      <w:divBdr>
        <w:top w:val="none" w:sz="0" w:space="0" w:color="auto"/>
        <w:left w:val="none" w:sz="0" w:space="0" w:color="auto"/>
        <w:bottom w:val="none" w:sz="0" w:space="0" w:color="auto"/>
        <w:right w:val="none" w:sz="0" w:space="0" w:color="auto"/>
      </w:divBdr>
    </w:div>
    <w:div w:id="723523633">
      <w:bodyDiv w:val="1"/>
      <w:marLeft w:val="0"/>
      <w:marRight w:val="0"/>
      <w:marTop w:val="0"/>
      <w:marBottom w:val="0"/>
      <w:divBdr>
        <w:top w:val="none" w:sz="0" w:space="0" w:color="auto"/>
        <w:left w:val="none" w:sz="0" w:space="0" w:color="auto"/>
        <w:bottom w:val="none" w:sz="0" w:space="0" w:color="auto"/>
        <w:right w:val="none" w:sz="0" w:space="0" w:color="auto"/>
      </w:divBdr>
    </w:div>
    <w:div w:id="761994957">
      <w:bodyDiv w:val="1"/>
      <w:marLeft w:val="0"/>
      <w:marRight w:val="0"/>
      <w:marTop w:val="0"/>
      <w:marBottom w:val="0"/>
      <w:divBdr>
        <w:top w:val="none" w:sz="0" w:space="0" w:color="auto"/>
        <w:left w:val="none" w:sz="0" w:space="0" w:color="auto"/>
        <w:bottom w:val="none" w:sz="0" w:space="0" w:color="auto"/>
        <w:right w:val="none" w:sz="0" w:space="0" w:color="auto"/>
      </w:divBdr>
    </w:div>
    <w:div w:id="885411737">
      <w:bodyDiv w:val="1"/>
      <w:marLeft w:val="0"/>
      <w:marRight w:val="0"/>
      <w:marTop w:val="0"/>
      <w:marBottom w:val="0"/>
      <w:divBdr>
        <w:top w:val="none" w:sz="0" w:space="0" w:color="auto"/>
        <w:left w:val="none" w:sz="0" w:space="0" w:color="auto"/>
        <w:bottom w:val="none" w:sz="0" w:space="0" w:color="auto"/>
        <w:right w:val="none" w:sz="0" w:space="0" w:color="auto"/>
      </w:divBdr>
      <w:divsChild>
        <w:div w:id="1266839788">
          <w:marLeft w:val="0"/>
          <w:marRight w:val="0"/>
          <w:marTop w:val="0"/>
          <w:marBottom w:val="0"/>
          <w:divBdr>
            <w:top w:val="none" w:sz="0" w:space="0" w:color="auto"/>
            <w:left w:val="none" w:sz="0" w:space="0" w:color="auto"/>
            <w:bottom w:val="none" w:sz="0" w:space="0" w:color="auto"/>
            <w:right w:val="none" w:sz="0" w:space="0" w:color="auto"/>
          </w:divBdr>
        </w:div>
      </w:divsChild>
    </w:div>
    <w:div w:id="1066495705">
      <w:bodyDiv w:val="1"/>
      <w:marLeft w:val="0"/>
      <w:marRight w:val="0"/>
      <w:marTop w:val="0"/>
      <w:marBottom w:val="0"/>
      <w:divBdr>
        <w:top w:val="none" w:sz="0" w:space="0" w:color="auto"/>
        <w:left w:val="none" w:sz="0" w:space="0" w:color="auto"/>
        <w:bottom w:val="none" w:sz="0" w:space="0" w:color="auto"/>
        <w:right w:val="none" w:sz="0" w:space="0" w:color="auto"/>
      </w:divBdr>
    </w:div>
    <w:div w:id="1134251754">
      <w:bodyDiv w:val="1"/>
      <w:marLeft w:val="0"/>
      <w:marRight w:val="0"/>
      <w:marTop w:val="0"/>
      <w:marBottom w:val="0"/>
      <w:divBdr>
        <w:top w:val="none" w:sz="0" w:space="0" w:color="auto"/>
        <w:left w:val="none" w:sz="0" w:space="0" w:color="auto"/>
        <w:bottom w:val="none" w:sz="0" w:space="0" w:color="auto"/>
        <w:right w:val="none" w:sz="0" w:space="0" w:color="auto"/>
      </w:divBdr>
    </w:div>
    <w:div w:id="1341812001">
      <w:bodyDiv w:val="1"/>
      <w:marLeft w:val="0"/>
      <w:marRight w:val="0"/>
      <w:marTop w:val="0"/>
      <w:marBottom w:val="0"/>
      <w:divBdr>
        <w:top w:val="none" w:sz="0" w:space="0" w:color="auto"/>
        <w:left w:val="none" w:sz="0" w:space="0" w:color="auto"/>
        <w:bottom w:val="none" w:sz="0" w:space="0" w:color="auto"/>
        <w:right w:val="none" w:sz="0" w:space="0" w:color="auto"/>
      </w:divBdr>
    </w:div>
    <w:div w:id="1383939819">
      <w:bodyDiv w:val="1"/>
      <w:marLeft w:val="0"/>
      <w:marRight w:val="0"/>
      <w:marTop w:val="0"/>
      <w:marBottom w:val="0"/>
      <w:divBdr>
        <w:top w:val="none" w:sz="0" w:space="0" w:color="auto"/>
        <w:left w:val="none" w:sz="0" w:space="0" w:color="auto"/>
        <w:bottom w:val="none" w:sz="0" w:space="0" w:color="auto"/>
        <w:right w:val="none" w:sz="0" w:space="0" w:color="auto"/>
      </w:divBdr>
    </w:div>
    <w:div w:id="1407462300">
      <w:bodyDiv w:val="1"/>
      <w:marLeft w:val="0"/>
      <w:marRight w:val="0"/>
      <w:marTop w:val="0"/>
      <w:marBottom w:val="0"/>
      <w:divBdr>
        <w:top w:val="none" w:sz="0" w:space="0" w:color="auto"/>
        <w:left w:val="none" w:sz="0" w:space="0" w:color="auto"/>
        <w:bottom w:val="none" w:sz="0" w:space="0" w:color="auto"/>
        <w:right w:val="none" w:sz="0" w:space="0" w:color="auto"/>
      </w:divBdr>
    </w:div>
    <w:div w:id="1424689738">
      <w:bodyDiv w:val="1"/>
      <w:marLeft w:val="0"/>
      <w:marRight w:val="0"/>
      <w:marTop w:val="0"/>
      <w:marBottom w:val="0"/>
      <w:divBdr>
        <w:top w:val="none" w:sz="0" w:space="0" w:color="auto"/>
        <w:left w:val="none" w:sz="0" w:space="0" w:color="auto"/>
        <w:bottom w:val="none" w:sz="0" w:space="0" w:color="auto"/>
        <w:right w:val="none" w:sz="0" w:space="0" w:color="auto"/>
      </w:divBdr>
    </w:div>
    <w:div w:id="1546792313">
      <w:bodyDiv w:val="1"/>
      <w:marLeft w:val="0"/>
      <w:marRight w:val="0"/>
      <w:marTop w:val="0"/>
      <w:marBottom w:val="0"/>
      <w:divBdr>
        <w:top w:val="none" w:sz="0" w:space="0" w:color="auto"/>
        <w:left w:val="none" w:sz="0" w:space="0" w:color="auto"/>
        <w:bottom w:val="none" w:sz="0" w:space="0" w:color="auto"/>
        <w:right w:val="none" w:sz="0" w:space="0" w:color="auto"/>
      </w:divBdr>
    </w:div>
    <w:div w:id="1769620511">
      <w:bodyDiv w:val="1"/>
      <w:marLeft w:val="0"/>
      <w:marRight w:val="0"/>
      <w:marTop w:val="0"/>
      <w:marBottom w:val="0"/>
      <w:divBdr>
        <w:top w:val="none" w:sz="0" w:space="0" w:color="auto"/>
        <w:left w:val="none" w:sz="0" w:space="0" w:color="auto"/>
        <w:bottom w:val="none" w:sz="0" w:space="0" w:color="auto"/>
        <w:right w:val="none" w:sz="0" w:space="0" w:color="auto"/>
      </w:divBdr>
    </w:div>
    <w:div w:id="1773477923">
      <w:bodyDiv w:val="1"/>
      <w:marLeft w:val="0"/>
      <w:marRight w:val="0"/>
      <w:marTop w:val="0"/>
      <w:marBottom w:val="0"/>
      <w:divBdr>
        <w:top w:val="none" w:sz="0" w:space="0" w:color="auto"/>
        <w:left w:val="none" w:sz="0" w:space="0" w:color="auto"/>
        <w:bottom w:val="none" w:sz="0" w:space="0" w:color="auto"/>
        <w:right w:val="none" w:sz="0" w:space="0" w:color="auto"/>
      </w:divBdr>
    </w:div>
    <w:div w:id="2013143471">
      <w:bodyDiv w:val="1"/>
      <w:marLeft w:val="0"/>
      <w:marRight w:val="0"/>
      <w:marTop w:val="0"/>
      <w:marBottom w:val="0"/>
      <w:divBdr>
        <w:top w:val="none" w:sz="0" w:space="0" w:color="auto"/>
        <w:left w:val="none" w:sz="0" w:space="0" w:color="auto"/>
        <w:bottom w:val="none" w:sz="0" w:space="0" w:color="auto"/>
        <w:right w:val="none" w:sz="0" w:space="0" w:color="auto"/>
      </w:divBdr>
    </w:div>
    <w:div w:id="2093813791">
      <w:bodyDiv w:val="1"/>
      <w:marLeft w:val="0"/>
      <w:marRight w:val="0"/>
      <w:marTop w:val="0"/>
      <w:marBottom w:val="0"/>
      <w:divBdr>
        <w:top w:val="none" w:sz="0" w:space="0" w:color="auto"/>
        <w:left w:val="none" w:sz="0" w:space="0" w:color="auto"/>
        <w:bottom w:val="none" w:sz="0" w:space="0" w:color="auto"/>
        <w:right w:val="none" w:sz="0" w:space="0" w:color="auto"/>
      </w:divBdr>
    </w:div>
    <w:div w:id="211120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pixabay.com/vectors/clock-analog-time-watch-14725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33A3C-6076-43D7-B4A3-ECA25D411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812</Words>
  <Characters>5118</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Amos</dc:creator>
  <cp:keywords/>
  <dc:description/>
  <cp:lastModifiedBy>Robin Amos</cp:lastModifiedBy>
  <cp:revision>117</cp:revision>
  <cp:lastPrinted>2023-12-14T11:39:00Z</cp:lastPrinted>
  <dcterms:created xsi:type="dcterms:W3CDTF">2024-06-03T15:07:00Z</dcterms:created>
  <dcterms:modified xsi:type="dcterms:W3CDTF">2025-06-10T12:12:00Z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id="4WMCRCuL"/&gt;&lt;style id="http://www.zotero.org/styles/apa" locale="de-DE" hasBibliography="1" bibliographyStyleHasBeenSet="1"/&gt;&lt;prefs&gt;&lt;pref name="fieldType" value="Field"/&gt;&lt;/prefs&gt;&lt;/data&gt;</vt:lpwstr>
  </property>
</Properties>
</file>