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C476B3" w:rsidRDefault="00C476B3" w:rsidP="00753121">
      <w:pPr>
        <w:spacing w:after="0" w:line="240" w:lineRule="auto"/>
        <w:rPr>
          <w:rFonts w:ascii="Times New Roman" w:eastAsia="Times New Roman" w:hAnsi="Times New Roman" w:cs="Times New Roman"/>
          <w:b/>
          <w:color w:val="000000"/>
          <w:sz w:val="24"/>
          <w:lang w:eastAsia="en-GB"/>
        </w:rPr>
      </w:pPr>
    </w:p>
    <w:p w:rsidR="00753121" w:rsidRPr="00C476B3"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C476B3" w:rsidRDefault="00C476B3" w:rsidP="00753121">
      <w:pPr>
        <w:spacing w:after="0" w:line="240" w:lineRule="auto"/>
        <w:rPr>
          <w:rFonts w:ascii="Times New Roman" w:eastAsia="Times New Roman" w:hAnsi="Times New Roman" w:cs="Times New Roman"/>
          <w:color w:val="000000"/>
          <w:sz w:val="24"/>
          <w:szCs w:val="24"/>
          <w:lang w:eastAsia="en-GB"/>
        </w:rPr>
      </w:pPr>
    </w:p>
    <w:p w:rsidR="001D425F" w:rsidRPr="00C476B3"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r w:rsidR="00C476B3">
        <w:rPr>
          <w:rFonts w:ascii="Times New Roman" w:eastAsia="Times New Roman" w:hAnsi="Times New Roman" w:cs="Times New Roman"/>
          <w:color w:val="000000"/>
          <w:sz w:val="24"/>
          <w:szCs w:val="24"/>
          <w:lang w:eastAsia="en-GB"/>
        </w:rPr>
        <w:t>:</w:t>
      </w: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Strengths:</w:t>
      </w:r>
      <w:r w:rsidR="00D417C2"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C476B3"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bCs/>
          <w:color w:val="000000"/>
          <w:sz w:val="24"/>
          <w:szCs w:val="24"/>
          <w:lang w:eastAsia="en-GB"/>
        </w:rPr>
        <w:t>-</w:t>
      </w:r>
      <w:r w:rsidR="00D417C2" w:rsidRPr="00D417C2">
        <w:rPr>
          <w:rFonts w:ascii="Times New Roman" w:eastAsia="Times New Roman" w:hAnsi="Times New Roman" w:cs="Times New Roman"/>
          <w:bCs/>
          <w:color w:val="000000"/>
          <w:sz w:val="24"/>
          <w:szCs w:val="24"/>
          <w:lang w:eastAsia="en-GB"/>
        </w:rPr>
        <w:t>The Weaknesses</w:t>
      </w:r>
      <w:r w:rsidR="00D417C2" w:rsidRPr="00D417C2">
        <w:rPr>
          <w:rFonts w:ascii="Times New Roman" w:eastAsia="Times New Roman" w:hAnsi="Times New Roman" w:cs="Times New Roman"/>
          <w:b/>
          <w:bCs/>
          <w:color w:val="000000"/>
          <w:sz w:val="24"/>
          <w:szCs w:val="24"/>
          <w:lang w:eastAsia="en-GB"/>
        </w:rPr>
        <w:t>:</w:t>
      </w:r>
      <w:r>
        <w:rPr>
          <w:rFonts w:ascii="Times New Roman" w:eastAsia="Times New Roman" w:hAnsi="Times New Roman" w:cs="Times New Roman"/>
          <w:color w:val="000000"/>
          <w:sz w:val="24"/>
          <w:szCs w:val="24"/>
          <w:lang w:eastAsia="en-GB"/>
        </w:rPr>
        <w:t xml:space="preserve"> The main issue and its a big one </w:t>
      </w:r>
      <w:r w:rsidR="00D417C2" w:rsidRPr="00D417C2">
        <w:rPr>
          <w:rFonts w:ascii="Times New Roman" w:eastAsia="Times New Roman" w:hAnsi="Times New Roman" w:cs="Times New Roman"/>
          <w:color w:val="000000"/>
          <w:sz w:val="24"/>
          <w:szCs w:val="24"/>
          <w:lang w:eastAsia="en-GB"/>
        </w:rPr>
        <w:t>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w:t>
      </w:r>
      <w:r>
        <w:rPr>
          <w:rFonts w:ascii="Times New Roman" w:eastAsia="Times New Roman" w:hAnsi="Times New Roman" w:cs="Times New Roman"/>
          <w:color w:val="000000"/>
          <w:sz w:val="24"/>
          <w:szCs w:val="24"/>
          <w:lang w:eastAsia="en-GB"/>
        </w:rPr>
        <w:t xml:space="preserve"> </w:t>
      </w:r>
      <w:r w:rsidR="00D417C2" w:rsidRPr="00D417C2">
        <w:rPr>
          <w:rFonts w:ascii="Times New Roman" w:eastAsia="Times New Roman" w:hAnsi="Times New Roman" w:cs="Times New Roman"/>
          <w:color w:val="000000"/>
          <w:sz w:val="24"/>
          <w:szCs w:val="24"/>
          <w:lang w:eastAsia="en-GB"/>
        </w:rPr>
        <w:t>(Omar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476B3" w:rsidP="00C154D7">
      <w:pPr>
        <w:pStyle w:val="NormalWeb"/>
        <w:spacing w:before="240" w:beforeAutospacing="0" w:after="240" w:afterAutospacing="0"/>
        <w:jc w:val="both"/>
      </w:pPr>
      <w:r>
        <w:rPr>
          <w:bCs/>
          <w:color w:val="000000"/>
        </w:rPr>
        <w:t>-</w:t>
      </w:r>
      <w:r w:rsidR="00C154D7" w:rsidRPr="00C154D7">
        <w:rPr>
          <w:bCs/>
          <w:color w:val="000000"/>
        </w:rPr>
        <w:t>The Strengths:</w:t>
      </w:r>
      <w:r w:rsidR="00C154D7"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sidR="00C154D7">
        <w:rPr>
          <w:color w:val="000000"/>
        </w:rPr>
        <w:t xml:space="preserve"> </w:t>
      </w:r>
      <w:r w:rsidR="00C154D7" w:rsidRPr="00C154D7">
        <w:rPr>
          <w:color w:val="000000"/>
        </w:rPr>
        <w:t>(Berners-Lee et al., 2026)</w:t>
      </w:r>
    </w:p>
    <w:p w:rsidR="00C154D7" w:rsidRDefault="00C476B3" w:rsidP="00C154D7">
      <w:pPr>
        <w:pStyle w:val="NormalWeb"/>
        <w:spacing w:before="240" w:beforeAutospacing="0" w:after="240" w:afterAutospacing="0"/>
        <w:jc w:val="both"/>
        <w:rPr>
          <w:color w:val="000000"/>
        </w:rPr>
      </w:pPr>
      <w:r>
        <w:rPr>
          <w:bCs/>
          <w:color w:val="000000"/>
        </w:rPr>
        <w:t>-</w:t>
      </w:r>
      <w:r w:rsidR="00C154D7" w:rsidRPr="00C154D7">
        <w:rPr>
          <w:bCs/>
          <w:color w:val="000000"/>
        </w:rPr>
        <w:t>The Weaknesses:</w:t>
      </w:r>
      <w:r w:rsidR="00C154D7"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sidR="00C154D7">
        <w:rPr>
          <w:color w:val="000000"/>
        </w:rPr>
        <w:t xml:space="preserve"> </w:t>
      </w:r>
      <w:r w:rsidR="00C154D7"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C476B3" w:rsidRPr="00C476B3" w:rsidRDefault="00285CAC" w:rsidP="00C476B3">
      <w:pPr>
        <w:pStyle w:val="Heading3"/>
        <w:spacing w:before="280" w:beforeAutospacing="0" w:after="80" w:afterAutospacing="0"/>
        <w:rPr>
          <w:sz w:val="28"/>
          <w:szCs w:val="28"/>
        </w:rPr>
      </w:pPr>
      <w:r w:rsidRPr="00C476B3">
        <w:rPr>
          <w:color w:val="000000"/>
          <w:sz w:val="28"/>
          <w:szCs w:val="28"/>
        </w:rPr>
        <w:lastRenderedPageBreak/>
        <w:t xml:space="preserve">2. </w:t>
      </w:r>
      <w:r w:rsidR="00C476B3" w:rsidRPr="00C476B3">
        <w:rPr>
          <w:sz w:val="28"/>
          <w:szCs w:val="28"/>
        </w:rPr>
        <w:t>Classroom Seating Arrangement Problem</w:t>
      </w:r>
    </w:p>
    <w:p w:rsidR="00C476B3" w:rsidRPr="00C476B3" w:rsidRDefault="00285CAC" w:rsidP="00C476B3">
      <w:pPr>
        <w:pStyle w:val="Heading3"/>
        <w:spacing w:before="280" w:beforeAutospacing="0" w:after="80" w:afterAutospacing="0"/>
        <w:rPr>
          <w:bCs w:val="0"/>
          <w:color w:val="000000"/>
          <w:sz w:val="24"/>
          <w:szCs w:val="24"/>
        </w:rPr>
      </w:pPr>
      <w:r w:rsidRPr="00C476B3">
        <w:rPr>
          <w:bCs w:val="0"/>
          <w:color w:val="000000"/>
          <w:sz w:val="24"/>
          <w:szCs w:val="24"/>
        </w:rPr>
        <w:t xml:space="preserve">2.1 </w:t>
      </w:r>
      <w:r w:rsidR="00C476B3" w:rsidRPr="00C476B3">
        <w:rPr>
          <w:sz w:val="24"/>
          <w:szCs w:val="24"/>
        </w:rPr>
        <w:t>Understanding the Problem (P vs NP)</w:t>
      </w:r>
    </w:p>
    <w:p w:rsidR="00C476B3" w:rsidRDefault="00C476B3" w:rsidP="00C476B3">
      <w:pPr>
        <w:pStyle w:val="Heading3"/>
        <w:spacing w:before="280" w:beforeAutospacing="0" w:after="80" w:afterAutospacing="0"/>
        <w:rPr>
          <w:b w:val="0"/>
          <w:bCs w:val="0"/>
          <w:color w:val="000000"/>
          <w:sz w:val="24"/>
        </w:rPr>
      </w:pPr>
      <w:r w:rsidRPr="00C476B3">
        <w:rPr>
          <w:b w:val="0"/>
          <w:bCs w:val="0"/>
          <w:color w:val="000000"/>
          <w:sz w:val="24"/>
        </w:rPr>
        <w:t>1.</w:t>
      </w:r>
      <w:r w:rsidR="00285CAC" w:rsidRPr="00C476B3">
        <w:rPr>
          <w:b w:val="0"/>
          <w:bCs w:val="0"/>
          <w:color w:val="000000"/>
          <w:sz w:val="24"/>
        </w:rPr>
        <w:t>W</w:t>
      </w:r>
      <w:r w:rsidR="00285CAC" w:rsidRPr="00C476B3">
        <w:rPr>
          <w:b w:val="0"/>
          <w:bCs w:val="0"/>
          <w:color w:val="000000"/>
          <w:sz w:val="24"/>
        </w:rPr>
        <w:t>hat P problems and NP problems are.</w:t>
      </w:r>
    </w:p>
    <w:p w:rsidR="00285CAC" w:rsidRPr="00C476B3" w:rsidRDefault="00285CAC" w:rsidP="00C476B3">
      <w:pPr>
        <w:pStyle w:val="Heading3"/>
        <w:spacing w:before="280" w:beforeAutospacing="0" w:after="80" w:afterAutospacing="0"/>
        <w:rPr>
          <w:b w:val="0"/>
          <w:sz w:val="22"/>
        </w:rPr>
      </w:pPr>
      <w:r w:rsidRPr="00C476B3">
        <w:rPr>
          <w:b w:val="0"/>
          <w:color w:val="000000"/>
          <w:sz w:val="24"/>
        </w:rPr>
        <w:t>In computer science, problems are grouped into different classes depending on how much time a computer needs to solve them or check their solutions. Problems that 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C476B3" w:rsidRPr="006E3F52" w:rsidRDefault="00285CAC" w:rsidP="006E3F52">
      <w:pPr>
        <w:pStyle w:val="NormalWeb"/>
        <w:spacing w:before="240" w:beforeAutospacing="0" w:after="240" w:afterAutospacing="0"/>
        <w:jc w:val="both"/>
        <w:rPr>
          <w:color w:val="000000"/>
        </w:rPr>
      </w:pPr>
      <w:r w:rsidRPr="00C476B3">
        <w:rPr>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C476B3" w:rsidRPr="00C476B3" w:rsidRDefault="006E3F52" w:rsidP="00C476B3">
      <w:pPr>
        <w:pStyle w:val="NormalWeb"/>
        <w:spacing w:before="240" w:beforeAutospacing="0" w:after="240" w:afterAutospacing="0"/>
        <w:jc w:val="both"/>
      </w:pPr>
      <w:r>
        <w:rPr>
          <w:bCs/>
          <w:color w:val="000000"/>
        </w:rPr>
        <w:t>2.</w:t>
      </w:r>
      <w:r w:rsidR="00C476B3" w:rsidRPr="00C476B3">
        <w:rPr>
          <w:bCs/>
          <w:color w:val="000000"/>
        </w:rPr>
        <w:t>Using the seating arrangement scenario:</w:t>
      </w:r>
    </w:p>
    <w:p w:rsidR="00C476B3" w:rsidRPr="00C476B3" w:rsidRDefault="00C476B3" w:rsidP="00C476B3">
      <w:pPr>
        <w:pStyle w:val="NormalWeb"/>
        <w:spacing w:before="240" w:beforeAutospacing="0" w:after="240" w:afterAutospacing="0"/>
        <w:jc w:val="both"/>
      </w:pPr>
      <w:r w:rsidRPr="00C476B3">
        <w:rPr>
          <w:bCs/>
          <w:color w:val="000000"/>
        </w:rPr>
        <w:t>a. Explain why checking a given seating plan is easy.</w:t>
      </w:r>
    </w:p>
    <w:p w:rsidR="00C476B3" w:rsidRPr="00C476B3" w:rsidRDefault="00C476B3" w:rsidP="00C476B3">
      <w:pPr>
        <w:pStyle w:val="NormalWeb"/>
        <w:spacing w:before="240" w:beforeAutospacing="0" w:after="240" w:afterAutospacing="0"/>
        <w:jc w:val="both"/>
      </w:pPr>
      <w:r>
        <w:rPr>
          <w:color w:val="000000"/>
        </w:rPr>
        <w:t>-</w:t>
      </w:r>
      <w:r w:rsidRPr="00C476B3">
        <w:rPr>
          <w:color w:val="000000"/>
        </w:rPr>
        <w:t>Suppose the teacher already has a proposed seating arrangement written as a list: student A in seat 1, student B in seat 2, student C in seat 3, and so on up to the last student in the last seat. To check whether this arrangement is valid, the teacher (or a computer program) simply walks along the row from left to right. For every pair of students sitting next to each other, the program asks two questions: “Are these two students friends?” and “Are these two students from the same city?” If the answer to either question is yes for any adjacent pair, then the arrangement breaks at least one rule and is invalid. If no adjacent pair breaks either rule, then the entire plan is valid. This check requires looking at only n−1 pairs when there are n students, so the time taken is directly proportional to the number of students (linear time, O(n)). Even for a class of 100 students this verification can be completed in a fraction of a second on any ordinary computer or even by hand in a few minutes. Because verification is so fast, the seating problem clearly belongs to the class NP.</w:t>
      </w:r>
    </w:p>
    <w:p w:rsidR="00C476B3" w:rsidRPr="00C476B3" w:rsidRDefault="00C476B3" w:rsidP="00C476B3">
      <w:pPr>
        <w:pStyle w:val="NormalWeb"/>
        <w:spacing w:before="240" w:beforeAutospacing="0" w:after="240" w:afterAutospacing="0"/>
        <w:jc w:val="both"/>
      </w:pPr>
      <w:r w:rsidRPr="00C476B3">
        <w:rPr>
          <w:bCs/>
          <w:color w:val="000000"/>
        </w:rPr>
        <w:t>b. Explain why finding a correct seating plan is difficult.</w:t>
      </w:r>
    </w:p>
    <w:p w:rsidR="00C476B3" w:rsidRDefault="00C476B3" w:rsidP="00C476B3">
      <w:pPr>
        <w:pStyle w:val="NormalWeb"/>
        <w:spacing w:before="240" w:beforeAutospacing="0" w:after="240" w:afterAutospacing="0"/>
        <w:jc w:val="both"/>
        <w:rPr>
          <w:color w:val="000000"/>
        </w:rPr>
      </w:pPr>
      <w:r>
        <w:rPr>
          <w:color w:val="000000"/>
        </w:rPr>
        <w:t>-</w:t>
      </w:r>
      <w:r w:rsidRPr="00C476B3">
        <w:rPr>
          <w:color w:val="000000"/>
        </w:rPr>
        <w:t xml:space="preserve">Finding a valid seating arrangement from scratch is much harder than checking one that already exists. The teacher must try different orders of the students until one order satisfies both rules. With n students there are n! (n factorial) possible ways to arrange them in the row. The factorial function grows extremely rapidly: for 10 students there are already 3,628,800 </w:t>
      </w:r>
      <w:r w:rsidRPr="00C476B3">
        <w:rPr>
          <w:color w:val="000000"/>
        </w:rPr>
        <w:lastRenderedPageBreak/>
        <w:t>possible arrangements, for 15 students the number exceeds 1.3 trillion, and for 30 students it reaches approximately 2.65 × 10³² — a number far larger than the estimated number of atoms in the observable universe. Even if a very fast computer could check one billion arrangements per second, it would still take longer than the age of the universe to try all possibilities for 30 students. No known clever mathematical shortcut exists that guarantees finding a valid arrangement (or proving that none exists) in polynomial time for arbitrary sets of friendships and city groups. This explosive growth in the number of possibilities is why finding the solution is considered difficult and places the problem in the realm of NP-hard search problems.</w:t>
      </w:r>
    </w:p>
    <w:p w:rsidR="0054160E" w:rsidRPr="0054160E" w:rsidRDefault="0054160E" w:rsidP="00936E3C">
      <w:pPr>
        <w:pStyle w:val="NormalWeb"/>
        <w:spacing w:before="240" w:beforeAutospacing="0" w:after="240" w:afterAutospacing="0"/>
        <w:jc w:val="both"/>
      </w:pPr>
      <w:r w:rsidRPr="0054160E">
        <w:rPr>
          <w:color w:val="000000"/>
        </w:rPr>
        <w:t>3. Seating arrangement problem is closer to P or NP, and explaining why.</w:t>
      </w:r>
    </w:p>
    <w:p w:rsidR="00936E3C" w:rsidRDefault="0054160E" w:rsidP="00936E3C">
      <w:pPr>
        <w:pStyle w:val="NormalWeb"/>
        <w:spacing w:before="240" w:beforeAutospacing="0" w:after="240" w:afterAutospacing="0"/>
        <w:jc w:val="both"/>
        <w:rPr>
          <w:color w:val="000000"/>
        </w:rPr>
      </w:pPr>
      <w:r w:rsidRPr="0054160E">
        <w:rPr>
          <w:color w:val="000000"/>
        </w:rPr>
        <w:t>The classroom seating arrangement problem is much closer to</w:t>
      </w:r>
      <w:r w:rsidR="00936E3C">
        <w:t xml:space="preserve"> </w:t>
      </w:r>
      <w:r w:rsidRPr="0054160E">
        <w:rPr>
          <w:color w:val="000000"/>
        </w:rPr>
        <w:t>NP than to P. It is clearly in NP because any proposed seating plan can be</w:t>
      </w:r>
      <w:r w:rsidR="00936E3C">
        <w:t xml:space="preserve"> </w:t>
      </w:r>
      <w:r w:rsidRPr="0054160E">
        <w:rPr>
          <w:color w:val="000000"/>
        </w:rPr>
        <w:t>verified in polynomial time (linear time, as explained above). However, there</w:t>
      </w:r>
      <w:r w:rsidR="00936E3C">
        <w:t xml:space="preserve"> </w:t>
      </w:r>
      <w:r w:rsidRPr="0054160E">
        <w:rPr>
          <w:color w:val="000000"/>
        </w:rPr>
        <w:t>is no known polynomial-time algorithm that can reliably find a correct</w:t>
      </w:r>
      <w:r w:rsidR="00936E3C">
        <w:t xml:space="preserve"> </w:t>
      </w:r>
      <w:r w:rsidRPr="0054160E">
        <w:rPr>
          <w:color w:val="000000"/>
        </w:rPr>
        <w:t>arrangement or determine that no such arrangement exists for any possible set</w:t>
      </w:r>
      <w:r w:rsidR="00936E3C">
        <w:t xml:space="preserve"> </w:t>
      </w:r>
      <w:r w:rsidRPr="0054160E">
        <w:rPr>
          <w:color w:val="000000"/>
        </w:rPr>
        <w:t>of friendships and city memberships. The problem can be reduced to well-known</w:t>
      </w:r>
      <w:r w:rsidR="00936E3C">
        <w:t xml:space="preserve"> </w:t>
      </w:r>
      <w:r w:rsidRPr="0054160E">
        <w:rPr>
          <w:color w:val="000000"/>
        </w:rPr>
        <w:t>NP-complete problems such as graph coloring variants or linear arrangement with</w:t>
      </w:r>
      <w:r w:rsidR="00936E3C">
        <w:t xml:space="preserve"> </w:t>
      </w:r>
      <w:r w:rsidRPr="0054160E">
        <w:rPr>
          <w:color w:val="000000"/>
        </w:rPr>
        <w:t>forbidden adjacencies. In graph terms, students are vertices, an edge exists</w:t>
      </w:r>
      <w:r w:rsidR="00936E3C">
        <w:t xml:space="preserve"> </w:t>
      </w:r>
      <w:r w:rsidRPr="0054160E">
        <w:rPr>
          <w:color w:val="000000"/>
        </w:rPr>
        <w:t>between two students if they are friends or from the same city (meaning they</w:t>
      </w:r>
      <w:r w:rsidR="00936E3C">
        <w:t xml:space="preserve"> </w:t>
      </w:r>
      <w:r w:rsidRPr="0054160E">
        <w:rPr>
          <w:color w:val="000000"/>
        </w:rPr>
        <w:t>cannot sit adjacent), and the task is to find a path ordering where no edge</w:t>
      </w:r>
      <w:r w:rsidR="00936E3C">
        <w:t xml:space="preserve"> </w:t>
      </w:r>
      <w:r w:rsidRPr="0054160E">
        <w:rPr>
          <w:color w:val="000000"/>
        </w:rPr>
        <w:t>connects neighboring positions. Because solving appears to require exponential</w:t>
      </w:r>
      <w:r w:rsidR="00936E3C">
        <w:t xml:space="preserve"> </w:t>
      </w:r>
      <w:r w:rsidRPr="0054160E">
        <w:rPr>
          <w:color w:val="000000"/>
        </w:rPr>
        <w:t>effort in the worst case while verification is easy, the problem sits firmly in</w:t>
      </w:r>
      <w:r w:rsidR="00936E3C">
        <w:t xml:space="preserve"> </w:t>
      </w:r>
      <w:r w:rsidRPr="0054160E">
        <w:rPr>
          <w:color w:val="000000"/>
        </w:rPr>
        <w:t>NP (and is very likely NP-complete). (GeeksforGeeks, 2020)</w:t>
      </w:r>
    </w:p>
    <w:p w:rsidR="004C0209" w:rsidRDefault="004C0209" w:rsidP="00936E3C">
      <w:pPr>
        <w:pStyle w:val="NormalWeb"/>
        <w:spacing w:before="240" w:beforeAutospacing="0" w:after="240" w:afterAutospacing="0"/>
        <w:jc w:val="both"/>
        <w:rPr>
          <w:color w:val="000000"/>
        </w:rPr>
      </w:pPr>
    </w:p>
    <w:p w:rsidR="004C0209" w:rsidRDefault="004C0209" w:rsidP="00471E77">
      <w:pPr>
        <w:pStyle w:val="NormalWeb"/>
        <w:spacing w:before="240" w:beforeAutospacing="0" w:after="240" w:afterAutospacing="0"/>
        <w:jc w:val="both"/>
      </w:pPr>
      <w:r>
        <w:rPr>
          <w:rFonts w:ascii="Arial" w:hAnsi="Arial" w:cs="Arial"/>
          <w:b/>
          <w:bCs/>
          <w:color w:val="000000"/>
        </w:rPr>
        <w:t>2.2 Brute Force Approach</w:t>
      </w:r>
    </w:p>
    <w:p w:rsidR="004C0209" w:rsidRDefault="004C0209" w:rsidP="00471E77">
      <w:pPr>
        <w:pStyle w:val="NormalWeb"/>
        <w:spacing w:before="240" w:beforeAutospacing="0" w:after="240" w:afterAutospacing="0"/>
        <w:jc w:val="both"/>
      </w:pPr>
      <w:r>
        <w:rPr>
          <w:color w:val="000000"/>
        </w:rPr>
        <w:t>1. Trying out all possible seating arrangements.</w:t>
      </w:r>
    </w:p>
    <w:p w:rsidR="004C0209" w:rsidRDefault="004C0209" w:rsidP="00471E77">
      <w:pPr>
        <w:pStyle w:val="NormalWeb"/>
        <w:spacing w:before="240" w:beforeAutospacing="0" w:after="240" w:afterAutospacing="0"/>
        <w:jc w:val="both"/>
        <w:rPr>
          <w:color w:val="000000"/>
        </w:rPr>
      </w:pPr>
      <w:r>
        <w:rPr>
          <w:color w:val="000000"/>
        </w:rPr>
        <w:t>The brute-force method is straightforward in concept even if impractical in practice. The teacher would first list every possible way to arr</w:t>
      </w:r>
      <w:r>
        <w:rPr>
          <w:color w:val="000000"/>
        </w:rPr>
        <w:t>ange the n students in the row</w:t>
      </w:r>
      <w:r>
        <w:rPr>
          <w:color w:val="000000"/>
        </w:rPr>
        <w:t xml:space="preserve"> that is, generate every one of the n! permutations. For each permutation (each possible ordering), the teacher would check every pair of adjacent students against the two rules: no friends next to each other and no students from the same city next to each other. If a single permutation passes both checks for all adjacent pairs, that ordering is a valid solution and can be used immediately. If every single permutation fails at least one check, then no valid arrangement exists under the given constraints. This approach is exhaustive and therefore always correct: it either finds a solution or proves that none is possible.</w:t>
      </w:r>
    </w:p>
    <w:p w:rsidR="00E1332E" w:rsidRDefault="00E1332E" w:rsidP="00471E77">
      <w:pPr>
        <w:pStyle w:val="NormalWeb"/>
        <w:spacing w:before="240" w:beforeAutospacing="0" w:after="240" w:afterAutospacing="0"/>
        <w:jc w:val="both"/>
      </w:pPr>
      <w:r>
        <w:rPr>
          <w:color w:val="000000"/>
        </w:rPr>
        <w:t>2. This approach works for a small number of students but fails for a large class.</w:t>
      </w:r>
    </w:p>
    <w:p w:rsidR="00E1332E" w:rsidRDefault="00E1332E" w:rsidP="00471E77">
      <w:pPr>
        <w:pStyle w:val="NormalWeb"/>
        <w:spacing w:before="240" w:beforeAutospacing="0" w:after="240" w:afterAutospacing="0"/>
        <w:jc w:val="both"/>
      </w:pPr>
      <w:r>
        <w:rPr>
          <w:color w:val="000000"/>
        </w:rPr>
        <w:t>For a very small number of students (say 5 to 8), brute force is perfectly practical. With 8 students there are only 40,320 possible arrangements. A simple computer program can generate and check all of them in less than a second on any modern laptop. The teacher can therefore obtain either a valid seating plan or a definite “impossible” answer almost instantly. However, as the class size grows to 20, 25, or 30 students, the number of permutations becomes astronomically large. Checking even a tiny fraction of these arrangements becomes impossible within any reasonable time frame. The exponential (actually factorial) growth overwhelms any computer’s processing power, making the method completely unusable for realistic classroom sizes.</w:t>
      </w:r>
    </w:p>
    <w:p w:rsidR="00471E77" w:rsidRDefault="00471E77" w:rsidP="00471E77">
      <w:pPr>
        <w:pStyle w:val="NormalWeb"/>
        <w:spacing w:before="240" w:beforeAutospacing="0" w:after="240" w:afterAutospacing="0"/>
        <w:jc w:val="both"/>
      </w:pPr>
      <w:r>
        <w:rPr>
          <w:color w:val="000000"/>
        </w:rPr>
        <w:lastRenderedPageBreak/>
        <w:t>3. Time taken as the number of students increases.</w:t>
      </w:r>
    </w:p>
    <w:p w:rsidR="00471E77" w:rsidRDefault="00471E77" w:rsidP="00471E77">
      <w:pPr>
        <w:pStyle w:val="NormalWeb"/>
        <w:spacing w:before="240" w:beforeAutospacing="0" w:after="240" w:afterAutospacing="0"/>
        <w:jc w:val="both"/>
      </w:pPr>
      <w:r>
        <w:rPr>
          <w:color w:val="000000"/>
        </w:rPr>
        <w:t>The time complexity of the brute-force approach is O(n! × n), where the dominant factor is n!. Factorial growth is far more explosive than exponential growth. For n = 10 the computation takes seconds, for n = 15 it may take hours or days depending on hardware, and for n = 20 it already requires years of continuous computation on the fastest supercomputers. Beyond n ≈ 25 the required time exceeds the age of the universe even if every computer on Earth were dedicated to the task. This dramatic increase illustrates why brute-force enumeration is theoretically sound but practically useless for any nontrivial class size.</w:t>
      </w:r>
      <w:bookmarkStart w:id="0" w:name="_GoBack"/>
      <w:bookmarkEnd w:id="0"/>
    </w:p>
    <w:p w:rsidR="00E1332E" w:rsidRDefault="00E1332E" w:rsidP="004C0209">
      <w:pPr>
        <w:pStyle w:val="NormalWeb"/>
        <w:spacing w:before="240" w:beforeAutospacing="0" w:after="240" w:afterAutospacing="0"/>
      </w:pPr>
    </w:p>
    <w:p w:rsidR="004C0209" w:rsidRPr="004C0209" w:rsidRDefault="004C0209" w:rsidP="00936E3C">
      <w:pPr>
        <w:pStyle w:val="NormalWeb"/>
        <w:spacing w:before="240" w:beforeAutospacing="0" w:after="240" w:afterAutospacing="0"/>
        <w:jc w:val="both"/>
        <w:rPr>
          <w:color w:val="000000"/>
        </w:rPr>
      </w:pPr>
    </w:p>
    <w:p w:rsidR="006E3F52" w:rsidRPr="006E3F52" w:rsidRDefault="006E3F52" w:rsidP="006E3F52">
      <w:pPr>
        <w:spacing w:before="240" w:after="240" w:line="240" w:lineRule="auto"/>
        <w:rPr>
          <w:rFonts w:ascii="Times New Roman" w:eastAsia="Times New Roman" w:hAnsi="Times New Roman" w:cs="Times New Roman"/>
          <w:sz w:val="24"/>
          <w:szCs w:val="24"/>
          <w:lang w:eastAsia="en-GB"/>
        </w:rPr>
      </w:pPr>
    </w:p>
    <w:p w:rsidR="006E3F52" w:rsidRPr="006E3F52" w:rsidRDefault="006E3F52" w:rsidP="006E3F52">
      <w:pPr>
        <w:pStyle w:val="NormalWeb"/>
        <w:spacing w:before="240" w:beforeAutospacing="0" w:after="240" w:afterAutospacing="0"/>
        <w:jc w:val="both"/>
      </w:pPr>
    </w:p>
    <w:p w:rsidR="00C476B3" w:rsidRPr="00C476B3" w:rsidRDefault="00C476B3" w:rsidP="00C476B3">
      <w:pPr>
        <w:pStyle w:val="NormalWeb"/>
        <w:spacing w:before="240" w:beforeAutospacing="0" w:after="240" w:afterAutospacing="0"/>
        <w:jc w:val="both"/>
      </w:pPr>
    </w:p>
    <w:p w:rsidR="00C476B3" w:rsidRPr="00C476B3" w:rsidRDefault="00C476B3" w:rsidP="00285CAC">
      <w:pPr>
        <w:pStyle w:val="NormalWeb"/>
        <w:spacing w:before="240" w:beforeAutospacing="0" w:after="240" w:afterAutospacing="0"/>
        <w:rPr>
          <w:rFonts w:ascii="Arial" w:hAnsi="Arial" w:cs="Arial"/>
          <w:color w:val="000000"/>
        </w:rPr>
      </w:pP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176CF" w:rsidRDefault="00C176CF" w:rsidP="00B211F2">
      <w:pPr>
        <w:spacing w:after="0" w:line="240" w:lineRule="auto"/>
      </w:pPr>
      <w:r>
        <w:separator/>
      </w:r>
    </w:p>
  </w:endnote>
  <w:endnote w:type="continuationSeparator" w:id="0">
    <w:p w:rsidR="00C176CF" w:rsidRDefault="00C176CF"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176CF" w:rsidRDefault="00C176CF" w:rsidP="00B211F2">
      <w:pPr>
        <w:spacing w:after="0" w:line="240" w:lineRule="auto"/>
      </w:pPr>
      <w:r>
        <w:separator/>
      </w:r>
    </w:p>
  </w:footnote>
  <w:footnote w:type="continuationSeparator" w:id="0">
    <w:p w:rsidR="00C176CF" w:rsidRDefault="00C176CF"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36FB4"/>
    <w:rsid w:val="000523B2"/>
    <w:rsid w:val="000609BF"/>
    <w:rsid w:val="00090066"/>
    <w:rsid w:val="000A5AEF"/>
    <w:rsid w:val="000E28AC"/>
    <w:rsid w:val="000F0803"/>
    <w:rsid w:val="000F61E5"/>
    <w:rsid w:val="001168BA"/>
    <w:rsid w:val="001D425F"/>
    <w:rsid w:val="001F1F31"/>
    <w:rsid w:val="00221B9C"/>
    <w:rsid w:val="00230012"/>
    <w:rsid w:val="002313E1"/>
    <w:rsid w:val="00253A77"/>
    <w:rsid w:val="00254AD1"/>
    <w:rsid w:val="00265A13"/>
    <w:rsid w:val="002762B8"/>
    <w:rsid w:val="00285CAC"/>
    <w:rsid w:val="002B3474"/>
    <w:rsid w:val="002F7263"/>
    <w:rsid w:val="003426B0"/>
    <w:rsid w:val="00363C15"/>
    <w:rsid w:val="003F7657"/>
    <w:rsid w:val="00421275"/>
    <w:rsid w:val="00471E77"/>
    <w:rsid w:val="00471FF0"/>
    <w:rsid w:val="0048178B"/>
    <w:rsid w:val="004C0209"/>
    <w:rsid w:val="00512EC2"/>
    <w:rsid w:val="0054160E"/>
    <w:rsid w:val="00544497"/>
    <w:rsid w:val="00571631"/>
    <w:rsid w:val="005D3572"/>
    <w:rsid w:val="005E224D"/>
    <w:rsid w:val="00650C7E"/>
    <w:rsid w:val="00656E93"/>
    <w:rsid w:val="00662A35"/>
    <w:rsid w:val="006771C4"/>
    <w:rsid w:val="0069371D"/>
    <w:rsid w:val="006E3F52"/>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15186"/>
    <w:rsid w:val="00936E3C"/>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154D7"/>
    <w:rsid w:val="00C176CF"/>
    <w:rsid w:val="00C476B3"/>
    <w:rsid w:val="00C52206"/>
    <w:rsid w:val="00C7459E"/>
    <w:rsid w:val="00CA61F4"/>
    <w:rsid w:val="00CD20A9"/>
    <w:rsid w:val="00D417C2"/>
    <w:rsid w:val="00D9645A"/>
    <w:rsid w:val="00E1332E"/>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99106717">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17083868">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19576286">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51878590">
      <w:bodyDiv w:val="1"/>
      <w:marLeft w:val="0"/>
      <w:marRight w:val="0"/>
      <w:marTop w:val="0"/>
      <w:marBottom w:val="0"/>
      <w:divBdr>
        <w:top w:val="none" w:sz="0" w:space="0" w:color="auto"/>
        <w:left w:val="none" w:sz="0" w:space="0" w:color="auto"/>
        <w:bottom w:val="none" w:sz="0" w:space="0" w:color="auto"/>
        <w:right w:val="none" w:sz="0" w:space="0" w:color="auto"/>
      </w:divBdr>
    </w:div>
    <w:div w:id="135692668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22016186">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781143020">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1961572787">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3A3A0F-9D70-4FB9-B3EA-3B4315FFF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8682</TotalTime>
  <Pages>14</Pages>
  <Words>2835</Words>
  <Characters>16163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63</cp:revision>
  <dcterms:created xsi:type="dcterms:W3CDTF">2026-01-21T05:52:00Z</dcterms:created>
  <dcterms:modified xsi:type="dcterms:W3CDTF">2026-03-04T19:11:00Z</dcterms:modified>
</cp:coreProperties>
</file>