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60" w:after="240"/>
        <w:jc w:val="center"/>
      </w:pPr>
      <w:r>
        <w:rPr>
          <w:rFonts w:ascii="Times New Roman" w:hAnsi="Times New Roman"/>
          <w:b/>
          <w:sz w:val="26"/>
          <w:u w:val="single"/>
        </w:rPr>
        <w:t>REPLY TO NOTICE IN FORM GST REG-03</w:t>
      </w:r>
    </w:p>
    <w:p/>
    <w:p>
      <w:pPr>
        <w:spacing w:after="80" w:line="276" w:lineRule="auto"/>
        <w:jc w:val="center"/>
      </w:pPr>
      <w:r>
        <w:rPr>
          <w:rFonts w:ascii="Times New Roman" w:hAnsi="Times New Roman"/>
          <w:b/>
          <w:sz w:val="24"/>
        </w:rPr>
        <w:t>BEFORE THE PROPER OFFICER / SUPERINTENDENT OF CENTRAL GOODS AND SERVICES TAX, NAGPUR</w:t>
      </w:r>
    </w:p>
    <w:p>
      <w:pPr>
        <w:spacing w:after="120" w:line="324" w:lineRule="auto"/>
        <w:jc w:val="both"/>
      </w:pPr>
      <w:r>
        <w:rPr>
          <w:rFonts w:ascii="Times New Roman" w:hAnsi="Times New Roman"/>
        </w:rPr>
        <w:t>To,</w:t>
      </w:r>
    </w:p>
    <w:p>
      <w:pPr>
        <w:spacing w:after="120" w:line="324" w:lineRule="auto"/>
        <w:jc w:val="both"/>
      </w:pPr>
      <w:r>
        <w:rPr>
          <w:rFonts w:ascii="Times New Roman" w:hAnsi="Times New Roman"/>
        </w:rPr>
        <w:t>Smt. Rekha Wamanrao Nikhare</w:t>
      </w:r>
    </w:p>
    <w:p>
      <w:pPr>
        <w:spacing w:after="120" w:line="324" w:lineRule="auto"/>
        <w:jc w:val="both"/>
      </w:pPr>
      <w:r>
        <w:rPr>
          <w:rFonts w:ascii="Times New Roman" w:hAnsi="Times New Roman"/>
        </w:rPr>
        <w:t>The Superintendent (Proper Officer)</w:t>
      </w:r>
    </w:p>
    <w:p>
      <w:pPr>
        <w:spacing w:after="120" w:line="324" w:lineRule="auto"/>
        <w:jc w:val="both"/>
      </w:pPr>
      <w:r>
        <w:rPr>
          <w:rFonts w:ascii="Times New Roman" w:hAnsi="Times New Roman"/>
        </w:rPr>
        <w:t>Central Goods &amp; Services Tax,</w:t>
      </w:r>
    </w:p>
    <w:p>
      <w:pPr>
        <w:spacing w:after="120" w:line="324" w:lineRule="auto"/>
        <w:jc w:val="both"/>
      </w:pPr>
      <w:r>
        <w:rPr>
          <w:rFonts w:ascii="Times New Roman" w:hAnsi="Times New Roman"/>
        </w:rPr>
        <w:t>Nagpur Commissionerate,</w:t>
      </w:r>
    </w:p>
    <w:p>
      <w:pPr>
        <w:spacing w:after="120" w:line="324" w:lineRule="auto"/>
        <w:jc w:val="both"/>
      </w:pPr>
      <w:r>
        <w:rPr>
          <w:rFonts w:ascii="Times New Roman" w:hAnsi="Times New Roman"/>
        </w:rPr>
        <w:t>Maharashtra.</w:t>
      </w:r>
    </w:p>
    <w:p>
      <w:pPr>
        <w:spacing w:after="120" w:line="324" w:lineRule="auto"/>
        <w:jc w:val="both"/>
      </w:pPr>
      <w:r>
        <w:rPr>
          <w:rFonts w:ascii="Times New Roman" w:hAnsi="Times New Roman"/>
        </w:rPr>
        <w:t>Reference:</w:t>
      </w:r>
    </w:p>
    <w:p>
      <w:pPr>
        <w:spacing w:after="120" w:line="324" w:lineRule="auto"/>
        <w:jc w:val="both"/>
      </w:pPr>
      <w:r>
        <w:rPr>
          <w:rFonts w:ascii="Times New Roman" w:hAnsi="Times New Roman"/>
        </w:rPr>
        <w:t>i) Notice in Form GST REG-03 bearing Reference No. ZA271224183734D dated 20.12.2024;</w:t>
      </w:r>
    </w:p>
    <w:p>
      <w:pPr>
        <w:spacing w:after="120" w:line="324" w:lineRule="auto"/>
        <w:jc w:val="both"/>
      </w:pPr>
      <w:r>
        <w:rPr>
          <w:rFonts w:ascii="Times New Roman" w:hAnsi="Times New Roman"/>
        </w:rPr>
        <w:t>ii) Application for Registration filed vide ARN AA271124111508J dated 20.11.2024.</w:t>
      </w:r>
    </w:p>
    <w:p/>
    <w:p>
      <w:pPr>
        <w:spacing w:before="160" w:after="240"/>
        <w:jc w:val="center"/>
      </w:pPr>
      <w:r>
        <w:rPr>
          <w:rFonts w:ascii="Times New Roman" w:hAnsi="Times New Roman"/>
          <w:b/>
          <w:sz w:val="26"/>
          <w:u w:val="single"/>
        </w:rPr>
        <w:t>SUBJECT: REPLY TO NOTICE SEEKING ADDITIONAL INFORMATION / CLARIFICATION / DOCUMENTS IN RESPECT OF APPLICATION FOR</w:t>
      </w:r>
    </w:p>
    <w:p/>
    <w:p>
      <w:pPr>
        <w:spacing w:after="120" w:line="324" w:lineRule="auto"/>
        <w:jc w:val="both"/>
      </w:pPr>
      <w:r>
        <w:rPr>
          <w:rFonts w:ascii="Times New Roman" w:hAnsi="Times New Roman"/>
        </w:rPr>
        <w:t>Registration under the CGST Act, 2017 read with Rule 9(2) of the CGST Rules, 2017 ? Submission of clarifications and</w:t>
      </w:r>
    </w:p>
    <w:p>
      <w:pPr>
        <w:spacing w:after="120" w:line="324" w:lineRule="auto"/>
        <w:jc w:val="both"/>
      </w:pPr>
      <w:r>
        <w:rPr>
          <w:rFonts w:ascii="Times New Roman" w:hAnsi="Times New Roman"/>
        </w:rPr>
        <w:t>supporting documents ? Reg.</w:t>
      </w:r>
    </w:p>
    <w:p>
      <w:pPr>
        <w:spacing w:before="280" w:after="120"/>
        <w:jc w:val="left"/>
      </w:pPr>
      <w:r>
        <w:rPr>
          <w:rFonts w:ascii="Times New Roman" w:hAnsi="Times New Roman"/>
          <w:b/>
          <w:sz w:val="24"/>
          <w:u w:val="single"/>
        </w:rPr>
        <w:t>1. HEADER &amp; FORMAL ADDRESS</w:t>
      </w:r>
    </w:p>
    <w:p>
      <w:pPr>
        <w:spacing w:after="120" w:line="324" w:lineRule="auto"/>
        <w:jc w:val="both"/>
      </w:pPr>
      <w:r>
        <w:rPr>
          <w:rFonts w:ascii="Times New Roman" w:hAnsi="Times New Roman"/>
        </w:rPr>
        <w:t>Respected Madam,</w:t>
      </w:r>
    </w:p>
    <w:p>
      <w:pPr>
        <w:spacing w:after="120" w:line="324" w:lineRule="auto"/>
        <w:jc w:val="both"/>
      </w:pPr>
      <w:r>
        <w:rPr>
          <w:rFonts w:ascii="Times New Roman" w:hAnsi="Times New Roman"/>
        </w:rPr>
        <w:t>With reference to the captioned Notice issued in Form GST REG-03 dated 20.12.2024, the Applicant, M/s Perfect</w:t>
      </w:r>
    </w:p>
    <w:p>
      <w:pPr>
        <w:spacing w:after="120" w:line="324" w:lineRule="auto"/>
        <w:jc w:val="both"/>
      </w:pPr>
      <w:r>
        <w:rPr>
          <w:rFonts w:ascii="Times New Roman" w:hAnsi="Times New Roman"/>
        </w:rPr>
        <w:t>Buildcon, having its Principal Place of Business at Plot No.3, BL No.11, Saideo Co-op Housing Society, Gangapur</w:t>
      </w:r>
    </w:p>
    <w:p>
      <w:pPr>
        <w:spacing w:after="120" w:line="324" w:lineRule="auto"/>
        <w:jc w:val="both"/>
      </w:pPr>
      <w:r>
        <w:rPr>
          <w:rFonts w:ascii="Times New Roman" w:hAnsi="Times New Roman"/>
        </w:rPr>
        <w:t>Road, Gangapur, Nashik, Maharashtra ? 422013, most respectfully begs to submit this reply for the kind consideration</w:t>
      </w:r>
    </w:p>
    <w:p>
      <w:pPr>
        <w:spacing w:after="120" w:line="324" w:lineRule="auto"/>
        <w:jc w:val="both"/>
      </w:pPr>
      <w:r>
        <w:rPr>
          <w:rFonts w:ascii="Times New Roman" w:hAnsi="Times New Roman"/>
        </w:rPr>
        <w:t>of Your Goodself.</w:t>
      </w:r>
    </w:p>
    <w:p>
      <w:pPr>
        <w:spacing w:before="280" w:after="120"/>
        <w:jc w:val="left"/>
      </w:pPr>
      <w:r>
        <w:rPr>
          <w:rFonts w:ascii="Times New Roman" w:hAnsi="Times New Roman"/>
          <w:b/>
          <w:sz w:val="24"/>
          <w:u w:val="single"/>
        </w:rPr>
        <w:t>2. PRELIMINARY OBJECTIONS &amp; STATEMENT OF FACTS</w:t>
      </w:r>
    </w:p>
    <w:p>
      <w:pPr>
        <w:spacing w:after="120" w:line="324" w:lineRule="auto"/>
        <w:jc w:val="both"/>
      </w:pPr>
      <w:r>
        <w:rPr>
          <w:rFonts w:ascii="Times New Roman" w:hAnsi="Times New Roman"/>
          <w:b/>
        </w:rPr>
        <w:t xml:space="preserve">1. </w:t>
      </w:r>
      <w:r>
        <w:rPr>
          <w:rFonts w:ascii="Times New Roman" w:hAnsi="Times New Roman"/>
        </w:rPr>
        <w:t>That the Applicant is a bona fide business entity engaged in the business of construction / building contract works,</w:t>
      </w:r>
    </w:p>
    <w:p>
      <w:pPr>
        <w:spacing w:after="120" w:line="324" w:lineRule="auto"/>
        <w:jc w:val="both"/>
      </w:pPr>
      <w:r>
        <w:rPr>
          <w:rFonts w:ascii="Times New Roman" w:hAnsi="Times New Roman"/>
        </w:rPr>
        <w:t>and has voluntarily filed an application for grant of GST Registration in Form GST REG-01 on 20.11.2024, in due</w:t>
      </w:r>
    </w:p>
    <w:p>
      <w:pPr>
        <w:spacing w:after="120" w:line="324" w:lineRule="auto"/>
        <w:jc w:val="both"/>
      </w:pPr>
      <w:r>
        <w:rPr>
          <w:rFonts w:ascii="Times New Roman" w:hAnsi="Times New Roman"/>
        </w:rPr>
        <w:t>compliance with Section 22 read with Section 25 of the CGST Act, 2017 and Rule 8 of the CGST Rules, 2017.</w:t>
      </w:r>
    </w:p>
    <w:p>
      <w:pPr>
        <w:spacing w:after="120" w:line="324" w:lineRule="auto"/>
        <w:jc w:val="both"/>
      </w:pPr>
      <w:r>
        <w:rPr>
          <w:rFonts w:ascii="Times New Roman" w:hAnsi="Times New Roman"/>
          <w:b/>
        </w:rPr>
        <w:t xml:space="preserve">2. </w:t>
      </w:r>
      <w:r>
        <w:rPr>
          <w:rFonts w:ascii="Times New Roman" w:hAnsi="Times New Roman"/>
        </w:rPr>
        <w:t>That at the time of filing the said application, the Applicant had uploaded all requisite documents including proof of</w:t>
      </w:r>
    </w:p>
    <w:p>
      <w:pPr>
        <w:spacing w:after="120" w:line="324" w:lineRule="auto"/>
        <w:jc w:val="both"/>
      </w:pPr>
      <w:r>
        <w:rPr>
          <w:rFonts w:ascii="Times New Roman" w:hAnsi="Times New Roman"/>
        </w:rPr>
        <w:t>constitution, identity and address proof of the authorised signatory / promoter, photographs, bank account details and</w:t>
      </w:r>
    </w:p>
    <w:p>
      <w:pPr>
        <w:spacing w:after="120" w:line="324" w:lineRule="auto"/>
        <w:jc w:val="both"/>
      </w:pPr>
      <w:r>
        <w:rPr>
          <w:rFonts w:ascii="Times New Roman" w:hAnsi="Times New Roman"/>
        </w:rPr>
        <w:t>proof of principal place of business, strictly in accordance with the documentation prescribed under Rule 8 read with the</w:t>
      </w:r>
    </w:p>
    <w:p>
      <w:pPr>
        <w:spacing w:after="120" w:line="324" w:lineRule="auto"/>
        <w:jc w:val="both"/>
      </w:pPr>
      <w:r>
        <w:rPr>
          <w:rFonts w:ascii="Times New Roman" w:hAnsi="Times New Roman"/>
        </w:rPr>
        <w:t>instructions available on the GSTN Common Portal.</w:t>
      </w:r>
    </w:p>
    <w:p>
      <w:pPr>
        <w:spacing w:after="120" w:line="324" w:lineRule="auto"/>
        <w:jc w:val="both"/>
      </w:pPr>
      <w:r>
        <w:rPr>
          <w:rFonts w:ascii="Times New Roman" w:hAnsi="Times New Roman"/>
          <w:b/>
        </w:rPr>
        <w:t xml:space="preserve">3. </w:t>
      </w:r>
      <w:r>
        <w:rPr>
          <w:rFonts w:ascii="Times New Roman" w:hAnsi="Times New Roman"/>
        </w:rPr>
        <w:t>That the impugned Notice in Form GST REG-03 has been received by the Applicant on the GST Common Portal, and</w:t>
      </w:r>
    </w:p>
    <w:p>
      <w:pPr>
        <w:spacing w:after="120" w:line="324" w:lineRule="auto"/>
        <w:jc w:val="both"/>
      </w:pPr>
      <w:r>
        <w:rPr>
          <w:rFonts w:ascii="Times New Roman" w:hAnsi="Times New Roman"/>
        </w:rPr>
        <w:t>the Applicant, respecting the majesty of law and the directions of the Learned Proper Officer, is submitting the present</w:t>
      </w:r>
    </w:p>
    <w:p>
      <w:pPr>
        <w:spacing w:after="120" w:line="324" w:lineRule="auto"/>
        <w:jc w:val="both"/>
      </w:pPr>
      <w:r>
        <w:rPr>
          <w:rFonts w:ascii="Times New Roman" w:hAnsi="Times New Roman"/>
        </w:rPr>
        <w:t>reply well within the stipulated time-frame i.e., on or before 01.01.2025, together with the additional documents called</w:t>
      </w:r>
    </w:p>
    <w:p>
      <w:pPr>
        <w:spacing w:after="120" w:line="324" w:lineRule="auto"/>
        <w:jc w:val="both"/>
      </w:pPr>
      <w:r>
        <w:rPr>
          <w:rFonts w:ascii="Times New Roman" w:hAnsi="Times New Roman"/>
        </w:rPr>
        <w:t>for.</w:t>
      </w:r>
    </w:p>
    <w:p>
      <w:pPr>
        <w:spacing w:after="120" w:line="324" w:lineRule="auto"/>
        <w:jc w:val="both"/>
      </w:pPr>
      <w:r>
        <w:rPr>
          <w:rFonts w:ascii="Times New Roman" w:hAnsi="Times New Roman"/>
          <w:b/>
        </w:rPr>
        <w:t xml:space="preserve">4. </w:t>
      </w:r>
      <w:r>
        <w:rPr>
          <w:rFonts w:ascii="Times New Roman" w:hAnsi="Times New Roman"/>
        </w:rPr>
        <w:t>That the Applicant undertakes to fully cooperate with the Department and confirms that all disclosures made herein</w:t>
      </w:r>
    </w:p>
    <w:p>
      <w:pPr>
        <w:spacing w:after="120" w:line="324" w:lineRule="auto"/>
        <w:jc w:val="both"/>
      </w:pPr>
      <w:r>
        <w:rPr>
          <w:rFonts w:ascii="Times New Roman" w:hAnsi="Times New Roman"/>
        </w:rPr>
        <w:t>and in the accompanying annexures are true, correct and complete to the best of the Applicant's knowledge and belief.</w:t>
      </w:r>
    </w:p>
    <w:p>
      <w:pPr>
        <w:spacing w:after="120" w:line="324" w:lineRule="auto"/>
        <w:jc w:val="both"/>
      </w:pPr>
      <w:r>
        <w:rPr>
          <w:rFonts w:ascii="Times New Roman" w:hAnsi="Times New Roman"/>
          <w:b/>
        </w:rPr>
        <w:t xml:space="preserve">3. </w:t>
      </w:r>
      <w:r>
        <w:rPr>
          <w:rFonts w:ascii="Times New Roman" w:hAnsi="Times New Roman"/>
        </w:rPr>
        <w:t>POINT-BY-POINT REPLY / LEGAL REBUTTAL</w:t>
      </w:r>
    </w:p>
    <w:p>
      <w:pPr>
        <w:spacing w:after="120" w:line="324" w:lineRule="auto"/>
        <w:jc w:val="both"/>
      </w:pPr>
      <w:r>
        <w:rPr>
          <w:rFonts w:ascii="Times New Roman" w:hAnsi="Times New Roman"/>
        </w:rPr>
        <w:t>GROUND A: Regarding Consent Letter and Proof of Principal Place of Business</w:t>
      </w:r>
    </w:p>
    <w:p>
      <w:pPr>
        <w:spacing w:after="120" w:line="324" w:lineRule="auto"/>
        <w:jc w:val="both"/>
      </w:pPr>
      <w:r>
        <w:rPr>
          <w:rFonts w:ascii="Times New Roman" w:hAnsi="Times New Roman"/>
        </w:rPr>
        <w:t>At the outset, it is respectfully submitted that the Applicant occupies the Principal Place of Business on a consent</w:t>
      </w:r>
    </w:p>
    <w:p>
      <w:pPr>
        <w:spacing w:after="120" w:line="324" w:lineRule="auto"/>
        <w:jc w:val="both"/>
      </w:pPr>
      <w:r>
        <w:rPr>
          <w:rFonts w:ascii="Times New Roman" w:hAnsi="Times New Roman"/>
        </w:rPr>
        <w:t>basis from the lawful owner of the premises, which is a recognised and permissible mode of occupation under the GST</w:t>
      </w:r>
    </w:p>
    <w:p>
      <w:pPr>
        <w:spacing w:after="120" w:line="324" w:lineRule="auto"/>
        <w:jc w:val="both"/>
      </w:pPr>
      <w:r>
        <w:rPr>
          <w:rFonts w:ascii="Times New Roman" w:hAnsi="Times New Roman"/>
        </w:rPr>
        <w:t>regime.</w:t>
      </w:r>
    </w:p>
    <w:p>
      <w:pPr>
        <w:spacing w:after="120" w:line="324" w:lineRule="auto"/>
        <w:jc w:val="both"/>
      </w:pPr>
      <w:r>
        <w:rPr>
          <w:rFonts w:ascii="Times New Roman" w:hAnsi="Times New Roman"/>
          <w:b/>
        </w:rPr>
        <w:t xml:space="preserve">1. </w:t>
      </w:r>
      <w:r>
        <w:rPr>
          <w:rFonts w:ascii="Times New Roman" w:hAnsi="Times New Roman"/>
        </w:rPr>
        <w:t>That in terms of the CBIC's clarificatory instructions and the Document List published on the GST Common Portal</w:t>
      </w:r>
    </w:p>
    <w:p>
      <w:pPr>
        <w:spacing w:after="120" w:line="324" w:lineRule="auto"/>
        <w:jc w:val="both"/>
      </w:pPr>
      <w:r>
        <w:rPr>
          <w:rFonts w:ascii="Times New Roman" w:hAnsi="Times New Roman"/>
        </w:rPr>
        <w:t>for the purpose of Registration, in cases where the premises are neither owned nor rented but are held on consent</w:t>
      </w:r>
    </w:p>
    <w:p>
      <w:pPr>
        <w:spacing w:after="120" w:line="324" w:lineRule="auto"/>
        <w:jc w:val="both"/>
      </w:pPr>
      <w:r>
        <w:rPr>
          <w:rFonts w:ascii="Times New Roman" w:hAnsi="Times New Roman"/>
        </w:rPr>
        <w:t>basis, the following documents are prescribed as valid proof of principal place of business:</w:t>
      </w:r>
    </w:p>
    <w:p>
      <w:pPr>
        <w:spacing w:after="120" w:line="324" w:lineRule="auto"/>
        <w:jc w:val="both"/>
      </w:pPr>
      <w:r>
        <w:rPr>
          <w:rFonts w:ascii="Times New Roman" w:hAnsi="Times New Roman"/>
          <w:b/>
        </w:rPr>
        <w:t xml:space="preserve">(a) </w:t>
      </w:r>
      <w:r>
        <w:rPr>
          <w:rFonts w:ascii="Times New Roman" w:hAnsi="Times New Roman"/>
        </w:rPr>
        <w:t>A Consent Letter from the owner of the premises; and</w:t>
      </w:r>
    </w:p>
    <w:p>
      <w:pPr>
        <w:spacing w:after="120" w:line="324" w:lineRule="auto"/>
        <w:jc w:val="both"/>
      </w:pPr>
      <w:r>
        <w:rPr>
          <w:rFonts w:ascii="Times New Roman" w:hAnsi="Times New Roman"/>
          <w:b/>
        </w:rPr>
        <w:t xml:space="preserve">(b) </w:t>
      </w:r>
      <w:r>
        <w:rPr>
          <w:rFonts w:ascii="Times New Roman" w:hAnsi="Times New Roman"/>
        </w:rPr>
        <w:t>Any one of ? Latest Electricity Bill / Municipal Khata / Property Tax Receipt / Municipal Water Bill ? standing in the</w:t>
      </w:r>
    </w:p>
    <w:p>
      <w:pPr>
        <w:spacing w:after="120" w:line="324" w:lineRule="auto"/>
        <w:jc w:val="both"/>
      </w:pPr>
      <w:r>
        <w:rPr>
          <w:rFonts w:ascii="Times New Roman" w:hAnsi="Times New Roman"/>
        </w:rPr>
        <w:t>name of the consenter/owner.</w:t>
      </w:r>
    </w:p>
    <w:p>
      <w:pPr>
        <w:spacing w:after="120" w:line="324" w:lineRule="auto"/>
        <w:jc w:val="both"/>
      </w:pPr>
      <w:r>
        <w:rPr>
          <w:rFonts w:ascii="Times New Roman" w:hAnsi="Times New Roman"/>
          <w:b/>
        </w:rPr>
        <w:t xml:space="preserve">2. </w:t>
      </w:r>
      <w:r>
        <w:rPr>
          <w:rFonts w:ascii="Times New Roman" w:hAnsi="Times New Roman"/>
        </w:rPr>
        <w:t>That neither Rule 8 nor Rule 9 of the CGST Rules, 2017, nor any statutory provision under the CGST Act, 2017,</w:t>
      </w:r>
    </w:p>
    <w:p>
      <w:pPr>
        <w:spacing w:after="120" w:line="324" w:lineRule="auto"/>
        <w:jc w:val="both"/>
      </w:pPr>
      <w:r>
        <w:rPr>
          <w:rFonts w:ascii="Times New Roman" w:hAnsi="Times New Roman"/>
        </w:rPr>
        <w:t>mandates that such Consent Letter must be executed on stamp paper or must be notarised or endorsed with the</w:t>
      </w:r>
    </w:p>
    <w:p>
      <w:pPr>
        <w:spacing w:after="120" w:line="324" w:lineRule="auto"/>
        <w:jc w:val="both"/>
      </w:pPr>
      <w:r>
        <w:rPr>
          <w:rFonts w:ascii="Times New Roman" w:hAnsi="Times New Roman"/>
        </w:rPr>
        <w:t>remark "signed before me" by a Notary Public. The requirement of notarisation as insisted upon in the impugned Notice</w:t>
      </w:r>
    </w:p>
    <w:p>
      <w:pPr>
        <w:spacing w:after="120" w:line="324" w:lineRule="auto"/>
        <w:jc w:val="both"/>
      </w:pPr>
      <w:r>
        <w:rPr>
          <w:rFonts w:ascii="Times New Roman" w:hAnsi="Times New Roman"/>
        </w:rPr>
        <w:t>is therefore not backed by any statutory sanction and is contrary to the CBIC's own instructions issued vide</w:t>
      </w:r>
    </w:p>
    <w:p>
      <w:pPr>
        <w:spacing w:after="120" w:line="324" w:lineRule="auto"/>
        <w:jc w:val="both"/>
      </w:pPr>
      <w:r>
        <w:rPr>
          <w:rFonts w:ascii="Times New Roman" w:hAnsi="Times New Roman"/>
        </w:rPr>
        <w:t>Instruction No. 03/2023-GST dated 14.06.2023 and Instruction No. 03/2025-GST as well as the earlier</w:t>
      </w:r>
    </w:p>
    <w:p>
      <w:pPr>
        <w:spacing w:after="120" w:line="324" w:lineRule="auto"/>
        <w:jc w:val="both"/>
      </w:pPr>
      <w:r>
        <w:rPr>
          <w:rFonts w:ascii="Times New Roman" w:hAnsi="Times New Roman"/>
        </w:rPr>
        <w:t>communication dated 27.04.2022 issued by the GST Policy Wing, which categorically direct field formations not to</w:t>
      </w:r>
    </w:p>
    <w:p>
      <w:pPr>
        <w:spacing w:after="120" w:line="324" w:lineRule="auto"/>
        <w:jc w:val="both"/>
      </w:pPr>
      <w:r>
        <w:rPr>
          <w:rFonts w:ascii="Times New Roman" w:hAnsi="Times New Roman"/>
        </w:rPr>
        <w:t>insist upon documents beyond those specifically prescribed in the indicative list appended to FORM GST REG-01.</w:t>
      </w:r>
    </w:p>
    <w:p>
      <w:pPr>
        <w:spacing w:after="120" w:line="324" w:lineRule="auto"/>
        <w:jc w:val="both"/>
      </w:pPr>
      <w:r>
        <w:rPr>
          <w:rFonts w:ascii="Times New Roman" w:hAnsi="Times New Roman"/>
          <w:b/>
        </w:rPr>
        <w:t xml:space="preserve">3. </w:t>
      </w:r>
      <w:r>
        <w:rPr>
          <w:rFonts w:ascii="Times New Roman" w:hAnsi="Times New Roman"/>
        </w:rPr>
        <w:t>That the Hon'ble CBIC, through the aforesaid Instructions, has repeatedly cautioned Proper Officers against raising</w:t>
      </w:r>
    </w:p>
    <w:p>
      <w:pPr>
        <w:spacing w:after="120" w:line="324" w:lineRule="auto"/>
        <w:jc w:val="both"/>
      </w:pPr>
      <w:r>
        <w:rPr>
          <w:rFonts w:ascii="Times New Roman" w:hAnsi="Times New Roman"/>
        </w:rPr>
        <w:t>unwarranted and extraneous queries during processing of Registration applications, and has directed that queries must</w:t>
      </w:r>
    </w:p>
    <w:p>
      <w:pPr>
        <w:spacing w:after="120" w:line="324" w:lineRule="auto"/>
        <w:jc w:val="both"/>
      </w:pPr>
      <w:r>
        <w:rPr>
          <w:rFonts w:ascii="Times New Roman" w:hAnsi="Times New Roman"/>
        </w:rPr>
        <w:t>be confined to genuine discrepancies. It is respectfully submitted that insistence upon a notarised consent letter, in</w:t>
      </w:r>
    </w:p>
    <w:p>
      <w:pPr>
        <w:spacing w:after="120" w:line="324" w:lineRule="auto"/>
        <w:jc w:val="both"/>
      </w:pPr>
      <w:r>
        <w:rPr>
          <w:rFonts w:ascii="Times New Roman" w:hAnsi="Times New Roman"/>
        </w:rPr>
        <w:t>the absence of any such requirement in law, amounts to travelling beyond the scope of Rule 9(2) of the CGST Rules,</w:t>
      </w:r>
    </w:p>
    <w:p>
      <w:pPr>
        <w:spacing w:after="120" w:line="324" w:lineRule="auto"/>
        <w:jc w:val="both"/>
      </w:pPr>
      <w:r>
        <w:rPr>
          <w:rFonts w:ascii="Times New Roman" w:hAnsi="Times New Roman"/>
        </w:rPr>
        <w:t>2017.</w:t>
      </w:r>
    </w:p>
    <w:p>
      <w:pPr>
        <w:spacing w:after="120" w:line="324" w:lineRule="auto"/>
        <w:jc w:val="both"/>
      </w:pPr>
      <w:r>
        <w:rPr>
          <w:rFonts w:ascii="Times New Roman" w:hAnsi="Times New Roman"/>
          <w:b/>
        </w:rPr>
        <w:t xml:space="preserve">4. </w:t>
      </w:r>
      <w:r>
        <w:rPr>
          <w:rFonts w:ascii="Times New Roman" w:hAnsi="Times New Roman"/>
        </w:rPr>
        <w:t>Without prejudice and in a spirit of cooperation, the Applicant is enclosing herewith:</w:t>
      </w:r>
    </w:p>
    <w:p>
      <w:pPr>
        <w:spacing w:after="120" w:line="324" w:lineRule="auto"/>
        <w:jc w:val="both"/>
      </w:pPr>
      <w:r>
        <w:rPr>
          <w:rFonts w:ascii="Times New Roman" w:hAnsi="Times New Roman"/>
          <w:b/>
        </w:rPr>
        <w:t xml:space="preserve">(i) </w:t>
      </w:r>
      <w:r>
        <w:rPr>
          <w:rFonts w:ascii="Times New Roman" w:hAnsi="Times New Roman"/>
        </w:rPr>
        <w:t>A fresh Consent Letter duly executed by the owner of the premises, unequivocally granting consent to the</w:t>
      </w:r>
    </w:p>
    <w:p>
      <w:pPr>
        <w:spacing w:after="120" w:line="324" w:lineRule="auto"/>
        <w:jc w:val="both"/>
      </w:pPr>
      <w:r>
        <w:rPr>
          <w:rFonts w:ascii="Times New Roman" w:hAnsi="Times New Roman"/>
        </w:rPr>
        <w:t>Applicant to use the said premises as the Principal Place of Business for GST purposes, clearly mentioning the</w:t>
      </w:r>
    </w:p>
    <w:p>
      <w:pPr>
        <w:spacing w:after="120" w:line="324" w:lineRule="auto"/>
        <w:jc w:val="both"/>
      </w:pPr>
      <w:r>
        <w:rPr>
          <w:rFonts w:ascii="Times New Roman" w:hAnsi="Times New Roman"/>
        </w:rPr>
        <w:t>relationship between the consenter and the applicant;</w:t>
      </w:r>
    </w:p>
    <w:p>
      <w:pPr>
        <w:spacing w:after="120" w:line="324" w:lineRule="auto"/>
        <w:jc w:val="both"/>
      </w:pPr>
      <w:r>
        <w:rPr>
          <w:rFonts w:ascii="Times New Roman" w:hAnsi="Times New Roman"/>
          <w:b/>
        </w:rPr>
        <w:t xml:space="preserve">(ii) </w:t>
      </w:r>
      <w:r>
        <w:rPr>
          <w:rFonts w:ascii="Times New Roman" w:hAnsi="Times New Roman"/>
        </w:rPr>
        <w:t>Notarised Consent Letter duly endorsed by a Notary Public with the remark "signed before me," strictly to</w:t>
      </w:r>
    </w:p>
    <w:p>
      <w:pPr>
        <w:spacing w:after="120" w:line="324" w:lineRule="auto"/>
        <w:jc w:val="both"/>
      </w:pPr>
      <w:r>
        <w:rPr>
          <w:rFonts w:ascii="Times New Roman" w:hAnsi="Times New Roman"/>
        </w:rPr>
        <w:t>obviate any doubt in the mind of the Learned Proper Officer;</w:t>
      </w:r>
    </w:p>
    <w:p>
      <w:pPr>
        <w:spacing w:after="120" w:line="324" w:lineRule="auto"/>
        <w:jc w:val="both"/>
      </w:pPr>
      <w:r>
        <w:rPr>
          <w:rFonts w:ascii="Times New Roman" w:hAnsi="Times New Roman"/>
          <w:b/>
        </w:rPr>
        <w:t xml:space="preserve">(iii) </w:t>
      </w:r>
      <w:r>
        <w:rPr>
          <w:rFonts w:ascii="Times New Roman" w:hAnsi="Times New Roman"/>
        </w:rPr>
        <w:t>Self-attested copy of PAN and Aadhaar of the property owner (consenter) as ID proof;</w:t>
      </w:r>
    </w:p>
    <w:p>
      <w:pPr>
        <w:spacing w:after="120" w:line="324" w:lineRule="auto"/>
        <w:jc w:val="both"/>
      </w:pPr>
      <w:r>
        <w:rPr>
          <w:rFonts w:ascii="Times New Roman" w:hAnsi="Times New Roman"/>
          <w:b/>
        </w:rPr>
        <w:t xml:space="preserve">(iv) </w:t>
      </w:r>
      <w:r>
        <w:rPr>
          <w:rFonts w:ascii="Times New Roman" w:hAnsi="Times New Roman"/>
        </w:rPr>
        <w:t>Self-attested copy of PAN and Aadhaar of the Applicant / Authorised Signatory as ID proof;</w:t>
      </w:r>
    </w:p>
    <w:p>
      <w:pPr>
        <w:spacing w:after="120" w:line="324" w:lineRule="auto"/>
        <w:jc w:val="both"/>
      </w:pPr>
      <w:r>
        <w:rPr>
          <w:rFonts w:ascii="Times New Roman" w:hAnsi="Times New Roman"/>
          <w:b/>
        </w:rPr>
        <w:t xml:space="preserve">(v) </w:t>
      </w:r>
      <w:r>
        <w:rPr>
          <w:rFonts w:ascii="Times New Roman" w:hAnsi="Times New Roman"/>
        </w:rPr>
        <w:t>Latest Property Tax Receipt issued by Nashik Municipal Corporation in respect of the premises in question,</w:t>
      </w:r>
    </w:p>
    <w:p>
      <w:pPr>
        <w:spacing w:after="120" w:line="324" w:lineRule="auto"/>
        <w:jc w:val="both"/>
      </w:pPr>
      <w:r>
        <w:rPr>
          <w:rFonts w:ascii="Times New Roman" w:hAnsi="Times New Roman"/>
        </w:rPr>
        <w:t>standing in the name of the owner/consenter; and</w:t>
      </w:r>
    </w:p>
    <w:p>
      <w:pPr>
        <w:spacing w:after="120" w:line="324" w:lineRule="auto"/>
        <w:jc w:val="both"/>
      </w:pPr>
      <w:r>
        <w:rPr>
          <w:rFonts w:ascii="Times New Roman" w:hAnsi="Times New Roman"/>
          <w:b/>
        </w:rPr>
        <w:t xml:space="preserve">(vi) </w:t>
      </w:r>
      <w:r>
        <w:rPr>
          <w:rFonts w:ascii="Times New Roman" w:hAnsi="Times New Roman"/>
        </w:rPr>
        <w:t>Latest Electricity Bill in respect of the said premises as an additional address proof.</w:t>
      </w:r>
    </w:p>
    <w:p>
      <w:pPr>
        <w:spacing w:after="120" w:line="324" w:lineRule="auto"/>
        <w:jc w:val="both"/>
      </w:pPr>
      <w:r>
        <w:rPr>
          <w:rFonts w:ascii="Times New Roman" w:hAnsi="Times New Roman"/>
        </w:rPr>
        <w:t>The Applicant respectfully submits that the aforesaid documents fully and completely satisfy the requirements of Rule</w:t>
      </w:r>
    </w:p>
    <w:p>
      <w:pPr>
        <w:spacing w:after="120" w:line="324" w:lineRule="auto"/>
        <w:jc w:val="both"/>
      </w:pPr>
      <w:r>
        <w:rPr>
          <w:rFonts w:ascii="Times New Roman" w:hAnsi="Times New Roman"/>
        </w:rPr>
        <w:t>8(4A) read with Rule 9 of the CGST Rules, 2017, and there remains no reason whatsoever to withhold or reject the</w:t>
      </w:r>
    </w:p>
    <w:p>
      <w:pPr>
        <w:spacing w:after="120" w:line="324" w:lineRule="auto"/>
        <w:jc w:val="both"/>
      </w:pPr>
      <w:r>
        <w:rPr>
          <w:rFonts w:ascii="Times New Roman" w:hAnsi="Times New Roman"/>
        </w:rPr>
        <w:t>Registration application.</w:t>
      </w:r>
    </w:p>
    <w:p>
      <w:pPr>
        <w:spacing w:after="120" w:line="324" w:lineRule="auto"/>
        <w:jc w:val="both"/>
      </w:pPr>
      <w:r>
        <w:rPr>
          <w:rFonts w:ascii="Times New Roman" w:hAnsi="Times New Roman"/>
        </w:rPr>
        <w:t>GROUND B: Against Threat of Summary Rejection ? Procedural Safeguards under the CGST Act</w:t>
      </w:r>
    </w:p>
    <w:p>
      <w:pPr>
        <w:spacing w:after="120" w:line="324" w:lineRule="auto"/>
        <w:jc w:val="both"/>
      </w:pPr>
      <w:r>
        <w:rPr>
          <w:rFonts w:ascii="Times New Roman" w:hAnsi="Times New Roman"/>
          <w:b/>
        </w:rPr>
        <w:t xml:space="preserve">1. </w:t>
      </w:r>
      <w:r>
        <w:rPr>
          <w:rFonts w:ascii="Times New Roman" w:hAnsi="Times New Roman"/>
        </w:rPr>
        <w:t>That the concluding portion of the impugned Notice states that "if no response is received by the stipulated date, your</w:t>
      </w:r>
    </w:p>
    <w:p>
      <w:pPr>
        <w:spacing w:after="120" w:line="324" w:lineRule="auto"/>
        <w:jc w:val="both"/>
      </w:pPr>
      <w:r>
        <w:rPr>
          <w:rFonts w:ascii="Times New Roman" w:hAnsi="Times New Roman"/>
        </w:rPr>
        <w:t>application is liable for rejection" and further stipulates that "no further notice / reminder will be issued in this matter."</w:t>
      </w:r>
    </w:p>
    <w:p>
      <w:pPr>
        <w:spacing w:after="120" w:line="324" w:lineRule="auto"/>
        <w:jc w:val="both"/>
      </w:pPr>
      <w:r>
        <w:rPr>
          <w:rFonts w:ascii="Times New Roman" w:hAnsi="Times New Roman"/>
        </w:rPr>
        <w:t>With utmost respect, such a peremptory stipulation is contrary to the settled principles of natural justice and the</w:t>
      </w:r>
    </w:p>
    <w:p>
      <w:pPr>
        <w:spacing w:after="120" w:line="324" w:lineRule="auto"/>
        <w:jc w:val="both"/>
      </w:pPr>
      <w:r>
        <w:rPr>
          <w:rFonts w:ascii="Times New Roman" w:hAnsi="Times New Roman"/>
        </w:rPr>
        <w:t>mandate of Section 75(4) of the CGST Act, 2017, which mandates that an opportunity of hearing shall be granted</w:t>
      </w:r>
    </w:p>
    <w:p>
      <w:pPr>
        <w:spacing w:after="120" w:line="324" w:lineRule="auto"/>
        <w:jc w:val="both"/>
      </w:pPr>
      <w:r>
        <w:rPr>
          <w:rFonts w:ascii="Times New Roman" w:hAnsi="Times New Roman"/>
        </w:rPr>
        <w:t>where a request is received in writing or where an adverse decision is contemplated.</w:t>
      </w:r>
    </w:p>
    <w:p>
      <w:pPr>
        <w:spacing w:after="120" w:line="324" w:lineRule="auto"/>
        <w:jc w:val="both"/>
      </w:pPr>
      <w:r>
        <w:rPr>
          <w:rFonts w:ascii="Times New Roman" w:hAnsi="Times New Roman"/>
          <w:b/>
        </w:rPr>
        <w:t xml:space="preserve">2. </w:t>
      </w:r>
      <w:r>
        <w:rPr>
          <w:rFonts w:ascii="Times New Roman" w:hAnsi="Times New Roman"/>
        </w:rPr>
        <w:t>That the Hon'ble Courts, including the Hon'ble High Court of Delhi in Curil Tradex Pvt. Ltd. v. Commissioner, Delhi</w:t>
      </w:r>
    </w:p>
    <w:p>
      <w:pPr>
        <w:spacing w:after="120" w:line="324" w:lineRule="auto"/>
        <w:jc w:val="both"/>
      </w:pPr>
      <w:r>
        <w:rPr>
          <w:rFonts w:ascii="Times New Roman" w:hAnsi="Times New Roman"/>
        </w:rPr>
        <w:t>GST and the Hon'ble High Court of Bombay in various decisions, have consistently held that rejection of a Registration</w:t>
      </w:r>
    </w:p>
    <w:p>
      <w:pPr>
        <w:spacing w:after="120" w:line="324" w:lineRule="auto"/>
        <w:jc w:val="both"/>
      </w:pPr>
      <w:r>
        <w:rPr>
          <w:rFonts w:ascii="Times New Roman" w:hAnsi="Times New Roman"/>
        </w:rPr>
        <w:t>application without granting a fair and meaningful opportunity of hearing, and without dealing with the reply on merits, is</w:t>
      </w:r>
    </w:p>
    <w:p>
      <w:pPr>
        <w:spacing w:after="120" w:line="324" w:lineRule="auto"/>
        <w:jc w:val="both"/>
      </w:pPr>
      <w:r>
        <w:rPr>
          <w:rFonts w:ascii="Times New Roman" w:hAnsi="Times New Roman"/>
        </w:rPr>
        <w:t>bad in law and liable to be quashed.</w:t>
      </w:r>
    </w:p>
    <w:p>
      <w:pPr>
        <w:spacing w:after="120" w:line="324" w:lineRule="auto"/>
        <w:jc w:val="both"/>
      </w:pPr>
      <w:r>
        <w:rPr>
          <w:rFonts w:ascii="Times New Roman" w:hAnsi="Times New Roman"/>
          <w:b/>
        </w:rPr>
        <w:t xml:space="preserve">3. </w:t>
      </w:r>
      <w:r>
        <w:rPr>
          <w:rFonts w:ascii="Times New Roman" w:hAnsi="Times New Roman"/>
        </w:rPr>
        <w:t>That any order of rejection passed under Rule 9(4) of the CGST Rules, 2017 must be a speaking and reasoned</w:t>
      </w:r>
    </w:p>
    <w:p>
      <w:pPr>
        <w:spacing w:after="120" w:line="324" w:lineRule="auto"/>
        <w:jc w:val="both"/>
      </w:pPr>
      <w:r>
        <w:rPr>
          <w:rFonts w:ascii="Times New Roman" w:hAnsi="Times New Roman"/>
        </w:rPr>
        <w:t>order, taking into consideration each and every submission and document furnished by the Applicant. Passing of a</w:t>
      </w:r>
    </w:p>
    <w:p>
      <w:pPr>
        <w:spacing w:after="120" w:line="324" w:lineRule="auto"/>
        <w:jc w:val="both"/>
      </w:pPr>
      <w:r>
        <w:rPr>
          <w:rFonts w:ascii="Times New Roman" w:hAnsi="Times New Roman"/>
        </w:rPr>
        <w:t>cryptic or non-speaking rejection order would render the same illegal and unsustainable.</w:t>
      </w:r>
    </w:p>
    <w:p>
      <w:pPr>
        <w:spacing w:after="120" w:line="324" w:lineRule="auto"/>
        <w:jc w:val="both"/>
      </w:pPr>
      <w:r>
        <w:rPr>
          <w:rFonts w:ascii="Times New Roman" w:hAnsi="Times New Roman"/>
          <w:b/>
        </w:rPr>
        <w:t xml:space="preserve">4. </w:t>
      </w:r>
      <w:r>
        <w:rPr>
          <w:rFonts w:ascii="Times New Roman" w:hAnsi="Times New Roman"/>
        </w:rPr>
        <w:t>That the Applicant has responded to the Notice within the time granted, has furnished all documents called for (and,</w:t>
      </w:r>
    </w:p>
    <w:p>
      <w:pPr>
        <w:spacing w:after="120" w:line="324" w:lineRule="auto"/>
        <w:jc w:val="both"/>
      </w:pPr>
      <w:r>
        <w:rPr>
          <w:rFonts w:ascii="Times New Roman" w:hAnsi="Times New Roman"/>
        </w:rPr>
        <w:t>ex abundanti cautela, even those not required by law), and hence, no cause survives for rejection of the Application.</w:t>
      </w:r>
    </w:p>
    <w:p>
      <w:pPr>
        <w:spacing w:after="120" w:line="324" w:lineRule="auto"/>
        <w:jc w:val="both"/>
      </w:pPr>
      <w:r>
        <w:rPr>
          <w:rFonts w:ascii="Times New Roman" w:hAnsi="Times New Roman"/>
          <w:b/>
        </w:rPr>
        <w:t xml:space="preserve">4. </w:t>
      </w:r>
      <w:r>
        <w:rPr>
          <w:rFonts w:ascii="Times New Roman" w:hAnsi="Times New Roman"/>
        </w:rPr>
        <w:t>PRAYER / RELIEF CLAUSE</w:t>
      </w:r>
    </w:p>
    <w:p>
      <w:pPr>
        <w:spacing w:after="120" w:line="324" w:lineRule="auto"/>
        <w:jc w:val="both"/>
      </w:pPr>
      <w:r>
        <w:rPr>
          <w:rFonts w:ascii="Times New Roman" w:hAnsi="Times New Roman"/>
        </w:rPr>
        <w:t>In view of the aforesaid submissions, facts and legal position, it is most respectfully prayed that Your Goodself may</w:t>
      </w:r>
    </w:p>
    <w:p>
      <w:pPr>
        <w:spacing w:after="120" w:line="324" w:lineRule="auto"/>
        <w:jc w:val="both"/>
      </w:pPr>
      <w:r>
        <w:rPr>
          <w:rFonts w:ascii="Times New Roman" w:hAnsi="Times New Roman"/>
        </w:rPr>
        <w:t>graciously be pleased to:</w:t>
      </w:r>
    </w:p>
    <w:p>
      <w:pPr>
        <w:spacing w:after="120" w:line="324" w:lineRule="auto"/>
        <w:jc w:val="both"/>
      </w:pPr>
      <w:r>
        <w:rPr>
          <w:rFonts w:ascii="Times New Roman" w:hAnsi="Times New Roman"/>
        </w:rPr>
        <w:t>a) Accept the present reply along with the documents annexed herewith in full and final compliance of the Notice in</w:t>
      </w:r>
    </w:p>
    <w:p>
      <w:pPr>
        <w:spacing w:after="120" w:line="324" w:lineRule="auto"/>
        <w:jc w:val="both"/>
      </w:pPr>
      <w:r>
        <w:rPr>
          <w:rFonts w:ascii="Times New Roman" w:hAnsi="Times New Roman"/>
        </w:rPr>
        <w:t>Form GST REG-03 dated 20.12.2024;</w:t>
      </w:r>
    </w:p>
    <w:p>
      <w:pPr>
        <w:spacing w:after="120" w:line="324" w:lineRule="auto"/>
        <w:jc w:val="both"/>
      </w:pPr>
      <w:r>
        <w:rPr>
          <w:rFonts w:ascii="Times New Roman" w:hAnsi="Times New Roman"/>
        </w:rPr>
        <w:t>b) Drop the proposed action of rejection of the Registration Application bearing ARN AA271124111508J dated</w:t>
      </w:r>
    </w:p>
    <w:p>
      <w:pPr>
        <w:spacing w:after="120" w:line="324" w:lineRule="auto"/>
        <w:jc w:val="both"/>
      </w:pPr>
      <w:r>
        <w:rPr>
          <w:rFonts w:ascii="Times New Roman" w:hAnsi="Times New Roman"/>
        </w:rPr>
        <w:t>20.11.2024;</w:t>
      </w:r>
    </w:p>
    <w:p>
      <w:pPr>
        <w:spacing w:after="120" w:line="324" w:lineRule="auto"/>
        <w:jc w:val="both"/>
      </w:pPr>
      <w:r>
        <w:rPr>
          <w:rFonts w:ascii="Times New Roman" w:hAnsi="Times New Roman"/>
        </w:rPr>
        <w:t>c) Grant Registration to the Applicant under the CGST Act, 2017 and the MGST Act, 2017 by issuing the</w:t>
      </w:r>
    </w:p>
    <w:p>
      <w:pPr>
        <w:spacing w:after="120" w:line="324" w:lineRule="auto"/>
        <w:jc w:val="both"/>
      </w:pPr>
      <w:r>
        <w:rPr>
          <w:rFonts w:ascii="Times New Roman" w:hAnsi="Times New Roman"/>
        </w:rPr>
        <w:t>Registration Certificate in Form GST REG-06 forthwith;</w:t>
      </w:r>
    </w:p>
    <w:p>
      <w:pPr>
        <w:spacing w:after="120" w:line="324" w:lineRule="auto"/>
        <w:jc w:val="both"/>
      </w:pPr>
      <w:r>
        <w:rPr>
          <w:rFonts w:ascii="Times New Roman" w:hAnsi="Times New Roman"/>
        </w:rPr>
        <w:t>d) Grant a personal hearing to the Applicant / its Authorised Representative in terms of Section 75(4) of the CGST</w:t>
      </w:r>
    </w:p>
    <w:p>
      <w:pPr>
        <w:spacing w:after="120" w:line="324" w:lineRule="auto"/>
        <w:jc w:val="both"/>
      </w:pPr>
      <w:r>
        <w:rPr>
          <w:rFonts w:ascii="Times New Roman" w:hAnsi="Times New Roman"/>
        </w:rPr>
        <w:t>Act, 2017 before passing any order adverse to the Applicant;</w:t>
      </w:r>
    </w:p>
    <w:p>
      <w:pPr>
        <w:spacing w:after="120" w:line="324" w:lineRule="auto"/>
        <w:jc w:val="both"/>
      </w:pPr>
      <w:r>
        <w:rPr>
          <w:rFonts w:ascii="Times New Roman" w:hAnsi="Times New Roman"/>
        </w:rPr>
        <w:t>e) Pass such further or other orders as Your Goodself may deem fit and proper in the facts and circumstances of the</w:t>
      </w:r>
    </w:p>
    <w:p>
      <w:pPr>
        <w:spacing w:after="120" w:line="324" w:lineRule="auto"/>
        <w:jc w:val="both"/>
      </w:pPr>
      <w:r>
        <w:rPr>
          <w:rFonts w:ascii="Times New Roman" w:hAnsi="Times New Roman"/>
        </w:rPr>
        <w:t>case, in the interest of justice and equity.</w:t>
      </w:r>
    </w:p>
    <w:p>
      <w:pPr>
        <w:spacing w:before="280" w:after="120"/>
        <w:jc w:val="left"/>
      </w:pPr>
      <w:r>
        <w:rPr>
          <w:rFonts w:ascii="Times New Roman" w:hAnsi="Times New Roman"/>
          <w:b/>
          <w:sz w:val="24"/>
          <w:u w:val="single"/>
        </w:rPr>
        <w:t>5. ANNEXURE CHECKLIST</w:t>
      </w:r>
    </w:p>
    <w:p>
      <w:pPr>
        <w:spacing w:after="120" w:line="324" w:lineRule="auto"/>
        <w:jc w:val="both"/>
      </w:pPr>
      <w:r>
        <w:rPr>
          <w:rFonts w:ascii="Times New Roman" w:hAnsi="Times New Roman"/>
        </w:rPr>
        <w:t>The following documents are annexed herewith in support of this reply:</w:t>
      </w:r>
    </w:p>
    <w:p>
      <w:pPr>
        <w:spacing w:after="120" w:line="324" w:lineRule="auto"/>
        <w:jc w:val="both"/>
      </w:pPr>
      <w:r>
        <w:rPr>
          <w:rFonts w:ascii="Times New Roman" w:hAnsi="Times New Roman"/>
        </w:rPr>
        <w:t>- Annexure-1: Copy of the impugned Notice in Form GST REG-03 dated 20.12.2024.</w:t>
      </w:r>
    </w:p>
    <w:p>
      <w:pPr>
        <w:spacing w:after="120" w:line="324" w:lineRule="auto"/>
        <w:jc w:val="both"/>
      </w:pPr>
      <w:r>
        <w:rPr>
          <w:rFonts w:ascii="Times New Roman" w:hAnsi="Times New Roman"/>
        </w:rPr>
        <w:t>- Annexure-2: Copy of the Registration Application (ARN AA271124111508J dated 20.11.2024) and</w:t>
      </w:r>
    </w:p>
    <w:p>
      <w:pPr>
        <w:spacing w:after="120" w:line="324" w:lineRule="auto"/>
        <w:jc w:val="both"/>
      </w:pPr>
      <w:r>
        <w:rPr>
          <w:rFonts w:ascii="Times New Roman" w:hAnsi="Times New Roman"/>
        </w:rPr>
        <w:t>acknowledgement.</w:t>
      </w:r>
    </w:p>
    <w:p>
      <w:pPr>
        <w:spacing w:after="120" w:line="324" w:lineRule="auto"/>
        <w:jc w:val="both"/>
      </w:pPr>
      <w:r>
        <w:rPr>
          <w:rFonts w:ascii="Times New Roman" w:hAnsi="Times New Roman"/>
        </w:rPr>
        <w:t>- Annexure-3: Original Consent Letter executed by the owner of the premises, mentioning the relationship with the</w:t>
      </w:r>
    </w:p>
    <w:p>
      <w:pPr>
        <w:spacing w:after="120" w:line="324" w:lineRule="auto"/>
        <w:jc w:val="both"/>
      </w:pPr>
      <w:r>
        <w:rPr>
          <w:rFonts w:ascii="Times New Roman" w:hAnsi="Times New Roman"/>
        </w:rPr>
        <w:t>Applicant.</w:t>
      </w:r>
    </w:p>
    <w:p>
      <w:pPr>
        <w:spacing w:after="120" w:line="324" w:lineRule="auto"/>
        <w:jc w:val="both"/>
      </w:pPr>
      <w:r>
        <w:rPr>
          <w:rFonts w:ascii="Times New Roman" w:hAnsi="Times New Roman"/>
        </w:rPr>
        <w:t>- Annexure-4: Notarised Consent Letter duly endorsed "signed before me" by the Notary Public.</w:t>
      </w:r>
    </w:p>
    <w:p>
      <w:pPr>
        <w:spacing w:after="120" w:line="324" w:lineRule="auto"/>
        <w:jc w:val="both"/>
      </w:pPr>
      <w:r>
        <w:rPr>
          <w:rFonts w:ascii="Times New Roman" w:hAnsi="Times New Roman"/>
        </w:rPr>
        <w:t>- Annexure-5: Self-attested copy of PAN Card and Aadhaar Card of the Property Owner / Consenter.</w:t>
      </w:r>
    </w:p>
    <w:p>
      <w:pPr>
        <w:spacing w:after="120" w:line="324" w:lineRule="auto"/>
        <w:jc w:val="both"/>
      </w:pPr>
      <w:r>
        <w:rPr>
          <w:rFonts w:ascii="Times New Roman" w:hAnsi="Times New Roman"/>
        </w:rPr>
        <w:t>- Annexure-6: Self-attested copy of PAN Card and Aadhaar Card of the Applicant / Authorised Signatory.</w:t>
      </w:r>
    </w:p>
    <w:p>
      <w:pPr>
        <w:spacing w:after="120" w:line="324" w:lineRule="auto"/>
        <w:jc w:val="both"/>
      </w:pPr>
      <w:r>
        <w:rPr>
          <w:rFonts w:ascii="Times New Roman" w:hAnsi="Times New Roman"/>
        </w:rPr>
        <w:t>- Annexure-7: Latest Property Tax Receipt issued by Nashik Municipal Corporation.</w:t>
      </w:r>
    </w:p>
    <w:p>
      <w:pPr>
        <w:spacing w:after="120" w:line="324" w:lineRule="auto"/>
        <w:jc w:val="both"/>
      </w:pPr>
      <w:r>
        <w:rPr>
          <w:rFonts w:ascii="Times New Roman" w:hAnsi="Times New Roman"/>
        </w:rPr>
        <w:t>- Annexure-8: Latest Electricity Bill in respect of the Principal Place of Business.</w:t>
      </w:r>
    </w:p>
    <w:p>
      <w:pPr>
        <w:spacing w:after="120" w:line="324" w:lineRule="auto"/>
        <w:jc w:val="both"/>
      </w:pPr>
      <w:r>
        <w:rPr>
          <w:rFonts w:ascii="Times New Roman" w:hAnsi="Times New Roman"/>
        </w:rPr>
        <w:t>- Annexure-9: Photograph of the Principal Place of Business (name-board displayed).</w:t>
      </w:r>
    </w:p>
    <w:p>
      <w:pPr>
        <w:spacing w:after="120" w:line="324" w:lineRule="auto"/>
        <w:jc w:val="both"/>
      </w:pPr>
      <w:r>
        <w:rPr>
          <w:rFonts w:ascii="Times New Roman" w:hAnsi="Times New Roman"/>
        </w:rPr>
        <w:t>- Annexure-10: Authorisation Letter / Board Resolution in favour of the Authorised Signatory.</w:t>
      </w:r>
    </w:p>
    <w:p>
      <w:pPr>
        <w:spacing w:after="120" w:line="324" w:lineRule="auto"/>
        <w:jc w:val="both"/>
      </w:pPr>
      <w:r>
        <w:rPr>
          <w:rFonts w:ascii="Times New Roman" w:hAnsi="Times New Roman"/>
        </w:rPr>
        <w:t>DECLARATION</w:t>
      </w:r>
    </w:p>
    <w:p>
      <w:pPr>
        <w:spacing w:after="120" w:line="324" w:lineRule="auto"/>
        <w:jc w:val="both"/>
      </w:pPr>
      <w:r>
        <w:rPr>
          <w:rFonts w:ascii="Times New Roman" w:hAnsi="Times New Roman"/>
        </w:rPr>
        <w:t>I, the Authorised Signatory of M/s Perfect Buildcon, do hereby solemnly declare and affirm that the contents of this reply</w:t>
      </w:r>
    </w:p>
    <w:p>
      <w:pPr>
        <w:spacing w:after="120" w:line="324" w:lineRule="auto"/>
        <w:jc w:val="both"/>
      </w:pPr>
      <w:r>
        <w:rPr>
          <w:rFonts w:ascii="Times New Roman" w:hAnsi="Times New Roman"/>
        </w:rPr>
        <w:t>and the documents annexed herewith are true, correct and complete to the best of my knowledge, information and</w:t>
      </w:r>
    </w:p>
    <w:p>
      <w:pPr>
        <w:spacing w:after="120" w:line="324" w:lineRule="auto"/>
        <w:jc w:val="both"/>
      </w:pPr>
      <w:r>
        <w:rPr>
          <w:rFonts w:ascii="Times New Roman" w:hAnsi="Times New Roman"/>
        </w:rPr>
        <w:t>belief, and nothing material has been concealed therefrom.</w:t>
      </w:r>
    </w:p>
    <w:p>
      <w:pPr>
        <w:spacing w:after="80"/>
        <w:jc w:val="right"/>
      </w:pPr>
      <w:r>
        <w:rPr>
          <w:rFonts w:ascii="Times New Roman" w:hAnsi="Times New Roman"/>
          <w:b/>
        </w:rPr>
        <w:t>For M/s Perfect Buildcon</w:t>
      </w:r>
    </w:p>
    <w:p>
      <w:pPr>
        <w:spacing w:after="120" w:line="324" w:lineRule="auto"/>
        <w:jc w:val="both"/>
      </w:pPr>
      <w:r>
        <w:rPr>
          <w:rFonts w:ascii="Times New Roman" w:hAnsi="Times New Roman"/>
        </w:rPr>
        <w:t>(Authorised Signatory)</w:t>
      </w:r>
    </w:p>
    <w:p>
      <w:pPr>
        <w:spacing w:after="120" w:line="324" w:lineRule="auto"/>
        <w:jc w:val="both"/>
      </w:pPr>
      <w:r>
        <w:rPr>
          <w:rFonts w:ascii="Times New Roman" w:hAnsi="Times New Roman"/>
        </w:rPr>
        <w:t>Name: __________________________</w:t>
      </w:r>
    </w:p>
    <w:p>
      <w:pPr>
        <w:spacing w:after="80"/>
        <w:jc w:val="right"/>
      </w:pPr>
      <w:r>
        <w:rPr>
          <w:rFonts w:ascii="Times New Roman" w:hAnsi="Times New Roman"/>
          <w:b/>
        </w:rPr>
        <w:t>Designation: Partner / Proprietor / Authorised Signatory</w:t>
      </w:r>
    </w:p>
    <w:p>
      <w:pPr>
        <w:spacing w:after="120" w:line="324" w:lineRule="auto"/>
        <w:jc w:val="both"/>
      </w:pPr>
      <w:r>
        <w:rPr>
          <w:rFonts w:ascii="Times New Roman" w:hAnsi="Times New Roman"/>
        </w:rPr>
        <w:t>Place: Nashik</w:t>
      </w:r>
    </w:p>
    <w:p>
      <w:pPr>
        <w:spacing w:after="120" w:line="324" w:lineRule="auto"/>
        <w:jc w:val="both"/>
      </w:pPr>
      <w:r>
        <w:rPr>
          <w:rFonts w:ascii="Times New Roman" w:hAnsi="Times New Roman"/>
        </w:rPr>
        <w:t>Date: ______________ 2024</w:t>
      </w:r>
    </w:p>
    <w:p>
      <w:pPr>
        <w:spacing w:after="120" w:line="324" w:lineRule="auto"/>
        <w:jc w:val="both"/>
      </w:pPr>
      <w:r>
        <w:rPr>
          <w:rFonts w:ascii="Times New Roman" w:hAnsi="Times New Roman"/>
        </w:rPr>
        <w:t>*Filed electronically on the GST Common Portal in response to Notice bearing Reference No. ZA271224183734D dated</w:t>
      </w:r>
    </w:p>
    <w:p>
      <w:pPr>
        <w:spacing w:after="120" w:line="324" w:lineRule="auto"/>
        <w:jc w:val="both"/>
      </w:pPr>
      <w:r>
        <w:rPr>
          <w:rFonts w:ascii="Times New Roman" w:hAnsi="Times New Roman"/>
        </w:rPr>
        <w:t>20.12.2024.*</w:t>
      </w:r>
    </w:p>
    <w:p/>
    <w:p>
      <w:pPr>
        <w:spacing w:before="320" w:after="160"/>
        <w:jc w:val="center"/>
      </w:pPr>
      <w:r>
        <w:rPr>
          <w:rFonts w:ascii="Times New Roman" w:hAnsi="Times New Roman"/>
          <w:b/>
          <w:sz w:val="24"/>
          <w:u w:val="single"/>
        </w:rPr>
        <w:t>VERIFICATION</w:t>
      </w:r>
    </w:p>
    <w:p>
      <w:pPr>
        <w:spacing w:after="240"/>
        <w:jc w:val="both"/>
      </w:pPr>
      <w:r>
        <w:rPr>
          <w:rFonts w:ascii="Times New Roman" w:hAnsi="Times New Roman"/>
          <w:sz w:val="22"/>
        </w:rPr>
        <w:t>I, the Authorized Signatory / Partner of M/s Perfect, do hereby verify and declare that the contents of the above written submission are true and correct to the best of my knowledge, information, and belief derived from official business records. Nothing material has been concealed therefrom.</w:t>
      </w:r>
    </w:p>
    <w:p>
      <w:pPr>
        <w:spacing w:before="360"/>
        <w:jc w:val="right"/>
      </w:pPr>
      <w:r>
        <w:rPr>
          <w:rFonts w:ascii="Times New Roman" w:hAnsi="Times New Roman"/>
          <w:b/>
        </w:rPr>
        <w:t>For M/s Perfect</w:t>
        <w:br/>
        <w:br/>
        <w:t>___________________________</w:t>
        <w:br/>
        <w:t>(Authorized Signatory /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