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ABBA37" w14:textId="0CEC4D35" w:rsidR="005D2BF4" w:rsidRPr="0065479C" w:rsidRDefault="0053226B" w:rsidP="005D2BF4">
      <w:pPr>
        <w:jc w:val="center"/>
        <w:rPr>
          <w:sz w:val="28"/>
          <w:szCs w:val="28"/>
          <w:lang w:val="es-ES"/>
        </w:rPr>
      </w:pPr>
      <w:r w:rsidRPr="0053226B">
        <w:rPr>
          <w:b/>
          <w:bCs/>
          <w:sz w:val="28"/>
          <w:szCs w:val="28"/>
          <w:lang w:val="es-ES"/>
        </w:rPr>
        <w:t>Actividad 6 - Gestión de la calidad en el software para entorno local</w:t>
      </w:r>
    </w:p>
    <w:p w14:paraId="46139870" w14:textId="77777777" w:rsidR="005D2BF4" w:rsidRPr="0065479C" w:rsidRDefault="005D2BF4" w:rsidP="005D2BF4">
      <w:pPr>
        <w:jc w:val="center"/>
        <w:rPr>
          <w:sz w:val="28"/>
          <w:szCs w:val="28"/>
          <w:lang w:val="es-ES"/>
        </w:rPr>
      </w:pPr>
    </w:p>
    <w:p w14:paraId="78CBCCF6" w14:textId="77777777" w:rsidR="005D2BF4" w:rsidRPr="0065479C" w:rsidRDefault="005D2BF4" w:rsidP="005D2BF4">
      <w:pPr>
        <w:jc w:val="center"/>
        <w:rPr>
          <w:sz w:val="28"/>
          <w:szCs w:val="28"/>
          <w:lang w:val="es-ES"/>
        </w:rPr>
      </w:pPr>
    </w:p>
    <w:p w14:paraId="3D82F620" w14:textId="77777777" w:rsidR="005D2BF4" w:rsidRPr="0065479C" w:rsidRDefault="005D2BF4" w:rsidP="005D2BF4">
      <w:pPr>
        <w:jc w:val="center"/>
        <w:rPr>
          <w:sz w:val="28"/>
          <w:szCs w:val="28"/>
          <w:lang w:val="es-ES"/>
        </w:rPr>
      </w:pPr>
    </w:p>
    <w:p w14:paraId="6428EDBC" w14:textId="77777777" w:rsidR="005D2BF4" w:rsidRPr="0065479C" w:rsidRDefault="005D2BF4" w:rsidP="005D2BF4">
      <w:pPr>
        <w:jc w:val="center"/>
        <w:rPr>
          <w:sz w:val="28"/>
          <w:szCs w:val="28"/>
          <w:lang w:val="es-ES"/>
        </w:rPr>
      </w:pPr>
    </w:p>
    <w:p w14:paraId="11352369" w14:textId="77777777" w:rsidR="005D2BF4" w:rsidRPr="0065479C" w:rsidRDefault="005D2BF4" w:rsidP="005D2BF4">
      <w:pPr>
        <w:jc w:val="center"/>
        <w:rPr>
          <w:sz w:val="28"/>
          <w:szCs w:val="28"/>
          <w:lang w:val="es-ES"/>
        </w:rPr>
      </w:pPr>
    </w:p>
    <w:p w14:paraId="3E9C2C04" w14:textId="77777777" w:rsidR="005D2BF4" w:rsidRPr="0065479C" w:rsidRDefault="005D2BF4" w:rsidP="005D2BF4">
      <w:pPr>
        <w:jc w:val="center"/>
        <w:rPr>
          <w:sz w:val="28"/>
          <w:szCs w:val="28"/>
          <w:lang w:val="es-ES"/>
        </w:rPr>
      </w:pPr>
    </w:p>
    <w:p w14:paraId="08516A20" w14:textId="77777777" w:rsidR="005D2BF4" w:rsidRPr="0065479C" w:rsidRDefault="005D2BF4" w:rsidP="005D2BF4">
      <w:pPr>
        <w:jc w:val="center"/>
        <w:rPr>
          <w:sz w:val="28"/>
          <w:szCs w:val="28"/>
          <w:lang w:val="es-ES"/>
        </w:rPr>
      </w:pPr>
      <w:r w:rsidRPr="0065479C">
        <w:rPr>
          <w:sz w:val="28"/>
          <w:szCs w:val="28"/>
          <w:lang w:val="es-ES"/>
        </w:rPr>
        <w:t>Juan David Lozano Serna</w:t>
      </w:r>
    </w:p>
    <w:p w14:paraId="36610AD8" w14:textId="77777777" w:rsidR="005D2BF4" w:rsidRPr="0065479C" w:rsidRDefault="005D2BF4" w:rsidP="005D2BF4">
      <w:pPr>
        <w:jc w:val="center"/>
        <w:rPr>
          <w:sz w:val="28"/>
          <w:szCs w:val="28"/>
          <w:lang w:val="es-ES"/>
        </w:rPr>
      </w:pPr>
    </w:p>
    <w:p w14:paraId="43E9C34E" w14:textId="77777777" w:rsidR="005D2BF4" w:rsidRPr="0065479C" w:rsidRDefault="005D2BF4" w:rsidP="005D2BF4">
      <w:pPr>
        <w:jc w:val="center"/>
        <w:rPr>
          <w:sz w:val="28"/>
          <w:szCs w:val="28"/>
          <w:lang w:val="es-ES"/>
        </w:rPr>
      </w:pPr>
    </w:p>
    <w:p w14:paraId="79F66212" w14:textId="77777777" w:rsidR="005D2BF4" w:rsidRPr="0065479C" w:rsidRDefault="005D2BF4" w:rsidP="005D2BF4">
      <w:pPr>
        <w:jc w:val="center"/>
        <w:rPr>
          <w:sz w:val="28"/>
          <w:szCs w:val="28"/>
          <w:lang w:val="es-ES"/>
        </w:rPr>
      </w:pPr>
    </w:p>
    <w:p w14:paraId="7C1D4B77" w14:textId="77777777" w:rsidR="005D2BF4" w:rsidRPr="0065479C" w:rsidRDefault="005D2BF4" w:rsidP="005D2BF4">
      <w:pPr>
        <w:jc w:val="center"/>
        <w:rPr>
          <w:sz w:val="28"/>
          <w:szCs w:val="28"/>
          <w:lang w:val="es-ES"/>
        </w:rPr>
      </w:pPr>
    </w:p>
    <w:p w14:paraId="0AE5090C" w14:textId="77777777" w:rsidR="005D2BF4" w:rsidRPr="0065479C" w:rsidRDefault="005D2BF4" w:rsidP="005D2BF4">
      <w:pPr>
        <w:jc w:val="center"/>
        <w:rPr>
          <w:sz w:val="28"/>
          <w:szCs w:val="28"/>
          <w:lang w:val="es-ES"/>
        </w:rPr>
      </w:pPr>
      <w:r w:rsidRPr="0065479C">
        <w:rPr>
          <w:b/>
          <w:bCs/>
          <w:sz w:val="28"/>
          <w:szCs w:val="28"/>
          <w:lang w:val="es-ES"/>
        </w:rPr>
        <w:t>Docente:</w:t>
      </w:r>
      <w:r w:rsidRPr="0065479C">
        <w:rPr>
          <w:sz w:val="28"/>
          <w:szCs w:val="28"/>
          <w:lang w:val="es-ES"/>
        </w:rPr>
        <w:t xml:space="preserve"> </w:t>
      </w:r>
      <w:r>
        <w:rPr>
          <w:sz w:val="28"/>
          <w:szCs w:val="28"/>
          <w:lang w:val="es-ES"/>
        </w:rPr>
        <w:t>Manuelita Muñoz</w:t>
      </w:r>
    </w:p>
    <w:p w14:paraId="0F98CBBB" w14:textId="77777777" w:rsidR="005D2BF4" w:rsidRPr="0065479C" w:rsidRDefault="005D2BF4" w:rsidP="005D2BF4">
      <w:pPr>
        <w:jc w:val="center"/>
        <w:rPr>
          <w:sz w:val="28"/>
          <w:szCs w:val="28"/>
          <w:lang w:val="es-ES"/>
        </w:rPr>
      </w:pPr>
    </w:p>
    <w:p w14:paraId="73CC8B83" w14:textId="77777777" w:rsidR="005D2BF4" w:rsidRPr="0065479C" w:rsidRDefault="005D2BF4" w:rsidP="005D2BF4">
      <w:pPr>
        <w:jc w:val="center"/>
        <w:rPr>
          <w:sz w:val="28"/>
          <w:szCs w:val="28"/>
          <w:lang w:val="es-ES"/>
        </w:rPr>
      </w:pPr>
    </w:p>
    <w:p w14:paraId="091124D8" w14:textId="77777777" w:rsidR="005D2BF4" w:rsidRPr="0065479C" w:rsidRDefault="005D2BF4" w:rsidP="005D2BF4">
      <w:pPr>
        <w:jc w:val="center"/>
        <w:rPr>
          <w:sz w:val="28"/>
          <w:szCs w:val="28"/>
          <w:lang w:val="es-ES"/>
        </w:rPr>
      </w:pPr>
    </w:p>
    <w:p w14:paraId="71BF1682" w14:textId="77777777" w:rsidR="005D2BF4" w:rsidRDefault="005D2BF4" w:rsidP="005D2BF4">
      <w:pPr>
        <w:jc w:val="center"/>
        <w:rPr>
          <w:sz w:val="28"/>
          <w:szCs w:val="28"/>
          <w:lang w:val="es-ES"/>
        </w:rPr>
      </w:pPr>
    </w:p>
    <w:p w14:paraId="4ACF613A" w14:textId="77777777" w:rsidR="005D2BF4" w:rsidRDefault="005D2BF4" w:rsidP="005D2BF4">
      <w:pPr>
        <w:jc w:val="center"/>
        <w:rPr>
          <w:sz w:val="28"/>
          <w:szCs w:val="28"/>
          <w:lang w:val="es-ES"/>
        </w:rPr>
      </w:pPr>
    </w:p>
    <w:p w14:paraId="10D1CC69" w14:textId="77777777" w:rsidR="005D2BF4" w:rsidRDefault="005D2BF4" w:rsidP="005D2BF4">
      <w:pPr>
        <w:jc w:val="center"/>
        <w:rPr>
          <w:sz w:val="28"/>
          <w:szCs w:val="28"/>
          <w:lang w:val="es-ES"/>
        </w:rPr>
      </w:pPr>
    </w:p>
    <w:p w14:paraId="5B9B7F8E" w14:textId="77777777" w:rsidR="005D2BF4" w:rsidRPr="0065479C" w:rsidRDefault="005D2BF4" w:rsidP="005D2BF4">
      <w:pPr>
        <w:jc w:val="center"/>
        <w:rPr>
          <w:sz w:val="28"/>
          <w:szCs w:val="28"/>
          <w:lang w:val="es-ES"/>
        </w:rPr>
      </w:pPr>
    </w:p>
    <w:p w14:paraId="77795941" w14:textId="77777777" w:rsidR="005D2BF4" w:rsidRDefault="005D2BF4" w:rsidP="005D2BF4">
      <w:pPr>
        <w:jc w:val="center"/>
        <w:rPr>
          <w:sz w:val="28"/>
          <w:szCs w:val="28"/>
          <w:lang w:val="es-ES"/>
        </w:rPr>
      </w:pPr>
      <w:r w:rsidRPr="0065479C">
        <w:rPr>
          <w:sz w:val="28"/>
          <w:szCs w:val="28"/>
          <w:lang w:val="es-ES"/>
        </w:rPr>
        <w:t>Universidad Iberoamericana</w:t>
      </w:r>
      <w:r w:rsidRPr="0065479C">
        <w:rPr>
          <w:sz w:val="28"/>
          <w:szCs w:val="28"/>
          <w:lang w:val="es-ES"/>
        </w:rPr>
        <w:br/>
      </w:r>
      <w:r>
        <w:rPr>
          <w:sz w:val="28"/>
          <w:szCs w:val="28"/>
          <w:lang w:val="es-ES"/>
        </w:rPr>
        <w:t>Calidad de software</w:t>
      </w:r>
      <w:r w:rsidRPr="0065479C">
        <w:rPr>
          <w:sz w:val="28"/>
          <w:szCs w:val="28"/>
          <w:lang w:val="es-ES"/>
        </w:rPr>
        <w:br/>
        <w:t>202</w:t>
      </w:r>
      <w:r>
        <w:rPr>
          <w:sz w:val="28"/>
          <w:szCs w:val="28"/>
          <w:lang w:val="es-ES"/>
        </w:rPr>
        <w:t>4</w:t>
      </w:r>
    </w:p>
    <w:p w14:paraId="0124CD78" w14:textId="77777777" w:rsidR="00E26F80" w:rsidRDefault="00E26F80" w:rsidP="0053226B">
      <w:pPr>
        <w:spacing w:line="360" w:lineRule="auto"/>
        <w:rPr>
          <w:b/>
          <w:bCs/>
          <w:sz w:val="24"/>
          <w:szCs w:val="24"/>
          <w:lang w:val="es-ES"/>
        </w:rPr>
      </w:pPr>
    </w:p>
    <w:p w14:paraId="3F305B87" w14:textId="4ECE2EF1" w:rsidR="003958C1" w:rsidRPr="0098315D" w:rsidRDefault="003958C1" w:rsidP="003958C1">
      <w:pPr>
        <w:spacing w:line="360" w:lineRule="auto"/>
        <w:jc w:val="center"/>
        <w:rPr>
          <w:b/>
          <w:bCs/>
          <w:sz w:val="24"/>
          <w:szCs w:val="24"/>
          <w:lang w:val="es-ES"/>
        </w:rPr>
      </w:pPr>
      <w:r w:rsidRPr="0098315D">
        <w:rPr>
          <w:b/>
          <w:bCs/>
          <w:sz w:val="24"/>
          <w:szCs w:val="24"/>
          <w:lang w:val="es-ES"/>
        </w:rPr>
        <w:lastRenderedPageBreak/>
        <w:t>Introducción</w:t>
      </w:r>
      <w:r w:rsidRPr="0098315D">
        <w:rPr>
          <w:b/>
          <w:bCs/>
          <w:sz w:val="24"/>
          <w:szCs w:val="24"/>
          <w:lang w:val="es-ES"/>
        </w:rPr>
        <w:br/>
      </w:r>
    </w:p>
    <w:p w14:paraId="7CB1C8C6" w14:textId="667E289C" w:rsidR="003958C1" w:rsidRDefault="003958C1" w:rsidP="003958C1">
      <w:pPr>
        <w:spacing w:line="360" w:lineRule="auto"/>
        <w:rPr>
          <w:sz w:val="24"/>
          <w:szCs w:val="24"/>
          <w:lang w:val="es-ES"/>
        </w:rPr>
      </w:pPr>
      <w:r w:rsidRPr="003958C1">
        <w:rPr>
          <w:sz w:val="24"/>
          <w:szCs w:val="24"/>
          <w:lang w:val="es-ES"/>
        </w:rPr>
        <w:t>En la actualidad, muchas de los startups enfrentan el arduo desafío de ofrecer productos innovadores en plazos ajustados y con recursos limitados. El plan de gestión de calidad tiene como objetivo proporcionar un marco estructurado para asegurar el software desarrollado por el startup cumpla con los estándares de calidad establecidos.</w:t>
      </w:r>
    </w:p>
    <w:p w14:paraId="3775CF72" w14:textId="77777777" w:rsidR="003958C1" w:rsidRPr="003958C1" w:rsidRDefault="003958C1" w:rsidP="003958C1">
      <w:pPr>
        <w:spacing w:line="360" w:lineRule="auto"/>
        <w:rPr>
          <w:sz w:val="24"/>
          <w:szCs w:val="24"/>
          <w:lang w:val="es-ES"/>
        </w:rPr>
      </w:pPr>
    </w:p>
    <w:p w14:paraId="74909F62" w14:textId="79060B0F" w:rsidR="003958C1" w:rsidRPr="003958C1" w:rsidRDefault="003958C1" w:rsidP="003958C1">
      <w:pPr>
        <w:spacing w:line="360" w:lineRule="auto"/>
        <w:rPr>
          <w:sz w:val="24"/>
          <w:szCs w:val="24"/>
          <w:lang w:val="es-ES"/>
        </w:rPr>
      </w:pPr>
      <w:r w:rsidRPr="003958C1">
        <w:rPr>
          <w:sz w:val="24"/>
          <w:szCs w:val="24"/>
          <w:lang w:val="es-ES"/>
        </w:rPr>
        <w:t>La calidad en el software no solamente implica entregar un producto que sea funcional, sino que también garantizar su mantenibilidad, usabilidad y adaptabilidad a las necesidades cambiantes del mercado. El documento detalla un plan diseñado específicamente para un startup local compuesta por 5 empleados, considerando y enfocándose en metodologías agiles que permitan un control eficiente de calidad.</w:t>
      </w:r>
    </w:p>
    <w:p w14:paraId="39A77C12" w14:textId="77777777" w:rsidR="00553205" w:rsidRDefault="00553205" w:rsidP="003958C1">
      <w:pPr>
        <w:rPr>
          <w:b/>
          <w:bCs/>
          <w:sz w:val="24"/>
          <w:szCs w:val="24"/>
          <w:lang w:val="es-ES"/>
        </w:rPr>
      </w:pPr>
    </w:p>
    <w:p w14:paraId="1D872497" w14:textId="02DED53F" w:rsidR="0098315D" w:rsidRPr="00553205" w:rsidRDefault="003958C1" w:rsidP="003958C1">
      <w:pPr>
        <w:rPr>
          <w:b/>
          <w:bCs/>
          <w:sz w:val="24"/>
          <w:szCs w:val="24"/>
          <w:lang w:val="es-ES"/>
        </w:rPr>
      </w:pPr>
      <w:r w:rsidRPr="0098315D">
        <w:rPr>
          <w:b/>
          <w:bCs/>
          <w:sz w:val="24"/>
          <w:szCs w:val="24"/>
          <w:lang w:val="es-ES"/>
        </w:rPr>
        <w:t>Equipo de trabajo y roles.</w:t>
      </w:r>
    </w:p>
    <w:p w14:paraId="49E4195A" w14:textId="242CFDC0" w:rsidR="003958C1" w:rsidRDefault="003958C1" w:rsidP="003958C1">
      <w:pPr>
        <w:rPr>
          <w:sz w:val="24"/>
          <w:szCs w:val="24"/>
          <w:lang w:val="es-ES"/>
        </w:rPr>
      </w:pPr>
      <w:r>
        <w:rPr>
          <w:sz w:val="24"/>
          <w:szCs w:val="24"/>
          <w:lang w:val="es-ES"/>
        </w:rPr>
        <w:t>El objetivo de un plan de gestión de calidad radica en asignar los roles adecuadamente y de manera clara, para así poder definir las responsabilidades de cada integrante. En este startup, cada miembro desempeña las funciones debido a la estructura reducida del equipo</w:t>
      </w:r>
      <w:r w:rsidR="0098315D">
        <w:rPr>
          <w:sz w:val="24"/>
          <w:szCs w:val="24"/>
          <w:lang w:val="es-ES"/>
        </w:rPr>
        <w:t>.</w:t>
      </w:r>
    </w:p>
    <w:tbl>
      <w:tblPr>
        <w:tblStyle w:val="Tablaconcuadrcula"/>
        <w:tblW w:w="0" w:type="auto"/>
        <w:tblLook w:val="04A0" w:firstRow="1" w:lastRow="0" w:firstColumn="1" w:lastColumn="0" w:noHBand="0" w:noVBand="1"/>
      </w:tblPr>
      <w:tblGrid>
        <w:gridCol w:w="1345"/>
        <w:gridCol w:w="2250"/>
        <w:gridCol w:w="5233"/>
      </w:tblGrid>
      <w:tr w:rsidR="0098315D" w14:paraId="41425647" w14:textId="77777777" w:rsidTr="0098315D">
        <w:tc>
          <w:tcPr>
            <w:tcW w:w="1345" w:type="dxa"/>
          </w:tcPr>
          <w:p w14:paraId="464ED3D2" w14:textId="5B1A38B1" w:rsidR="0098315D" w:rsidRPr="0098315D" w:rsidRDefault="0098315D" w:rsidP="003958C1">
            <w:pPr>
              <w:rPr>
                <w:b/>
                <w:bCs/>
                <w:sz w:val="24"/>
                <w:szCs w:val="24"/>
                <w:lang w:val="es-ES"/>
              </w:rPr>
            </w:pPr>
            <w:r w:rsidRPr="0098315D">
              <w:rPr>
                <w:b/>
                <w:bCs/>
                <w:sz w:val="24"/>
                <w:szCs w:val="24"/>
                <w:lang w:val="es-ES"/>
              </w:rPr>
              <w:t>Integrante</w:t>
            </w:r>
          </w:p>
        </w:tc>
        <w:tc>
          <w:tcPr>
            <w:tcW w:w="2250" w:type="dxa"/>
          </w:tcPr>
          <w:p w14:paraId="5920ED23" w14:textId="2F7216E4" w:rsidR="0098315D" w:rsidRPr="0098315D" w:rsidRDefault="0098315D" w:rsidP="003958C1">
            <w:pPr>
              <w:rPr>
                <w:b/>
                <w:bCs/>
                <w:sz w:val="24"/>
                <w:szCs w:val="24"/>
                <w:lang w:val="es-ES"/>
              </w:rPr>
            </w:pPr>
            <w:r w:rsidRPr="0098315D">
              <w:rPr>
                <w:b/>
                <w:bCs/>
                <w:sz w:val="24"/>
                <w:szCs w:val="24"/>
                <w:lang w:val="es-ES"/>
              </w:rPr>
              <w:t>Rol</w:t>
            </w:r>
          </w:p>
        </w:tc>
        <w:tc>
          <w:tcPr>
            <w:tcW w:w="5233" w:type="dxa"/>
          </w:tcPr>
          <w:p w14:paraId="5F364D5A" w14:textId="65C2673C" w:rsidR="0098315D" w:rsidRPr="0098315D" w:rsidRDefault="0098315D" w:rsidP="003958C1">
            <w:pPr>
              <w:rPr>
                <w:b/>
                <w:bCs/>
                <w:sz w:val="24"/>
                <w:szCs w:val="24"/>
                <w:lang w:val="es-ES"/>
              </w:rPr>
            </w:pPr>
            <w:r w:rsidRPr="0098315D">
              <w:rPr>
                <w:b/>
                <w:bCs/>
                <w:sz w:val="24"/>
                <w:szCs w:val="24"/>
                <w:lang w:val="es-ES"/>
              </w:rPr>
              <w:t>Responsabilidad</w:t>
            </w:r>
          </w:p>
        </w:tc>
      </w:tr>
      <w:tr w:rsidR="0098315D" w14:paraId="77A313C1" w14:textId="77777777" w:rsidTr="0098315D">
        <w:tc>
          <w:tcPr>
            <w:tcW w:w="1345" w:type="dxa"/>
          </w:tcPr>
          <w:p w14:paraId="28F4C0CE" w14:textId="5EB5ED8E" w:rsidR="0098315D" w:rsidRDefault="0098315D" w:rsidP="003958C1">
            <w:pPr>
              <w:rPr>
                <w:sz w:val="24"/>
                <w:szCs w:val="24"/>
                <w:lang w:val="es-ES"/>
              </w:rPr>
            </w:pPr>
            <w:r>
              <w:rPr>
                <w:sz w:val="24"/>
                <w:szCs w:val="24"/>
                <w:lang w:val="es-ES"/>
              </w:rPr>
              <w:t xml:space="preserve">Juan David Lozano </w:t>
            </w:r>
          </w:p>
        </w:tc>
        <w:tc>
          <w:tcPr>
            <w:tcW w:w="2250" w:type="dxa"/>
          </w:tcPr>
          <w:p w14:paraId="50955E99" w14:textId="2423C217" w:rsidR="0098315D" w:rsidRDefault="0098315D" w:rsidP="003958C1">
            <w:pPr>
              <w:rPr>
                <w:sz w:val="24"/>
                <w:szCs w:val="24"/>
                <w:lang w:val="es-ES"/>
              </w:rPr>
            </w:pPr>
            <w:r>
              <w:rPr>
                <w:sz w:val="24"/>
                <w:szCs w:val="24"/>
                <w:lang w:val="es-ES"/>
              </w:rPr>
              <w:t>Líder del equipo de calidad</w:t>
            </w:r>
          </w:p>
        </w:tc>
        <w:tc>
          <w:tcPr>
            <w:tcW w:w="5233" w:type="dxa"/>
          </w:tcPr>
          <w:p w14:paraId="0D5B0387" w14:textId="0CE619CA" w:rsidR="0098315D" w:rsidRDefault="0098315D" w:rsidP="003958C1">
            <w:pPr>
              <w:rPr>
                <w:sz w:val="24"/>
                <w:szCs w:val="24"/>
                <w:lang w:val="es-ES"/>
              </w:rPr>
            </w:pPr>
            <w:r>
              <w:rPr>
                <w:sz w:val="24"/>
                <w:szCs w:val="24"/>
                <w:lang w:val="es-ES"/>
              </w:rPr>
              <w:t>Coordinar las actividades del plan de calidad, supervisar la implementación de estándares y resolver problemas críticos.</w:t>
            </w:r>
          </w:p>
        </w:tc>
      </w:tr>
      <w:tr w:rsidR="0098315D" w14:paraId="3A242B64" w14:textId="77777777" w:rsidTr="0098315D">
        <w:tc>
          <w:tcPr>
            <w:tcW w:w="1345" w:type="dxa"/>
          </w:tcPr>
          <w:p w14:paraId="4639B86B" w14:textId="5E02CFF1" w:rsidR="0098315D" w:rsidRDefault="0098315D" w:rsidP="003958C1">
            <w:pPr>
              <w:rPr>
                <w:sz w:val="24"/>
                <w:szCs w:val="24"/>
                <w:lang w:val="es-ES"/>
              </w:rPr>
            </w:pPr>
            <w:r>
              <w:rPr>
                <w:sz w:val="24"/>
                <w:szCs w:val="24"/>
                <w:lang w:val="es-ES"/>
              </w:rPr>
              <w:t>Ana López</w:t>
            </w:r>
          </w:p>
        </w:tc>
        <w:tc>
          <w:tcPr>
            <w:tcW w:w="2250" w:type="dxa"/>
          </w:tcPr>
          <w:p w14:paraId="2F64AA87" w14:textId="14BF4E31" w:rsidR="0098315D" w:rsidRDefault="0098315D" w:rsidP="003958C1">
            <w:pPr>
              <w:rPr>
                <w:sz w:val="24"/>
                <w:szCs w:val="24"/>
                <w:lang w:val="es-ES"/>
              </w:rPr>
            </w:pPr>
            <w:r>
              <w:rPr>
                <w:sz w:val="24"/>
                <w:szCs w:val="24"/>
                <w:lang w:val="es-ES"/>
              </w:rPr>
              <w:t>Responsable de métricas</w:t>
            </w:r>
          </w:p>
        </w:tc>
        <w:tc>
          <w:tcPr>
            <w:tcW w:w="5233" w:type="dxa"/>
          </w:tcPr>
          <w:p w14:paraId="43EEC5B9" w14:textId="72781054" w:rsidR="0098315D" w:rsidRDefault="0098315D" w:rsidP="003958C1">
            <w:pPr>
              <w:rPr>
                <w:sz w:val="24"/>
                <w:szCs w:val="24"/>
                <w:lang w:val="es-ES"/>
              </w:rPr>
            </w:pPr>
            <w:r>
              <w:rPr>
                <w:sz w:val="24"/>
                <w:szCs w:val="24"/>
                <w:lang w:val="es-ES"/>
              </w:rPr>
              <w:t>Definir, medir y reportar métricas clave de calidad, asegurando que los datos sean precisos y accionables.</w:t>
            </w:r>
          </w:p>
        </w:tc>
      </w:tr>
      <w:tr w:rsidR="0098315D" w14:paraId="536902A8" w14:textId="77777777" w:rsidTr="0098315D">
        <w:tc>
          <w:tcPr>
            <w:tcW w:w="1345" w:type="dxa"/>
          </w:tcPr>
          <w:p w14:paraId="18A1655C" w14:textId="26949265" w:rsidR="0098315D" w:rsidRDefault="0098315D" w:rsidP="003958C1">
            <w:pPr>
              <w:rPr>
                <w:sz w:val="24"/>
                <w:szCs w:val="24"/>
                <w:lang w:val="es-ES"/>
              </w:rPr>
            </w:pPr>
            <w:r>
              <w:rPr>
                <w:sz w:val="24"/>
                <w:szCs w:val="24"/>
                <w:lang w:val="es-ES"/>
              </w:rPr>
              <w:t>Pedro Sánchez</w:t>
            </w:r>
          </w:p>
        </w:tc>
        <w:tc>
          <w:tcPr>
            <w:tcW w:w="2250" w:type="dxa"/>
          </w:tcPr>
          <w:p w14:paraId="02BA3F96" w14:textId="642C42E3" w:rsidR="0098315D" w:rsidRDefault="0098315D" w:rsidP="003958C1">
            <w:pPr>
              <w:rPr>
                <w:sz w:val="24"/>
                <w:szCs w:val="24"/>
                <w:lang w:val="es-ES"/>
              </w:rPr>
            </w:pPr>
            <w:proofErr w:type="spellStart"/>
            <w:r>
              <w:rPr>
                <w:sz w:val="24"/>
                <w:szCs w:val="24"/>
                <w:lang w:val="es-ES"/>
              </w:rPr>
              <w:t>Tester</w:t>
            </w:r>
            <w:proofErr w:type="spellEnd"/>
            <w:r>
              <w:rPr>
                <w:sz w:val="24"/>
                <w:szCs w:val="24"/>
                <w:lang w:val="es-ES"/>
              </w:rPr>
              <w:t xml:space="preserve"> </w:t>
            </w:r>
          </w:p>
        </w:tc>
        <w:tc>
          <w:tcPr>
            <w:tcW w:w="5233" w:type="dxa"/>
          </w:tcPr>
          <w:p w14:paraId="3E2603B5" w14:textId="03175E54" w:rsidR="0098315D" w:rsidRDefault="0098315D" w:rsidP="003958C1">
            <w:pPr>
              <w:rPr>
                <w:sz w:val="24"/>
                <w:szCs w:val="24"/>
                <w:lang w:val="es-ES"/>
              </w:rPr>
            </w:pPr>
            <w:r>
              <w:rPr>
                <w:sz w:val="24"/>
                <w:szCs w:val="24"/>
                <w:lang w:val="es-ES"/>
              </w:rPr>
              <w:t xml:space="preserve">Diseñar y ejecutar casos de prueba, identificar defectos y trabajar con desarrolladores para su corrección. </w:t>
            </w:r>
          </w:p>
        </w:tc>
      </w:tr>
      <w:tr w:rsidR="0098315D" w14:paraId="41757626" w14:textId="77777777" w:rsidTr="0098315D">
        <w:tc>
          <w:tcPr>
            <w:tcW w:w="1345" w:type="dxa"/>
          </w:tcPr>
          <w:p w14:paraId="7E97D7F2" w14:textId="00644C47" w:rsidR="0098315D" w:rsidRDefault="0098315D" w:rsidP="003958C1">
            <w:pPr>
              <w:rPr>
                <w:sz w:val="24"/>
                <w:szCs w:val="24"/>
                <w:lang w:val="es-ES"/>
              </w:rPr>
            </w:pPr>
            <w:r>
              <w:rPr>
                <w:sz w:val="24"/>
                <w:szCs w:val="24"/>
                <w:lang w:val="es-ES"/>
              </w:rPr>
              <w:t>Luisa Gómez</w:t>
            </w:r>
          </w:p>
        </w:tc>
        <w:tc>
          <w:tcPr>
            <w:tcW w:w="2250" w:type="dxa"/>
          </w:tcPr>
          <w:p w14:paraId="224454DA" w14:textId="28EC9229" w:rsidR="0098315D" w:rsidRDefault="0098315D" w:rsidP="003958C1">
            <w:pPr>
              <w:rPr>
                <w:sz w:val="24"/>
                <w:szCs w:val="24"/>
                <w:lang w:val="es-ES"/>
              </w:rPr>
            </w:pPr>
            <w:r>
              <w:rPr>
                <w:sz w:val="24"/>
                <w:szCs w:val="24"/>
                <w:lang w:val="es-ES"/>
              </w:rPr>
              <w:t>Desarrolladora Senior</w:t>
            </w:r>
          </w:p>
        </w:tc>
        <w:tc>
          <w:tcPr>
            <w:tcW w:w="5233" w:type="dxa"/>
          </w:tcPr>
          <w:p w14:paraId="32780570" w14:textId="328A8113" w:rsidR="0098315D" w:rsidRDefault="0098315D" w:rsidP="003958C1">
            <w:pPr>
              <w:rPr>
                <w:sz w:val="24"/>
                <w:szCs w:val="24"/>
                <w:lang w:val="es-ES"/>
              </w:rPr>
            </w:pPr>
            <w:r>
              <w:rPr>
                <w:sz w:val="24"/>
                <w:szCs w:val="24"/>
                <w:lang w:val="es-ES"/>
              </w:rPr>
              <w:t>Asegurar la implementación de estándares de calidad durante el desarrollo de software.</w:t>
            </w:r>
          </w:p>
        </w:tc>
      </w:tr>
      <w:tr w:rsidR="0098315D" w14:paraId="171062D5" w14:textId="77777777" w:rsidTr="0098315D">
        <w:tc>
          <w:tcPr>
            <w:tcW w:w="1345" w:type="dxa"/>
          </w:tcPr>
          <w:p w14:paraId="52426F30" w14:textId="2493E10D" w:rsidR="0098315D" w:rsidRDefault="0098315D" w:rsidP="003958C1">
            <w:pPr>
              <w:rPr>
                <w:sz w:val="24"/>
                <w:szCs w:val="24"/>
                <w:lang w:val="es-ES"/>
              </w:rPr>
            </w:pPr>
            <w:r>
              <w:rPr>
                <w:sz w:val="24"/>
                <w:szCs w:val="24"/>
                <w:lang w:val="es-ES"/>
              </w:rPr>
              <w:t>Carlos Diaz</w:t>
            </w:r>
          </w:p>
        </w:tc>
        <w:tc>
          <w:tcPr>
            <w:tcW w:w="2250" w:type="dxa"/>
          </w:tcPr>
          <w:p w14:paraId="59B0670B" w14:textId="17124B54" w:rsidR="0098315D" w:rsidRDefault="0098315D" w:rsidP="003958C1">
            <w:pPr>
              <w:rPr>
                <w:sz w:val="24"/>
                <w:szCs w:val="24"/>
                <w:lang w:val="es-ES"/>
              </w:rPr>
            </w:pPr>
            <w:r>
              <w:rPr>
                <w:sz w:val="24"/>
                <w:szCs w:val="24"/>
                <w:lang w:val="es-ES"/>
              </w:rPr>
              <w:t xml:space="preserve">Analista de requisitos </w:t>
            </w:r>
          </w:p>
        </w:tc>
        <w:tc>
          <w:tcPr>
            <w:tcW w:w="5233" w:type="dxa"/>
          </w:tcPr>
          <w:p w14:paraId="5F6DEC55" w14:textId="06869777" w:rsidR="0098315D" w:rsidRDefault="0098315D" w:rsidP="003958C1">
            <w:pPr>
              <w:rPr>
                <w:sz w:val="24"/>
                <w:szCs w:val="24"/>
                <w:lang w:val="es-ES"/>
              </w:rPr>
            </w:pPr>
            <w:r>
              <w:rPr>
                <w:sz w:val="24"/>
                <w:szCs w:val="24"/>
                <w:lang w:val="es-ES"/>
              </w:rPr>
              <w:t>Documentar requerimientos, verificar que el software cumpla con las expectativas del cliente y los usuarios finales.</w:t>
            </w:r>
          </w:p>
        </w:tc>
      </w:tr>
    </w:tbl>
    <w:p w14:paraId="1C730DAD" w14:textId="77777777" w:rsidR="00E26F80" w:rsidRDefault="00E26F80" w:rsidP="003958C1">
      <w:pPr>
        <w:rPr>
          <w:b/>
          <w:bCs/>
          <w:sz w:val="24"/>
          <w:szCs w:val="24"/>
          <w:lang w:val="es-ES"/>
        </w:rPr>
      </w:pPr>
    </w:p>
    <w:p w14:paraId="7793F888" w14:textId="2B815A54" w:rsidR="0098315D" w:rsidRPr="009C7FFA" w:rsidRDefault="0098315D" w:rsidP="003958C1">
      <w:pPr>
        <w:rPr>
          <w:b/>
          <w:bCs/>
          <w:sz w:val="24"/>
          <w:szCs w:val="24"/>
          <w:lang w:val="es-ES"/>
        </w:rPr>
      </w:pPr>
      <w:r w:rsidRPr="009C7FFA">
        <w:rPr>
          <w:b/>
          <w:bCs/>
          <w:sz w:val="24"/>
          <w:szCs w:val="24"/>
          <w:lang w:val="es-ES"/>
        </w:rPr>
        <w:t xml:space="preserve">Factores de calidad </w:t>
      </w:r>
    </w:p>
    <w:p w14:paraId="236BB1A7" w14:textId="694FA27E" w:rsidR="0098315D" w:rsidRDefault="0098315D" w:rsidP="003958C1">
      <w:pPr>
        <w:rPr>
          <w:sz w:val="24"/>
          <w:szCs w:val="24"/>
          <w:lang w:val="es-ES"/>
        </w:rPr>
      </w:pPr>
      <w:r>
        <w:rPr>
          <w:sz w:val="24"/>
          <w:szCs w:val="24"/>
          <w:lang w:val="es-ES"/>
        </w:rPr>
        <w:t>Los factores de calidad son características que el producto o proyecto debe cumplir para satisfacer los objetivos empresariales. Dicho esto, se prioriza lo siguiente</w:t>
      </w:r>
      <w:r w:rsidR="00553205">
        <w:rPr>
          <w:sz w:val="24"/>
          <w:szCs w:val="24"/>
          <w:lang w:val="es-ES"/>
        </w:rPr>
        <w:t>:</w:t>
      </w:r>
    </w:p>
    <w:p w14:paraId="08C61D93" w14:textId="144D479B" w:rsidR="00553205" w:rsidRDefault="00553205" w:rsidP="00553205">
      <w:pPr>
        <w:pStyle w:val="Prrafodelista"/>
        <w:numPr>
          <w:ilvl w:val="0"/>
          <w:numId w:val="1"/>
        </w:numPr>
        <w:rPr>
          <w:sz w:val="24"/>
          <w:szCs w:val="24"/>
          <w:lang w:val="es-ES"/>
        </w:rPr>
      </w:pPr>
      <w:r>
        <w:rPr>
          <w:sz w:val="24"/>
          <w:szCs w:val="24"/>
          <w:lang w:val="es-ES"/>
        </w:rPr>
        <w:t>Funcionalidad: El software debe cumplir con todos los requisitos definidos por los clientes, garantizando que las funciones implementadas sean correctas y completas</w:t>
      </w:r>
    </w:p>
    <w:p w14:paraId="43CE4512" w14:textId="2D5A1BBC" w:rsidR="00553205" w:rsidRDefault="00553205" w:rsidP="00553205">
      <w:pPr>
        <w:pStyle w:val="Prrafodelista"/>
        <w:numPr>
          <w:ilvl w:val="0"/>
          <w:numId w:val="1"/>
        </w:numPr>
        <w:rPr>
          <w:sz w:val="24"/>
          <w:szCs w:val="24"/>
          <w:lang w:val="es-ES"/>
        </w:rPr>
      </w:pPr>
      <w:r>
        <w:rPr>
          <w:sz w:val="24"/>
          <w:szCs w:val="24"/>
          <w:lang w:val="es-ES"/>
        </w:rPr>
        <w:t>Fiabilidad: El producto debe operar de manera consistente bajo condiciones normales y manejar adecuadamente errores inesperados</w:t>
      </w:r>
    </w:p>
    <w:p w14:paraId="5207E560" w14:textId="677116AE" w:rsidR="00553205" w:rsidRDefault="00553205" w:rsidP="00553205">
      <w:pPr>
        <w:pStyle w:val="Prrafodelista"/>
        <w:numPr>
          <w:ilvl w:val="0"/>
          <w:numId w:val="1"/>
        </w:numPr>
        <w:rPr>
          <w:sz w:val="24"/>
          <w:szCs w:val="24"/>
          <w:lang w:val="es-ES"/>
        </w:rPr>
      </w:pPr>
      <w:r>
        <w:rPr>
          <w:sz w:val="24"/>
          <w:szCs w:val="24"/>
          <w:lang w:val="es-ES"/>
        </w:rPr>
        <w:t>Usabilidad: La interfaz de usuario debe ser intuitiva, fácil de aprender</w:t>
      </w:r>
      <w:r w:rsidR="009C7FFA">
        <w:rPr>
          <w:sz w:val="24"/>
          <w:szCs w:val="24"/>
          <w:lang w:val="es-ES"/>
        </w:rPr>
        <w:t xml:space="preserve"> y usar para mejorar la experiencia del usuario final.</w:t>
      </w:r>
    </w:p>
    <w:p w14:paraId="6143428B" w14:textId="67AB1BDD" w:rsidR="009C7FFA" w:rsidRDefault="009C7FFA" w:rsidP="00553205">
      <w:pPr>
        <w:pStyle w:val="Prrafodelista"/>
        <w:numPr>
          <w:ilvl w:val="0"/>
          <w:numId w:val="1"/>
        </w:numPr>
        <w:rPr>
          <w:sz w:val="24"/>
          <w:szCs w:val="24"/>
          <w:lang w:val="es-ES"/>
        </w:rPr>
      </w:pPr>
      <w:r>
        <w:rPr>
          <w:sz w:val="24"/>
          <w:szCs w:val="24"/>
          <w:lang w:val="es-ES"/>
        </w:rPr>
        <w:t>Mantenibilidad: El software debe permitir actualizaciones rápidas y económicas, con un código claro y bien documentado.</w:t>
      </w:r>
    </w:p>
    <w:p w14:paraId="47C3CC61" w14:textId="38C1FEBC" w:rsidR="009C7FFA" w:rsidRDefault="009C7FFA" w:rsidP="009C7FFA">
      <w:pPr>
        <w:pStyle w:val="Prrafodelista"/>
        <w:numPr>
          <w:ilvl w:val="0"/>
          <w:numId w:val="1"/>
        </w:numPr>
        <w:rPr>
          <w:sz w:val="24"/>
          <w:szCs w:val="24"/>
          <w:lang w:val="es-ES"/>
        </w:rPr>
      </w:pPr>
      <w:r>
        <w:rPr>
          <w:sz w:val="24"/>
          <w:szCs w:val="24"/>
          <w:lang w:val="es-ES"/>
        </w:rPr>
        <w:t>Portabilidad: El sistema debe ser fácil de instalar y operar en diferentes plataformas tecnológicas aumentando su versatilidad.</w:t>
      </w:r>
    </w:p>
    <w:p w14:paraId="5BBC207D" w14:textId="23424FB1" w:rsidR="009C7FFA" w:rsidRPr="009C7FFA" w:rsidRDefault="00C950DA" w:rsidP="009C7FFA">
      <w:pPr>
        <w:rPr>
          <w:b/>
          <w:bCs/>
          <w:sz w:val="24"/>
          <w:szCs w:val="24"/>
          <w:lang w:val="es-ES"/>
        </w:rPr>
      </w:pPr>
      <w:r w:rsidRPr="009C7FFA">
        <w:rPr>
          <w:b/>
          <w:bCs/>
          <w:sz w:val="24"/>
          <w:szCs w:val="24"/>
          <w:lang w:val="es-ES"/>
        </w:rPr>
        <w:t>Estándar</w:t>
      </w:r>
      <w:r w:rsidR="009C7FFA" w:rsidRPr="009C7FFA">
        <w:rPr>
          <w:b/>
          <w:bCs/>
          <w:sz w:val="24"/>
          <w:szCs w:val="24"/>
          <w:lang w:val="es-ES"/>
        </w:rPr>
        <w:t xml:space="preserve"> o Norma</w:t>
      </w:r>
    </w:p>
    <w:p w14:paraId="00D0D81C" w14:textId="66698CD5" w:rsidR="009C7FFA" w:rsidRDefault="009C7FFA" w:rsidP="009C7FFA">
      <w:pPr>
        <w:rPr>
          <w:sz w:val="24"/>
          <w:szCs w:val="24"/>
          <w:lang w:val="es-ES"/>
        </w:rPr>
      </w:pPr>
      <w:r>
        <w:rPr>
          <w:sz w:val="24"/>
          <w:szCs w:val="24"/>
          <w:lang w:val="es-ES"/>
        </w:rPr>
        <w:t xml:space="preserve">Para garantizar la calidad, este plan se basa en la norma ISO/IEC 25010, que proporciona un modelo detallado para evaluar la calidad de software. </w:t>
      </w:r>
      <w:r w:rsidR="00E26F80">
        <w:rPr>
          <w:sz w:val="24"/>
          <w:szCs w:val="24"/>
          <w:lang w:val="es-ES"/>
        </w:rPr>
        <w:t>Además</w:t>
      </w:r>
      <w:r>
        <w:rPr>
          <w:sz w:val="24"/>
          <w:szCs w:val="24"/>
          <w:lang w:val="es-ES"/>
        </w:rPr>
        <w:t xml:space="preserve">, se incluyen normativas internas adaptadas a la realidad </w:t>
      </w:r>
      <w:r w:rsidR="00E26F80">
        <w:rPr>
          <w:sz w:val="24"/>
          <w:szCs w:val="24"/>
          <w:lang w:val="es-ES"/>
        </w:rPr>
        <w:t>del startup</w:t>
      </w:r>
      <w:r>
        <w:rPr>
          <w:sz w:val="24"/>
          <w:szCs w:val="24"/>
          <w:lang w:val="es-ES"/>
        </w:rPr>
        <w:t>, tales como las revisiones de código y los estándares de documentación.</w:t>
      </w:r>
    </w:p>
    <w:p w14:paraId="213D0F49" w14:textId="78420CD0" w:rsidR="009C7FFA" w:rsidRDefault="009C7FFA" w:rsidP="009C7FFA">
      <w:pPr>
        <w:rPr>
          <w:sz w:val="24"/>
          <w:szCs w:val="24"/>
          <w:lang w:val="es-ES"/>
        </w:rPr>
      </w:pPr>
      <w:r>
        <w:rPr>
          <w:sz w:val="24"/>
          <w:szCs w:val="24"/>
          <w:lang w:val="es-ES"/>
        </w:rPr>
        <w:t>Ventajas de uso ISO/IEC 25010:</w:t>
      </w:r>
    </w:p>
    <w:p w14:paraId="2BED54EA" w14:textId="34AF1A58" w:rsidR="009C7FFA" w:rsidRDefault="009C7FFA" w:rsidP="009C7FFA">
      <w:pPr>
        <w:pStyle w:val="Prrafodelista"/>
        <w:numPr>
          <w:ilvl w:val="0"/>
          <w:numId w:val="2"/>
        </w:numPr>
        <w:rPr>
          <w:sz w:val="24"/>
          <w:szCs w:val="24"/>
          <w:lang w:val="es-ES"/>
        </w:rPr>
      </w:pPr>
      <w:r>
        <w:rPr>
          <w:sz w:val="24"/>
          <w:szCs w:val="24"/>
          <w:lang w:val="es-ES"/>
        </w:rPr>
        <w:t>Proporciona un marco estandarizado reconocido a nivel mundial.</w:t>
      </w:r>
    </w:p>
    <w:p w14:paraId="58AD7C80" w14:textId="229E645F" w:rsidR="009C7FFA" w:rsidRDefault="009C7FFA" w:rsidP="009C7FFA">
      <w:pPr>
        <w:pStyle w:val="Prrafodelista"/>
        <w:numPr>
          <w:ilvl w:val="0"/>
          <w:numId w:val="2"/>
        </w:numPr>
        <w:rPr>
          <w:sz w:val="24"/>
          <w:szCs w:val="24"/>
          <w:lang w:val="es-ES"/>
        </w:rPr>
      </w:pPr>
      <w:r>
        <w:rPr>
          <w:sz w:val="24"/>
          <w:szCs w:val="24"/>
          <w:lang w:val="es-ES"/>
        </w:rPr>
        <w:t>Permite medir y mejorar la calidad del software en dimensiones clave.</w:t>
      </w:r>
    </w:p>
    <w:p w14:paraId="31ED414F" w14:textId="4EF36CE3" w:rsidR="009C7FFA" w:rsidRPr="009C7FFA" w:rsidRDefault="009C7FFA" w:rsidP="009C7FFA">
      <w:pPr>
        <w:pStyle w:val="Prrafodelista"/>
        <w:numPr>
          <w:ilvl w:val="0"/>
          <w:numId w:val="2"/>
        </w:numPr>
        <w:rPr>
          <w:sz w:val="24"/>
          <w:szCs w:val="24"/>
          <w:lang w:val="es-ES"/>
        </w:rPr>
      </w:pPr>
      <w:r>
        <w:rPr>
          <w:sz w:val="24"/>
          <w:szCs w:val="24"/>
          <w:lang w:val="es-ES"/>
        </w:rPr>
        <w:t>Es aplicable a diferentes tipos de proyectos y organizaciones.</w:t>
      </w:r>
    </w:p>
    <w:p w14:paraId="4E34C53B" w14:textId="305D0341" w:rsidR="009C7FFA" w:rsidRPr="00C950DA" w:rsidRDefault="009C7FFA" w:rsidP="009C7FFA">
      <w:pPr>
        <w:rPr>
          <w:b/>
          <w:bCs/>
          <w:sz w:val="24"/>
          <w:szCs w:val="24"/>
          <w:lang w:val="es-ES"/>
        </w:rPr>
      </w:pPr>
      <w:r w:rsidRPr="00C950DA">
        <w:rPr>
          <w:b/>
          <w:bCs/>
          <w:sz w:val="24"/>
          <w:szCs w:val="24"/>
          <w:lang w:val="es-ES"/>
        </w:rPr>
        <w:t>Objetivos de Calidad</w:t>
      </w:r>
    </w:p>
    <w:p w14:paraId="2BDC2242" w14:textId="497D9362" w:rsidR="009C7FFA" w:rsidRDefault="009C7FFA" w:rsidP="009C7FFA">
      <w:pPr>
        <w:rPr>
          <w:sz w:val="24"/>
          <w:szCs w:val="24"/>
          <w:lang w:val="es-ES"/>
        </w:rPr>
      </w:pPr>
      <w:r>
        <w:rPr>
          <w:sz w:val="24"/>
          <w:szCs w:val="24"/>
          <w:lang w:val="es-ES"/>
        </w:rPr>
        <w:t xml:space="preserve">Para garantizar que el producto cumpla con los estándares esperados, se establecen los siguientes objetivos: </w:t>
      </w:r>
    </w:p>
    <w:p w14:paraId="171029E7" w14:textId="4641BFE3" w:rsidR="009C7FFA" w:rsidRDefault="009C7FFA" w:rsidP="009C7FFA">
      <w:pPr>
        <w:pStyle w:val="Prrafodelista"/>
        <w:numPr>
          <w:ilvl w:val="0"/>
          <w:numId w:val="3"/>
        </w:numPr>
        <w:rPr>
          <w:sz w:val="24"/>
          <w:szCs w:val="24"/>
          <w:lang w:val="es-ES"/>
        </w:rPr>
      </w:pPr>
      <w:r>
        <w:rPr>
          <w:sz w:val="24"/>
          <w:szCs w:val="24"/>
          <w:lang w:val="es-ES"/>
        </w:rPr>
        <w:t xml:space="preserve">Reducir defectos </w:t>
      </w:r>
      <w:r w:rsidR="00C950DA">
        <w:rPr>
          <w:sz w:val="24"/>
          <w:szCs w:val="24"/>
          <w:lang w:val="es-ES"/>
        </w:rPr>
        <w:t>críticos</w:t>
      </w:r>
      <w:r>
        <w:rPr>
          <w:sz w:val="24"/>
          <w:szCs w:val="24"/>
          <w:lang w:val="es-ES"/>
        </w:rPr>
        <w:t xml:space="preserve"> en un 90% antes del lanzamiento: Se </w:t>
      </w:r>
      <w:r w:rsidR="00C950DA">
        <w:rPr>
          <w:sz w:val="24"/>
          <w:szCs w:val="24"/>
          <w:lang w:val="es-ES"/>
        </w:rPr>
        <w:t>asegura</w:t>
      </w:r>
      <w:r>
        <w:rPr>
          <w:sz w:val="24"/>
          <w:szCs w:val="24"/>
          <w:lang w:val="es-ES"/>
        </w:rPr>
        <w:t xml:space="preserve"> que los problemas graves sean detectado y solucionados antes de llegar al cliente.</w:t>
      </w:r>
    </w:p>
    <w:p w14:paraId="2F290A59" w14:textId="0201516B" w:rsidR="009C7FFA" w:rsidRDefault="009C7FFA" w:rsidP="009C7FFA">
      <w:pPr>
        <w:pStyle w:val="Prrafodelista"/>
        <w:numPr>
          <w:ilvl w:val="0"/>
          <w:numId w:val="3"/>
        </w:numPr>
        <w:rPr>
          <w:sz w:val="24"/>
          <w:szCs w:val="24"/>
          <w:lang w:val="es-ES"/>
        </w:rPr>
      </w:pPr>
      <w:r>
        <w:rPr>
          <w:sz w:val="24"/>
          <w:szCs w:val="24"/>
          <w:lang w:val="es-ES"/>
        </w:rPr>
        <w:t>Aumentar la cobertura de pruebas automatizadas al 80%: Implementar her</w:t>
      </w:r>
      <w:r w:rsidR="00C950DA">
        <w:rPr>
          <w:sz w:val="24"/>
          <w:szCs w:val="24"/>
          <w:lang w:val="es-ES"/>
        </w:rPr>
        <w:t>ramientas de pruebas automáticas para cubrir la mayor parte del código.</w:t>
      </w:r>
    </w:p>
    <w:p w14:paraId="328775AC" w14:textId="61D9E8CF" w:rsidR="00C950DA" w:rsidRDefault="00C950DA" w:rsidP="009C7FFA">
      <w:pPr>
        <w:pStyle w:val="Prrafodelista"/>
        <w:numPr>
          <w:ilvl w:val="0"/>
          <w:numId w:val="3"/>
        </w:numPr>
        <w:rPr>
          <w:sz w:val="24"/>
          <w:szCs w:val="24"/>
          <w:lang w:val="es-ES"/>
        </w:rPr>
      </w:pPr>
      <w:r>
        <w:rPr>
          <w:sz w:val="24"/>
          <w:szCs w:val="24"/>
          <w:lang w:val="es-ES"/>
        </w:rPr>
        <w:t>Garantizar que al menos el 95% de los usuarios encuentren la interfaz de usuario satisfactoria: Medir la satisfacción a través de encuestas y retroalimentación directa.</w:t>
      </w:r>
    </w:p>
    <w:p w14:paraId="754E82D6" w14:textId="77777777" w:rsidR="00C950DA" w:rsidRDefault="00C950DA" w:rsidP="00C950DA">
      <w:pPr>
        <w:rPr>
          <w:sz w:val="24"/>
          <w:szCs w:val="24"/>
          <w:lang w:val="es-ES"/>
        </w:rPr>
      </w:pPr>
    </w:p>
    <w:p w14:paraId="5CBE4553" w14:textId="77777777" w:rsidR="00C950DA" w:rsidRPr="00C950DA" w:rsidRDefault="00C950DA" w:rsidP="00C950DA">
      <w:pPr>
        <w:rPr>
          <w:sz w:val="24"/>
          <w:szCs w:val="24"/>
          <w:lang w:val="es-ES"/>
        </w:rPr>
      </w:pPr>
    </w:p>
    <w:p w14:paraId="642007F7" w14:textId="2F3B0DB3" w:rsidR="00C950DA" w:rsidRPr="00E26F80" w:rsidRDefault="00C950DA" w:rsidP="00C950DA">
      <w:pPr>
        <w:rPr>
          <w:b/>
          <w:bCs/>
          <w:sz w:val="24"/>
          <w:szCs w:val="24"/>
          <w:lang w:val="es-ES"/>
        </w:rPr>
      </w:pPr>
      <w:r w:rsidRPr="00E26F80">
        <w:rPr>
          <w:b/>
          <w:bCs/>
          <w:sz w:val="24"/>
          <w:szCs w:val="24"/>
          <w:lang w:val="es-ES"/>
        </w:rPr>
        <w:t xml:space="preserve">Métricas a utilizar </w:t>
      </w:r>
    </w:p>
    <w:p w14:paraId="02F982F0" w14:textId="77777777" w:rsidR="00C950DA" w:rsidRDefault="00C950DA" w:rsidP="00C950DA">
      <w:pPr>
        <w:rPr>
          <w:sz w:val="24"/>
          <w:szCs w:val="24"/>
          <w:lang w:val="es-ES"/>
        </w:rPr>
      </w:pPr>
      <w:r>
        <w:rPr>
          <w:sz w:val="24"/>
          <w:szCs w:val="24"/>
          <w:lang w:val="es-ES"/>
        </w:rPr>
        <w:t>Las métricas son fundamentales para medir el progreso y la efectividad del plan. Las métricas que se van a usar son las siguientes:</w:t>
      </w:r>
      <w:r>
        <w:rPr>
          <w:sz w:val="24"/>
          <w:szCs w:val="24"/>
          <w:lang w:val="es-ES"/>
        </w:rPr>
        <w:br/>
      </w:r>
    </w:p>
    <w:tbl>
      <w:tblPr>
        <w:tblStyle w:val="Tablaconcuadrcula"/>
        <w:tblW w:w="0" w:type="auto"/>
        <w:tblLook w:val="04A0" w:firstRow="1" w:lastRow="0" w:firstColumn="1" w:lastColumn="0" w:noHBand="0" w:noVBand="1"/>
      </w:tblPr>
      <w:tblGrid>
        <w:gridCol w:w="2942"/>
        <w:gridCol w:w="2943"/>
        <w:gridCol w:w="2943"/>
      </w:tblGrid>
      <w:tr w:rsidR="00C950DA" w14:paraId="77BD532E" w14:textId="77777777" w:rsidTr="00C950DA">
        <w:tc>
          <w:tcPr>
            <w:tcW w:w="2942" w:type="dxa"/>
          </w:tcPr>
          <w:p w14:paraId="27A902C5" w14:textId="41C248BA" w:rsidR="00C950DA" w:rsidRPr="00E26F80" w:rsidRDefault="00E26F80" w:rsidP="00C950DA">
            <w:pPr>
              <w:rPr>
                <w:b/>
                <w:bCs/>
                <w:sz w:val="24"/>
                <w:szCs w:val="24"/>
                <w:lang w:val="es-ES"/>
              </w:rPr>
            </w:pPr>
            <w:r w:rsidRPr="00E26F80">
              <w:rPr>
                <w:b/>
                <w:bCs/>
                <w:sz w:val="24"/>
                <w:szCs w:val="24"/>
                <w:lang w:val="es-ES"/>
              </w:rPr>
              <w:t>Métrica</w:t>
            </w:r>
          </w:p>
        </w:tc>
        <w:tc>
          <w:tcPr>
            <w:tcW w:w="2943" w:type="dxa"/>
          </w:tcPr>
          <w:p w14:paraId="19DC142A" w14:textId="5FB8FD08" w:rsidR="00C950DA" w:rsidRPr="00E26F80" w:rsidRDefault="00E26F80" w:rsidP="00C950DA">
            <w:pPr>
              <w:rPr>
                <w:b/>
                <w:bCs/>
                <w:sz w:val="24"/>
                <w:szCs w:val="24"/>
                <w:lang w:val="es-ES"/>
              </w:rPr>
            </w:pPr>
            <w:r w:rsidRPr="00E26F80">
              <w:rPr>
                <w:b/>
                <w:bCs/>
                <w:sz w:val="24"/>
                <w:szCs w:val="24"/>
                <w:lang w:val="es-ES"/>
              </w:rPr>
              <w:t>Descripción</w:t>
            </w:r>
          </w:p>
        </w:tc>
        <w:tc>
          <w:tcPr>
            <w:tcW w:w="2943" w:type="dxa"/>
          </w:tcPr>
          <w:p w14:paraId="2AFE4582" w14:textId="052CF9E1" w:rsidR="00C950DA" w:rsidRPr="00E26F80" w:rsidRDefault="00E26F80" w:rsidP="00C950DA">
            <w:pPr>
              <w:rPr>
                <w:b/>
                <w:bCs/>
                <w:sz w:val="24"/>
                <w:szCs w:val="24"/>
                <w:lang w:val="es-ES"/>
              </w:rPr>
            </w:pPr>
            <w:r w:rsidRPr="00E26F80">
              <w:rPr>
                <w:b/>
                <w:bCs/>
                <w:sz w:val="24"/>
                <w:szCs w:val="24"/>
                <w:lang w:val="es-ES"/>
              </w:rPr>
              <w:t>Método</w:t>
            </w:r>
            <w:r w:rsidR="00C950DA" w:rsidRPr="00E26F80">
              <w:rPr>
                <w:b/>
                <w:bCs/>
                <w:sz w:val="24"/>
                <w:szCs w:val="24"/>
                <w:lang w:val="es-ES"/>
              </w:rPr>
              <w:t xml:space="preserve"> de medición</w:t>
            </w:r>
          </w:p>
        </w:tc>
      </w:tr>
      <w:tr w:rsidR="00C950DA" w14:paraId="4EDE4C5F" w14:textId="77777777" w:rsidTr="00C950DA">
        <w:tc>
          <w:tcPr>
            <w:tcW w:w="2942" w:type="dxa"/>
          </w:tcPr>
          <w:p w14:paraId="352D0C70" w14:textId="0F9F512A" w:rsidR="00C950DA" w:rsidRDefault="00C950DA" w:rsidP="00C950DA">
            <w:pPr>
              <w:rPr>
                <w:sz w:val="24"/>
                <w:szCs w:val="24"/>
                <w:lang w:val="es-ES"/>
              </w:rPr>
            </w:pPr>
            <w:r>
              <w:rPr>
                <w:sz w:val="24"/>
                <w:szCs w:val="24"/>
                <w:lang w:val="es-ES"/>
              </w:rPr>
              <w:t>Tasa de defectos</w:t>
            </w:r>
          </w:p>
        </w:tc>
        <w:tc>
          <w:tcPr>
            <w:tcW w:w="2943" w:type="dxa"/>
          </w:tcPr>
          <w:p w14:paraId="1C4300ED" w14:textId="70E499CA" w:rsidR="00C950DA" w:rsidRDefault="00C950DA" w:rsidP="00C950DA">
            <w:pPr>
              <w:rPr>
                <w:sz w:val="24"/>
                <w:szCs w:val="24"/>
                <w:lang w:val="es-ES"/>
              </w:rPr>
            </w:pPr>
            <w:r>
              <w:rPr>
                <w:sz w:val="24"/>
                <w:szCs w:val="24"/>
                <w:lang w:val="es-ES"/>
              </w:rPr>
              <w:t>Numero de defectos detectados por modulo en cada ciclo de pruebas.</w:t>
            </w:r>
          </w:p>
        </w:tc>
        <w:tc>
          <w:tcPr>
            <w:tcW w:w="2943" w:type="dxa"/>
          </w:tcPr>
          <w:p w14:paraId="51874E93" w14:textId="77F8B9C5" w:rsidR="00C950DA" w:rsidRDefault="00C950DA" w:rsidP="00C950DA">
            <w:pPr>
              <w:rPr>
                <w:sz w:val="24"/>
                <w:szCs w:val="24"/>
                <w:lang w:val="es-ES"/>
              </w:rPr>
            </w:pPr>
            <w:r>
              <w:rPr>
                <w:sz w:val="24"/>
                <w:szCs w:val="24"/>
                <w:lang w:val="es-ES"/>
              </w:rPr>
              <w:t>Registro en herramientas de seguimiento como Jira o Trello.</w:t>
            </w:r>
          </w:p>
        </w:tc>
      </w:tr>
      <w:tr w:rsidR="00C950DA" w14:paraId="0FE69860" w14:textId="77777777" w:rsidTr="00C950DA">
        <w:tc>
          <w:tcPr>
            <w:tcW w:w="2942" w:type="dxa"/>
          </w:tcPr>
          <w:p w14:paraId="4124B2BA" w14:textId="66762510" w:rsidR="00C950DA" w:rsidRDefault="00C950DA" w:rsidP="00C950DA">
            <w:pPr>
              <w:rPr>
                <w:sz w:val="24"/>
                <w:szCs w:val="24"/>
                <w:lang w:val="es-ES"/>
              </w:rPr>
            </w:pPr>
            <w:r>
              <w:rPr>
                <w:sz w:val="24"/>
                <w:szCs w:val="24"/>
                <w:lang w:val="es-ES"/>
              </w:rPr>
              <w:t>Cobertura de pruebas</w:t>
            </w:r>
          </w:p>
        </w:tc>
        <w:tc>
          <w:tcPr>
            <w:tcW w:w="2943" w:type="dxa"/>
          </w:tcPr>
          <w:p w14:paraId="37E957B9" w14:textId="77EEB303" w:rsidR="00C950DA" w:rsidRDefault="00C950DA" w:rsidP="00C950DA">
            <w:pPr>
              <w:rPr>
                <w:sz w:val="24"/>
                <w:szCs w:val="24"/>
                <w:lang w:val="es-ES"/>
              </w:rPr>
            </w:pPr>
            <w:r>
              <w:rPr>
                <w:sz w:val="24"/>
                <w:szCs w:val="24"/>
                <w:lang w:val="es-ES"/>
              </w:rPr>
              <w:t>Porcentaje de código que esta cubierto por casos de prueba automatizados</w:t>
            </w:r>
          </w:p>
        </w:tc>
        <w:tc>
          <w:tcPr>
            <w:tcW w:w="2943" w:type="dxa"/>
          </w:tcPr>
          <w:p w14:paraId="0DD718FF" w14:textId="685D87D4" w:rsidR="00C950DA" w:rsidRDefault="00C950DA" w:rsidP="00C950DA">
            <w:pPr>
              <w:rPr>
                <w:sz w:val="24"/>
                <w:szCs w:val="24"/>
                <w:lang w:val="es-ES"/>
              </w:rPr>
            </w:pPr>
            <w:r>
              <w:rPr>
                <w:sz w:val="24"/>
                <w:szCs w:val="24"/>
                <w:lang w:val="es-ES"/>
              </w:rPr>
              <w:t>Uso de herramientas como SonarQube</w:t>
            </w:r>
          </w:p>
        </w:tc>
      </w:tr>
      <w:tr w:rsidR="00C950DA" w14:paraId="134AF568" w14:textId="77777777" w:rsidTr="00C950DA">
        <w:tc>
          <w:tcPr>
            <w:tcW w:w="2942" w:type="dxa"/>
          </w:tcPr>
          <w:p w14:paraId="1C705506" w14:textId="28D0A219" w:rsidR="00C950DA" w:rsidRDefault="00C950DA" w:rsidP="00C950DA">
            <w:pPr>
              <w:rPr>
                <w:sz w:val="24"/>
                <w:szCs w:val="24"/>
                <w:lang w:val="es-ES"/>
              </w:rPr>
            </w:pPr>
            <w:r>
              <w:rPr>
                <w:sz w:val="24"/>
                <w:szCs w:val="24"/>
                <w:lang w:val="es-ES"/>
              </w:rPr>
              <w:t xml:space="preserve">Tiempo medio de resolución </w:t>
            </w:r>
          </w:p>
        </w:tc>
        <w:tc>
          <w:tcPr>
            <w:tcW w:w="2943" w:type="dxa"/>
          </w:tcPr>
          <w:p w14:paraId="1C7A78DC" w14:textId="7037185D" w:rsidR="00C950DA" w:rsidRDefault="00C950DA" w:rsidP="00C950DA">
            <w:pPr>
              <w:rPr>
                <w:sz w:val="24"/>
                <w:szCs w:val="24"/>
                <w:lang w:val="es-ES"/>
              </w:rPr>
            </w:pPr>
            <w:r>
              <w:rPr>
                <w:sz w:val="24"/>
                <w:szCs w:val="24"/>
                <w:lang w:val="es-ES"/>
              </w:rPr>
              <w:t>Tiempo promedio que se tarda en resolver un defecto desde su detección</w:t>
            </w:r>
          </w:p>
        </w:tc>
        <w:tc>
          <w:tcPr>
            <w:tcW w:w="2943" w:type="dxa"/>
          </w:tcPr>
          <w:p w14:paraId="217B53CF" w14:textId="5DDF9A55" w:rsidR="00C950DA" w:rsidRDefault="00E26F80" w:rsidP="00C950DA">
            <w:pPr>
              <w:rPr>
                <w:sz w:val="24"/>
                <w:szCs w:val="24"/>
                <w:lang w:val="es-ES"/>
              </w:rPr>
            </w:pPr>
            <w:r>
              <w:rPr>
                <w:sz w:val="24"/>
                <w:szCs w:val="24"/>
                <w:lang w:val="es-ES"/>
              </w:rPr>
              <w:t>Análisis</w:t>
            </w:r>
            <w:r w:rsidR="00C950DA">
              <w:rPr>
                <w:sz w:val="24"/>
                <w:szCs w:val="24"/>
                <w:lang w:val="es-ES"/>
              </w:rPr>
              <w:t xml:space="preserve"> de los tickets en el sistema</w:t>
            </w:r>
          </w:p>
        </w:tc>
      </w:tr>
      <w:tr w:rsidR="00C950DA" w14:paraId="06C77F19" w14:textId="77777777" w:rsidTr="00C950DA">
        <w:tc>
          <w:tcPr>
            <w:tcW w:w="2942" w:type="dxa"/>
          </w:tcPr>
          <w:p w14:paraId="3DB55C04" w14:textId="6965D63F" w:rsidR="00C950DA" w:rsidRDefault="00E26F80" w:rsidP="00C950DA">
            <w:pPr>
              <w:rPr>
                <w:sz w:val="24"/>
                <w:szCs w:val="24"/>
                <w:lang w:val="es-ES"/>
              </w:rPr>
            </w:pPr>
            <w:r>
              <w:rPr>
                <w:sz w:val="24"/>
                <w:szCs w:val="24"/>
                <w:lang w:val="es-ES"/>
              </w:rPr>
              <w:t>Satisfacción</w:t>
            </w:r>
            <w:r w:rsidR="00C950DA">
              <w:rPr>
                <w:sz w:val="24"/>
                <w:szCs w:val="24"/>
                <w:lang w:val="es-ES"/>
              </w:rPr>
              <w:t xml:space="preserve"> del usuario final</w:t>
            </w:r>
          </w:p>
        </w:tc>
        <w:tc>
          <w:tcPr>
            <w:tcW w:w="2943" w:type="dxa"/>
          </w:tcPr>
          <w:p w14:paraId="7197D8FF" w14:textId="1CBD68AE" w:rsidR="00C950DA" w:rsidRDefault="00C950DA" w:rsidP="00C950DA">
            <w:pPr>
              <w:rPr>
                <w:sz w:val="24"/>
                <w:szCs w:val="24"/>
                <w:lang w:val="es-ES"/>
              </w:rPr>
            </w:pPr>
            <w:r>
              <w:rPr>
                <w:sz w:val="24"/>
                <w:szCs w:val="24"/>
                <w:lang w:val="es-ES"/>
              </w:rPr>
              <w:t>Porcentaje de usuarios que califican el producto como satisfactorio</w:t>
            </w:r>
          </w:p>
        </w:tc>
        <w:tc>
          <w:tcPr>
            <w:tcW w:w="2943" w:type="dxa"/>
          </w:tcPr>
          <w:p w14:paraId="696C9CC7" w14:textId="3D3D9794" w:rsidR="00C950DA" w:rsidRDefault="00C950DA" w:rsidP="00C950DA">
            <w:pPr>
              <w:rPr>
                <w:sz w:val="24"/>
                <w:szCs w:val="24"/>
                <w:lang w:val="es-ES"/>
              </w:rPr>
            </w:pPr>
            <w:r>
              <w:rPr>
                <w:sz w:val="24"/>
                <w:szCs w:val="24"/>
                <w:lang w:val="es-ES"/>
              </w:rPr>
              <w:t>Encuestas y cuestionarios</w:t>
            </w:r>
          </w:p>
        </w:tc>
      </w:tr>
    </w:tbl>
    <w:p w14:paraId="3C580FDB" w14:textId="67A47571" w:rsidR="00C950DA" w:rsidRPr="00E26F80" w:rsidRDefault="00C950DA" w:rsidP="00C950DA">
      <w:pPr>
        <w:rPr>
          <w:b/>
          <w:bCs/>
          <w:sz w:val="24"/>
          <w:szCs w:val="24"/>
          <w:lang w:val="es-ES"/>
        </w:rPr>
      </w:pPr>
      <w:r>
        <w:rPr>
          <w:sz w:val="24"/>
          <w:szCs w:val="24"/>
          <w:lang w:val="es-ES"/>
        </w:rPr>
        <w:br/>
      </w:r>
      <w:r w:rsidRPr="00E26F80">
        <w:rPr>
          <w:b/>
          <w:bCs/>
          <w:sz w:val="24"/>
          <w:szCs w:val="24"/>
          <w:lang w:val="es-ES"/>
        </w:rPr>
        <w:t>Frecuencia y momento de medición</w:t>
      </w:r>
    </w:p>
    <w:p w14:paraId="4B1F7B7A" w14:textId="543F16AD" w:rsidR="00C950DA" w:rsidRDefault="00C950DA" w:rsidP="00C950DA">
      <w:pPr>
        <w:pStyle w:val="Prrafodelista"/>
        <w:numPr>
          <w:ilvl w:val="0"/>
          <w:numId w:val="4"/>
        </w:numPr>
        <w:rPr>
          <w:sz w:val="24"/>
          <w:szCs w:val="24"/>
          <w:lang w:val="es-ES"/>
        </w:rPr>
      </w:pPr>
      <w:r>
        <w:rPr>
          <w:sz w:val="24"/>
          <w:szCs w:val="24"/>
          <w:lang w:val="es-ES"/>
        </w:rPr>
        <w:t>Revisiones de código: Al finalizar cada sprint (2 semanas)</w:t>
      </w:r>
    </w:p>
    <w:p w14:paraId="5CA3C2E4" w14:textId="5DE2CE09" w:rsidR="00C950DA" w:rsidRDefault="00C950DA" w:rsidP="00C950DA">
      <w:pPr>
        <w:pStyle w:val="Prrafodelista"/>
        <w:numPr>
          <w:ilvl w:val="0"/>
          <w:numId w:val="4"/>
        </w:numPr>
        <w:rPr>
          <w:sz w:val="24"/>
          <w:szCs w:val="24"/>
          <w:lang w:val="es-ES"/>
        </w:rPr>
      </w:pPr>
      <w:r>
        <w:rPr>
          <w:sz w:val="24"/>
          <w:szCs w:val="24"/>
          <w:lang w:val="es-ES"/>
        </w:rPr>
        <w:t xml:space="preserve">Pruebas de calidad: </w:t>
      </w:r>
      <w:r w:rsidR="00E26F80">
        <w:rPr>
          <w:sz w:val="24"/>
          <w:szCs w:val="24"/>
          <w:lang w:val="es-ES"/>
        </w:rPr>
        <w:t>Después</w:t>
      </w:r>
      <w:r>
        <w:rPr>
          <w:sz w:val="24"/>
          <w:szCs w:val="24"/>
          <w:lang w:val="es-ES"/>
        </w:rPr>
        <w:t xml:space="preserve"> de implementar cada funcionalidad principal</w:t>
      </w:r>
    </w:p>
    <w:p w14:paraId="3D40650E" w14:textId="19E9CA9B" w:rsidR="00C950DA" w:rsidRDefault="00C950DA" w:rsidP="00C950DA">
      <w:pPr>
        <w:pStyle w:val="Prrafodelista"/>
        <w:numPr>
          <w:ilvl w:val="0"/>
          <w:numId w:val="4"/>
        </w:numPr>
        <w:rPr>
          <w:sz w:val="24"/>
          <w:szCs w:val="24"/>
          <w:lang w:val="es-ES"/>
        </w:rPr>
      </w:pPr>
      <w:r>
        <w:rPr>
          <w:sz w:val="24"/>
          <w:szCs w:val="24"/>
          <w:lang w:val="es-ES"/>
        </w:rPr>
        <w:t>Encuestas de satisfacción: Al termino del proyecto o en pruebas piloto</w:t>
      </w:r>
    </w:p>
    <w:p w14:paraId="6C0E3C73" w14:textId="2B3A6B76" w:rsidR="00A41C99" w:rsidRDefault="00A41C99" w:rsidP="00A41C99">
      <w:pPr>
        <w:rPr>
          <w:sz w:val="24"/>
          <w:szCs w:val="24"/>
          <w:lang w:val="es-ES"/>
        </w:rPr>
      </w:pPr>
      <w:r w:rsidRPr="00E26F80">
        <w:rPr>
          <w:b/>
          <w:bCs/>
          <w:sz w:val="24"/>
          <w:szCs w:val="24"/>
          <w:lang w:val="es-ES"/>
        </w:rPr>
        <w:t>Consideraciones para la empresa</w:t>
      </w:r>
      <w:r w:rsidRPr="00E26F80">
        <w:rPr>
          <w:b/>
          <w:bCs/>
          <w:sz w:val="24"/>
          <w:szCs w:val="24"/>
          <w:lang w:val="es-ES"/>
        </w:rPr>
        <w:br/>
      </w:r>
      <w:r>
        <w:rPr>
          <w:sz w:val="24"/>
          <w:szCs w:val="24"/>
          <w:lang w:val="es-ES"/>
        </w:rPr>
        <w:t xml:space="preserve">Dado que </w:t>
      </w:r>
      <w:r w:rsidR="00E26F80">
        <w:rPr>
          <w:sz w:val="24"/>
          <w:szCs w:val="24"/>
          <w:lang w:val="es-ES"/>
        </w:rPr>
        <w:t>el startup</w:t>
      </w:r>
      <w:r>
        <w:rPr>
          <w:sz w:val="24"/>
          <w:szCs w:val="24"/>
          <w:lang w:val="es-ES"/>
        </w:rPr>
        <w:t xml:space="preserve"> tiene recursos limitados, se tendrán en cuenta las siguientes consideraciones: </w:t>
      </w:r>
    </w:p>
    <w:p w14:paraId="4E4AA254" w14:textId="4D136739" w:rsidR="00A41C99" w:rsidRDefault="00A41C99" w:rsidP="00A41C99">
      <w:pPr>
        <w:pStyle w:val="Prrafodelista"/>
        <w:numPr>
          <w:ilvl w:val="0"/>
          <w:numId w:val="5"/>
        </w:numPr>
        <w:rPr>
          <w:sz w:val="24"/>
          <w:szCs w:val="24"/>
          <w:lang w:val="es-ES"/>
        </w:rPr>
      </w:pPr>
      <w:r>
        <w:rPr>
          <w:sz w:val="24"/>
          <w:szCs w:val="24"/>
          <w:lang w:val="es-ES"/>
        </w:rPr>
        <w:t xml:space="preserve">Uso de herramientas gratuitas: Optar por software como </w:t>
      </w:r>
      <w:proofErr w:type="spellStart"/>
      <w:r>
        <w:rPr>
          <w:sz w:val="24"/>
          <w:szCs w:val="24"/>
          <w:lang w:val="es-ES"/>
        </w:rPr>
        <w:t>Selenium</w:t>
      </w:r>
      <w:proofErr w:type="spellEnd"/>
      <w:r>
        <w:rPr>
          <w:sz w:val="24"/>
          <w:szCs w:val="24"/>
          <w:lang w:val="es-ES"/>
        </w:rPr>
        <w:t xml:space="preserve">, </w:t>
      </w:r>
      <w:proofErr w:type="spellStart"/>
      <w:r>
        <w:rPr>
          <w:sz w:val="24"/>
          <w:szCs w:val="24"/>
          <w:lang w:val="es-ES"/>
        </w:rPr>
        <w:t>Postman</w:t>
      </w:r>
      <w:proofErr w:type="spellEnd"/>
      <w:r>
        <w:rPr>
          <w:sz w:val="24"/>
          <w:szCs w:val="24"/>
          <w:lang w:val="es-ES"/>
        </w:rPr>
        <w:t>, Jenkins para pruebas y automatización.</w:t>
      </w:r>
    </w:p>
    <w:p w14:paraId="14DFF36A" w14:textId="4AE0A443" w:rsidR="00A41C99" w:rsidRDefault="00E26F80" w:rsidP="00A41C99">
      <w:pPr>
        <w:pStyle w:val="Prrafodelista"/>
        <w:numPr>
          <w:ilvl w:val="0"/>
          <w:numId w:val="5"/>
        </w:numPr>
        <w:rPr>
          <w:sz w:val="24"/>
          <w:szCs w:val="24"/>
          <w:lang w:val="es-ES"/>
        </w:rPr>
      </w:pPr>
      <w:r>
        <w:rPr>
          <w:sz w:val="24"/>
          <w:szCs w:val="24"/>
          <w:lang w:val="es-ES"/>
        </w:rPr>
        <w:t>Formación</w:t>
      </w:r>
      <w:r w:rsidR="00A41C99">
        <w:rPr>
          <w:sz w:val="24"/>
          <w:szCs w:val="24"/>
          <w:lang w:val="es-ES"/>
        </w:rPr>
        <w:t xml:space="preserve"> del equipo: Brindar capacitaciones </w:t>
      </w:r>
      <w:r>
        <w:rPr>
          <w:sz w:val="24"/>
          <w:szCs w:val="24"/>
          <w:lang w:val="es-ES"/>
        </w:rPr>
        <w:t>en calidad de software para optimizar los procesos internos.</w:t>
      </w:r>
    </w:p>
    <w:p w14:paraId="085189CF" w14:textId="3DBC9EED" w:rsidR="00E26F80" w:rsidRDefault="00E26F80" w:rsidP="00A41C99">
      <w:pPr>
        <w:pStyle w:val="Prrafodelista"/>
        <w:numPr>
          <w:ilvl w:val="0"/>
          <w:numId w:val="5"/>
        </w:numPr>
        <w:rPr>
          <w:sz w:val="24"/>
          <w:szCs w:val="24"/>
          <w:lang w:val="es-ES"/>
        </w:rPr>
      </w:pPr>
      <w:r>
        <w:rPr>
          <w:sz w:val="24"/>
          <w:szCs w:val="24"/>
          <w:lang w:val="es-ES"/>
        </w:rPr>
        <w:t>Implementación gradual: Integrar las actividades de calidad en pequeños pasos para evitar una sobrecarga al equipo.</w:t>
      </w:r>
    </w:p>
    <w:p w14:paraId="148327F8" w14:textId="77777777" w:rsidR="00E26F80" w:rsidRDefault="00E26F80" w:rsidP="00E26F80">
      <w:pPr>
        <w:rPr>
          <w:sz w:val="24"/>
          <w:szCs w:val="24"/>
          <w:lang w:val="es-ES"/>
        </w:rPr>
      </w:pPr>
    </w:p>
    <w:p w14:paraId="4FAA26FA" w14:textId="77777777" w:rsidR="00E26F80" w:rsidRDefault="00E26F80" w:rsidP="00E26F80">
      <w:pPr>
        <w:rPr>
          <w:sz w:val="24"/>
          <w:szCs w:val="24"/>
          <w:lang w:val="es-ES"/>
        </w:rPr>
      </w:pPr>
    </w:p>
    <w:p w14:paraId="7C4BA486" w14:textId="77777777" w:rsidR="00E26F80" w:rsidRDefault="00E26F80" w:rsidP="00E26F80">
      <w:pPr>
        <w:rPr>
          <w:sz w:val="24"/>
          <w:szCs w:val="24"/>
          <w:lang w:val="es-ES"/>
        </w:rPr>
      </w:pPr>
    </w:p>
    <w:p w14:paraId="2A803967" w14:textId="77777777" w:rsidR="00E26F80" w:rsidRDefault="00E26F80" w:rsidP="00E26F80">
      <w:pPr>
        <w:rPr>
          <w:sz w:val="24"/>
          <w:szCs w:val="24"/>
          <w:lang w:val="es-ES"/>
        </w:rPr>
      </w:pPr>
    </w:p>
    <w:p w14:paraId="4BB34AED" w14:textId="77777777" w:rsidR="00E26F80" w:rsidRDefault="00E26F80" w:rsidP="00E26F80">
      <w:pPr>
        <w:rPr>
          <w:sz w:val="24"/>
          <w:szCs w:val="24"/>
          <w:lang w:val="es-ES"/>
        </w:rPr>
      </w:pPr>
    </w:p>
    <w:p w14:paraId="6CA7939B" w14:textId="3429EB4D" w:rsidR="00E26F80" w:rsidRPr="00E26F80" w:rsidRDefault="00E26F80" w:rsidP="00E26F80">
      <w:pPr>
        <w:rPr>
          <w:b/>
          <w:bCs/>
          <w:sz w:val="24"/>
          <w:szCs w:val="24"/>
          <w:lang w:val="es-ES"/>
        </w:rPr>
      </w:pPr>
      <w:r w:rsidRPr="00E26F80">
        <w:rPr>
          <w:b/>
          <w:bCs/>
          <w:sz w:val="24"/>
          <w:szCs w:val="24"/>
          <w:lang w:val="es-ES"/>
        </w:rPr>
        <w:t>Referencias Bibliográficas:</w:t>
      </w:r>
    </w:p>
    <w:p w14:paraId="266B5B9A" w14:textId="71C49ADF" w:rsidR="00E26F80" w:rsidRPr="00E26F80" w:rsidRDefault="00E26F80" w:rsidP="00E26F80">
      <w:pPr>
        <w:pStyle w:val="Prrafodelista"/>
        <w:numPr>
          <w:ilvl w:val="0"/>
          <w:numId w:val="6"/>
        </w:numPr>
        <w:rPr>
          <w:sz w:val="24"/>
          <w:szCs w:val="24"/>
          <w:lang w:val="es-ES"/>
        </w:rPr>
      </w:pPr>
      <w:r w:rsidRPr="00E26F80">
        <w:rPr>
          <w:sz w:val="24"/>
          <w:szCs w:val="24"/>
        </w:rPr>
        <w:t xml:space="preserve">International Organization for Standardization. (2011). </w:t>
      </w:r>
      <w:r w:rsidRPr="00E26F80">
        <w:rPr>
          <w:i/>
          <w:iCs/>
          <w:sz w:val="24"/>
          <w:szCs w:val="24"/>
        </w:rPr>
        <w:t>ISO/IEC 25010:2011 - Systems and software engineering — Systems and software quality requirements and evaluation (</w:t>
      </w:r>
      <w:proofErr w:type="spellStart"/>
      <w:r w:rsidRPr="00E26F80">
        <w:rPr>
          <w:i/>
          <w:iCs/>
          <w:sz w:val="24"/>
          <w:szCs w:val="24"/>
        </w:rPr>
        <w:t>SQuaRE</w:t>
      </w:r>
      <w:proofErr w:type="spellEnd"/>
      <w:r w:rsidRPr="00E26F80">
        <w:rPr>
          <w:i/>
          <w:iCs/>
          <w:sz w:val="24"/>
          <w:szCs w:val="24"/>
        </w:rPr>
        <w:t>) — System and software quality models</w:t>
      </w:r>
      <w:r w:rsidRPr="00E26F80">
        <w:rPr>
          <w:sz w:val="24"/>
          <w:szCs w:val="24"/>
        </w:rPr>
        <w:t xml:space="preserve">. </w:t>
      </w:r>
      <w:proofErr w:type="spellStart"/>
      <w:r w:rsidRPr="00E26F80">
        <w:rPr>
          <w:sz w:val="24"/>
          <w:szCs w:val="24"/>
        </w:rPr>
        <w:t>Recuperado</w:t>
      </w:r>
      <w:proofErr w:type="spellEnd"/>
      <w:r w:rsidRPr="00E26F80">
        <w:rPr>
          <w:sz w:val="24"/>
          <w:szCs w:val="24"/>
        </w:rPr>
        <w:t xml:space="preserve"> de </w:t>
      </w:r>
      <w:hyperlink r:id="rId5" w:history="1">
        <w:r w:rsidRPr="00372BDD">
          <w:rPr>
            <w:rStyle w:val="Hipervnculo"/>
            <w:sz w:val="24"/>
            <w:szCs w:val="24"/>
          </w:rPr>
          <w:t>https://www.iso.org/standard/35733.html</w:t>
        </w:r>
      </w:hyperlink>
    </w:p>
    <w:p w14:paraId="057CA116" w14:textId="77777777" w:rsidR="00E26F80" w:rsidRPr="00E26F80" w:rsidRDefault="00E26F80" w:rsidP="00E26F80">
      <w:pPr>
        <w:pStyle w:val="Prrafodelista"/>
        <w:numPr>
          <w:ilvl w:val="0"/>
          <w:numId w:val="6"/>
        </w:numPr>
        <w:rPr>
          <w:sz w:val="24"/>
          <w:szCs w:val="24"/>
          <w:lang w:val="es-ES"/>
        </w:rPr>
      </w:pPr>
      <w:r w:rsidRPr="00E26F80">
        <w:rPr>
          <w:sz w:val="24"/>
          <w:szCs w:val="24"/>
          <w:lang w:val="es-ES"/>
        </w:rPr>
        <w:t xml:space="preserve">Sommerville, I. (2011). </w:t>
      </w:r>
      <w:r w:rsidRPr="00E26F80">
        <w:rPr>
          <w:i/>
          <w:iCs/>
          <w:sz w:val="24"/>
          <w:szCs w:val="24"/>
          <w:lang w:val="es-ES"/>
        </w:rPr>
        <w:t>Ingeniería del software</w:t>
      </w:r>
      <w:r w:rsidRPr="00E26F80">
        <w:rPr>
          <w:sz w:val="24"/>
          <w:szCs w:val="24"/>
          <w:lang w:val="es-ES"/>
        </w:rPr>
        <w:t xml:space="preserve"> (9.ª ed.). </w:t>
      </w:r>
      <w:r w:rsidRPr="00E26F80">
        <w:rPr>
          <w:sz w:val="24"/>
          <w:szCs w:val="24"/>
        </w:rPr>
        <w:t xml:space="preserve">Pearson </w:t>
      </w:r>
      <w:proofErr w:type="spellStart"/>
      <w:r w:rsidRPr="00E26F80">
        <w:rPr>
          <w:sz w:val="24"/>
          <w:szCs w:val="24"/>
        </w:rPr>
        <w:t>Educación</w:t>
      </w:r>
      <w:proofErr w:type="spellEnd"/>
      <w:r w:rsidRPr="00E26F80">
        <w:rPr>
          <w:sz w:val="24"/>
          <w:szCs w:val="24"/>
        </w:rPr>
        <w:t>.</w:t>
      </w:r>
    </w:p>
    <w:p w14:paraId="2CC9ADEE" w14:textId="435DD2F9" w:rsidR="00E26F80" w:rsidRPr="00E26F80" w:rsidRDefault="00E26F80" w:rsidP="00E26F80">
      <w:pPr>
        <w:pStyle w:val="Prrafodelista"/>
        <w:numPr>
          <w:ilvl w:val="0"/>
          <w:numId w:val="6"/>
        </w:numPr>
        <w:rPr>
          <w:sz w:val="24"/>
          <w:szCs w:val="24"/>
          <w:lang w:val="es-ES"/>
        </w:rPr>
      </w:pPr>
      <w:r w:rsidRPr="00E26F80">
        <w:rPr>
          <w:sz w:val="24"/>
          <w:szCs w:val="24"/>
          <w:lang w:val="es-ES"/>
        </w:rPr>
        <w:t xml:space="preserve">Vásquez Cuestas, J. A. (2017). </w:t>
      </w:r>
      <w:r w:rsidRPr="00E26F80">
        <w:rPr>
          <w:i/>
          <w:iCs/>
          <w:sz w:val="24"/>
          <w:szCs w:val="24"/>
          <w:lang w:val="es-ES"/>
        </w:rPr>
        <w:t>Calidad de software: Teoría, aplicaciones y casos prácticos</w:t>
      </w:r>
      <w:r w:rsidRPr="00E26F80">
        <w:rPr>
          <w:sz w:val="24"/>
          <w:szCs w:val="24"/>
          <w:lang w:val="es-ES"/>
        </w:rPr>
        <w:t xml:space="preserve">. </w:t>
      </w:r>
      <w:proofErr w:type="spellStart"/>
      <w:r w:rsidRPr="00E26F80">
        <w:rPr>
          <w:sz w:val="24"/>
          <w:szCs w:val="24"/>
        </w:rPr>
        <w:t>Alfaomega</w:t>
      </w:r>
      <w:proofErr w:type="spellEnd"/>
      <w:r w:rsidRPr="00E26F80">
        <w:rPr>
          <w:sz w:val="24"/>
          <w:szCs w:val="24"/>
        </w:rPr>
        <w:t>.</w:t>
      </w:r>
      <w:r w:rsidRPr="00E26F80">
        <w:rPr>
          <w:sz w:val="24"/>
          <w:szCs w:val="24"/>
          <w:lang w:val="es-ES"/>
        </w:rPr>
        <w:br/>
      </w:r>
    </w:p>
    <w:sectPr w:rsidR="00E26F80" w:rsidRPr="00E26F80">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D57284"/>
    <w:multiLevelType w:val="hybridMultilevel"/>
    <w:tmpl w:val="0E48541C"/>
    <w:lvl w:ilvl="0" w:tplc="3406552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4DC376E"/>
    <w:multiLevelType w:val="hybridMultilevel"/>
    <w:tmpl w:val="63F06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4C20F1"/>
    <w:multiLevelType w:val="hybridMultilevel"/>
    <w:tmpl w:val="066A8324"/>
    <w:lvl w:ilvl="0" w:tplc="3406552C">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801F4D"/>
    <w:multiLevelType w:val="hybridMultilevel"/>
    <w:tmpl w:val="10A86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4E61A42"/>
    <w:multiLevelType w:val="hybridMultilevel"/>
    <w:tmpl w:val="04B01D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623672D"/>
    <w:multiLevelType w:val="hybridMultilevel"/>
    <w:tmpl w:val="D55E32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98757727">
    <w:abstractNumId w:val="5"/>
  </w:num>
  <w:num w:numId="2" w16cid:durableId="1083914249">
    <w:abstractNumId w:val="4"/>
  </w:num>
  <w:num w:numId="3" w16cid:durableId="1337346470">
    <w:abstractNumId w:val="0"/>
  </w:num>
  <w:num w:numId="4" w16cid:durableId="952712847">
    <w:abstractNumId w:val="3"/>
  </w:num>
  <w:num w:numId="5" w16cid:durableId="290211865">
    <w:abstractNumId w:val="2"/>
  </w:num>
  <w:num w:numId="6" w16cid:durableId="18291258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58C1"/>
    <w:rsid w:val="002A2DF3"/>
    <w:rsid w:val="003958C1"/>
    <w:rsid w:val="0053226B"/>
    <w:rsid w:val="00553205"/>
    <w:rsid w:val="005D2BF4"/>
    <w:rsid w:val="0098315D"/>
    <w:rsid w:val="009C7FFA"/>
    <w:rsid w:val="00A41C99"/>
    <w:rsid w:val="00C950DA"/>
    <w:rsid w:val="00E26F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E87B7"/>
  <w15:chartTrackingRefBased/>
  <w15:docId w15:val="{BC5D783C-19B3-4F42-8534-19B0D0EF7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9831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553205"/>
    <w:pPr>
      <w:ind w:left="720"/>
      <w:contextualSpacing/>
    </w:pPr>
  </w:style>
  <w:style w:type="character" w:styleId="Hipervnculo">
    <w:name w:val="Hyperlink"/>
    <w:basedOn w:val="Fuentedeprrafopredeter"/>
    <w:uiPriority w:val="99"/>
    <w:unhideWhenUsed/>
    <w:rsid w:val="00E26F80"/>
    <w:rPr>
      <w:color w:val="0563C1" w:themeColor="hyperlink"/>
      <w:u w:val="single"/>
    </w:rPr>
  </w:style>
  <w:style w:type="character" w:styleId="Mencinsinresolver">
    <w:name w:val="Unresolved Mention"/>
    <w:basedOn w:val="Fuentedeprrafopredeter"/>
    <w:uiPriority w:val="99"/>
    <w:semiHidden/>
    <w:unhideWhenUsed/>
    <w:rsid w:val="00E26F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iso.org/standard/35733.html"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5</Pages>
  <Words>889</Words>
  <Characters>5069</Characters>
  <Application>Microsoft Office Word</Application>
  <DocSecurity>0</DocSecurity>
  <Lines>42</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David Lozano</dc:creator>
  <cp:keywords/>
  <dc:description/>
  <cp:lastModifiedBy>Juan David Lozano</cp:lastModifiedBy>
  <cp:revision>2</cp:revision>
  <dcterms:created xsi:type="dcterms:W3CDTF">2024-11-15T23:26:00Z</dcterms:created>
  <dcterms:modified xsi:type="dcterms:W3CDTF">2024-11-16T00:39:00Z</dcterms:modified>
</cp:coreProperties>
</file>