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3393" w14:textId="77777777" w:rsidR="00B5431E" w:rsidRDefault="00B5431E"/>
    <w:p w14:paraId="38B7582F" w14:textId="77777777" w:rsidR="00B5431E" w:rsidRDefault="00B5431E"/>
    <w:p w14:paraId="722AC34C" w14:textId="77777777" w:rsidR="00B5431E" w:rsidRDefault="00B5431E"/>
    <w:p w14:paraId="4AF2C96A" w14:textId="77777777" w:rsidR="00B5431E" w:rsidRDefault="00B5431E" w:rsidP="00B5431E">
      <w:pPr>
        <w:pBdr>
          <w:bottom w:val="single" w:sz="8" w:space="4" w:color="4F81BD"/>
        </w:pBdr>
        <w:spacing w:after="300" w:line="240" w:lineRule="auto"/>
        <w:contextualSpacing/>
        <w:jc w:val="center"/>
        <w:rPr>
          <w:rFonts w:ascii="Calibri" w:eastAsia="MS Gothic" w:hAnsi="Calibri" w:cs="Times New Roman"/>
          <w:color w:val="17365D"/>
          <w:spacing w:val="5"/>
          <w:kern w:val="28"/>
          <w:sz w:val="52"/>
          <w:szCs w:val="52"/>
          <w14:ligatures w14:val="none"/>
        </w:rPr>
      </w:pPr>
    </w:p>
    <w:p w14:paraId="49AD6004" w14:textId="77777777" w:rsidR="00B5431E" w:rsidRDefault="00B5431E" w:rsidP="00B5431E">
      <w:pPr>
        <w:pBdr>
          <w:bottom w:val="single" w:sz="8" w:space="4" w:color="4F81BD"/>
        </w:pBdr>
        <w:spacing w:after="300" w:line="240" w:lineRule="auto"/>
        <w:contextualSpacing/>
        <w:jc w:val="center"/>
        <w:rPr>
          <w:rFonts w:ascii="Calibri" w:eastAsia="MS Gothic" w:hAnsi="Calibri" w:cs="Times New Roman"/>
          <w:color w:val="17365D"/>
          <w:spacing w:val="5"/>
          <w:kern w:val="28"/>
          <w:sz w:val="52"/>
          <w:szCs w:val="52"/>
          <w14:ligatures w14:val="none"/>
        </w:rPr>
      </w:pPr>
    </w:p>
    <w:p w14:paraId="68942454" w14:textId="77777777" w:rsidR="00B5431E" w:rsidRDefault="00B5431E" w:rsidP="00B5431E">
      <w:pPr>
        <w:pBdr>
          <w:bottom w:val="single" w:sz="8" w:space="4" w:color="4F81BD"/>
        </w:pBdr>
        <w:spacing w:after="300" w:line="240" w:lineRule="auto"/>
        <w:contextualSpacing/>
        <w:jc w:val="center"/>
        <w:rPr>
          <w:rFonts w:ascii="Calibri" w:eastAsia="MS Gothic" w:hAnsi="Calibri" w:cs="Times New Roman"/>
          <w:color w:val="17365D"/>
          <w:spacing w:val="5"/>
          <w:kern w:val="28"/>
          <w:sz w:val="52"/>
          <w:szCs w:val="52"/>
          <w14:ligatures w14:val="none"/>
        </w:rPr>
      </w:pPr>
    </w:p>
    <w:p w14:paraId="130A0FA5" w14:textId="77777777" w:rsidR="00B5431E" w:rsidRDefault="00B5431E" w:rsidP="00B5431E">
      <w:pPr>
        <w:pBdr>
          <w:bottom w:val="single" w:sz="8" w:space="4" w:color="4F81BD"/>
        </w:pBdr>
        <w:spacing w:after="300" w:line="240" w:lineRule="auto"/>
        <w:contextualSpacing/>
        <w:jc w:val="center"/>
        <w:rPr>
          <w:rFonts w:ascii="Calibri" w:eastAsia="MS Gothic" w:hAnsi="Calibri" w:cs="Times New Roman"/>
          <w:color w:val="17365D"/>
          <w:spacing w:val="5"/>
          <w:kern w:val="28"/>
          <w:sz w:val="52"/>
          <w:szCs w:val="52"/>
          <w14:ligatures w14:val="none"/>
        </w:rPr>
      </w:pPr>
    </w:p>
    <w:p w14:paraId="46C90F9D" w14:textId="164292E5" w:rsidR="00B5431E" w:rsidRPr="00B5431E" w:rsidRDefault="00B5431E" w:rsidP="00B5431E">
      <w:pPr>
        <w:pBdr>
          <w:bottom w:val="single" w:sz="8" w:space="4" w:color="4F81BD"/>
        </w:pBdr>
        <w:spacing w:after="300" w:line="240" w:lineRule="auto"/>
        <w:contextualSpacing/>
        <w:jc w:val="center"/>
        <w:rPr>
          <w:rFonts w:ascii="Calibri" w:eastAsia="MS Gothic" w:hAnsi="Calibri" w:cs="Times New Roman"/>
          <w:color w:val="17365D"/>
          <w:spacing w:val="5"/>
          <w:kern w:val="28"/>
          <w:sz w:val="52"/>
          <w:szCs w:val="52"/>
          <w14:ligatures w14:val="none"/>
        </w:rPr>
      </w:pPr>
      <w:r w:rsidRPr="00B5431E">
        <w:rPr>
          <w:rFonts w:ascii="Calibri" w:eastAsia="MS Gothic" w:hAnsi="Calibri" w:cs="Times New Roman"/>
          <w:color w:val="17365D"/>
          <w:spacing w:val="5"/>
          <w:kern w:val="28"/>
          <w:sz w:val="52"/>
          <w:szCs w:val="52"/>
          <w14:ligatures w14:val="none"/>
        </w:rPr>
        <w:t>INFORME DE ACTIVIDAD DE MANTENIMIENTO DE SOFTWARE</w:t>
      </w:r>
    </w:p>
    <w:p w14:paraId="2A68E243" w14:textId="77777777" w:rsidR="00B5431E" w:rsidRPr="00B5431E" w:rsidRDefault="00B5431E" w:rsidP="00B5431E">
      <w:pPr>
        <w:keepNext/>
        <w:keepLines/>
        <w:spacing w:before="480" w:after="0" w:line="276" w:lineRule="auto"/>
        <w:jc w:val="center"/>
        <w:outlineLvl w:val="0"/>
        <w:rPr>
          <w:rFonts w:ascii="Calibri" w:eastAsia="MS Gothic" w:hAnsi="Calibri" w:cs="Times New Roman"/>
          <w:b/>
          <w:bCs/>
          <w:color w:val="365F91"/>
          <w:kern w:val="0"/>
          <w:sz w:val="28"/>
          <w:szCs w:val="28"/>
          <w14:ligatures w14:val="none"/>
        </w:rPr>
      </w:pPr>
      <w:r w:rsidRPr="00B5431E">
        <w:rPr>
          <w:rFonts w:ascii="Calibri" w:eastAsia="MS Gothic" w:hAnsi="Calibri" w:cs="Times New Roman"/>
          <w:b/>
          <w:bCs/>
          <w:color w:val="365F91"/>
          <w:kern w:val="0"/>
          <w:sz w:val="28"/>
          <w:szCs w:val="28"/>
          <w14:ligatures w14:val="none"/>
        </w:rPr>
        <w:t>Datos del integrante del grupo:</w:t>
      </w:r>
    </w:p>
    <w:p w14:paraId="14BCF138" w14:textId="77777777" w:rsidR="00B5431E" w:rsidRPr="00B5431E" w:rsidRDefault="00B5431E" w:rsidP="00B5431E">
      <w:pPr>
        <w:spacing w:after="200" w:line="276" w:lineRule="auto"/>
        <w:jc w:val="center"/>
        <w:rPr>
          <w:rFonts w:ascii="Cambria" w:eastAsia="MS Mincho" w:hAnsi="Cambria" w:cs="Times New Roman"/>
          <w:kern w:val="0"/>
          <w:sz w:val="22"/>
          <w:szCs w:val="22"/>
          <w14:ligatures w14:val="none"/>
        </w:rPr>
      </w:pPr>
      <w:r w:rsidRPr="00B5431E">
        <w:rPr>
          <w:rFonts w:ascii="Cambria" w:eastAsia="MS Mincho" w:hAnsi="Cambria" w:cs="Times New Roman"/>
          <w:kern w:val="0"/>
          <w:sz w:val="22"/>
          <w:szCs w:val="22"/>
          <w14:ligatures w14:val="none"/>
        </w:rPr>
        <w:t>Nombre: Juan David Lozano</w:t>
      </w:r>
    </w:p>
    <w:p w14:paraId="2F7EB2C2" w14:textId="77777777" w:rsidR="00B5431E" w:rsidRPr="00B5431E" w:rsidRDefault="00B5431E" w:rsidP="00B5431E">
      <w:pPr>
        <w:spacing w:after="200" w:line="276" w:lineRule="auto"/>
        <w:jc w:val="center"/>
        <w:rPr>
          <w:rFonts w:ascii="Cambria" w:eastAsia="MS Mincho" w:hAnsi="Cambria" w:cs="Times New Roman"/>
          <w:kern w:val="0"/>
          <w:sz w:val="22"/>
          <w:szCs w:val="22"/>
          <w14:ligatures w14:val="none"/>
        </w:rPr>
      </w:pPr>
      <w:r w:rsidRPr="00B5431E">
        <w:rPr>
          <w:rFonts w:ascii="Cambria" w:eastAsia="MS Mincho" w:hAnsi="Cambria" w:cs="Times New Roman"/>
          <w:kern w:val="0"/>
          <w:sz w:val="22"/>
          <w:szCs w:val="22"/>
          <w14:ligatures w14:val="none"/>
        </w:rPr>
        <w:t>Id Banner: 100136960</w:t>
      </w:r>
    </w:p>
    <w:p w14:paraId="2A9C85E8" w14:textId="77777777" w:rsidR="00B5431E" w:rsidRPr="00B5431E" w:rsidRDefault="00B5431E" w:rsidP="00B5431E">
      <w:pPr>
        <w:spacing w:after="200" w:line="276" w:lineRule="auto"/>
        <w:jc w:val="center"/>
        <w:rPr>
          <w:rFonts w:ascii="Cambria" w:eastAsia="MS Mincho" w:hAnsi="Cambria" w:cs="Times New Roman"/>
          <w:kern w:val="0"/>
          <w:sz w:val="22"/>
          <w:szCs w:val="22"/>
          <w14:ligatures w14:val="none"/>
        </w:rPr>
      </w:pPr>
      <w:r w:rsidRPr="00B5431E">
        <w:rPr>
          <w:rFonts w:ascii="Cambria" w:eastAsia="MS Mincho" w:hAnsi="Cambria" w:cs="Times New Roman"/>
          <w:kern w:val="0"/>
          <w:sz w:val="22"/>
          <w:szCs w:val="22"/>
          <w14:ligatures w14:val="none"/>
        </w:rPr>
        <w:t xml:space="preserve">Correo institucional: </w:t>
      </w:r>
      <w:hyperlink r:id="rId5" w:history="1">
        <w:r w:rsidRPr="00B5431E">
          <w:rPr>
            <w:rFonts w:ascii="Cambria" w:eastAsia="MS Mincho" w:hAnsi="Cambria" w:cs="Times New Roman"/>
            <w:color w:val="0000FF"/>
            <w:kern w:val="0"/>
            <w:sz w:val="22"/>
            <w:szCs w:val="22"/>
            <w:u w:val="single"/>
            <w14:ligatures w14:val="none"/>
          </w:rPr>
          <w:t>jlozan23@estudiante.ibero.edu.co</w:t>
        </w:r>
      </w:hyperlink>
    </w:p>
    <w:p w14:paraId="419DADD5" w14:textId="77777777" w:rsidR="00B5431E" w:rsidRDefault="00B5431E"/>
    <w:p w14:paraId="1D5F3B93" w14:textId="77777777" w:rsidR="00B5431E" w:rsidRDefault="00B5431E"/>
    <w:p w14:paraId="02E1A139" w14:textId="77777777" w:rsidR="00B5431E" w:rsidRDefault="00B5431E"/>
    <w:p w14:paraId="0F31C9AF" w14:textId="77777777" w:rsidR="00B5431E" w:rsidRDefault="00B5431E"/>
    <w:p w14:paraId="651C170F" w14:textId="77777777" w:rsidR="00B5431E" w:rsidRDefault="00B5431E"/>
    <w:p w14:paraId="77642044" w14:textId="77777777" w:rsidR="00B5431E" w:rsidRDefault="00B5431E"/>
    <w:p w14:paraId="6BBA2B62" w14:textId="77777777" w:rsidR="00B5431E" w:rsidRDefault="00B5431E"/>
    <w:p w14:paraId="2B4D301A" w14:textId="77777777" w:rsidR="00B5431E" w:rsidRDefault="00B5431E"/>
    <w:p w14:paraId="33EEAA9B" w14:textId="77777777" w:rsidR="00B5431E" w:rsidRDefault="00B5431E"/>
    <w:p w14:paraId="1E53CC49" w14:textId="77777777" w:rsidR="00B5431E" w:rsidRDefault="00B5431E"/>
    <w:p w14:paraId="78B04528" w14:textId="77777777" w:rsidR="00B5431E" w:rsidRDefault="00B5431E"/>
    <w:p w14:paraId="17B6B0B8" w14:textId="77777777" w:rsidR="00B5431E" w:rsidRDefault="00B5431E"/>
    <w:p w14:paraId="39C1746F" w14:textId="56653771" w:rsidR="00340C21" w:rsidRPr="00B5431E" w:rsidRDefault="00340C21">
      <w:r w:rsidRPr="009D0C95">
        <w:rPr>
          <w:b/>
          <w:bCs/>
        </w:rPr>
        <w:t xml:space="preserve">Técnica seleccionada: </w:t>
      </w:r>
      <w:r w:rsidR="008D7130">
        <w:rPr>
          <w:b/>
          <w:bCs/>
        </w:rPr>
        <w:t>C</w:t>
      </w:r>
      <w:r w:rsidR="00181B0E">
        <w:rPr>
          <w:b/>
          <w:bCs/>
        </w:rPr>
        <w:t>omprensión de software</w:t>
      </w:r>
      <w:r w:rsidRPr="00B5431E">
        <w:br/>
      </w:r>
      <w:r w:rsidRPr="00B5431E">
        <w:br/>
      </w:r>
      <w:r w:rsidR="00181B0E" w:rsidRPr="00181B0E">
        <w:t>La comprensión del software es una técnica esencial en el mantenimiento, que permite a los desarrolladores analizar y entender el funcionamiento interno del código antes de realizar cualquier intervención. Según el SWEBOK (</w:t>
      </w:r>
      <w:proofErr w:type="spellStart"/>
      <w:r w:rsidR="00181B0E" w:rsidRPr="00181B0E">
        <w:t>Bourque</w:t>
      </w:r>
      <w:proofErr w:type="spellEnd"/>
      <w:r w:rsidR="00181B0E" w:rsidRPr="00181B0E">
        <w:t xml:space="preserve"> &amp; </w:t>
      </w:r>
      <w:proofErr w:type="spellStart"/>
      <w:r w:rsidR="00181B0E" w:rsidRPr="00181B0E">
        <w:t>Fairley</w:t>
      </w:r>
      <w:proofErr w:type="spellEnd"/>
      <w:r w:rsidR="00181B0E" w:rsidRPr="00181B0E">
        <w:t>, 2014), esta técnica es crítica para garantizar que los cambios realizados no afecten negativamente otras partes del sistema. En este caso, se aplicó para identificar la causa de un error 404 generado por una ruta mal configurada y posteriormente corregirlo de forma efectiva.</w:t>
      </w:r>
      <w:r w:rsidRPr="00B5431E">
        <w:br/>
      </w:r>
      <w:r w:rsidRPr="00B5431E">
        <w:br/>
      </w:r>
      <w:r w:rsidRPr="009D0C95">
        <w:rPr>
          <w:b/>
          <w:bCs/>
        </w:rPr>
        <w:t>Identificar el problema:</w:t>
      </w:r>
      <w:r w:rsidRPr="00B5431E">
        <w:br/>
      </w:r>
      <w:r w:rsidRPr="00B5431E">
        <w:br/>
        <w:t>Al darle al botón de “</w:t>
      </w:r>
      <w:proofErr w:type="spellStart"/>
      <w:r w:rsidRPr="00B5431E">
        <w:t>build</w:t>
      </w:r>
      <w:proofErr w:type="spellEnd"/>
      <w:r w:rsidRPr="00B5431E">
        <w:t xml:space="preserve"> </w:t>
      </w:r>
      <w:proofErr w:type="spellStart"/>
      <w:r w:rsidRPr="00B5431E">
        <w:t>your</w:t>
      </w:r>
      <w:proofErr w:type="spellEnd"/>
      <w:r w:rsidRPr="00B5431E">
        <w:t xml:space="preserve"> </w:t>
      </w:r>
      <w:proofErr w:type="spellStart"/>
      <w:r w:rsidRPr="00B5431E">
        <w:t>program</w:t>
      </w:r>
      <w:proofErr w:type="spellEnd"/>
      <w:r w:rsidRPr="00B5431E">
        <w:t>” el error 404 ocurre.</w:t>
      </w:r>
    </w:p>
    <w:p w14:paraId="23336527" w14:textId="77777777" w:rsidR="00340C21" w:rsidRPr="00B5431E" w:rsidRDefault="00340C21">
      <w:r w:rsidRPr="00B5431E">
        <w:br/>
      </w:r>
      <w:r w:rsidRPr="00B5431E">
        <w:rPr>
          <w:noProof/>
        </w:rPr>
        <w:drawing>
          <wp:inline distT="0" distB="0" distL="0" distR="0" wp14:anchorId="024CDE81" wp14:editId="03F798B6">
            <wp:extent cx="5670058" cy="3028950"/>
            <wp:effectExtent l="0" t="0" r="6985" b="0"/>
            <wp:docPr id="11815104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1042" name="Imagen 1" descr="Captura de pantalla de computadora&#10;&#10;El contenido generado por IA puede ser incorrecto."/>
                    <pic:cNvPicPr/>
                  </pic:nvPicPr>
                  <pic:blipFill>
                    <a:blip r:embed="rId6"/>
                    <a:stretch>
                      <a:fillRect/>
                    </a:stretch>
                  </pic:blipFill>
                  <pic:spPr>
                    <a:xfrm>
                      <a:off x="0" y="0"/>
                      <a:ext cx="5673618" cy="3030852"/>
                    </a:xfrm>
                    <a:prstGeom prst="rect">
                      <a:avLst/>
                    </a:prstGeom>
                  </pic:spPr>
                </pic:pic>
              </a:graphicData>
            </a:graphic>
          </wp:inline>
        </w:drawing>
      </w:r>
      <w:r w:rsidRPr="00B5431E">
        <w:br/>
      </w:r>
      <w:r w:rsidRPr="00B5431E">
        <w:br/>
      </w:r>
      <w:r w:rsidRPr="00B5431E">
        <w:rPr>
          <w:noProof/>
        </w:rPr>
        <w:lastRenderedPageBreak/>
        <w:drawing>
          <wp:inline distT="0" distB="0" distL="0" distR="0" wp14:anchorId="4FA54F73" wp14:editId="51FDD8D7">
            <wp:extent cx="6237721" cy="3267075"/>
            <wp:effectExtent l="0" t="0" r="0" b="0"/>
            <wp:docPr id="2134566311" name="Imagen 1" descr="Imagen de la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66311" name="Imagen 1" descr="Imagen de la pantalla de un computador&#10;&#10;El contenido generado por IA puede ser incorrecto."/>
                    <pic:cNvPicPr/>
                  </pic:nvPicPr>
                  <pic:blipFill>
                    <a:blip r:embed="rId7"/>
                    <a:stretch>
                      <a:fillRect/>
                    </a:stretch>
                  </pic:blipFill>
                  <pic:spPr>
                    <a:xfrm>
                      <a:off x="0" y="0"/>
                      <a:ext cx="6239349" cy="3267928"/>
                    </a:xfrm>
                    <a:prstGeom prst="rect">
                      <a:avLst/>
                    </a:prstGeom>
                  </pic:spPr>
                </pic:pic>
              </a:graphicData>
            </a:graphic>
          </wp:inline>
        </w:drawing>
      </w:r>
      <w:r w:rsidRPr="00B5431E">
        <w:br/>
      </w:r>
    </w:p>
    <w:p w14:paraId="05BC60FD" w14:textId="017CBFB6" w:rsidR="00340C21" w:rsidRPr="00B5431E" w:rsidRDefault="00340C21" w:rsidP="00340C21">
      <w:proofErr w:type="spellStart"/>
      <w:r w:rsidRPr="009D0C95">
        <w:rPr>
          <w:b/>
          <w:bCs/>
        </w:rPr>
        <w:t>Diagnostico</w:t>
      </w:r>
      <w:proofErr w:type="spellEnd"/>
      <w:r w:rsidRPr="009D0C95">
        <w:rPr>
          <w:b/>
          <w:bCs/>
        </w:rPr>
        <w:t>:</w:t>
      </w:r>
      <w:r w:rsidRPr="00B5431E">
        <w:t xml:space="preserve"> </w:t>
      </w:r>
      <w:r w:rsidRPr="00B5431E">
        <w:br/>
      </w:r>
      <w:r w:rsidRPr="00B5431E">
        <w:br/>
        <w:t xml:space="preserve">El error surge a partir de un error en la ruta de la etiqueta Link… </w:t>
      </w:r>
    </w:p>
    <w:p w14:paraId="5ECD900B" w14:textId="77777777" w:rsidR="00340C21" w:rsidRPr="00B5431E" w:rsidRDefault="00340C21">
      <w:r w:rsidRPr="00B5431E">
        <w:br/>
      </w:r>
      <w:r w:rsidRPr="00B5431E">
        <w:rPr>
          <w:noProof/>
        </w:rPr>
        <w:drawing>
          <wp:inline distT="0" distB="0" distL="0" distR="0" wp14:anchorId="5C156992" wp14:editId="7BFCD0FC">
            <wp:extent cx="5612130" cy="2983230"/>
            <wp:effectExtent l="0" t="0" r="7620" b="7620"/>
            <wp:docPr id="496438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38725" name=""/>
                    <pic:cNvPicPr/>
                  </pic:nvPicPr>
                  <pic:blipFill>
                    <a:blip r:embed="rId8"/>
                    <a:stretch>
                      <a:fillRect/>
                    </a:stretch>
                  </pic:blipFill>
                  <pic:spPr>
                    <a:xfrm>
                      <a:off x="0" y="0"/>
                      <a:ext cx="5612130" cy="2983230"/>
                    </a:xfrm>
                    <a:prstGeom prst="rect">
                      <a:avLst/>
                    </a:prstGeom>
                  </pic:spPr>
                </pic:pic>
              </a:graphicData>
            </a:graphic>
          </wp:inline>
        </w:drawing>
      </w:r>
      <w:r w:rsidRPr="00B5431E">
        <w:br/>
      </w:r>
      <w:r w:rsidRPr="00B5431E">
        <w:br/>
      </w:r>
    </w:p>
    <w:p w14:paraId="3EA548F5" w14:textId="77777777" w:rsidR="000B1996" w:rsidRPr="000B1996" w:rsidRDefault="000B1996">
      <w:pPr>
        <w:rPr>
          <w:b/>
          <w:bCs/>
        </w:rPr>
      </w:pPr>
      <w:r w:rsidRPr="000B1996">
        <w:rPr>
          <w:b/>
          <w:bCs/>
        </w:rPr>
        <w:lastRenderedPageBreak/>
        <w:t xml:space="preserve">Plan de ejecución: </w:t>
      </w:r>
      <w:r w:rsidRPr="000B1996">
        <w:rPr>
          <w:b/>
          <w:bCs/>
        </w:rPr>
        <w:br/>
      </w:r>
    </w:p>
    <w:p w14:paraId="0F50C9D9" w14:textId="77777777" w:rsidR="000B1996" w:rsidRPr="000B1996" w:rsidRDefault="000B1996" w:rsidP="000B1996">
      <w:pPr>
        <w:pStyle w:val="Prrafodelista"/>
        <w:numPr>
          <w:ilvl w:val="0"/>
          <w:numId w:val="1"/>
        </w:numPr>
        <w:rPr>
          <w:b/>
          <w:bCs/>
        </w:rPr>
      </w:pPr>
      <w:r>
        <w:t>Revisar el código fuente y las rutas declaradas</w:t>
      </w:r>
    </w:p>
    <w:p w14:paraId="7A723D84" w14:textId="77777777" w:rsidR="000B1996" w:rsidRPr="000B1996" w:rsidRDefault="000B1996" w:rsidP="000B1996">
      <w:pPr>
        <w:pStyle w:val="Prrafodelista"/>
        <w:numPr>
          <w:ilvl w:val="0"/>
          <w:numId w:val="1"/>
        </w:numPr>
        <w:rPr>
          <w:b/>
          <w:bCs/>
        </w:rPr>
      </w:pPr>
      <w:r>
        <w:t>Identificar la discrepancia entre la ruta declarada y la esperada</w:t>
      </w:r>
    </w:p>
    <w:p w14:paraId="65C7443D" w14:textId="77777777" w:rsidR="000B1996" w:rsidRPr="000B1996" w:rsidRDefault="000B1996" w:rsidP="000B1996">
      <w:pPr>
        <w:pStyle w:val="Prrafodelista"/>
        <w:numPr>
          <w:ilvl w:val="0"/>
          <w:numId w:val="1"/>
        </w:numPr>
        <w:rPr>
          <w:b/>
          <w:bCs/>
        </w:rPr>
      </w:pPr>
      <w:r>
        <w:t>Aplicar la corrección y guardar cambios</w:t>
      </w:r>
    </w:p>
    <w:p w14:paraId="7A5A5387" w14:textId="1004A302" w:rsidR="000B1996" w:rsidRPr="000B1996" w:rsidRDefault="000B1996" w:rsidP="000B1996">
      <w:pPr>
        <w:pStyle w:val="Prrafodelista"/>
        <w:numPr>
          <w:ilvl w:val="0"/>
          <w:numId w:val="1"/>
        </w:numPr>
        <w:rPr>
          <w:b/>
          <w:bCs/>
        </w:rPr>
      </w:pPr>
      <w:r>
        <w:t>Verificar funcionamiento correcto en el navegador.</w:t>
      </w:r>
      <w:r w:rsidR="00340C21" w:rsidRPr="00B5431E">
        <w:br/>
      </w:r>
    </w:p>
    <w:p w14:paraId="7E441823" w14:textId="131A7DD7" w:rsidR="00340C21" w:rsidRPr="009D0C95" w:rsidRDefault="00340C21">
      <w:pPr>
        <w:rPr>
          <w:b/>
          <w:bCs/>
        </w:rPr>
      </w:pPr>
      <w:r w:rsidRPr="009D0C95">
        <w:rPr>
          <w:b/>
          <w:bCs/>
        </w:rPr>
        <w:t>Corrección aplicada</w:t>
      </w:r>
      <w:r w:rsidR="009D0C95" w:rsidRPr="009D0C95">
        <w:rPr>
          <w:b/>
          <w:bCs/>
        </w:rPr>
        <w:t>:</w:t>
      </w:r>
      <w:r w:rsidRPr="009D0C95">
        <w:rPr>
          <w:b/>
          <w:bCs/>
        </w:rPr>
        <w:t xml:space="preserve"> La ruta fue correctamente aplicada</w:t>
      </w:r>
      <w:r w:rsidR="009D0C95" w:rsidRPr="009D0C95">
        <w:rPr>
          <w:b/>
          <w:bCs/>
        </w:rPr>
        <w:t>.</w:t>
      </w:r>
    </w:p>
    <w:p w14:paraId="5F0CFF7E" w14:textId="77777777" w:rsidR="009625D5" w:rsidRDefault="00340C21">
      <w:r w:rsidRPr="00B5431E">
        <w:rPr>
          <w:noProof/>
        </w:rPr>
        <w:drawing>
          <wp:inline distT="0" distB="0" distL="0" distR="0" wp14:anchorId="4CDF42A5" wp14:editId="5D8DAFC4">
            <wp:extent cx="6112342" cy="3181350"/>
            <wp:effectExtent l="0" t="0" r="3175" b="0"/>
            <wp:docPr id="636678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78355" name=""/>
                    <pic:cNvPicPr/>
                  </pic:nvPicPr>
                  <pic:blipFill>
                    <a:blip r:embed="rId9"/>
                    <a:stretch>
                      <a:fillRect/>
                    </a:stretch>
                  </pic:blipFill>
                  <pic:spPr>
                    <a:xfrm>
                      <a:off x="0" y="0"/>
                      <a:ext cx="6118844" cy="3184734"/>
                    </a:xfrm>
                    <a:prstGeom prst="rect">
                      <a:avLst/>
                    </a:prstGeom>
                  </pic:spPr>
                </pic:pic>
              </a:graphicData>
            </a:graphic>
          </wp:inline>
        </w:drawing>
      </w:r>
      <w:r w:rsidR="00B5431E" w:rsidRPr="00B5431E">
        <w:br/>
      </w:r>
      <w:r w:rsidR="00B5431E" w:rsidRPr="00B5431E">
        <w:br/>
      </w:r>
    </w:p>
    <w:p w14:paraId="756D3B8C" w14:textId="1F9CD7BC" w:rsidR="00340C21" w:rsidRPr="00B5431E" w:rsidRDefault="00B5431E">
      <w:r w:rsidRPr="00B5431E">
        <w:t xml:space="preserve">Al darle </w:t>
      </w:r>
      <w:r w:rsidR="009D0C95" w:rsidRPr="00B5431E">
        <w:t>clic</w:t>
      </w:r>
      <w:r w:rsidRPr="00B5431E">
        <w:t xml:space="preserve"> nuevamente al botón de “</w:t>
      </w:r>
      <w:proofErr w:type="spellStart"/>
      <w:r w:rsidRPr="00B5431E">
        <w:t>build</w:t>
      </w:r>
      <w:proofErr w:type="spellEnd"/>
      <w:r w:rsidRPr="00B5431E">
        <w:t xml:space="preserve"> </w:t>
      </w:r>
      <w:proofErr w:type="spellStart"/>
      <w:r w:rsidRPr="00B5431E">
        <w:t>your</w:t>
      </w:r>
      <w:proofErr w:type="spellEnd"/>
      <w:r w:rsidRPr="00B5431E">
        <w:t xml:space="preserve"> </w:t>
      </w:r>
      <w:proofErr w:type="spellStart"/>
      <w:r w:rsidRPr="00B5431E">
        <w:t>program</w:t>
      </w:r>
      <w:proofErr w:type="spellEnd"/>
      <w:r w:rsidRPr="00B5431E">
        <w:t xml:space="preserve">” te redirige automáticamente a la </w:t>
      </w:r>
      <w:r w:rsidR="009D0C95" w:rsidRPr="00B5431E">
        <w:t>página</w:t>
      </w:r>
      <w:r w:rsidRPr="00B5431E">
        <w:t xml:space="preserve"> de </w:t>
      </w:r>
      <w:proofErr w:type="spellStart"/>
      <w:r w:rsidRPr="00B5431E">
        <w:t>generate</w:t>
      </w:r>
      <w:proofErr w:type="spellEnd"/>
      <w:r w:rsidRPr="00B5431E">
        <w:t xml:space="preserve"> </w:t>
      </w:r>
      <w:proofErr w:type="spellStart"/>
      <w:r w:rsidRPr="00B5431E">
        <w:t>your</w:t>
      </w:r>
      <w:proofErr w:type="spellEnd"/>
      <w:r w:rsidRPr="00B5431E">
        <w:t xml:space="preserve"> fitness </w:t>
      </w:r>
      <w:proofErr w:type="spellStart"/>
      <w:r w:rsidRPr="00B5431E">
        <w:t>program</w:t>
      </w:r>
      <w:proofErr w:type="spellEnd"/>
      <w:r w:rsidRPr="00B5431E">
        <w:t>.</w:t>
      </w:r>
    </w:p>
    <w:p w14:paraId="52E16A5A" w14:textId="77777777" w:rsidR="009625D5" w:rsidRDefault="00B5431E" w:rsidP="00B5431E">
      <w:pPr>
        <w:rPr>
          <w:b/>
          <w:bCs/>
        </w:rPr>
      </w:pPr>
      <w:r w:rsidRPr="00B5431E">
        <w:rPr>
          <w:noProof/>
        </w:rPr>
        <w:lastRenderedPageBreak/>
        <w:drawing>
          <wp:inline distT="0" distB="0" distL="0" distR="0" wp14:anchorId="4B88E43B" wp14:editId="76DC4559">
            <wp:extent cx="5238750" cy="2673316"/>
            <wp:effectExtent l="0" t="0" r="0" b="0"/>
            <wp:docPr id="2052669738" name="Imagen 1" descr="Una pantalla de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69738" name="Imagen 1" descr="Una pantalla de computador&#10;&#10;El contenido generado por IA puede ser incorrecto."/>
                    <pic:cNvPicPr/>
                  </pic:nvPicPr>
                  <pic:blipFill>
                    <a:blip r:embed="rId10"/>
                    <a:stretch>
                      <a:fillRect/>
                    </a:stretch>
                  </pic:blipFill>
                  <pic:spPr>
                    <a:xfrm>
                      <a:off x="0" y="0"/>
                      <a:ext cx="5245207" cy="2676611"/>
                    </a:xfrm>
                    <a:prstGeom prst="rect">
                      <a:avLst/>
                    </a:prstGeom>
                  </pic:spPr>
                </pic:pic>
              </a:graphicData>
            </a:graphic>
          </wp:inline>
        </w:drawing>
      </w:r>
      <w:r w:rsidR="00340C21" w:rsidRPr="00B5431E">
        <w:br/>
      </w:r>
    </w:p>
    <w:p w14:paraId="2EF1F3C4" w14:textId="77777777" w:rsidR="008D7130" w:rsidRPr="008D7130" w:rsidRDefault="009D0C95" w:rsidP="008D7130">
      <w:r w:rsidRPr="009D0C95">
        <w:rPr>
          <w:b/>
          <w:bCs/>
        </w:rPr>
        <w:t>Conclusión</w:t>
      </w:r>
      <w:r w:rsidR="00B5431E" w:rsidRPr="009D0C95">
        <w:rPr>
          <w:b/>
          <w:bCs/>
        </w:rPr>
        <w:t>:</w:t>
      </w:r>
      <w:r w:rsidR="00B5431E" w:rsidRPr="00B5431E">
        <w:br/>
      </w:r>
      <w:r w:rsidR="00B5431E" w:rsidRPr="00B5431E">
        <w:br/>
      </w:r>
      <w:r w:rsidR="008D7130" w:rsidRPr="008D7130">
        <w:t>La aplicación de la técnica de comprensión del software en nuestro proyecto permitió evidenciar la importancia de analizar y entender el código antes de realizar cualquier modificación. A través de este proceso, pudimos detectar con precisión la causa de un error de redirección (error 404) originado por una ruta incorrecta en el componente de navegación.</w:t>
      </w:r>
    </w:p>
    <w:p w14:paraId="132170FC" w14:textId="77777777" w:rsidR="008D7130" w:rsidRPr="008D7130" w:rsidRDefault="008D7130" w:rsidP="008D7130">
      <w:r w:rsidRPr="008D7130">
        <w:t>Este ejercicio nos ayudó a fortalecer nuestras habilidades de lectura de código, diagnóstico estructurado y toma de decisiones fundamentadas, lo cual es esencial para realizar mantenimientos seguros y eficientes. Además, nos permitió reflexionar sobre el papel que tiene esta técnica como base de cualquier intervención de mantenimiento, ya que una comprensión deficiente puede llevar a nuevas fallas en lugar de solucionarlas.</w:t>
      </w:r>
    </w:p>
    <w:p w14:paraId="067BBA34" w14:textId="20E5DC25" w:rsidR="00340C21" w:rsidRPr="008D7130" w:rsidRDefault="008D7130" w:rsidP="008D7130">
      <w:r w:rsidRPr="008D7130">
        <w:t>Documentar cada paso con evidencia visual facilitó una mejor comprensión del impacto positivo del cambio, lo que refuerza la necesidad de aplicar buenas prácticas y técnicas adecuadas durante todo el ciclo de vida del software.</w:t>
      </w:r>
      <w:r>
        <w:br/>
      </w:r>
      <w:r>
        <w:br/>
      </w:r>
      <w:r w:rsidR="009D0C95" w:rsidRPr="009D0C95">
        <w:rPr>
          <w:b/>
          <w:bCs/>
        </w:rPr>
        <w:t>Referencias bibliográficas:</w:t>
      </w:r>
    </w:p>
    <w:p w14:paraId="56CC3F91" w14:textId="77777777" w:rsidR="009D0C95" w:rsidRPr="009D0C95" w:rsidRDefault="009D0C95" w:rsidP="009D0C95">
      <w:pPr>
        <w:rPr>
          <w:lang w:val="en-US"/>
        </w:rPr>
      </w:pPr>
      <w:r w:rsidRPr="009D0C95">
        <w:rPr>
          <w:lang w:val="en-US"/>
        </w:rPr>
        <w:t xml:space="preserve">Bourque, P., &amp; Fairley, R. E. (Eds.). (2014). </w:t>
      </w:r>
      <w:r w:rsidRPr="009D0C95">
        <w:rPr>
          <w:i/>
          <w:iCs/>
          <w:lang w:val="en-US"/>
        </w:rPr>
        <w:t>Guide to the Software Engineering Body of Knowledge (SWEBOK)</w:t>
      </w:r>
      <w:r w:rsidRPr="009D0C95">
        <w:rPr>
          <w:lang w:val="en-US"/>
        </w:rPr>
        <w:t xml:space="preserve"> (</w:t>
      </w:r>
      <w:proofErr w:type="spellStart"/>
      <w:r w:rsidRPr="009D0C95">
        <w:rPr>
          <w:lang w:val="en-US"/>
        </w:rPr>
        <w:t>Versión</w:t>
      </w:r>
      <w:proofErr w:type="spellEnd"/>
      <w:r w:rsidRPr="009D0C95">
        <w:rPr>
          <w:lang w:val="en-US"/>
        </w:rPr>
        <w:t xml:space="preserve"> 3.0). IEEE Computer Society. https://www.computer.org/education/bodies-of-knowledge/software-engineering</w:t>
      </w:r>
    </w:p>
    <w:p w14:paraId="77A958EB" w14:textId="77777777" w:rsidR="009D0C95" w:rsidRPr="009D0C95" w:rsidRDefault="009D0C95">
      <w:pPr>
        <w:rPr>
          <w:b/>
          <w:bCs/>
        </w:rPr>
      </w:pPr>
    </w:p>
    <w:sectPr w:rsidR="009D0C95" w:rsidRPr="009D0C9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1251B"/>
    <w:multiLevelType w:val="hybridMultilevel"/>
    <w:tmpl w:val="57E0B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9917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C21"/>
    <w:rsid w:val="000B1996"/>
    <w:rsid w:val="00181B0E"/>
    <w:rsid w:val="001C748A"/>
    <w:rsid w:val="00340C21"/>
    <w:rsid w:val="0035600D"/>
    <w:rsid w:val="008D7130"/>
    <w:rsid w:val="009625D5"/>
    <w:rsid w:val="009D0C95"/>
    <w:rsid w:val="00B5431E"/>
    <w:rsid w:val="00CD5AA0"/>
    <w:rsid w:val="00D03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84482"/>
  <w15:chartTrackingRefBased/>
  <w15:docId w15:val="{5722DC28-613D-40E5-B9DE-04534673E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340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0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0C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0C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0C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0C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0C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0C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0C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0C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0C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0C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0C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0C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0C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0C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0C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0C21"/>
    <w:rPr>
      <w:rFonts w:eastAsiaTheme="majorEastAsia" w:cstheme="majorBidi"/>
      <w:color w:val="272727" w:themeColor="text1" w:themeTint="D8"/>
    </w:rPr>
  </w:style>
  <w:style w:type="paragraph" w:styleId="Ttulo">
    <w:name w:val="Title"/>
    <w:basedOn w:val="Normal"/>
    <w:next w:val="Normal"/>
    <w:link w:val="TtuloCar"/>
    <w:uiPriority w:val="10"/>
    <w:qFormat/>
    <w:rsid w:val="00340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0C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0C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0C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0C21"/>
    <w:pPr>
      <w:spacing w:before="160"/>
      <w:jc w:val="center"/>
    </w:pPr>
    <w:rPr>
      <w:i/>
      <w:iCs/>
      <w:color w:val="404040" w:themeColor="text1" w:themeTint="BF"/>
    </w:rPr>
  </w:style>
  <w:style w:type="character" w:customStyle="1" w:styleId="CitaCar">
    <w:name w:val="Cita Car"/>
    <w:basedOn w:val="Fuentedeprrafopredeter"/>
    <w:link w:val="Cita"/>
    <w:uiPriority w:val="29"/>
    <w:rsid w:val="00340C21"/>
    <w:rPr>
      <w:i/>
      <w:iCs/>
      <w:color w:val="404040" w:themeColor="text1" w:themeTint="BF"/>
    </w:rPr>
  </w:style>
  <w:style w:type="paragraph" w:styleId="Prrafodelista">
    <w:name w:val="List Paragraph"/>
    <w:basedOn w:val="Normal"/>
    <w:uiPriority w:val="34"/>
    <w:qFormat/>
    <w:rsid w:val="00340C21"/>
    <w:pPr>
      <w:ind w:left="720"/>
      <w:contextualSpacing/>
    </w:pPr>
  </w:style>
  <w:style w:type="character" w:styleId="nfasisintenso">
    <w:name w:val="Intense Emphasis"/>
    <w:basedOn w:val="Fuentedeprrafopredeter"/>
    <w:uiPriority w:val="21"/>
    <w:qFormat/>
    <w:rsid w:val="00340C21"/>
    <w:rPr>
      <w:i/>
      <w:iCs/>
      <w:color w:val="0F4761" w:themeColor="accent1" w:themeShade="BF"/>
    </w:rPr>
  </w:style>
  <w:style w:type="paragraph" w:styleId="Citadestacada">
    <w:name w:val="Intense Quote"/>
    <w:basedOn w:val="Normal"/>
    <w:next w:val="Normal"/>
    <w:link w:val="CitadestacadaCar"/>
    <w:uiPriority w:val="30"/>
    <w:qFormat/>
    <w:rsid w:val="00340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0C21"/>
    <w:rPr>
      <w:i/>
      <w:iCs/>
      <w:color w:val="0F4761" w:themeColor="accent1" w:themeShade="BF"/>
    </w:rPr>
  </w:style>
  <w:style w:type="character" w:styleId="Referenciaintensa">
    <w:name w:val="Intense Reference"/>
    <w:basedOn w:val="Fuentedeprrafopredeter"/>
    <w:uiPriority w:val="32"/>
    <w:qFormat/>
    <w:rsid w:val="00340C21"/>
    <w:rPr>
      <w:b/>
      <w:bCs/>
      <w:smallCaps/>
      <w:color w:val="0F4761" w:themeColor="accent1" w:themeShade="BF"/>
      <w:spacing w:val="5"/>
    </w:rPr>
  </w:style>
  <w:style w:type="paragraph" w:styleId="NormalWeb">
    <w:name w:val="Normal (Web)"/>
    <w:basedOn w:val="Normal"/>
    <w:uiPriority w:val="99"/>
    <w:semiHidden/>
    <w:unhideWhenUsed/>
    <w:rsid w:val="00B5431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980736">
      <w:bodyDiv w:val="1"/>
      <w:marLeft w:val="0"/>
      <w:marRight w:val="0"/>
      <w:marTop w:val="0"/>
      <w:marBottom w:val="0"/>
      <w:divBdr>
        <w:top w:val="none" w:sz="0" w:space="0" w:color="auto"/>
        <w:left w:val="none" w:sz="0" w:space="0" w:color="auto"/>
        <w:bottom w:val="none" w:sz="0" w:space="0" w:color="auto"/>
        <w:right w:val="none" w:sz="0" w:space="0" w:color="auto"/>
      </w:divBdr>
      <w:divsChild>
        <w:div w:id="1253507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762677">
      <w:bodyDiv w:val="1"/>
      <w:marLeft w:val="0"/>
      <w:marRight w:val="0"/>
      <w:marTop w:val="0"/>
      <w:marBottom w:val="0"/>
      <w:divBdr>
        <w:top w:val="none" w:sz="0" w:space="0" w:color="auto"/>
        <w:left w:val="none" w:sz="0" w:space="0" w:color="auto"/>
        <w:bottom w:val="none" w:sz="0" w:space="0" w:color="auto"/>
        <w:right w:val="none" w:sz="0" w:space="0" w:color="auto"/>
      </w:divBdr>
    </w:div>
    <w:div w:id="820657012">
      <w:bodyDiv w:val="1"/>
      <w:marLeft w:val="0"/>
      <w:marRight w:val="0"/>
      <w:marTop w:val="0"/>
      <w:marBottom w:val="0"/>
      <w:divBdr>
        <w:top w:val="none" w:sz="0" w:space="0" w:color="auto"/>
        <w:left w:val="none" w:sz="0" w:space="0" w:color="auto"/>
        <w:bottom w:val="none" w:sz="0" w:space="0" w:color="auto"/>
        <w:right w:val="none" w:sz="0" w:space="0" w:color="auto"/>
      </w:divBdr>
    </w:div>
    <w:div w:id="841970359">
      <w:bodyDiv w:val="1"/>
      <w:marLeft w:val="0"/>
      <w:marRight w:val="0"/>
      <w:marTop w:val="0"/>
      <w:marBottom w:val="0"/>
      <w:divBdr>
        <w:top w:val="none" w:sz="0" w:space="0" w:color="auto"/>
        <w:left w:val="none" w:sz="0" w:space="0" w:color="auto"/>
        <w:bottom w:val="none" w:sz="0" w:space="0" w:color="auto"/>
        <w:right w:val="none" w:sz="0" w:space="0" w:color="auto"/>
      </w:divBdr>
    </w:div>
    <w:div w:id="1221135644">
      <w:bodyDiv w:val="1"/>
      <w:marLeft w:val="0"/>
      <w:marRight w:val="0"/>
      <w:marTop w:val="0"/>
      <w:marBottom w:val="0"/>
      <w:divBdr>
        <w:top w:val="none" w:sz="0" w:space="0" w:color="auto"/>
        <w:left w:val="none" w:sz="0" w:space="0" w:color="auto"/>
        <w:bottom w:val="none" w:sz="0" w:space="0" w:color="auto"/>
        <w:right w:val="none" w:sz="0" w:space="0" w:color="auto"/>
      </w:divBdr>
    </w:div>
    <w:div w:id="1429427726">
      <w:bodyDiv w:val="1"/>
      <w:marLeft w:val="0"/>
      <w:marRight w:val="0"/>
      <w:marTop w:val="0"/>
      <w:marBottom w:val="0"/>
      <w:divBdr>
        <w:top w:val="none" w:sz="0" w:space="0" w:color="auto"/>
        <w:left w:val="none" w:sz="0" w:space="0" w:color="auto"/>
        <w:bottom w:val="none" w:sz="0" w:space="0" w:color="auto"/>
        <w:right w:val="none" w:sz="0" w:space="0" w:color="auto"/>
      </w:divBdr>
    </w:div>
    <w:div w:id="1517772777">
      <w:bodyDiv w:val="1"/>
      <w:marLeft w:val="0"/>
      <w:marRight w:val="0"/>
      <w:marTop w:val="0"/>
      <w:marBottom w:val="0"/>
      <w:divBdr>
        <w:top w:val="none" w:sz="0" w:space="0" w:color="auto"/>
        <w:left w:val="none" w:sz="0" w:space="0" w:color="auto"/>
        <w:bottom w:val="none" w:sz="0" w:space="0" w:color="auto"/>
        <w:right w:val="none" w:sz="0" w:space="0" w:color="auto"/>
      </w:divBdr>
    </w:div>
    <w:div w:id="1841964332">
      <w:bodyDiv w:val="1"/>
      <w:marLeft w:val="0"/>
      <w:marRight w:val="0"/>
      <w:marTop w:val="0"/>
      <w:marBottom w:val="0"/>
      <w:divBdr>
        <w:top w:val="none" w:sz="0" w:space="0" w:color="auto"/>
        <w:left w:val="none" w:sz="0" w:space="0" w:color="auto"/>
        <w:bottom w:val="none" w:sz="0" w:space="0" w:color="auto"/>
        <w:right w:val="none" w:sz="0" w:space="0" w:color="auto"/>
      </w:divBdr>
      <w:divsChild>
        <w:div w:id="160387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jlozan23@estudiante.ibero.edu.co"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5</Pages>
  <Words>404</Words>
  <Characters>2305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dc:description/>
  <cp:lastModifiedBy>Juan David Lozano</cp:lastModifiedBy>
  <cp:revision>5</cp:revision>
  <cp:lastPrinted>2025-05-28T23:09:00Z</cp:lastPrinted>
  <dcterms:created xsi:type="dcterms:W3CDTF">2025-05-28T22:41:00Z</dcterms:created>
  <dcterms:modified xsi:type="dcterms:W3CDTF">2025-05-30T00:16:00Z</dcterms:modified>
</cp:coreProperties>
</file>