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D9CD2" w14:textId="40DD46B8" w:rsidR="00620B72" w:rsidRPr="0084700E" w:rsidRDefault="00620B72" w:rsidP="00620B72">
      <w:pPr>
        <w:pStyle w:val="Heading1"/>
        <w:jc w:val="center"/>
        <w:rPr>
          <w:b w:val="0"/>
          <w:bCs w:val="0"/>
          <w:sz w:val="48"/>
          <w:szCs w:val="48"/>
          <w:u w:val="single"/>
        </w:rPr>
      </w:pPr>
      <w:r>
        <w:rPr>
          <w:sz w:val="48"/>
          <w:szCs w:val="48"/>
          <w:u w:val="single"/>
        </w:rPr>
        <w:t>Security</w:t>
      </w:r>
      <w:r>
        <w:rPr>
          <w:sz w:val="48"/>
          <w:szCs w:val="48"/>
          <w:u w:val="single"/>
        </w:rPr>
        <w:t xml:space="preserve"> Lab</w:t>
      </w:r>
    </w:p>
    <w:p w14:paraId="02C6294A" w14:textId="77777777" w:rsidR="00620B72" w:rsidRPr="0084700E" w:rsidRDefault="00620B72" w:rsidP="00620B72">
      <w:pPr>
        <w:pStyle w:val="BodyText"/>
        <w:jc w:val="center"/>
        <w:rPr>
          <w:b/>
          <w:bCs/>
          <w:sz w:val="52"/>
          <w:szCs w:val="52"/>
          <w:u w:val="single"/>
        </w:rPr>
      </w:pPr>
      <w:r w:rsidRPr="0084700E">
        <w:rPr>
          <w:b/>
          <w:bCs/>
          <w:sz w:val="52"/>
          <w:szCs w:val="52"/>
          <w:u w:val="single"/>
        </w:rPr>
        <w:t>Project Title</w:t>
      </w:r>
    </w:p>
    <w:p w14:paraId="072ABF3F" w14:textId="6FAF3746" w:rsidR="00620B72" w:rsidRDefault="00620B72" w:rsidP="00620B72">
      <w:pPr>
        <w:pStyle w:val="BodyText"/>
        <w:jc w:val="center"/>
        <w:rPr>
          <w:b/>
          <w:bCs/>
          <w:sz w:val="52"/>
          <w:szCs w:val="52"/>
          <w:u w:val="single"/>
        </w:rPr>
      </w:pPr>
      <w:r w:rsidRPr="00620B72">
        <w:rPr>
          <w:b/>
          <w:bCs/>
          <w:sz w:val="52"/>
          <w:szCs w:val="52"/>
          <w:u w:val="single"/>
        </w:rPr>
        <w:t>Comparative File Encryption Tool using AES, DES and GUI Dashboard</w:t>
      </w:r>
    </w:p>
    <w:p w14:paraId="2FE86EAB" w14:textId="02EA61E1" w:rsidR="00620B72" w:rsidRDefault="00620B72" w:rsidP="00620B72">
      <w:pPr>
        <w:pStyle w:val="BodyText"/>
        <w:jc w:val="center"/>
        <w:rPr>
          <w:b/>
          <w:bCs/>
          <w:sz w:val="52"/>
          <w:szCs w:val="52"/>
          <w:u w:val="single"/>
        </w:rPr>
      </w:pPr>
    </w:p>
    <w:p w14:paraId="74B99A59" w14:textId="0F634F95" w:rsidR="00620B72" w:rsidRPr="00620B72" w:rsidRDefault="00620B72" w:rsidP="00620B72">
      <w:pPr>
        <w:pStyle w:val="BodyText"/>
        <w:jc w:val="center"/>
        <w:rPr>
          <w:b/>
          <w:bCs/>
          <w:sz w:val="52"/>
          <w:szCs w:val="52"/>
          <w:u w:val="single"/>
        </w:rPr>
      </w:pPr>
      <w:r>
        <w:rPr>
          <w:noProof/>
        </w:rPr>
        <w:drawing>
          <wp:inline distT="0" distB="0" distL="0" distR="0" wp14:anchorId="6FF0CC49" wp14:editId="6087AC74">
            <wp:extent cx="2868930" cy="237093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1911" cy="2373399"/>
                    </a:xfrm>
                    <a:prstGeom prst="rect">
                      <a:avLst/>
                    </a:prstGeom>
                    <a:noFill/>
                  </pic:spPr>
                </pic:pic>
              </a:graphicData>
            </a:graphic>
          </wp:inline>
        </w:drawing>
      </w:r>
    </w:p>
    <w:p w14:paraId="203B1835" w14:textId="56E0BAA7" w:rsidR="00620B72" w:rsidRPr="00A2013E" w:rsidRDefault="00620B72" w:rsidP="00620B72">
      <w:pPr>
        <w:tabs>
          <w:tab w:val="left" w:pos="6840"/>
        </w:tabs>
        <w:jc w:val="both"/>
        <w:rPr>
          <w:rFonts w:ascii="Bell MT" w:hAnsi="Bell MT"/>
          <w:b/>
          <w:bCs/>
          <w:sz w:val="28"/>
          <w:szCs w:val="28"/>
        </w:rPr>
      </w:pPr>
      <w:r w:rsidRPr="00A64E66">
        <w:rPr>
          <w:sz w:val="36"/>
          <w:szCs w:val="36"/>
        </w:rPr>
        <w:t xml:space="preserve">Submitted </w:t>
      </w:r>
      <w:proofErr w:type="gramStart"/>
      <w:r>
        <w:rPr>
          <w:sz w:val="36"/>
          <w:szCs w:val="36"/>
        </w:rPr>
        <w:t>To:-</w:t>
      </w:r>
      <w:proofErr w:type="gramEnd"/>
      <w:r>
        <w:rPr>
          <w:sz w:val="36"/>
          <w:szCs w:val="36"/>
        </w:rPr>
        <w:t xml:space="preserve">  </w:t>
      </w:r>
      <w:r w:rsidRPr="00A64E66">
        <w:rPr>
          <w:sz w:val="36"/>
          <w:szCs w:val="36"/>
        </w:rPr>
        <w:t xml:space="preserve">                                    Submitted </w:t>
      </w:r>
      <w:r>
        <w:rPr>
          <w:sz w:val="36"/>
          <w:szCs w:val="36"/>
        </w:rPr>
        <w:t>By</w:t>
      </w:r>
      <w:r w:rsidRPr="00A64E66">
        <w:rPr>
          <w:sz w:val="36"/>
          <w:szCs w:val="36"/>
        </w:rPr>
        <w:t>:-</w:t>
      </w:r>
      <w:r>
        <w:rPr>
          <w:b/>
          <w:bCs/>
          <w:sz w:val="36"/>
          <w:szCs w:val="36"/>
        </w:rPr>
        <w:t xml:space="preserve">                                             </w:t>
      </w:r>
      <w:r>
        <w:rPr>
          <w:rFonts w:ascii="Bahnschrift Light" w:hAnsi="Bahnschrift Light"/>
          <w:b/>
          <w:bCs/>
          <w:sz w:val="28"/>
          <w:szCs w:val="28"/>
        </w:rPr>
        <w:t xml:space="preserve">Mr. </w:t>
      </w:r>
      <w:r>
        <w:rPr>
          <w:rFonts w:ascii="Bahnschrift Light" w:hAnsi="Bahnschrift Light"/>
          <w:b/>
          <w:bCs/>
          <w:sz w:val="28"/>
          <w:szCs w:val="28"/>
        </w:rPr>
        <w:t xml:space="preserve">Santosh Gupta                                                                </w:t>
      </w:r>
      <w:r>
        <w:rPr>
          <w:rFonts w:ascii="Bahnschrift Light" w:hAnsi="Bahnschrift Light"/>
          <w:b/>
          <w:bCs/>
          <w:sz w:val="28"/>
          <w:szCs w:val="28"/>
        </w:rPr>
        <w:t xml:space="preserve"> Yashasvi Bhati</w:t>
      </w:r>
    </w:p>
    <w:p w14:paraId="161C626D" w14:textId="77777777" w:rsidR="00620B72" w:rsidRPr="00A2013E" w:rsidRDefault="00620B72" w:rsidP="00620B72">
      <w:pPr>
        <w:tabs>
          <w:tab w:val="left" w:pos="6840"/>
        </w:tabs>
        <w:jc w:val="both"/>
        <w:rPr>
          <w:b/>
          <w:bCs/>
          <w:sz w:val="28"/>
          <w:szCs w:val="28"/>
          <w:u w:val="single"/>
        </w:rPr>
      </w:pPr>
    </w:p>
    <w:p w14:paraId="59F8B9C7" w14:textId="77777777" w:rsidR="00620B72" w:rsidRDefault="00620B72" w:rsidP="00620B72">
      <w:pPr>
        <w:tabs>
          <w:tab w:val="left" w:pos="6840"/>
        </w:tabs>
        <w:jc w:val="center"/>
        <w:rPr>
          <w:rFonts w:ascii="Bahnschrift SemiBold" w:hAnsi="Bahnschrift SemiBold" w:cstheme="majorHAnsi"/>
          <w:b/>
          <w:bCs/>
        </w:rPr>
      </w:pPr>
    </w:p>
    <w:p w14:paraId="35FBDA64" w14:textId="77777777" w:rsidR="00620B72" w:rsidRPr="00E5127D" w:rsidRDefault="00620B72" w:rsidP="00620B72">
      <w:pPr>
        <w:tabs>
          <w:tab w:val="left" w:pos="6840"/>
        </w:tabs>
        <w:jc w:val="center"/>
        <w:rPr>
          <w:rFonts w:ascii="Bahnschrift SemiBold" w:hAnsi="Bahnschrift SemiBold" w:cstheme="majorHAnsi"/>
          <w:b/>
          <w:bCs/>
        </w:rPr>
      </w:pPr>
      <w:proofErr w:type="gramStart"/>
      <w:r w:rsidRPr="00E5127D">
        <w:rPr>
          <w:rFonts w:ascii="Bahnschrift SemiBold" w:hAnsi="Bahnschrift SemiBold" w:cstheme="majorHAnsi"/>
          <w:b/>
          <w:bCs/>
        </w:rPr>
        <w:t>Branch:-</w:t>
      </w:r>
      <w:proofErr w:type="gramEnd"/>
      <w:r w:rsidRPr="00E5127D">
        <w:rPr>
          <w:rFonts w:ascii="Bahnschrift SemiBold" w:hAnsi="Bahnschrift SemiBold" w:cstheme="majorHAnsi"/>
          <w:b/>
          <w:bCs/>
        </w:rPr>
        <w:t xml:space="preserve"> Computer Science and Engineering</w:t>
      </w:r>
    </w:p>
    <w:p w14:paraId="19F5F2AA" w14:textId="77777777" w:rsidR="00620B72" w:rsidRPr="00E5127D" w:rsidRDefault="00620B72" w:rsidP="00620B72">
      <w:pPr>
        <w:tabs>
          <w:tab w:val="left" w:pos="6840"/>
        </w:tabs>
        <w:jc w:val="center"/>
        <w:rPr>
          <w:rFonts w:ascii="Bahnschrift SemiBold" w:hAnsi="Bahnschrift SemiBold" w:cstheme="majorHAnsi"/>
          <w:b/>
          <w:bCs/>
        </w:rPr>
      </w:pPr>
      <w:r w:rsidRPr="00E5127D">
        <w:rPr>
          <w:rFonts w:ascii="Bahnschrift SemiBold" w:hAnsi="Bahnschrift SemiBold" w:cstheme="majorHAnsi"/>
          <w:b/>
          <w:bCs/>
        </w:rPr>
        <w:t xml:space="preserve">College </w:t>
      </w:r>
      <w:proofErr w:type="gramStart"/>
      <w:r w:rsidRPr="00E5127D">
        <w:rPr>
          <w:rFonts w:ascii="Bahnschrift SemiBold" w:hAnsi="Bahnschrift SemiBold" w:cstheme="majorHAnsi"/>
          <w:b/>
          <w:bCs/>
        </w:rPr>
        <w:t>Name:-</w:t>
      </w:r>
      <w:proofErr w:type="gramEnd"/>
      <w:r w:rsidRPr="00E5127D">
        <w:rPr>
          <w:rFonts w:ascii="Bahnschrift SemiBold" w:hAnsi="Bahnschrift SemiBold" w:cstheme="majorHAnsi"/>
          <w:b/>
          <w:bCs/>
        </w:rPr>
        <w:t xml:space="preserve"> Jodhpur Institute Of Engineering and Technology</w:t>
      </w:r>
    </w:p>
    <w:p w14:paraId="0B6B306A" w14:textId="77777777" w:rsidR="00620B72" w:rsidRPr="00E5127D" w:rsidRDefault="00620B72" w:rsidP="00620B72">
      <w:pPr>
        <w:tabs>
          <w:tab w:val="left" w:pos="6840"/>
        </w:tabs>
        <w:jc w:val="center"/>
        <w:rPr>
          <w:rFonts w:ascii="Bahnschrift SemiBold" w:hAnsi="Bahnschrift SemiBold" w:cstheme="majorHAnsi"/>
          <w:b/>
          <w:bCs/>
        </w:rPr>
      </w:pPr>
      <w:r w:rsidRPr="00E5127D">
        <w:rPr>
          <w:rFonts w:ascii="Bahnschrift SemiBold" w:hAnsi="Bahnschrift SemiBold" w:cstheme="majorHAnsi"/>
          <w:b/>
          <w:bCs/>
        </w:rPr>
        <w:t>Section:</w:t>
      </w:r>
      <w:r>
        <w:rPr>
          <w:rFonts w:ascii="Bahnschrift SemiBold" w:hAnsi="Bahnschrift SemiBold" w:cstheme="majorHAnsi"/>
          <w:b/>
          <w:bCs/>
        </w:rPr>
        <w:t>6</w:t>
      </w:r>
      <w:r w:rsidRPr="00E5127D">
        <w:rPr>
          <w:rFonts w:ascii="Bahnschrift SemiBold" w:hAnsi="Bahnschrift SemiBold" w:cstheme="majorHAnsi"/>
          <w:b/>
          <w:bCs/>
        </w:rPr>
        <w:t>C</w:t>
      </w:r>
      <w:r>
        <w:rPr>
          <w:rFonts w:ascii="Bahnschrift SemiBold" w:hAnsi="Bahnschrift SemiBold" w:cstheme="majorHAnsi"/>
          <w:b/>
          <w:bCs/>
        </w:rPr>
        <w:t>3</w:t>
      </w:r>
    </w:p>
    <w:p w14:paraId="2A2CFF04" w14:textId="77777777" w:rsidR="00620B72" w:rsidRDefault="00620B72" w:rsidP="00620B72">
      <w:pPr>
        <w:jc w:val="center"/>
        <w:rPr>
          <w:b/>
          <w:bCs/>
        </w:rPr>
      </w:pPr>
      <w:proofErr w:type="gramStart"/>
      <w:r w:rsidRPr="00E5127D">
        <w:rPr>
          <w:rFonts w:ascii="Bahnschrift SemiBold" w:hAnsi="Bahnschrift SemiBold" w:cstheme="majorHAnsi"/>
          <w:b/>
          <w:bCs/>
        </w:rPr>
        <w:t>Year:-</w:t>
      </w:r>
      <w:proofErr w:type="gramEnd"/>
      <w:r w:rsidRPr="00E5127D">
        <w:rPr>
          <w:rFonts w:ascii="Bahnschrift SemiBold" w:hAnsi="Bahnschrift SemiBold" w:cstheme="majorHAnsi"/>
          <w:b/>
          <w:bCs/>
        </w:rPr>
        <w:t xml:space="preserve"> </w:t>
      </w:r>
      <w:r>
        <w:rPr>
          <w:rFonts w:ascii="Bahnschrift SemiBold" w:hAnsi="Bahnschrift SemiBold" w:cstheme="majorHAnsi"/>
          <w:b/>
          <w:bCs/>
        </w:rPr>
        <w:t>3</w:t>
      </w:r>
      <w:r w:rsidRPr="00E5127D">
        <w:rPr>
          <w:rFonts w:ascii="Bahnschrift SemiBold" w:hAnsi="Bahnschrift SemiBold" w:cstheme="majorHAnsi"/>
          <w:b/>
          <w:bCs/>
          <w:vertAlign w:val="superscript"/>
        </w:rPr>
        <w:t>nd</w:t>
      </w:r>
    </w:p>
    <w:p w14:paraId="64EE3963" w14:textId="79CF4508" w:rsidR="00620B72" w:rsidRDefault="00620B72"/>
    <w:p w14:paraId="17052F0D" w14:textId="77777777" w:rsidR="00620B72" w:rsidRDefault="00620B72"/>
    <w:p w14:paraId="1C2BDF42" w14:textId="77777777" w:rsidR="00620B72" w:rsidRPr="00620B72" w:rsidRDefault="00620B72" w:rsidP="00620B72">
      <w:pPr>
        <w:pStyle w:val="Heading1"/>
        <w:rPr>
          <w:rFonts w:asciiTheme="minorHAnsi" w:hAnsiTheme="minorHAnsi" w:cstheme="minorHAnsi"/>
          <w:color w:val="000000" w:themeColor="text1"/>
        </w:rPr>
      </w:pPr>
      <w:r w:rsidRPr="00620B72">
        <w:rPr>
          <w:rFonts w:asciiTheme="minorHAnsi" w:hAnsiTheme="minorHAnsi" w:cstheme="minorHAnsi"/>
          <w:color w:val="000000" w:themeColor="text1"/>
        </w:rPr>
        <w:lastRenderedPageBreak/>
        <w:t>Abstract</w:t>
      </w:r>
    </w:p>
    <w:p w14:paraId="5A20A8FD" w14:textId="77777777" w:rsidR="00620B72" w:rsidRPr="00620B72" w:rsidRDefault="00620B72" w:rsidP="00620B72">
      <w:pPr>
        <w:pStyle w:val="NormalWeb"/>
        <w:rPr>
          <w:sz w:val="28"/>
          <w:szCs w:val="28"/>
        </w:rPr>
      </w:pPr>
      <w:r w:rsidRPr="00620B72">
        <w:rPr>
          <w:sz w:val="28"/>
          <w:szCs w:val="28"/>
        </w:rPr>
        <w:t xml:space="preserve">In the modern digital era, securing sensitive information has become a major concern due to increasing cyber threats, data breaches, and unauthorized access. Encryption is one of the most effective techniques used to protect data confidentiality and integrity. This project presents the design and implementation of a </w:t>
      </w:r>
      <w:r w:rsidRPr="00620B72">
        <w:rPr>
          <w:rStyle w:val="Strong"/>
          <w:sz w:val="28"/>
          <w:szCs w:val="28"/>
        </w:rPr>
        <w:t>File Encryption and Decryption Tool</w:t>
      </w:r>
      <w:r w:rsidRPr="00620B72">
        <w:rPr>
          <w:sz w:val="28"/>
          <w:szCs w:val="28"/>
        </w:rPr>
        <w:t xml:space="preserve"> that supports multiple encryption algorithms, including </w:t>
      </w:r>
      <w:r w:rsidRPr="00620B72">
        <w:rPr>
          <w:rStyle w:val="Strong"/>
          <w:sz w:val="28"/>
          <w:szCs w:val="28"/>
        </w:rPr>
        <w:t>AES (Advanced Encryption Standard), DES (Data Encryption Standard), and a basic encryption method (Fernet)</w:t>
      </w:r>
      <w:r w:rsidRPr="00620B72">
        <w:rPr>
          <w:sz w:val="28"/>
          <w:szCs w:val="28"/>
        </w:rPr>
        <w:t>, integrated into a centralized graphical dashboard.</w:t>
      </w:r>
    </w:p>
    <w:p w14:paraId="31FFCCB9" w14:textId="77777777" w:rsidR="00620B72" w:rsidRPr="00620B72" w:rsidRDefault="00620B72" w:rsidP="00620B72">
      <w:pPr>
        <w:pStyle w:val="NormalWeb"/>
        <w:rPr>
          <w:sz w:val="28"/>
          <w:szCs w:val="28"/>
        </w:rPr>
      </w:pPr>
      <w:r w:rsidRPr="00620B72">
        <w:rPr>
          <w:sz w:val="28"/>
          <w:szCs w:val="28"/>
        </w:rPr>
        <w:t>The system provides a user-friendly interface that allows users to select files, encrypt or decrypt them using a password, and process multiple files simultaneously. The AES algorithm is implemented using AES-256 with CBC mode and PBKDF2 key derivation, ensuring high security. The DES algorithm is included for comparative analysis to demonstrate differences in security and performance.</w:t>
      </w:r>
    </w:p>
    <w:p w14:paraId="3D5DB4BE" w14:textId="77777777" w:rsidR="00620B72" w:rsidRPr="00620B72" w:rsidRDefault="00620B72" w:rsidP="00620B72">
      <w:pPr>
        <w:pStyle w:val="NormalWeb"/>
        <w:rPr>
          <w:sz w:val="28"/>
          <w:szCs w:val="28"/>
        </w:rPr>
      </w:pPr>
      <w:r w:rsidRPr="00620B72">
        <w:rPr>
          <w:sz w:val="28"/>
          <w:szCs w:val="28"/>
        </w:rPr>
        <w:t>The project also includes advanced features such as multi-file encryption, password-based security, graphical user interface (GUI), and a centralized dashboard for selecting encryption methods. This tool demonstrates practical implementation of cryptographic concepts and highlights the importance of encryption in protecting digital data.</w:t>
      </w:r>
    </w:p>
    <w:p w14:paraId="77E3D0D4" w14:textId="0DD23F92" w:rsidR="00BF4540" w:rsidRDefault="00BF4540">
      <w:pPr>
        <w:rPr>
          <w:rFonts w:cstheme="minorHAnsi"/>
          <w:sz w:val="28"/>
          <w:szCs w:val="28"/>
        </w:rPr>
      </w:pPr>
    </w:p>
    <w:p w14:paraId="55DD77E3" w14:textId="2C4D33FB" w:rsidR="00620B72" w:rsidRDefault="00620B72">
      <w:pPr>
        <w:rPr>
          <w:rFonts w:cstheme="minorHAnsi"/>
          <w:sz w:val="28"/>
          <w:szCs w:val="28"/>
        </w:rPr>
      </w:pPr>
    </w:p>
    <w:p w14:paraId="28CFE8F8" w14:textId="4B294231" w:rsidR="00620B72" w:rsidRDefault="00620B72">
      <w:pPr>
        <w:rPr>
          <w:rFonts w:cstheme="minorHAnsi"/>
          <w:sz w:val="28"/>
          <w:szCs w:val="28"/>
        </w:rPr>
      </w:pPr>
    </w:p>
    <w:p w14:paraId="08DD3250" w14:textId="28DFD8BE" w:rsidR="00620B72" w:rsidRDefault="00620B72">
      <w:pPr>
        <w:rPr>
          <w:rFonts w:cstheme="minorHAnsi"/>
          <w:sz w:val="28"/>
          <w:szCs w:val="28"/>
        </w:rPr>
      </w:pPr>
    </w:p>
    <w:p w14:paraId="2E8AB4E9" w14:textId="1A4B17DA" w:rsidR="00620B72" w:rsidRDefault="00620B72">
      <w:pPr>
        <w:rPr>
          <w:rFonts w:cstheme="minorHAnsi"/>
          <w:sz w:val="28"/>
          <w:szCs w:val="28"/>
        </w:rPr>
      </w:pPr>
    </w:p>
    <w:p w14:paraId="4DDECB6E" w14:textId="772F0E81" w:rsidR="00620B72" w:rsidRDefault="00620B72">
      <w:pPr>
        <w:rPr>
          <w:rFonts w:cstheme="minorHAnsi"/>
          <w:sz w:val="28"/>
          <w:szCs w:val="28"/>
        </w:rPr>
      </w:pPr>
    </w:p>
    <w:p w14:paraId="634C5902" w14:textId="02FF7C2B" w:rsidR="00620B72" w:rsidRDefault="00620B72">
      <w:pPr>
        <w:rPr>
          <w:rFonts w:cstheme="minorHAnsi"/>
          <w:sz w:val="28"/>
          <w:szCs w:val="28"/>
        </w:rPr>
      </w:pPr>
    </w:p>
    <w:p w14:paraId="1E4B3A51" w14:textId="4708EDD9" w:rsidR="00620B72" w:rsidRDefault="00620B72">
      <w:pPr>
        <w:rPr>
          <w:rFonts w:cstheme="minorHAnsi"/>
          <w:sz w:val="28"/>
          <w:szCs w:val="28"/>
        </w:rPr>
      </w:pPr>
    </w:p>
    <w:p w14:paraId="3C99860F" w14:textId="68B8BA53" w:rsidR="00620B72" w:rsidRDefault="00620B72">
      <w:pPr>
        <w:rPr>
          <w:rFonts w:cstheme="minorHAnsi"/>
          <w:sz w:val="28"/>
          <w:szCs w:val="28"/>
        </w:rPr>
      </w:pPr>
    </w:p>
    <w:p w14:paraId="11D0E9EE" w14:textId="16AB18E5" w:rsidR="00620B72" w:rsidRDefault="00620B72">
      <w:pPr>
        <w:rPr>
          <w:rFonts w:cstheme="minorHAnsi"/>
          <w:sz w:val="28"/>
          <w:szCs w:val="28"/>
        </w:rPr>
      </w:pPr>
    </w:p>
    <w:p w14:paraId="06C20EED" w14:textId="77777777" w:rsidR="00620B72" w:rsidRPr="00620B72" w:rsidRDefault="00620B72" w:rsidP="00620B72">
      <w:pPr>
        <w:pStyle w:val="Heading1"/>
        <w:rPr>
          <w:rFonts w:asciiTheme="minorHAnsi" w:hAnsiTheme="minorHAnsi" w:cstheme="minorHAnsi"/>
          <w:color w:val="000000" w:themeColor="text1"/>
        </w:rPr>
      </w:pPr>
      <w:r w:rsidRPr="00620B72">
        <w:rPr>
          <w:rFonts w:asciiTheme="minorHAnsi" w:hAnsiTheme="minorHAnsi" w:cstheme="minorHAnsi"/>
          <w:color w:val="000000" w:themeColor="text1"/>
        </w:rPr>
        <w:lastRenderedPageBreak/>
        <w:t>Introduction</w:t>
      </w:r>
    </w:p>
    <w:p w14:paraId="5DC34422" w14:textId="77777777" w:rsidR="00620B72" w:rsidRPr="00620B72" w:rsidRDefault="00620B72" w:rsidP="00620B72">
      <w:pPr>
        <w:pStyle w:val="NormalWeb"/>
        <w:rPr>
          <w:sz w:val="28"/>
          <w:szCs w:val="28"/>
        </w:rPr>
      </w:pPr>
      <w:r w:rsidRPr="00620B72">
        <w:rPr>
          <w:sz w:val="28"/>
          <w:szCs w:val="28"/>
        </w:rPr>
        <w:t>With the rapid advancement of digital technologies, vast amounts of data are being stored and transmitted electronically. This data includes sensitive information such as personal records, financial details, business documents, and confidential communications. As cyber threats continue to evolve, ensuring the security and privacy of such data has become a critical challenge.</w:t>
      </w:r>
    </w:p>
    <w:p w14:paraId="2719A25F" w14:textId="77777777" w:rsidR="00620B72" w:rsidRPr="00620B72" w:rsidRDefault="00620B72" w:rsidP="00620B72">
      <w:pPr>
        <w:pStyle w:val="NormalWeb"/>
        <w:rPr>
          <w:sz w:val="28"/>
          <w:szCs w:val="28"/>
        </w:rPr>
      </w:pPr>
      <w:r w:rsidRPr="00620B72">
        <w:rPr>
          <w:sz w:val="28"/>
          <w:szCs w:val="28"/>
        </w:rPr>
        <w:t xml:space="preserve">Encryption is a fundamental technique used in cybersecurity to protect data by converting it into an unreadable format. Only authorized users with the correct key or password can decrypt the data and access its original form. Various encryption algorithms have been developed over time, among which </w:t>
      </w:r>
      <w:r w:rsidRPr="00620B72">
        <w:rPr>
          <w:rStyle w:val="Strong"/>
          <w:sz w:val="28"/>
          <w:szCs w:val="28"/>
        </w:rPr>
        <w:t>DES and AES</w:t>
      </w:r>
      <w:r w:rsidRPr="00620B72">
        <w:rPr>
          <w:sz w:val="28"/>
          <w:szCs w:val="28"/>
        </w:rPr>
        <w:t xml:space="preserve"> are widely studied.</w:t>
      </w:r>
    </w:p>
    <w:p w14:paraId="1D76DE12" w14:textId="77777777" w:rsidR="00620B72" w:rsidRPr="00620B72" w:rsidRDefault="00620B72" w:rsidP="00620B72">
      <w:pPr>
        <w:pStyle w:val="NormalWeb"/>
        <w:rPr>
          <w:sz w:val="28"/>
          <w:szCs w:val="28"/>
        </w:rPr>
      </w:pPr>
      <w:r w:rsidRPr="00620B72">
        <w:rPr>
          <w:sz w:val="28"/>
          <w:szCs w:val="28"/>
        </w:rPr>
        <w:t xml:space="preserve">This project focuses on developing a </w:t>
      </w:r>
      <w:r w:rsidRPr="00620B72">
        <w:rPr>
          <w:rStyle w:val="Strong"/>
          <w:sz w:val="28"/>
          <w:szCs w:val="28"/>
        </w:rPr>
        <w:t>comprehensive file encryption system</w:t>
      </w:r>
      <w:r w:rsidRPr="00620B72">
        <w:rPr>
          <w:sz w:val="28"/>
          <w:szCs w:val="28"/>
        </w:rPr>
        <w:t xml:space="preserve"> that integrates multiple encryption algorithms into a single application. The system allows users to perform encryption and decryption operations using a graphical interface, making it accessible even to non-technical users.</w:t>
      </w:r>
    </w:p>
    <w:p w14:paraId="74321DEB" w14:textId="77777777" w:rsidR="00620B72" w:rsidRPr="00620B72" w:rsidRDefault="00620B72" w:rsidP="00620B72">
      <w:pPr>
        <w:pStyle w:val="NormalWeb"/>
        <w:rPr>
          <w:sz w:val="28"/>
          <w:szCs w:val="28"/>
        </w:rPr>
      </w:pPr>
      <w:r w:rsidRPr="00620B72">
        <w:rPr>
          <w:sz w:val="28"/>
          <w:szCs w:val="28"/>
        </w:rPr>
        <w:t>The project not only demonstrates the implementation of encryption techniques but also provides a comparative analysis of different algorithms, highlighting their strengths and weaknesses. The inclusion of a centralized dashboard and multi-file processing enhances usability and efficiency, making the system more practical and scalable.</w:t>
      </w:r>
    </w:p>
    <w:p w14:paraId="3CE6BCF8" w14:textId="45026B75" w:rsidR="00620B72" w:rsidRDefault="00620B72">
      <w:pPr>
        <w:rPr>
          <w:rFonts w:cstheme="minorHAnsi"/>
          <w:sz w:val="28"/>
          <w:szCs w:val="28"/>
        </w:rPr>
      </w:pPr>
    </w:p>
    <w:p w14:paraId="08E13F06" w14:textId="443B82A6" w:rsidR="00620B72" w:rsidRDefault="00620B72">
      <w:pPr>
        <w:rPr>
          <w:rFonts w:cstheme="minorHAnsi"/>
          <w:sz w:val="28"/>
          <w:szCs w:val="28"/>
        </w:rPr>
      </w:pPr>
    </w:p>
    <w:p w14:paraId="3A10005C" w14:textId="12EA8C09" w:rsidR="00620B72" w:rsidRDefault="00620B72">
      <w:pPr>
        <w:rPr>
          <w:rFonts w:cstheme="minorHAnsi"/>
          <w:sz w:val="28"/>
          <w:szCs w:val="28"/>
        </w:rPr>
      </w:pPr>
    </w:p>
    <w:p w14:paraId="4B0AFB1A" w14:textId="7F4FF95F" w:rsidR="00620B72" w:rsidRDefault="00620B72">
      <w:pPr>
        <w:rPr>
          <w:rFonts w:cstheme="minorHAnsi"/>
          <w:sz w:val="28"/>
          <w:szCs w:val="28"/>
        </w:rPr>
      </w:pPr>
    </w:p>
    <w:p w14:paraId="3A1EA50D" w14:textId="44AEC129" w:rsidR="00620B72" w:rsidRDefault="00620B72">
      <w:pPr>
        <w:rPr>
          <w:rFonts w:cstheme="minorHAnsi"/>
          <w:sz w:val="28"/>
          <w:szCs w:val="28"/>
        </w:rPr>
      </w:pPr>
    </w:p>
    <w:p w14:paraId="7F3508C6" w14:textId="309E8DB0" w:rsidR="00620B72" w:rsidRDefault="00620B72">
      <w:pPr>
        <w:rPr>
          <w:rFonts w:cstheme="minorHAnsi"/>
          <w:sz w:val="28"/>
          <w:szCs w:val="28"/>
        </w:rPr>
      </w:pPr>
    </w:p>
    <w:p w14:paraId="4DAE7938" w14:textId="396D42D8" w:rsidR="00620B72" w:rsidRDefault="00620B72">
      <w:pPr>
        <w:rPr>
          <w:rFonts w:cstheme="minorHAnsi"/>
          <w:sz w:val="28"/>
          <w:szCs w:val="28"/>
        </w:rPr>
      </w:pPr>
    </w:p>
    <w:p w14:paraId="2FAA28B8" w14:textId="2DE8E2ED" w:rsidR="00620B72" w:rsidRDefault="00620B72">
      <w:pPr>
        <w:rPr>
          <w:rFonts w:cstheme="minorHAnsi"/>
          <w:sz w:val="28"/>
          <w:szCs w:val="28"/>
        </w:rPr>
      </w:pPr>
    </w:p>
    <w:p w14:paraId="5A566DE5" w14:textId="40C2D530" w:rsidR="00620B72" w:rsidRDefault="00620B72">
      <w:pPr>
        <w:rPr>
          <w:rFonts w:cstheme="minorHAnsi"/>
          <w:sz w:val="28"/>
          <w:szCs w:val="28"/>
        </w:rPr>
      </w:pPr>
    </w:p>
    <w:p w14:paraId="220C8CAB" w14:textId="77777777" w:rsidR="00620B72" w:rsidRPr="00620B72" w:rsidRDefault="00620B72" w:rsidP="00620B72">
      <w:pPr>
        <w:pStyle w:val="Heading1"/>
        <w:rPr>
          <w:rFonts w:asciiTheme="minorHAnsi" w:hAnsiTheme="minorHAnsi" w:cstheme="minorHAnsi"/>
          <w:color w:val="000000" w:themeColor="text1"/>
          <w:sz w:val="32"/>
          <w:szCs w:val="32"/>
        </w:rPr>
      </w:pPr>
      <w:r w:rsidRPr="00620B72">
        <w:rPr>
          <w:rFonts w:asciiTheme="minorHAnsi" w:hAnsiTheme="minorHAnsi" w:cstheme="minorHAnsi"/>
          <w:color w:val="000000" w:themeColor="text1"/>
          <w:sz w:val="32"/>
          <w:szCs w:val="32"/>
        </w:rPr>
        <w:lastRenderedPageBreak/>
        <w:t>3. Objectives</w:t>
      </w:r>
    </w:p>
    <w:p w14:paraId="567D48D9" w14:textId="77777777" w:rsidR="00620B72" w:rsidRPr="00620B72" w:rsidRDefault="00620B72" w:rsidP="00620B72">
      <w:pPr>
        <w:pStyle w:val="NormalWeb"/>
        <w:rPr>
          <w:sz w:val="28"/>
          <w:szCs w:val="28"/>
        </w:rPr>
      </w:pPr>
      <w:r w:rsidRPr="00620B72">
        <w:rPr>
          <w:sz w:val="28"/>
          <w:szCs w:val="28"/>
        </w:rPr>
        <w:t>The main objectives of this project are:</w:t>
      </w:r>
    </w:p>
    <w:p w14:paraId="1F6086AC" w14:textId="77777777" w:rsidR="00620B72" w:rsidRPr="00620B72" w:rsidRDefault="00620B72" w:rsidP="00620B72">
      <w:pPr>
        <w:numPr>
          <w:ilvl w:val="0"/>
          <w:numId w:val="1"/>
        </w:numPr>
        <w:spacing w:before="100" w:beforeAutospacing="1" w:after="100" w:afterAutospacing="1" w:line="240" w:lineRule="auto"/>
        <w:rPr>
          <w:sz w:val="28"/>
          <w:szCs w:val="28"/>
        </w:rPr>
      </w:pPr>
      <w:r w:rsidRPr="00620B72">
        <w:rPr>
          <w:sz w:val="28"/>
          <w:szCs w:val="28"/>
        </w:rPr>
        <w:t xml:space="preserve">To understand and implement </w:t>
      </w:r>
      <w:r w:rsidRPr="00620B72">
        <w:rPr>
          <w:rStyle w:val="Strong"/>
          <w:sz w:val="28"/>
          <w:szCs w:val="28"/>
        </w:rPr>
        <w:t>encryption and decryption techniques</w:t>
      </w:r>
      <w:r w:rsidRPr="00620B72">
        <w:rPr>
          <w:sz w:val="28"/>
          <w:szCs w:val="28"/>
        </w:rPr>
        <w:t xml:space="preserve">. </w:t>
      </w:r>
    </w:p>
    <w:p w14:paraId="551B4628" w14:textId="77777777" w:rsidR="00620B72" w:rsidRPr="00620B72" w:rsidRDefault="00620B72" w:rsidP="00620B72">
      <w:pPr>
        <w:numPr>
          <w:ilvl w:val="0"/>
          <w:numId w:val="1"/>
        </w:numPr>
        <w:spacing w:before="100" w:beforeAutospacing="1" w:after="100" w:afterAutospacing="1" w:line="240" w:lineRule="auto"/>
        <w:rPr>
          <w:sz w:val="28"/>
          <w:szCs w:val="28"/>
        </w:rPr>
      </w:pPr>
      <w:r w:rsidRPr="00620B72">
        <w:rPr>
          <w:sz w:val="28"/>
          <w:szCs w:val="28"/>
        </w:rPr>
        <w:t xml:space="preserve">To develop a system that supports </w:t>
      </w:r>
      <w:r w:rsidRPr="00620B72">
        <w:rPr>
          <w:rStyle w:val="Strong"/>
          <w:sz w:val="28"/>
          <w:szCs w:val="28"/>
        </w:rPr>
        <w:t>multiple encryption algorithms (AES, DES, Fernet)</w:t>
      </w:r>
      <w:r w:rsidRPr="00620B72">
        <w:rPr>
          <w:sz w:val="28"/>
          <w:szCs w:val="28"/>
        </w:rPr>
        <w:t xml:space="preserve">. </w:t>
      </w:r>
    </w:p>
    <w:p w14:paraId="125F45EC" w14:textId="77777777" w:rsidR="00620B72" w:rsidRPr="00620B72" w:rsidRDefault="00620B72" w:rsidP="00620B72">
      <w:pPr>
        <w:numPr>
          <w:ilvl w:val="0"/>
          <w:numId w:val="1"/>
        </w:numPr>
        <w:spacing w:before="100" w:beforeAutospacing="1" w:after="100" w:afterAutospacing="1" w:line="240" w:lineRule="auto"/>
        <w:rPr>
          <w:sz w:val="28"/>
          <w:szCs w:val="28"/>
        </w:rPr>
      </w:pPr>
      <w:r w:rsidRPr="00620B72">
        <w:rPr>
          <w:sz w:val="28"/>
          <w:szCs w:val="28"/>
        </w:rPr>
        <w:t xml:space="preserve">To design a </w:t>
      </w:r>
      <w:r w:rsidRPr="00620B72">
        <w:rPr>
          <w:rStyle w:val="Strong"/>
          <w:sz w:val="28"/>
          <w:szCs w:val="28"/>
        </w:rPr>
        <w:t>user-friendly graphical interface</w:t>
      </w:r>
      <w:r w:rsidRPr="00620B72">
        <w:rPr>
          <w:sz w:val="28"/>
          <w:szCs w:val="28"/>
        </w:rPr>
        <w:t xml:space="preserve"> for easy interaction. </w:t>
      </w:r>
    </w:p>
    <w:p w14:paraId="6C0A3CF5" w14:textId="77777777" w:rsidR="00620B72" w:rsidRPr="00620B72" w:rsidRDefault="00620B72" w:rsidP="00620B72">
      <w:pPr>
        <w:numPr>
          <w:ilvl w:val="0"/>
          <w:numId w:val="1"/>
        </w:numPr>
        <w:spacing w:before="100" w:beforeAutospacing="1" w:after="100" w:afterAutospacing="1" w:line="240" w:lineRule="auto"/>
        <w:rPr>
          <w:sz w:val="28"/>
          <w:szCs w:val="28"/>
        </w:rPr>
      </w:pPr>
      <w:r w:rsidRPr="00620B72">
        <w:rPr>
          <w:sz w:val="28"/>
          <w:szCs w:val="28"/>
        </w:rPr>
        <w:t xml:space="preserve">To implement </w:t>
      </w:r>
      <w:r w:rsidRPr="00620B72">
        <w:rPr>
          <w:rStyle w:val="Strong"/>
          <w:sz w:val="28"/>
          <w:szCs w:val="28"/>
        </w:rPr>
        <w:t>password-based encryption</w:t>
      </w:r>
      <w:r w:rsidRPr="00620B72">
        <w:rPr>
          <w:sz w:val="28"/>
          <w:szCs w:val="28"/>
        </w:rPr>
        <w:t xml:space="preserve"> for enhanced security. </w:t>
      </w:r>
    </w:p>
    <w:p w14:paraId="5FD1751E" w14:textId="77777777" w:rsidR="00620B72" w:rsidRPr="00620B72" w:rsidRDefault="00620B72" w:rsidP="00620B72">
      <w:pPr>
        <w:numPr>
          <w:ilvl w:val="0"/>
          <w:numId w:val="1"/>
        </w:numPr>
        <w:spacing w:before="100" w:beforeAutospacing="1" w:after="100" w:afterAutospacing="1" w:line="240" w:lineRule="auto"/>
        <w:rPr>
          <w:sz w:val="28"/>
          <w:szCs w:val="28"/>
        </w:rPr>
      </w:pPr>
      <w:r w:rsidRPr="00620B72">
        <w:rPr>
          <w:sz w:val="28"/>
          <w:szCs w:val="28"/>
        </w:rPr>
        <w:t xml:space="preserve">To enable </w:t>
      </w:r>
      <w:r w:rsidRPr="00620B72">
        <w:rPr>
          <w:rStyle w:val="Strong"/>
          <w:sz w:val="28"/>
          <w:szCs w:val="28"/>
        </w:rPr>
        <w:t>multi-file encryption and decryption</w:t>
      </w:r>
      <w:r w:rsidRPr="00620B72">
        <w:rPr>
          <w:sz w:val="28"/>
          <w:szCs w:val="28"/>
        </w:rPr>
        <w:t xml:space="preserve">. </w:t>
      </w:r>
    </w:p>
    <w:p w14:paraId="0186F251" w14:textId="77777777" w:rsidR="00620B72" w:rsidRPr="00620B72" w:rsidRDefault="00620B72" w:rsidP="00620B72">
      <w:pPr>
        <w:numPr>
          <w:ilvl w:val="0"/>
          <w:numId w:val="1"/>
        </w:numPr>
        <w:spacing w:before="100" w:beforeAutospacing="1" w:after="100" w:afterAutospacing="1" w:line="240" w:lineRule="auto"/>
        <w:rPr>
          <w:sz w:val="28"/>
          <w:szCs w:val="28"/>
        </w:rPr>
      </w:pPr>
      <w:r w:rsidRPr="00620B72">
        <w:rPr>
          <w:sz w:val="28"/>
          <w:szCs w:val="28"/>
        </w:rPr>
        <w:t xml:space="preserve">To compare the performance and security of AES and DES algorithms. </w:t>
      </w:r>
    </w:p>
    <w:p w14:paraId="310ACEEA" w14:textId="77777777" w:rsidR="00620B72" w:rsidRPr="00620B72" w:rsidRDefault="00620B72" w:rsidP="00620B72">
      <w:pPr>
        <w:numPr>
          <w:ilvl w:val="0"/>
          <w:numId w:val="1"/>
        </w:numPr>
        <w:spacing w:before="100" w:beforeAutospacing="1" w:after="100" w:afterAutospacing="1" w:line="240" w:lineRule="auto"/>
        <w:rPr>
          <w:sz w:val="28"/>
          <w:szCs w:val="28"/>
        </w:rPr>
      </w:pPr>
      <w:r w:rsidRPr="00620B72">
        <w:rPr>
          <w:sz w:val="28"/>
          <w:szCs w:val="28"/>
        </w:rPr>
        <w:t>To demonstrate the practical application of cryptography in real-world scenarios.</w:t>
      </w:r>
    </w:p>
    <w:p w14:paraId="618D7B6E" w14:textId="77777777" w:rsidR="00620B72" w:rsidRPr="00620B72" w:rsidRDefault="00620B72" w:rsidP="00620B72">
      <w:pPr>
        <w:pStyle w:val="Heading1"/>
        <w:rPr>
          <w:rFonts w:asciiTheme="minorHAnsi" w:hAnsiTheme="minorHAnsi" w:cstheme="minorHAnsi"/>
          <w:color w:val="000000" w:themeColor="text1"/>
        </w:rPr>
      </w:pPr>
      <w:r w:rsidRPr="00620B72">
        <w:rPr>
          <w:rFonts w:asciiTheme="minorHAnsi" w:hAnsiTheme="minorHAnsi" w:cstheme="minorHAnsi"/>
          <w:color w:val="000000" w:themeColor="text1"/>
        </w:rPr>
        <w:t>4. System Architecture</w:t>
      </w:r>
    </w:p>
    <w:p w14:paraId="0BC50747" w14:textId="77777777" w:rsidR="00620B72" w:rsidRPr="00620B72" w:rsidRDefault="00620B72" w:rsidP="00620B72">
      <w:pPr>
        <w:pStyle w:val="NormalWeb"/>
        <w:rPr>
          <w:sz w:val="28"/>
          <w:szCs w:val="28"/>
        </w:rPr>
      </w:pPr>
      <w:r w:rsidRPr="00620B72">
        <w:rPr>
          <w:sz w:val="28"/>
          <w:szCs w:val="28"/>
        </w:rPr>
        <w:t>The system architecture consists of multiple layers that work together to perform encryption and decryption operations.</w:t>
      </w:r>
    </w:p>
    <w:p w14:paraId="20B4E558" w14:textId="77777777" w:rsidR="00620B72" w:rsidRPr="00620B72" w:rsidRDefault="00620B72" w:rsidP="00620B72">
      <w:pPr>
        <w:pStyle w:val="Heading3"/>
        <w:rPr>
          <w:b/>
          <w:bCs/>
          <w:color w:val="000000" w:themeColor="text1"/>
          <w:sz w:val="28"/>
          <w:szCs w:val="28"/>
        </w:rPr>
      </w:pPr>
      <w:r w:rsidRPr="00620B72">
        <w:rPr>
          <w:b/>
          <w:bCs/>
          <w:color w:val="000000" w:themeColor="text1"/>
          <w:sz w:val="28"/>
          <w:szCs w:val="28"/>
        </w:rPr>
        <w:t>Components:</w:t>
      </w:r>
    </w:p>
    <w:p w14:paraId="56CF1D6F" w14:textId="77777777" w:rsidR="00620B72" w:rsidRPr="00620B72" w:rsidRDefault="00620B72" w:rsidP="00620B72">
      <w:pPr>
        <w:numPr>
          <w:ilvl w:val="0"/>
          <w:numId w:val="2"/>
        </w:numPr>
        <w:spacing w:before="100" w:beforeAutospacing="1" w:after="100" w:afterAutospacing="1" w:line="240" w:lineRule="auto"/>
        <w:rPr>
          <w:sz w:val="28"/>
          <w:szCs w:val="28"/>
        </w:rPr>
      </w:pPr>
      <w:r w:rsidRPr="00620B72">
        <w:rPr>
          <w:rStyle w:val="Strong"/>
          <w:sz w:val="28"/>
          <w:szCs w:val="28"/>
        </w:rPr>
        <w:t>User Layer</w:t>
      </w:r>
      <w:r w:rsidRPr="00620B72">
        <w:rPr>
          <w:sz w:val="28"/>
          <w:szCs w:val="28"/>
        </w:rPr>
        <w:t xml:space="preserve"> </w:t>
      </w:r>
    </w:p>
    <w:p w14:paraId="62A91B91"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Interacts with the system through GUI </w:t>
      </w:r>
    </w:p>
    <w:p w14:paraId="0C936744"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Selects files and encryption type </w:t>
      </w:r>
    </w:p>
    <w:p w14:paraId="0DED4A29" w14:textId="77777777" w:rsidR="00620B72" w:rsidRPr="00620B72" w:rsidRDefault="00620B72" w:rsidP="00620B72">
      <w:pPr>
        <w:numPr>
          <w:ilvl w:val="0"/>
          <w:numId w:val="2"/>
        </w:numPr>
        <w:spacing w:before="100" w:beforeAutospacing="1" w:after="100" w:afterAutospacing="1" w:line="240" w:lineRule="auto"/>
        <w:rPr>
          <w:sz w:val="28"/>
          <w:szCs w:val="28"/>
        </w:rPr>
      </w:pPr>
      <w:r w:rsidRPr="00620B72">
        <w:rPr>
          <w:rStyle w:val="Strong"/>
          <w:sz w:val="28"/>
          <w:szCs w:val="28"/>
        </w:rPr>
        <w:t>Application Layer</w:t>
      </w:r>
      <w:r w:rsidRPr="00620B72">
        <w:rPr>
          <w:sz w:val="28"/>
          <w:szCs w:val="28"/>
        </w:rPr>
        <w:t xml:space="preserve"> </w:t>
      </w:r>
    </w:p>
    <w:p w14:paraId="6342D20C"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Dashboard (main_dashboard.py) </w:t>
      </w:r>
    </w:p>
    <w:p w14:paraId="1580F752"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AES Module </w:t>
      </w:r>
    </w:p>
    <w:p w14:paraId="0F9CB9EB"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DES Module </w:t>
      </w:r>
    </w:p>
    <w:p w14:paraId="0A951789"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Basic Encryption Module </w:t>
      </w:r>
    </w:p>
    <w:p w14:paraId="14B487DD" w14:textId="77777777" w:rsidR="00620B72" w:rsidRPr="00620B72" w:rsidRDefault="00620B72" w:rsidP="00620B72">
      <w:pPr>
        <w:numPr>
          <w:ilvl w:val="0"/>
          <w:numId w:val="2"/>
        </w:numPr>
        <w:spacing w:before="100" w:beforeAutospacing="1" w:after="100" w:afterAutospacing="1" w:line="240" w:lineRule="auto"/>
        <w:rPr>
          <w:sz w:val="28"/>
          <w:szCs w:val="28"/>
        </w:rPr>
      </w:pPr>
      <w:r w:rsidRPr="00620B72">
        <w:rPr>
          <w:rStyle w:val="Strong"/>
          <w:sz w:val="28"/>
          <w:szCs w:val="28"/>
        </w:rPr>
        <w:t>Security Layer</w:t>
      </w:r>
      <w:r w:rsidRPr="00620B72">
        <w:rPr>
          <w:sz w:val="28"/>
          <w:szCs w:val="28"/>
        </w:rPr>
        <w:t xml:space="preserve"> </w:t>
      </w:r>
    </w:p>
    <w:p w14:paraId="6CCCD963"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AES-256 Encryption (CBC Mode) </w:t>
      </w:r>
    </w:p>
    <w:p w14:paraId="09BC9C56"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DES Encryption </w:t>
      </w:r>
    </w:p>
    <w:p w14:paraId="23C63BFA"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Password-based key generation (PBKDF2) </w:t>
      </w:r>
    </w:p>
    <w:p w14:paraId="06F7AA29" w14:textId="77777777" w:rsidR="00620B72" w:rsidRPr="00620B72" w:rsidRDefault="00620B72" w:rsidP="00620B72">
      <w:pPr>
        <w:numPr>
          <w:ilvl w:val="0"/>
          <w:numId w:val="2"/>
        </w:numPr>
        <w:spacing w:before="100" w:beforeAutospacing="1" w:after="100" w:afterAutospacing="1" w:line="240" w:lineRule="auto"/>
        <w:rPr>
          <w:sz w:val="28"/>
          <w:szCs w:val="28"/>
        </w:rPr>
      </w:pPr>
      <w:r w:rsidRPr="00620B72">
        <w:rPr>
          <w:rStyle w:val="Strong"/>
          <w:sz w:val="28"/>
          <w:szCs w:val="28"/>
        </w:rPr>
        <w:t>Storage Layer</w:t>
      </w:r>
      <w:r w:rsidRPr="00620B72">
        <w:rPr>
          <w:sz w:val="28"/>
          <w:szCs w:val="28"/>
        </w:rPr>
        <w:t xml:space="preserve"> </w:t>
      </w:r>
    </w:p>
    <w:p w14:paraId="66478D2E"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Input files (txt, pdf, images) </w:t>
      </w:r>
    </w:p>
    <w:p w14:paraId="620016F1"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 xml:space="preserve">Encrypted files </w:t>
      </w:r>
    </w:p>
    <w:p w14:paraId="387D17B5" w14:textId="77777777" w:rsidR="00620B72" w:rsidRPr="00620B72" w:rsidRDefault="00620B72" w:rsidP="00620B72">
      <w:pPr>
        <w:numPr>
          <w:ilvl w:val="1"/>
          <w:numId w:val="2"/>
        </w:numPr>
        <w:spacing w:before="100" w:beforeAutospacing="1" w:after="100" w:afterAutospacing="1" w:line="240" w:lineRule="auto"/>
        <w:rPr>
          <w:sz w:val="28"/>
          <w:szCs w:val="28"/>
        </w:rPr>
      </w:pPr>
      <w:r w:rsidRPr="00620B72">
        <w:rPr>
          <w:sz w:val="28"/>
          <w:szCs w:val="28"/>
        </w:rPr>
        <w:t>Key handling (password-based)</w:t>
      </w:r>
    </w:p>
    <w:p w14:paraId="0D797AF7" w14:textId="2875A43C" w:rsidR="00620B72" w:rsidRDefault="00620B72">
      <w:pPr>
        <w:rPr>
          <w:rFonts w:cstheme="minorHAnsi"/>
          <w:sz w:val="28"/>
          <w:szCs w:val="28"/>
        </w:rPr>
      </w:pPr>
      <w:r w:rsidRPr="00620B72">
        <w:rPr>
          <w:rFonts w:cstheme="minorHAnsi"/>
          <w:sz w:val="28"/>
          <w:szCs w:val="28"/>
        </w:rPr>
        <w:lastRenderedPageBreak/>
        <w:drawing>
          <wp:inline distT="0" distB="0" distL="0" distR="0" wp14:anchorId="29DA321A" wp14:editId="32C0C5EB">
            <wp:extent cx="4380865" cy="82296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80865" cy="8229600"/>
                    </a:xfrm>
                    <a:prstGeom prst="rect">
                      <a:avLst/>
                    </a:prstGeom>
                  </pic:spPr>
                </pic:pic>
              </a:graphicData>
            </a:graphic>
          </wp:inline>
        </w:drawing>
      </w:r>
    </w:p>
    <w:p w14:paraId="442A5FCC" w14:textId="4A9465AF" w:rsidR="00620B72" w:rsidRDefault="00620B72">
      <w:pPr>
        <w:rPr>
          <w:b/>
          <w:bCs/>
          <w:color w:val="000000" w:themeColor="text1"/>
          <w:sz w:val="32"/>
          <w:szCs w:val="32"/>
        </w:rPr>
      </w:pPr>
      <w:r w:rsidRPr="00620B72">
        <w:rPr>
          <w:b/>
          <w:bCs/>
          <w:color w:val="000000" w:themeColor="text1"/>
          <w:sz w:val="32"/>
          <w:szCs w:val="32"/>
        </w:rPr>
        <w:lastRenderedPageBreak/>
        <w:t>Folder Structure</w:t>
      </w:r>
    </w:p>
    <w:p w14:paraId="3A0DD93E" w14:textId="5A012288" w:rsidR="00620B72" w:rsidRDefault="00620B72">
      <w:pPr>
        <w:rPr>
          <w:rFonts w:cstheme="minorHAnsi"/>
          <w:b/>
          <w:bCs/>
          <w:color w:val="000000" w:themeColor="text1"/>
          <w:sz w:val="32"/>
          <w:szCs w:val="32"/>
        </w:rPr>
      </w:pPr>
      <w:r w:rsidRPr="00620B72">
        <w:rPr>
          <w:rFonts w:cstheme="minorHAnsi"/>
          <w:b/>
          <w:bCs/>
          <w:color w:val="000000" w:themeColor="text1"/>
          <w:sz w:val="32"/>
          <w:szCs w:val="32"/>
        </w:rPr>
        <w:drawing>
          <wp:inline distT="0" distB="0" distL="0" distR="0" wp14:anchorId="15995ED2" wp14:editId="37D74F11">
            <wp:extent cx="5134692" cy="3305636"/>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4692" cy="3305636"/>
                    </a:xfrm>
                    <a:prstGeom prst="rect">
                      <a:avLst/>
                    </a:prstGeom>
                  </pic:spPr>
                </pic:pic>
              </a:graphicData>
            </a:graphic>
          </wp:inline>
        </w:drawing>
      </w:r>
    </w:p>
    <w:p w14:paraId="78968FB3" w14:textId="77929ABE" w:rsidR="00620B72" w:rsidRDefault="00620B72">
      <w:pPr>
        <w:rPr>
          <w:rFonts w:cstheme="minorHAnsi"/>
          <w:b/>
          <w:bCs/>
          <w:color w:val="000000" w:themeColor="text1"/>
          <w:sz w:val="32"/>
          <w:szCs w:val="32"/>
        </w:rPr>
      </w:pPr>
    </w:p>
    <w:p w14:paraId="4E477052" w14:textId="7E0289A1" w:rsidR="00620B72" w:rsidRDefault="00620B72">
      <w:pPr>
        <w:rPr>
          <w:b/>
          <w:bCs/>
          <w:color w:val="000000" w:themeColor="text1"/>
          <w:sz w:val="32"/>
          <w:szCs w:val="32"/>
        </w:rPr>
      </w:pPr>
      <w:r w:rsidRPr="00620B72">
        <w:rPr>
          <w:b/>
          <w:bCs/>
          <w:color w:val="000000" w:themeColor="text1"/>
          <w:sz w:val="32"/>
          <w:szCs w:val="32"/>
        </w:rPr>
        <w:t>Working of the System</w:t>
      </w:r>
    </w:p>
    <w:p w14:paraId="4E79201E" w14:textId="77777777" w:rsidR="00620B72" w:rsidRPr="00620B72" w:rsidRDefault="00620B72" w:rsidP="00620B72">
      <w:p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The system works in the following steps:</w:t>
      </w:r>
    </w:p>
    <w:p w14:paraId="17D20B66" w14:textId="77777777" w:rsidR="00620B72" w:rsidRPr="00620B72" w:rsidRDefault="00620B72" w:rsidP="00620B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The user launches the </w:t>
      </w:r>
      <w:r w:rsidRPr="00620B72">
        <w:rPr>
          <w:rFonts w:ascii="Times New Roman" w:eastAsia="Times New Roman" w:hAnsi="Times New Roman" w:cs="Times New Roman"/>
          <w:b/>
          <w:bCs/>
          <w:sz w:val="28"/>
          <w:szCs w:val="28"/>
        </w:rPr>
        <w:t>main dashboard</w:t>
      </w:r>
      <w:r w:rsidRPr="00620B72">
        <w:rPr>
          <w:rFonts w:ascii="Times New Roman" w:eastAsia="Times New Roman" w:hAnsi="Times New Roman" w:cs="Times New Roman"/>
          <w:sz w:val="28"/>
          <w:szCs w:val="28"/>
        </w:rPr>
        <w:t xml:space="preserve">. </w:t>
      </w:r>
    </w:p>
    <w:p w14:paraId="700BFC21" w14:textId="77777777" w:rsidR="00620B72" w:rsidRPr="00620B72" w:rsidRDefault="00620B72" w:rsidP="00620B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The user selects an encryption method: </w:t>
      </w:r>
    </w:p>
    <w:p w14:paraId="16D4610C" w14:textId="77777777" w:rsidR="00620B72" w:rsidRPr="00620B72" w:rsidRDefault="00620B72" w:rsidP="00620B72">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AES (Advanced) </w:t>
      </w:r>
    </w:p>
    <w:p w14:paraId="6C9BC1EE" w14:textId="77777777" w:rsidR="00620B72" w:rsidRPr="00620B72" w:rsidRDefault="00620B72" w:rsidP="00620B72">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DES (Legacy) </w:t>
      </w:r>
    </w:p>
    <w:p w14:paraId="2E6BA69F" w14:textId="77777777" w:rsidR="00620B72" w:rsidRPr="00620B72" w:rsidRDefault="00620B72" w:rsidP="00620B72">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Basic (Fernet) </w:t>
      </w:r>
    </w:p>
    <w:p w14:paraId="72E3EF9C" w14:textId="77777777" w:rsidR="00620B72" w:rsidRPr="00620B72" w:rsidRDefault="00620B72" w:rsidP="00620B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The user selects one or multiple files. </w:t>
      </w:r>
    </w:p>
    <w:p w14:paraId="2D6C2950" w14:textId="77777777" w:rsidR="00620B72" w:rsidRPr="00620B72" w:rsidRDefault="00620B72" w:rsidP="00620B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The user enters a password. </w:t>
      </w:r>
    </w:p>
    <w:p w14:paraId="29799C6F" w14:textId="77777777" w:rsidR="00620B72" w:rsidRPr="00620B72" w:rsidRDefault="00620B72" w:rsidP="00620B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The system generates a secure key from the password. </w:t>
      </w:r>
    </w:p>
    <w:p w14:paraId="397314E8" w14:textId="77777777" w:rsidR="00620B72" w:rsidRPr="00620B72" w:rsidRDefault="00620B72" w:rsidP="00620B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The selected files are encrypted using the chosen algorithm. </w:t>
      </w:r>
    </w:p>
    <w:p w14:paraId="0EF5E62B" w14:textId="77777777" w:rsidR="00620B72" w:rsidRPr="00620B72" w:rsidRDefault="00620B72" w:rsidP="00620B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The encrypted files become unreadable. </w:t>
      </w:r>
    </w:p>
    <w:p w14:paraId="0A8BC9F4" w14:textId="77777777" w:rsidR="00620B72" w:rsidRPr="00620B72" w:rsidRDefault="00620B72" w:rsidP="00620B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 xml:space="preserve">For decryption, the same password is required. </w:t>
      </w:r>
    </w:p>
    <w:p w14:paraId="2FCF5050" w14:textId="743E3D24" w:rsidR="00620B72" w:rsidRDefault="00620B72" w:rsidP="00620B7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t>The system decrypts the file and restores the original content.</w:t>
      </w:r>
    </w:p>
    <w:p w14:paraId="12BC8CC9" w14:textId="6671B47D" w:rsidR="00620B72" w:rsidRDefault="00620B72" w:rsidP="00620B72">
      <w:pPr>
        <w:spacing w:before="100" w:beforeAutospacing="1" w:after="100" w:afterAutospacing="1" w:line="240" w:lineRule="auto"/>
        <w:rPr>
          <w:rFonts w:ascii="Times New Roman" w:eastAsia="Times New Roman" w:hAnsi="Times New Roman" w:cs="Times New Roman"/>
          <w:sz w:val="28"/>
          <w:szCs w:val="28"/>
        </w:rPr>
      </w:pPr>
    </w:p>
    <w:p w14:paraId="33260577" w14:textId="54AC68D7" w:rsidR="00620B72" w:rsidRDefault="00620B72" w:rsidP="00620B72">
      <w:pPr>
        <w:spacing w:before="100" w:beforeAutospacing="1" w:after="100" w:afterAutospacing="1" w:line="240" w:lineRule="auto"/>
        <w:rPr>
          <w:rFonts w:ascii="Times New Roman" w:eastAsia="Times New Roman" w:hAnsi="Times New Roman" w:cs="Times New Roman"/>
          <w:sz w:val="28"/>
          <w:szCs w:val="28"/>
        </w:rPr>
      </w:pPr>
    </w:p>
    <w:p w14:paraId="753EEC4D" w14:textId="1197921E" w:rsidR="00620B72" w:rsidRPr="00620B72" w:rsidRDefault="00620B72" w:rsidP="00620B72">
      <w:pPr>
        <w:spacing w:before="100" w:beforeAutospacing="1" w:after="100" w:afterAutospacing="1" w:line="240" w:lineRule="auto"/>
        <w:rPr>
          <w:rFonts w:ascii="Times New Roman" w:eastAsia="Times New Roman" w:hAnsi="Times New Roman" w:cs="Times New Roman"/>
          <w:sz w:val="28"/>
          <w:szCs w:val="28"/>
        </w:rPr>
      </w:pPr>
      <w:r w:rsidRPr="00620B72">
        <w:rPr>
          <w:rFonts w:ascii="Times New Roman" w:eastAsia="Times New Roman" w:hAnsi="Times New Roman" w:cs="Times New Roman"/>
          <w:sz w:val="28"/>
          <w:szCs w:val="28"/>
        </w:rPr>
        <w:lastRenderedPageBreak/>
        <w:drawing>
          <wp:inline distT="0" distB="0" distL="0" distR="0" wp14:anchorId="7ECD3720" wp14:editId="2532553F">
            <wp:extent cx="5943600" cy="3139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39440"/>
                    </a:xfrm>
                    <a:prstGeom prst="rect">
                      <a:avLst/>
                    </a:prstGeom>
                  </pic:spPr>
                </pic:pic>
              </a:graphicData>
            </a:graphic>
          </wp:inline>
        </w:drawing>
      </w:r>
    </w:p>
    <w:p w14:paraId="4266EA09" w14:textId="6633E645" w:rsidR="00620B72" w:rsidRDefault="00620B72">
      <w:pPr>
        <w:rPr>
          <w:rFonts w:cstheme="minorHAnsi"/>
          <w:b/>
          <w:bCs/>
          <w:color w:val="000000" w:themeColor="text1"/>
          <w:sz w:val="32"/>
          <w:szCs w:val="32"/>
        </w:rPr>
      </w:pPr>
    </w:p>
    <w:p w14:paraId="7015D7C7" w14:textId="7D60A4E7" w:rsidR="001E4C07" w:rsidRDefault="001E4C07">
      <w:pPr>
        <w:rPr>
          <w:rFonts w:cstheme="minorHAnsi"/>
          <w:b/>
          <w:bCs/>
          <w:color w:val="000000" w:themeColor="text1"/>
          <w:sz w:val="32"/>
          <w:szCs w:val="32"/>
        </w:rPr>
      </w:pPr>
      <w:r w:rsidRPr="001E4C07">
        <w:rPr>
          <w:rFonts w:cstheme="minorHAnsi"/>
          <w:b/>
          <w:bCs/>
          <w:color w:val="000000" w:themeColor="text1"/>
          <w:sz w:val="32"/>
          <w:szCs w:val="32"/>
        </w:rPr>
        <w:drawing>
          <wp:inline distT="0" distB="0" distL="0" distR="0" wp14:anchorId="32D609A1" wp14:editId="5705321F">
            <wp:extent cx="5943600" cy="42208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20845"/>
                    </a:xfrm>
                    <a:prstGeom prst="rect">
                      <a:avLst/>
                    </a:prstGeom>
                  </pic:spPr>
                </pic:pic>
              </a:graphicData>
            </a:graphic>
          </wp:inline>
        </w:drawing>
      </w:r>
    </w:p>
    <w:p w14:paraId="154C5110" w14:textId="77777777" w:rsidR="001E4C07" w:rsidRDefault="001E4C07">
      <w:pPr>
        <w:rPr>
          <w:rFonts w:cstheme="minorHAnsi"/>
          <w:b/>
          <w:bCs/>
          <w:color w:val="000000" w:themeColor="text1"/>
          <w:sz w:val="32"/>
          <w:szCs w:val="32"/>
        </w:rPr>
      </w:pPr>
    </w:p>
    <w:p w14:paraId="7FA3235B" w14:textId="2BCE9B0C" w:rsidR="001E4C07" w:rsidRDefault="001E4C07">
      <w:pPr>
        <w:rPr>
          <w:rFonts w:cstheme="minorHAnsi"/>
          <w:b/>
          <w:bCs/>
          <w:color w:val="000000" w:themeColor="text1"/>
          <w:sz w:val="32"/>
          <w:szCs w:val="32"/>
        </w:rPr>
      </w:pPr>
      <w:r w:rsidRPr="001E4C07">
        <w:rPr>
          <w:rFonts w:cstheme="minorHAnsi"/>
          <w:b/>
          <w:bCs/>
          <w:color w:val="000000" w:themeColor="text1"/>
          <w:sz w:val="32"/>
          <w:szCs w:val="32"/>
        </w:rPr>
        <w:drawing>
          <wp:inline distT="0" distB="0" distL="0" distR="0" wp14:anchorId="282A9133" wp14:editId="063BC5BE">
            <wp:extent cx="5629275" cy="38862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23" t="1862" r="3366" b="3150"/>
                    <a:stretch/>
                  </pic:blipFill>
                  <pic:spPr bwMode="auto">
                    <a:xfrm>
                      <a:off x="0" y="0"/>
                      <a:ext cx="5629275" cy="3886200"/>
                    </a:xfrm>
                    <a:prstGeom prst="rect">
                      <a:avLst/>
                    </a:prstGeom>
                    <a:ln>
                      <a:noFill/>
                    </a:ln>
                    <a:extLst>
                      <a:ext uri="{53640926-AAD7-44D8-BBD7-CCE9431645EC}">
                        <a14:shadowObscured xmlns:a14="http://schemas.microsoft.com/office/drawing/2010/main"/>
                      </a:ext>
                    </a:extLst>
                  </pic:spPr>
                </pic:pic>
              </a:graphicData>
            </a:graphic>
          </wp:inline>
        </w:drawing>
      </w:r>
    </w:p>
    <w:p w14:paraId="301ED2BC" w14:textId="7D1F0498" w:rsidR="001E4C07" w:rsidRDefault="001E4C07">
      <w:pPr>
        <w:rPr>
          <w:rFonts w:cstheme="minorHAnsi"/>
          <w:b/>
          <w:bCs/>
          <w:color w:val="000000" w:themeColor="text1"/>
          <w:sz w:val="32"/>
          <w:szCs w:val="32"/>
        </w:rPr>
      </w:pPr>
    </w:p>
    <w:p w14:paraId="2A003042" w14:textId="74E38C98" w:rsidR="001E4C07" w:rsidRDefault="001E4C07" w:rsidP="001E4C07">
      <w:pPr>
        <w:jc w:val="center"/>
        <w:rPr>
          <w:rFonts w:cstheme="minorHAnsi"/>
          <w:b/>
          <w:bCs/>
          <w:color w:val="000000" w:themeColor="text1"/>
          <w:sz w:val="32"/>
          <w:szCs w:val="32"/>
        </w:rPr>
      </w:pPr>
      <w:r w:rsidRPr="001E4C07">
        <w:rPr>
          <w:rFonts w:cstheme="minorHAnsi"/>
          <w:b/>
          <w:bCs/>
          <w:color w:val="000000" w:themeColor="text1"/>
          <w:sz w:val="32"/>
          <w:szCs w:val="32"/>
        </w:rPr>
        <w:drawing>
          <wp:inline distT="0" distB="0" distL="0" distR="0" wp14:anchorId="533F915F" wp14:editId="327AF928">
            <wp:extent cx="4914900" cy="3045256"/>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22083" cy="3049707"/>
                    </a:xfrm>
                    <a:prstGeom prst="rect">
                      <a:avLst/>
                    </a:prstGeom>
                  </pic:spPr>
                </pic:pic>
              </a:graphicData>
            </a:graphic>
          </wp:inline>
        </w:drawing>
      </w:r>
    </w:p>
    <w:p w14:paraId="5895A152" w14:textId="3479AF7C" w:rsidR="001E4C07" w:rsidRDefault="001E4C07" w:rsidP="001E4C07">
      <w:pPr>
        <w:jc w:val="center"/>
        <w:rPr>
          <w:rFonts w:cstheme="minorHAnsi"/>
          <w:b/>
          <w:bCs/>
          <w:color w:val="000000" w:themeColor="text1"/>
          <w:sz w:val="32"/>
          <w:szCs w:val="32"/>
        </w:rPr>
      </w:pPr>
    </w:p>
    <w:p w14:paraId="3B4DE9C2" w14:textId="64ADF48E" w:rsidR="001E4C07" w:rsidRDefault="001E4C07" w:rsidP="001E4C07">
      <w:pPr>
        <w:jc w:val="center"/>
        <w:rPr>
          <w:rFonts w:cstheme="minorHAnsi"/>
          <w:b/>
          <w:bCs/>
          <w:color w:val="000000" w:themeColor="text1"/>
          <w:sz w:val="32"/>
          <w:szCs w:val="32"/>
        </w:rPr>
      </w:pPr>
      <w:r w:rsidRPr="001E4C07">
        <w:rPr>
          <w:rFonts w:cstheme="minorHAnsi"/>
          <w:b/>
          <w:bCs/>
          <w:color w:val="000000" w:themeColor="text1"/>
          <w:sz w:val="32"/>
          <w:szCs w:val="32"/>
        </w:rPr>
        <w:lastRenderedPageBreak/>
        <w:drawing>
          <wp:inline distT="0" distB="0" distL="0" distR="0" wp14:anchorId="6A7EAECD" wp14:editId="4294E1F9">
            <wp:extent cx="5943600" cy="3550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550920"/>
                    </a:xfrm>
                    <a:prstGeom prst="rect">
                      <a:avLst/>
                    </a:prstGeom>
                  </pic:spPr>
                </pic:pic>
              </a:graphicData>
            </a:graphic>
          </wp:inline>
        </w:drawing>
      </w:r>
    </w:p>
    <w:p w14:paraId="008BE965" w14:textId="5A4C64F4" w:rsidR="001E4C07" w:rsidRDefault="001E4C07" w:rsidP="001E4C07">
      <w:pPr>
        <w:jc w:val="center"/>
        <w:rPr>
          <w:rFonts w:cstheme="minorHAnsi"/>
          <w:b/>
          <w:bCs/>
          <w:color w:val="000000" w:themeColor="text1"/>
          <w:sz w:val="32"/>
          <w:szCs w:val="32"/>
        </w:rPr>
      </w:pPr>
    </w:p>
    <w:p w14:paraId="3FC9B839" w14:textId="240BF639" w:rsidR="001E4C07" w:rsidRDefault="001E4C07" w:rsidP="001E4C07">
      <w:pPr>
        <w:jc w:val="center"/>
        <w:rPr>
          <w:rFonts w:cstheme="minorHAnsi"/>
          <w:b/>
          <w:bCs/>
          <w:color w:val="000000" w:themeColor="text1"/>
          <w:sz w:val="32"/>
          <w:szCs w:val="32"/>
        </w:rPr>
      </w:pPr>
      <w:r w:rsidRPr="001E4C07">
        <w:rPr>
          <w:rFonts w:cstheme="minorHAnsi"/>
          <w:b/>
          <w:bCs/>
          <w:color w:val="000000" w:themeColor="text1"/>
          <w:sz w:val="32"/>
          <w:szCs w:val="32"/>
        </w:rPr>
        <w:drawing>
          <wp:inline distT="0" distB="0" distL="0" distR="0" wp14:anchorId="1383A884" wp14:editId="3CE4793D">
            <wp:extent cx="5668166" cy="2381582"/>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8166" cy="2381582"/>
                    </a:xfrm>
                    <a:prstGeom prst="rect">
                      <a:avLst/>
                    </a:prstGeom>
                  </pic:spPr>
                </pic:pic>
              </a:graphicData>
            </a:graphic>
          </wp:inline>
        </w:drawing>
      </w:r>
    </w:p>
    <w:p w14:paraId="79F1B31C" w14:textId="560D28FB" w:rsidR="001E4C07" w:rsidRDefault="001E4C07" w:rsidP="001E4C07">
      <w:pPr>
        <w:jc w:val="center"/>
        <w:rPr>
          <w:rFonts w:cstheme="minorHAnsi"/>
          <w:b/>
          <w:bCs/>
          <w:color w:val="000000" w:themeColor="text1"/>
          <w:sz w:val="32"/>
          <w:szCs w:val="32"/>
        </w:rPr>
      </w:pPr>
    </w:p>
    <w:p w14:paraId="51EA09E3" w14:textId="1A8A281A" w:rsidR="001E4C07" w:rsidRDefault="001E4C07" w:rsidP="001E4C07">
      <w:pPr>
        <w:jc w:val="center"/>
        <w:rPr>
          <w:rFonts w:cstheme="minorHAnsi"/>
          <w:b/>
          <w:bCs/>
          <w:color w:val="000000" w:themeColor="text1"/>
          <w:sz w:val="32"/>
          <w:szCs w:val="32"/>
        </w:rPr>
      </w:pPr>
    </w:p>
    <w:p w14:paraId="413130BB" w14:textId="44B5E4BF" w:rsidR="001E4C07" w:rsidRDefault="001E4C07" w:rsidP="001E4C07">
      <w:pPr>
        <w:jc w:val="center"/>
        <w:rPr>
          <w:rFonts w:cstheme="minorHAnsi"/>
          <w:b/>
          <w:bCs/>
          <w:color w:val="000000" w:themeColor="text1"/>
          <w:sz w:val="32"/>
          <w:szCs w:val="32"/>
        </w:rPr>
      </w:pPr>
    </w:p>
    <w:p w14:paraId="11155FE3" w14:textId="7C0C3B89" w:rsidR="001E4C07" w:rsidRDefault="001E4C07" w:rsidP="001E4C07">
      <w:pPr>
        <w:jc w:val="center"/>
        <w:rPr>
          <w:rFonts w:cstheme="minorHAnsi"/>
          <w:b/>
          <w:bCs/>
          <w:color w:val="000000" w:themeColor="text1"/>
          <w:sz w:val="32"/>
          <w:szCs w:val="32"/>
        </w:rPr>
      </w:pPr>
    </w:p>
    <w:p w14:paraId="4979C644" w14:textId="7BA88AA6" w:rsidR="001E4C07" w:rsidRDefault="001E4C07" w:rsidP="001E4C07">
      <w:pPr>
        <w:pStyle w:val="Heading1"/>
        <w:rPr>
          <w:rFonts w:asciiTheme="minorHAnsi" w:hAnsiTheme="minorHAnsi" w:cstheme="minorHAnsi"/>
          <w:color w:val="000000" w:themeColor="text1"/>
          <w:sz w:val="32"/>
          <w:szCs w:val="32"/>
        </w:rPr>
      </w:pPr>
      <w:r w:rsidRPr="001E4C07">
        <w:rPr>
          <w:rFonts w:asciiTheme="minorHAnsi" w:hAnsiTheme="minorHAnsi" w:cstheme="minorHAnsi"/>
          <w:color w:val="000000" w:themeColor="text1"/>
          <w:sz w:val="32"/>
          <w:szCs w:val="32"/>
        </w:rPr>
        <w:lastRenderedPageBreak/>
        <w:t>Comparison of Encryption Techniques</w:t>
      </w:r>
    </w:p>
    <w:p w14:paraId="4CD62B92" w14:textId="77777777" w:rsidR="001E4C07" w:rsidRPr="001E4C07" w:rsidRDefault="001E4C07" w:rsidP="001E4C07">
      <w:pPr>
        <w:rPr>
          <w:lang w:bidi="ar-SA"/>
        </w:rPr>
      </w:pPr>
    </w:p>
    <w:tbl>
      <w:tblPr>
        <w:tblStyle w:val="TableGrid"/>
        <w:tblW w:w="0" w:type="auto"/>
        <w:tblLook w:val="04A0" w:firstRow="1" w:lastRow="0" w:firstColumn="1" w:lastColumn="0" w:noHBand="0" w:noVBand="1"/>
      </w:tblPr>
      <w:tblGrid>
        <w:gridCol w:w="2136"/>
        <w:gridCol w:w="1855"/>
        <w:gridCol w:w="2726"/>
        <w:gridCol w:w="2507"/>
      </w:tblGrid>
      <w:tr w:rsidR="001E4C07" w:rsidRPr="001E4C07" w14:paraId="687A2A6D" w14:textId="77777777" w:rsidTr="001E4C07">
        <w:tc>
          <w:tcPr>
            <w:tcW w:w="0" w:type="auto"/>
            <w:hideMark/>
          </w:tcPr>
          <w:p w14:paraId="67106C6B" w14:textId="77777777" w:rsidR="001E4C07" w:rsidRPr="001E4C07" w:rsidRDefault="001E4C07" w:rsidP="001E4C07">
            <w:pPr>
              <w:jc w:val="center"/>
              <w:rPr>
                <w:rFonts w:ascii="Times New Roman" w:eastAsia="Times New Roman" w:hAnsi="Times New Roman" w:cs="Times New Roman"/>
                <w:b/>
                <w:bCs/>
                <w:color w:val="000000" w:themeColor="text1"/>
                <w:sz w:val="36"/>
                <w:szCs w:val="36"/>
                <w:highlight w:val="yellow"/>
              </w:rPr>
            </w:pPr>
            <w:r w:rsidRPr="001E4C07">
              <w:rPr>
                <w:rFonts w:ascii="Times New Roman" w:eastAsia="Times New Roman" w:hAnsi="Times New Roman" w:cs="Times New Roman"/>
                <w:b/>
                <w:bCs/>
                <w:color w:val="000000" w:themeColor="text1"/>
                <w:sz w:val="36"/>
                <w:szCs w:val="36"/>
                <w:highlight w:val="yellow"/>
              </w:rPr>
              <w:t>Feature</w:t>
            </w:r>
          </w:p>
        </w:tc>
        <w:tc>
          <w:tcPr>
            <w:tcW w:w="0" w:type="auto"/>
            <w:hideMark/>
          </w:tcPr>
          <w:p w14:paraId="7C1C20A8" w14:textId="77777777" w:rsidR="001E4C07" w:rsidRPr="001E4C07" w:rsidRDefault="001E4C07" w:rsidP="001E4C07">
            <w:pPr>
              <w:jc w:val="center"/>
              <w:rPr>
                <w:rFonts w:ascii="Times New Roman" w:eastAsia="Times New Roman" w:hAnsi="Times New Roman" w:cs="Times New Roman"/>
                <w:b/>
                <w:bCs/>
                <w:color w:val="000000" w:themeColor="text1"/>
                <w:sz w:val="36"/>
                <w:szCs w:val="36"/>
                <w:highlight w:val="yellow"/>
              </w:rPr>
            </w:pPr>
            <w:r w:rsidRPr="001E4C07">
              <w:rPr>
                <w:rFonts w:ascii="Times New Roman" w:eastAsia="Times New Roman" w:hAnsi="Times New Roman" w:cs="Times New Roman"/>
                <w:b/>
                <w:bCs/>
                <w:color w:val="000000" w:themeColor="text1"/>
                <w:sz w:val="36"/>
                <w:szCs w:val="36"/>
                <w:highlight w:val="yellow"/>
              </w:rPr>
              <w:t>DES</w:t>
            </w:r>
          </w:p>
        </w:tc>
        <w:tc>
          <w:tcPr>
            <w:tcW w:w="0" w:type="auto"/>
            <w:hideMark/>
          </w:tcPr>
          <w:p w14:paraId="5E1DBA6D" w14:textId="77777777" w:rsidR="001E4C07" w:rsidRPr="001E4C07" w:rsidRDefault="001E4C07" w:rsidP="001E4C07">
            <w:pPr>
              <w:jc w:val="center"/>
              <w:rPr>
                <w:rFonts w:ascii="Times New Roman" w:eastAsia="Times New Roman" w:hAnsi="Times New Roman" w:cs="Times New Roman"/>
                <w:b/>
                <w:bCs/>
                <w:color w:val="000000" w:themeColor="text1"/>
                <w:sz w:val="36"/>
                <w:szCs w:val="36"/>
                <w:highlight w:val="yellow"/>
              </w:rPr>
            </w:pPr>
            <w:r w:rsidRPr="001E4C07">
              <w:rPr>
                <w:rFonts w:ascii="Times New Roman" w:eastAsia="Times New Roman" w:hAnsi="Times New Roman" w:cs="Times New Roman"/>
                <w:b/>
                <w:bCs/>
                <w:color w:val="000000" w:themeColor="text1"/>
                <w:sz w:val="36"/>
                <w:szCs w:val="36"/>
                <w:highlight w:val="yellow"/>
              </w:rPr>
              <w:t>AES</w:t>
            </w:r>
          </w:p>
        </w:tc>
        <w:tc>
          <w:tcPr>
            <w:tcW w:w="0" w:type="auto"/>
            <w:hideMark/>
          </w:tcPr>
          <w:p w14:paraId="3585C8EE" w14:textId="77777777" w:rsidR="001E4C07" w:rsidRPr="001E4C07" w:rsidRDefault="001E4C07" w:rsidP="001E4C07">
            <w:pPr>
              <w:jc w:val="center"/>
              <w:rPr>
                <w:rFonts w:ascii="Times New Roman" w:eastAsia="Times New Roman" w:hAnsi="Times New Roman" w:cs="Times New Roman"/>
                <w:b/>
                <w:bCs/>
                <w:sz w:val="36"/>
                <w:szCs w:val="36"/>
                <w:highlight w:val="yellow"/>
              </w:rPr>
            </w:pPr>
            <w:r w:rsidRPr="001E4C07">
              <w:rPr>
                <w:rFonts w:ascii="Times New Roman" w:eastAsia="Times New Roman" w:hAnsi="Times New Roman" w:cs="Times New Roman"/>
                <w:b/>
                <w:bCs/>
                <w:color w:val="000000" w:themeColor="text1"/>
                <w:sz w:val="36"/>
                <w:szCs w:val="36"/>
                <w:highlight w:val="yellow"/>
              </w:rPr>
              <w:t>Fernet</w:t>
            </w:r>
          </w:p>
        </w:tc>
      </w:tr>
      <w:tr w:rsidR="001E4C07" w:rsidRPr="001E4C07" w14:paraId="6658FBA0" w14:textId="77777777" w:rsidTr="001E4C07">
        <w:tc>
          <w:tcPr>
            <w:tcW w:w="0" w:type="auto"/>
            <w:hideMark/>
          </w:tcPr>
          <w:p w14:paraId="31BA7AE1"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Key Size</w:t>
            </w:r>
          </w:p>
        </w:tc>
        <w:tc>
          <w:tcPr>
            <w:tcW w:w="0" w:type="auto"/>
            <w:hideMark/>
          </w:tcPr>
          <w:p w14:paraId="5A08D710"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56-bit</w:t>
            </w:r>
          </w:p>
        </w:tc>
        <w:tc>
          <w:tcPr>
            <w:tcW w:w="0" w:type="auto"/>
            <w:hideMark/>
          </w:tcPr>
          <w:p w14:paraId="202F6C0A"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128/192/256-bit</w:t>
            </w:r>
          </w:p>
        </w:tc>
        <w:tc>
          <w:tcPr>
            <w:tcW w:w="0" w:type="auto"/>
            <w:hideMark/>
          </w:tcPr>
          <w:p w14:paraId="56506C56"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128-bit</w:t>
            </w:r>
          </w:p>
        </w:tc>
      </w:tr>
      <w:tr w:rsidR="001E4C07" w:rsidRPr="001E4C07" w14:paraId="21C74628" w14:textId="77777777" w:rsidTr="001E4C07">
        <w:tc>
          <w:tcPr>
            <w:tcW w:w="0" w:type="auto"/>
            <w:hideMark/>
          </w:tcPr>
          <w:p w14:paraId="7EBA27E6"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Security</w:t>
            </w:r>
          </w:p>
        </w:tc>
        <w:tc>
          <w:tcPr>
            <w:tcW w:w="0" w:type="auto"/>
            <w:hideMark/>
          </w:tcPr>
          <w:p w14:paraId="4699AFA5"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Weak</w:t>
            </w:r>
          </w:p>
        </w:tc>
        <w:tc>
          <w:tcPr>
            <w:tcW w:w="0" w:type="auto"/>
            <w:hideMark/>
          </w:tcPr>
          <w:p w14:paraId="10F427FC"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Very Strong</w:t>
            </w:r>
          </w:p>
        </w:tc>
        <w:tc>
          <w:tcPr>
            <w:tcW w:w="0" w:type="auto"/>
            <w:hideMark/>
          </w:tcPr>
          <w:p w14:paraId="01AE9643"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Strong</w:t>
            </w:r>
          </w:p>
        </w:tc>
      </w:tr>
      <w:tr w:rsidR="001E4C07" w:rsidRPr="001E4C07" w14:paraId="03FAE49E" w14:textId="77777777" w:rsidTr="001E4C07">
        <w:tc>
          <w:tcPr>
            <w:tcW w:w="0" w:type="auto"/>
            <w:hideMark/>
          </w:tcPr>
          <w:p w14:paraId="74DB40C0"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Speed</w:t>
            </w:r>
          </w:p>
        </w:tc>
        <w:tc>
          <w:tcPr>
            <w:tcW w:w="0" w:type="auto"/>
            <w:hideMark/>
          </w:tcPr>
          <w:p w14:paraId="1A4FFCE3"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Slow</w:t>
            </w:r>
          </w:p>
        </w:tc>
        <w:tc>
          <w:tcPr>
            <w:tcW w:w="0" w:type="auto"/>
            <w:hideMark/>
          </w:tcPr>
          <w:p w14:paraId="09A5631D"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Fast</w:t>
            </w:r>
          </w:p>
        </w:tc>
        <w:tc>
          <w:tcPr>
            <w:tcW w:w="0" w:type="auto"/>
            <w:hideMark/>
          </w:tcPr>
          <w:p w14:paraId="28D8106D"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Moderate</w:t>
            </w:r>
          </w:p>
        </w:tc>
      </w:tr>
      <w:tr w:rsidR="001E4C07" w:rsidRPr="001E4C07" w14:paraId="2F6F1F30" w14:textId="77777777" w:rsidTr="001E4C07">
        <w:tc>
          <w:tcPr>
            <w:tcW w:w="0" w:type="auto"/>
            <w:hideMark/>
          </w:tcPr>
          <w:p w14:paraId="4B212BA8"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Usage</w:t>
            </w:r>
          </w:p>
        </w:tc>
        <w:tc>
          <w:tcPr>
            <w:tcW w:w="0" w:type="auto"/>
            <w:hideMark/>
          </w:tcPr>
          <w:p w14:paraId="5294B6F4"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Deprecated</w:t>
            </w:r>
          </w:p>
        </w:tc>
        <w:tc>
          <w:tcPr>
            <w:tcW w:w="0" w:type="auto"/>
            <w:hideMark/>
          </w:tcPr>
          <w:p w14:paraId="2E3B9033"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Modern Standard</w:t>
            </w:r>
          </w:p>
        </w:tc>
        <w:tc>
          <w:tcPr>
            <w:tcW w:w="0" w:type="auto"/>
            <w:hideMark/>
          </w:tcPr>
          <w:p w14:paraId="3E17BB09"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Simplified AES</w:t>
            </w:r>
          </w:p>
        </w:tc>
      </w:tr>
      <w:tr w:rsidR="001E4C07" w:rsidRPr="001E4C07" w14:paraId="27BEE794" w14:textId="77777777" w:rsidTr="001E4C07">
        <w:tc>
          <w:tcPr>
            <w:tcW w:w="0" w:type="auto"/>
            <w:hideMark/>
          </w:tcPr>
          <w:p w14:paraId="550C42E3"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Vulnerability</w:t>
            </w:r>
          </w:p>
        </w:tc>
        <w:tc>
          <w:tcPr>
            <w:tcW w:w="0" w:type="auto"/>
            <w:hideMark/>
          </w:tcPr>
          <w:p w14:paraId="526EDF1F"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High</w:t>
            </w:r>
          </w:p>
        </w:tc>
        <w:tc>
          <w:tcPr>
            <w:tcW w:w="0" w:type="auto"/>
            <w:hideMark/>
          </w:tcPr>
          <w:p w14:paraId="02728E3E"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Very Low</w:t>
            </w:r>
          </w:p>
        </w:tc>
        <w:tc>
          <w:tcPr>
            <w:tcW w:w="0" w:type="auto"/>
            <w:hideMark/>
          </w:tcPr>
          <w:p w14:paraId="7FC79C2A" w14:textId="77777777" w:rsidR="001E4C07" w:rsidRPr="001E4C07" w:rsidRDefault="001E4C07" w:rsidP="001E4C07">
            <w:pPr>
              <w:rPr>
                <w:rFonts w:ascii="Times New Roman" w:eastAsia="Times New Roman" w:hAnsi="Times New Roman" w:cs="Times New Roman"/>
                <w:sz w:val="36"/>
                <w:szCs w:val="36"/>
              </w:rPr>
            </w:pPr>
            <w:r w:rsidRPr="001E4C07">
              <w:rPr>
                <w:rFonts w:ascii="Times New Roman" w:eastAsia="Times New Roman" w:hAnsi="Times New Roman" w:cs="Times New Roman"/>
                <w:sz w:val="36"/>
                <w:szCs w:val="36"/>
              </w:rPr>
              <w:t>Low</w:t>
            </w:r>
          </w:p>
        </w:tc>
      </w:tr>
    </w:tbl>
    <w:p w14:paraId="4B81EBBF" w14:textId="77777777" w:rsidR="001E4C07" w:rsidRDefault="001E4C07" w:rsidP="001E4C07">
      <w:pPr>
        <w:jc w:val="center"/>
        <w:rPr>
          <w:rFonts w:cstheme="minorHAnsi"/>
          <w:b/>
          <w:bCs/>
          <w:color w:val="000000" w:themeColor="text1"/>
          <w:sz w:val="32"/>
          <w:szCs w:val="32"/>
        </w:rPr>
      </w:pPr>
    </w:p>
    <w:p w14:paraId="47C0A63A" w14:textId="1D991724" w:rsidR="001E4C07" w:rsidRDefault="001E4C07" w:rsidP="001E4C07">
      <w:pPr>
        <w:rPr>
          <w:b/>
          <w:bCs/>
          <w:sz w:val="32"/>
          <w:szCs w:val="32"/>
        </w:rPr>
      </w:pPr>
      <w:r w:rsidRPr="008D09D9">
        <w:rPr>
          <w:b/>
          <w:bCs/>
          <w:sz w:val="32"/>
          <w:szCs w:val="32"/>
        </w:rPr>
        <w:t>How to Run the Project</w:t>
      </w:r>
    </w:p>
    <w:p w14:paraId="15198A13" w14:textId="046D0A98" w:rsidR="008D09D9" w:rsidRPr="008D09D9" w:rsidRDefault="008D09D9" w:rsidP="001E4C07">
      <w:pPr>
        <w:rPr>
          <w:rFonts w:cstheme="minorHAnsi"/>
          <w:b/>
          <w:bCs/>
          <w:sz w:val="28"/>
          <w:szCs w:val="28"/>
        </w:rPr>
      </w:pPr>
      <w:r w:rsidRPr="008D09D9">
        <w:rPr>
          <w:rFonts w:cstheme="minorHAnsi"/>
          <w:b/>
          <w:bCs/>
          <w:sz w:val="28"/>
          <w:szCs w:val="28"/>
        </w:rPr>
        <w:t>Step 1: Install dependencies</w:t>
      </w:r>
    </w:p>
    <w:p w14:paraId="6B34F8F3" w14:textId="77777777" w:rsidR="008D09D9" w:rsidRPr="008D09D9" w:rsidRDefault="008D09D9" w:rsidP="008D09D9">
      <w:pPr>
        <w:rPr>
          <w:rFonts w:cstheme="minorHAnsi"/>
          <w:b/>
          <w:bCs/>
          <w:color w:val="000000" w:themeColor="text1"/>
          <w:sz w:val="32"/>
          <w:szCs w:val="32"/>
        </w:rPr>
      </w:pPr>
      <w:r w:rsidRPr="008D09D9">
        <w:rPr>
          <w:rFonts w:cstheme="minorHAnsi"/>
          <w:b/>
          <w:bCs/>
          <w:color w:val="000000" w:themeColor="text1"/>
          <w:sz w:val="32"/>
          <w:szCs w:val="32"/>
        </w:rPr>
        <w:t>pip install cryptography</w:t>
      </w:r>
    </w:p>
    <w:p w14:paraId="663C2289" w14:textId="1C5BD59C" w:rsidR="008D09D9" w:rsidRDefault="008D09D9" w:rsidP="008D09D9">
      <w:pPr>
        <w:rPr>
          <w:rFonts w:cstheme="minorHAnsi"/>
          <w:b/>
          <w:bCs/>
          <w:color w:val="000000" w:themeColor="text1"/>
          <w:sz w:val="32"/>
          <w:szCs w:val="32"/>
        </w:rPr>
      </w:pPr>
      <w:r w:rsidRPr="008D09D9">
        <w:rPr>
          <w:rFonts w:cstheme="minorHAnsi"/>
          <w:b/>
          <w:bCs/>
          <w:color w:val="000000" w:themeColor="text1"/>
          <w:sz w:val="32"/>
          <w:szCs w:val="32"/>
        </w:rPr>
        <w:t xml:space="preserve">pip install </w:t>
      </w:r>
      <w:proofErr w:type="spellStart"/>
      <w:r w:rsidRPr="008D09D9">
        <w:rPr>
          <w:rFonts w:cstheme="minorHAnsi"/>
          <w:b/>
          <w:bCs/>
          <w:color w:val="000000" w:themeColor="text1"/>
          <w:sz w:val="32"/>
          <w:szCs w:val="32"/>
        </w:rPr>
        <w:t>pycryptodome</w:t>
      </w:r>
      <w:proofErr w:type="spellEnd"/>
    </w:p>
    <w:p w14:paraId="32057AE4" w14:textId="49FE8521" w:rsidR="008D09D9" w:rsidRDefault="008D09D9" w:rsidP="008D09D9">
      <w:pPr>
        <w:rPr>
          <w:b/>
          <w:bCs/>
          <w:sz w:val="28"/>
          <w:szCs w:val="28"/>
        </w:rPr>
      </w:pPr>
      <w:r w:rsidRPr="008D09D9">
        <w:rPr>
          <w:b/>
          <w:bCs/>
          <w:sz w:val="28"/>
          <w:szCs w:val="28"/>
        </w:rPr>
        <w:t>Step 2: Run dashboard</w:t>
      </w:r>
    </w:p>
    <w:p w14:paraId="44461A81" w14:textId="2A310F6A" w:rsidR="008D09D9" w:rsidRDefault="008D09D9" w:rsidP="008D09D9">
      <w:pPr>
        <w:rPr>
          <w:rFonts w:cstheme="minorHAnsi"/>
          <w:b/>
          <w:bCs/>
          <w:color w:val="000000" w:themeColor="text1"/>
          <w:sz w:val="28"/>
          <w:szCs w:val="28"/>
        </w:rPr>
      </w:pPr>
      <w:r w:rsidRPr="008D09D9">
        <w:rPr>
          <w:rFonts w:cstheme="minorHAnsi"/>
          <w:b/>
          <w:bCs/>
          <w:color w:val="000000" w:themeColor="text1"/>
          <w:sz w:val="28"/>
          <w:szCs w:val="28"/>
        </w:rPr>
        <w:t>python main_dashboard.py</w:t>
      </w:r>
    </w:p>
    <w:p w14:paraId="2765158B" w14:textId="77777777" w:rsidR="008D09D9" w:rsidRPr="008D09D9" w:rsidRDefault="008D09D9" w:rsidP="008D09D9">
      <w:pPr>
        <w:pStyle w:val="Heading3"/>
        <w:rPr>
          <w:rFonts w:cs="Times New Roman"/>
          <w:b/>
          <w:bCs/>
          <w:color w:val="auto"/>
          <w:sz w:val="32"/>
          <w:szCs w:val="32"/>
        </w:rPr>
      </w:pPr>
      <w:r w:rsidRPr="008D09D9">
        <w:rPr>
          <w:b/>
          <w:bCs/>
          <w:color w:val="auto"/>
          <w:sz w:val="32"/>
          <w:szCs w:val="32"/>
        </w:rPr>
        <w:t>Step 3: Use GUI</w:t>
      </w:r>
    </w:p>
    <w:p w14:paraId="6BF83076" w14:textId="77777777" w:rsidR="008D09D9" w:rsidRPr="008D09D9" w:rsidRDefault="008D09D9" w:rsidP="008D09D9">
      <w:pPr>
        <w:numPr>
          <w:ilvl w:val="0"/>
          <w:numId w:val="4"/>
        </w:numPr>
        <w:spacing w:before="100" w:beforeAutospacing="1" w:after="100" w:afterAutospacing="1" w:line="240" w:lineRule="auto"/>
        <w:rPr>
          <w:b/>
          <w:bCs/>
          <w:sz w:val="32"/>
          <w:szCs w:val="32"/>
        </w:rPr>
      </w:pPr>
      <w:r w:rsidRPr="008D09D9">
        <w:rPr>
          <w:b/>
          <w:bCs/>
          <w:sz w:val="32"/>
          <w:szCs w:val="32"/>
        </w:rPr>
        <w:t xml:space="preserve">Select encryption type </w:t>
      </w:r>
    </w:p>
    <w:p w14:paraId="2B681D33" w14:textId="77777777" w:rsidR="008D09D9" w:rsidRPr="008D09D9" w:rsidRDefault="008D09D9" w:rsidP="008D09D9">
      <w:pPr>
        <w:numPr>
          <w:ilvl w:val="0"/>
          <w:numId w:val="4"/>
        </w:numPr>
        <w:spacing w:before="100" w:beforeAutospacing="1" w:after="100" w:afterAutospacing="1" w:line="240" w:lineRule="auto"/>
        <w:rPr>
          <w:b/>
          <w:bCs/>
          <w:sz w:val="32"/>
          <w:szCs w:val="32"/>
        </w:rPr>
      </w:pPr>
      <w:r w:rsidRPr="008D09D9">
        <w:rPr>
          <w:b/>
          <w:bCs/>
          <w:sz w:val="32"/>
          <w:szCs w:val="32"/>
        </w:rPr>
        <w:t xml:space="preserve">Select file(s) </w:t>
      </w:r>
    </w:p>
    <w:p w14:paraId="5434EA98" w14:textId="77777777" w:rsidR="008D09D9" w:rsidRPr="008D09D9" w:rsidRDefault="008D09D9" w:rsidP="008D09D9">
      <w:pPr>
        <w:numPr>
          <w:ilvl w:val="0"/>
          <w:numId w:val="4"/>
        </w:numPr>
        <w:spacing w:before="100" w:beforeAutospacing="1" w:after="100" w:afterAutospacing="1" w:line="240" w:lineRule="auto"/>
        <w:rPr>
          <w:b/>
          <w:bCs/>
          <w:sz w:val="32"/>
          <w:szCs w:val="32"/>
        </w:rPr>
      </w:pPr>
      <w:r w:rsidRPr="008D09D9">
        <w:rPr>
          <w:b/>
          <w:bCs/>
          <w:sz w:val="32"/>
          <w:szCs w:val="32"/>
        </w:rPr>
        <w:t xml:space="preserve">Enter password </w:t>
      </w:r>
    </w:p>
    <w:p w14:paraId="0D18A47C" w14:textId="58EC28E6" w:rsidR="008D09D9" w:rsidRDefault="008D09D9" w:rsidP="008D09D9">
      <w:pPr>
        <w:numPr>
          <w:ilvl w:val="0"/>
          <w:numId w:val="4"/>
        </w:numPr>
        <w:spacing w:before="100" w:beforeAutospacing="1" w:after="100" w:afterAutospacing="1" w:line="240" w:lineRule="auto"/>
        <w:rPr>
          <w:b/>
          <w:bCs/>
          <w:sz w:val="32"/>
          <w:szCs w:val="32"/>
        </w:rPr>
      </w:pPr>
      <w:r w:rsidRPr="008D09D9">
        <w:rPr>
          <w:b/>
          <w:bCs/>
          <w:sz w:val="32"/>
          <w:szCs w:val="32"/>
        </w:rPr>
        <w:t>Click Encrypt / Decrypt</w:t>
      </w:r>
    </w:p>
    <w:p w14:paraId="76E9F7D0" w14:textId="08D4D4DC" w:rsidR="008D09D9" w:rsidRDefault="008D09D9" w:rsidP="008D09D9">
      <w:pPr>
        <w:spacing w:before="100" w:beforeAutospacing="1" w:after="100" w:afterAutospacing="1" w:line="240" w:lineRule="auto"/>
        <w:rPr>
          <w:b/>
          <w:bCs/>
          <w:sz w:val="32"/>
          <w:szCs w:val="32"/>
        </w:rPr>
      </w:pPr>
    </w:p>
    <w:p w14:paraId="67F6BDC8" w14:textId="7FDB94E4" w:rsidR="008D09D9" w:rsidRDefault="008D09D9" w:rsidP="008D09D9">
      <w:pPr>
        <w:spacing w:before="100" w:beforeAutospacing="1" w:after="100" w:afterAutospacing="1" w:line="240" w:lineRule="auto"/>
        <w:rPr>
          <w:b/>
          <w:bCs/>
          <w:sz w:val="32"/>
          <w:szCs w:val="32"/>
        </w:rPr>
      </w:pPr>
    </w:p>
    <w:p w14:paraId="25EBFCF8" w14:textId="69547F99" w:rsidR="008D09D9" w:rsidRDefault="008D09D9" w:rsidP="008D09D9">
      <w:pPr>
        <w:spacing w:before="100" w:beforeAutospacing="1" w:after="100" w:afterAutospacing="1" w:line="240" w:lineRule="auto"/>
        <w:rPr>
          <w:b/>
          <w:bCs/>
          <w:sz w:val="32"/>
          <w:szCs w:val="32"/>
        </w:rPr>
      </w:pPr>
    </w:p>
    <w:p w14:paraId="69AFF1B0" w14:textId="1DD7D65D" w:rsidR="008D09D9" w:rsidRDefault="008D09D9" w:rsidP="008D09D9">
      <w:pPr>
        <w:spacing w:before="100" w:beforeAutospacing="1" w:after="100" w:afterAutospacing="1" w:line="240" w:lineRule="auto"/>
        <w:rPr>
          <w:b/>
          <w:bCs/>
          <w:sz w:val="32"/>
          <w:szCs w:val="32"/>
        </w:rPr>
      </w:pPr>
    </w:p>
    <w:p w14:paraId="6AF86EE2" w14:textId="77777777" w:rsidR="008D09D9" w:rsidRDefault="008D09D9" w:rsidP="008D09D9">
      <w:pPr>
        <w:spacing w:before="100" w:beforeAutospacing="1" w:after="100" w:afterAutospacing="1" w:line="240" w:lineRule="auto"/>
      </w:pPr>
    </w:p>
    <w:p w14:paraId="7C477710" w14:textId="3A329DED" w:rsidR="008D09D9" w:rsidRDefault="008D09D9" w:rsidP="008D09D9">
      <w:pPr>
        <w:spacing w:before="100" w:beforeAutospacing="1" w:after="100" w:afterAutospacing="1" w:line="240" w:lineRule="auto"/>
        <w:rPr>
          <w:b/>
          <w:bCs/>
          <w:sz w:val="32"/>
          <w:szCs w:val="32"/>
        </w:rPr>
      </w:pPr>
      <w:r w:rsidRPr="008D09D9">
        <w:rPr>
          <w:b/>
          <w:bCs/>
          <w:sz w:val="32"/>
          <w:szCs w:val="32"/>
        </w:rPr>
        <w:lastRenderedPageBreak/>
        <w:t>Use Case Diagram</w:t>
      </w:r>
    </w:p>
    <w:p w14:paraId="42E14DFC" w14:textId="77777777" w:rsidR="008D09D9" w:rsidRDefault="008D09D9" w:rsidP="008D09D9">
      <w:pPr>
        <w:spacing w:before="100" w:beforeAutospacing="1" w:after="100" w:afterAutospacing="1" w:line="240" w:lineRule="auto"/>
        <w:rPr>
          <w:b/>
          <w:bCs/>
          <w:sz w:val="32"/>
          <w:szCs w:val="32"/>
        </w:rPr>
      </w:pPr>
    </w:p>
    <w:p w14:paraId="2D889339" w14:textId="530A73B5" w:rsidR="008D09D9" w:rsidRPr="008D09D9" w:rsidRDefault="008D09D9" w:rsidP="008D09D9">
      <w:pPr>
        <w:spacing w:before="100" w:beforeAutospacing="1" w:after="100" w:afterAutospacing="1" w:line="240" w:lineRule="auto"/>
        <w:rPr>
          <w:b/>
          <w:bCs/>
          <w:sz w:val="32"/>
          <w:szCs w:val="32"/>
        </w:rPr>
      </w:pPr>
      <w:r w:rsidRPr="008D09D9">
        <w:rPr>
          <w:b/>
          <w:bCs/>
          <w:sz w:val="32"/>
          <w:szCs w:val="32"/>
        </w:rPr>
        <w:drawing>
          <wp:inline distT="0" distB="0" distL="0" distR="0" wp14:anchorId="5305CAC8" wp14:editId="6DAA7CA9">
            <wp:extent cx="6085918" cy="3647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69847" cy="3697741"/>
                    </a:xfrm>
                    <a:prstGeom prst="rect">
                      <a:avLst/>
                    </a:prstGeom>
                  </pic:spPr>
                </pic:pic>
              </a:graphicData>
            </a:graphic>
          </wp:inline>
        </w:drawing>
      </w:r>
    </w:p>
    <w:p w14:paraId="37291B0B" w14:textId="407D4273" w:rsidR="008D09D9" w:rsidRDefault="008D09D9" w:rsidP="008D09D9">
      <w:pPr>
        <w:rPr>
          <w:rFonts w:cstheme="minorHAnsi"/>
          <w:b/>
          <w:bCs/>
          <w:color w:val="000000" w:themeColor="text1"/>
          <w:sz w:val="28"/>
          <w:szCs w:val="28"/>
        </w:rPr>
      </w:pPr>
    </w:p>
    <w:p w14:paraId="206B14B7" w14:textId="47066947" w:rsidR="008D09D9" w:rsidRDefault="008D09D9" w:rsidP="008D09D9">
      <w:pPr>
        <w:rPr>
          <w:rFonts w:cstheme="minorHAnsi"/>
          <w:b/>
          <w:bCs/>
          <w:color w:val="000000" w:themeColor="text1"/>
          <w:sz w:val="28"/>
          <w:szCs w:val="28"/>
        </w:rPr>
      </w:pPr>
    </w:p>
    <w:p w14:paraId="5C01967E" w14:textId="43F74779" w:rsidR="008D09D9" w:rsidRDefault="008D09D9" w:rsidP="008D09D9">
      <w:pPr>
        <w:rPr>
          <w:rFonts w:cstheme="minorHAnsi"/>
          <w:b/>
          <w:bCs/>
          <w:color w:val="000000" w:themeColor="text1"/>
          <w:sz w:val="28"/>
          <w:szCs w:val="28"/>
        </w:rPr>
      </w:pPr>
    </w:p>
    <w:p w14:paraId="007DD5C9" w14:textId="767F37EA" w:rsidR="008D09D9" w:rsidRDefault="008D09D9" w:rsidP="008D09D9">
      <w:pPr>
        <w:rPr>
          <w:rFonts w:cstheme="minorHAnsi"/>
          <w:b/>
          <w:bCs/>
          <w:color w:val="000000" w:themeColor="text1"/>
          <w:sz w:val="28"/>
          <w:szCs w:val="28"/>
        </w:rPr>
      </w:pPr>
    </w:p>
    <w:p w14:paraId="0990F92F" w14:textId="19B431C1" w:rsidR="008D09D9" w:rsidRDefault="008D09D9" w:rsidP="008D09D9">
      <w:pPr>
        <w:rPr>
          <w:rFonts w:cstheme="minorHAnsi"/>
          <w:b/>
          <w:bCs/>
          <w:color w:val="000000" w:themeColor="text1"/>
          <w:sz w:val="28"/>
          <w:szCs w:val="28"/>
        </w:rPr>
      </w:pPr>
    </w:p>
    <w:p w14:paraId="30E57D00" w14:textId="6EF93234" w:rsidR="008D09D9" w:rsidRDefault="008D09D9" w:rsidP="008D09D9">
      <w:pPr>
        <w:rPr>
          <w:rFonts w:cstheme="minorHAnsi"/>
          <w:b/>
          <w:bCs/>
          <w:color w:val="000000" w:themeColor="text1"/>
          <w:sz w:val="28"/>
          <w:szCs w:val="28"/>
        </w:rPr>
      </w:pPr>
    </w:p>
    <w:p w14:paraId="6907E07C" w14:textId="6E3BEEF4" w:rsidR="008D09D9" w:rsidRDefault="008D09D9" w:rsidP="008D09D9">
      <w:pPr>
        <w:rPr>
          <w:rFonts w:cstheme="minorHAnsi"/>
          <w:b/>
          <w:bCs/>
          <w:color w:val="000000" w:themeColor="text1"/>
          <w:sz w:val="28"/>
          <w:szCs w:val="28"/>
        </w:rPr>
      </w:pPr>
    </w:p>
    <w:p w14:paraId="0C4AF4CA" w14:textId="329D9D76" w:rsidR="008D09D9" w:rsidRDefault="008D09D9" w:rsidP="008D09D9">
      <w:pPr>
        <w:rPr>
          <w:rFonts w:cstheme="minorHAnsi"/>
          <w:b/>
          <w:bCs/>
          <w:color w:val="000000" w:themeColor="text1"/>
          <w:sz w:val="28"/>
          <w:szCs w:val="28"/>
        </w:rPr>
      </w:pPr>
    </w:p>
    <w:p w14:paraId="63AE748F" w14:textId="36BA70BC" w:rsidR="008D09D9" w:rsidRDefault="008D09D9" w:rsidP="008D09D9">
      <w:pPr>
        <w:rPr>
          <w:rFonts w:cstheme="minorHAnsi"/>
          <w:b/>
          <w:bCs/>
          <w:color w:val="000000" w:themeColor="text1"/>
          <w:sz w:val="28"/>
          <w:szCs w:val="28"/>
        </w:rPr>
      </w:pPr>
    </w:p>
    <w:p w14:paraId="2983AD85" w14:textId="3BA49D42" w:rsidR="008D09D9" w:rsidRDefault="008D09D9" w:rsidP="008D09D9">
      <w:pPr>
        <w:rPr>
          <w:rFonts w:cstheme="minorHAnsi"/>
          <w:b/>
          <w:bCs/>
          <w:color w:val="000000" w:themeColor="text1"/>
          <w:sz w:val="28"/>
          <w:szCs w:val="28"/>
        </w:rPr>
      </w:pPr>
    </w:p>
    <w:p w14:paraId="0608A9F9" w14:textId="77777777" w:rsidR="0050208B" w:rsidRDefault="008D09D9" w:rsidP="0050208B">
      <w:pPr>
        <w:rPr>
          <w:b/>
          <w:bCs/>
          <w:sz w:val="32"/>
          <w:szCs w:val="32"/>
        </w:rPr>
      </w:pPr>
      <w:r w:rsidRPr="008D09D9">
        <w:rPr>
          <w:b/>
          <w:bCs/>
          <w:sz w:val="32"/>
          <w:szCs w:val="32"/>
        </w:rPr>
        <w:lastRenderedPageBreak/>
        <w:t>Applications</w:t>
      </w:r>
    </w:p>
    <w:p w14:paraId="56BB8453" w14:textId="51C8238D" w:rsidR="0050208B" w:rsidRPr="0050208B" w:rsidRDefault="0050208B" w:rsidP="0050208B">
      <w:pPr>
        <w:rPr>
          <w:b/>
          <w:bCs/>
          <w:sz w:val="32"/>
          <w:szCs w:val="32"/>
        </w:rPr>
      </w:pPr>
      <w:r w:rsidRPr="0050208B">
        <w:rPr>
          <w:sz w:val="28"/>
          <w:szCs w:val="28"/>
        </w:rPr>
        <w:t xml:space="preserve">The </w:t>
      </w:r>
      <w:r w:rsidRPr="0050208B">
        <w:rPr>
          <w:rStyle w:val="Strong"/>
          <w:sz w:val="28"/>
          <w:szCs w:val="28"/>
        </w:rPr>
        <w:t>Comparative File Encryption Tool using AES, DES, and GUI Dashboard</w:t>
      </w:r>
      <w:r w:rsidRPr="0050208B">
        <w:rPr>
          <w:sz w:val="28"/>
          <w:szCs w:val="28"/>
        </w:rPr>
        <w:t xml:space="preserve"> has a wide range of applications in modern digital environments where data security is a primary concern. With the increasing dependency on digital platforms for storing and sharing information, protecting sensitive data has become essential. This system provides a practical solution for securing files through encryption, ensuring confidentiality and preventing unauthorized access.</w:t>
      </w:r>
    </w:p>
    <w:p w14:paraId="72D03825" w14:textId="77777777" w:rsidR="0050208B" w:rsidRPr="0050208B" w:rsidRDefault="0050208B" w:rsidP="0050208B">
      <w:pPr>
        <w:pStyle w:val="NormalWeb"/>
        <w:rPr>
          <w:sz w:val="28"/>
          <w:szCs w:val="28"/>
        </w:rPr>
      </w:pPr>
      <w:r w:rsidRPr="0050208B">
        <w:rPr>
          <w:sz w:val="28"/>
          <w:szCs w:val="28"/>
        </w:rPr>
        <w:t xml:space="preserve">One of the major applications of this system is in </w:t>
      </w:r>
      <w:r w:rsidRPr="0050208B">
        <w:rPr>
          <w:rStyle w:val="Strong"/>
          <w:rFonts w:eastAsiaTheme="minorEastAsia"/>
          <w:sz w:val="28"/>
          <w:szCs w:val="28"/>
        </w:rPr>
        <w:t>protecting confidential files</w:t>
      </w:r>
      <w:r w:rsidRPr="0050208B">
        <w:rPr>
          <w:sz w:val="28"/>
          <w:szCs w:val="28"/>
        </w:rPr>
        <w:t>. Organizations handle large amounts of sensitive information such as financial records, employee data, business strategies, and legal documents. If such data is exposed, it can lead to severe consequences including financial loss and reputational damage. By encrypting files using strong algorithms like AES, the system ensures that even if the data is accessed by unauthorized users, it remains unreadable without the correct password.</w:t>
      </w:r>
    </w:p>
    <w:p w14:paraId="3906D509" w14:textId="77777777" w:rsidR="0050208B" w:rsidRPr="0050208B" w:rsidRDefault="0050208B" w:rsidP="0050208B">
      <w:pPr>
        <w:pStyle w:val="NormalWeb"/>
        <w:rPr>
          <w:sz w:val="28"/>
          <w:szCs w:val="28"/>
        </w:rPr>
      </w:pPr>
      <w:r w:rsidRPr="0050208B">
        <w:rPr>
          <w:sz w:val="28"/>
          <w:szCs w:val="28"/>
        </w:rPr>
        <w:t xml:space="preserve">Another important application is in </w:t>
      </w:r>
      <w:r w:rsidRPr="0050208B">
        <w:rPr>
          <w:rStyle w:val="Strong"/>
          <w:rFonts w:eastAsiaTheme="minorEastAsia"/>
          <w:sz w:val="28"/>
          <w:szCs w:val="28"/>
        </w:rPr>
        <w:t>secure file storage systems</w:t>
      </w:r>
      <w:r w:rsidRPr="0050208B">
        <w:rPr>
          <w:sz w:val="28"/>
          <w:szCs w:val="28"/>
        </w:rPr>
        <w:t xml:space="preserve">. Many individuals and organizations store data on local machines, external drives, or cloud platforms. However, these storage systems are vulnerable to </w:t>
      </w:r>
      <w:proofErr w:type="spellStart"/>
      <w:r w:rsidRPr="0050208B">
        <w:rPr>
          <w:sz w:val="28"/>
          <w:szCs w:val="28"/>
        </w:rPr>
        <w:t>cyber attacks</w:t>
      </w:r>
      <w:proofErr w:type="spellEnd"/>
      <w:r w:rsidRPr="0050208B">
        <w:rPr>
          <w:sz w:val="28"/>
          <w:szCs w:val="28"/>
        </w:rPr>
        <w:t>, theft, or unauthorized access. Encrypting files before storing them adds an additional layer of protection. Even if the storage medium is compromised, the encrypted data cannot be accessed without the decryption key.</w:t>
      </w:r>
    </w:p>
    <w:p w14:paraId="56277BD5" w14:textId="77777777" w:rsidR="0050208B" w:rsidRPr="0050208B" w:rsidRDefault="0050208B" w:rsidP="0050208B">
      <w:pPr>
        <w:pStyle w:val="NormalWeb"/>
        <w:rPr>
          <w:sz w:val="28"/>
          <w:szCs w:val="28"/>
        </w:rPr>
      </w:pPr>
      <w:r w:rsidRPr="0050208B">
        <w:rPr>
          <w:sz w:val="28"/>
          <w:szCs w:val="28"/>
        </w:rPr>
        <w:t xml:space="preserve">The system is also useful in </w:t>
      </w:r>
      <w:r w:rsidRPr="0050208B">
        <w:rPr>
          <w:rStyle w:val="Strong"/>
          <w:rFonts w:eastAsiaTheme="minorEastAsia"/>
          <w:sz w:val="28"/>
          <w:szCs w:val="28"/>
        </w:rPr>
        <w:t>secure file sharing and transmission</w:t>
      </w:r>
      <w:r w:rsidRPr="0050208B">
        <w:rPr>
          <w:sz w:val="28"/>
          <w:szCs w:val="28"/>
        </w:rPr>
        <w:t>. Files shared over the internet via email, cloud services, or messaging platforms can be intercepted by attackers. Encrypting files before transmission ensures that only the intended recipient with the correct password can access the content. This is particularly important in industries such as banking, healthcare, and government sectors where data confidentiality is critical.</w:t>
      </w:r>
    </w:p>
    <w:p w14:paraId="43C671BF" w14:textId="77777777" w:rsidR="0050208B" w:rsidRPr="0050208B" w:rsidRDefault="0050208B" w:rsidP="0050208B">
      <w:pPr>
        <w:pStyle w:val="NormalWeb"/>
        <w:rPr>
          <w:sz w:val="28"/>
          <w:szCs w:val="28"/>
        </w:rPr>
      </w:pPr>
      <w:r w:rsidRPr="0050208B">
        <w:rPr>
          <w:sz w:val="28"/>
          <w:szCs w:val="28"/>
        </w:rPr>
        <w:t xml:space="preserve">Another application is in </w:t>
      </w:r>
      <w:r w:rsidRPr="0050208B">
        <w:rPr>
          <w:rStyle w:val="Strong"/>
          <w:rFonts w:eastAsiaTheme="minorEastAsia"/>
          <w:sz w:val="28"/>
          <w:szCs w:val="28"/>
        </w:rPr>
        <w:t>cybersecurity education and training</w:t>
      </w:r>
      <w:r w:rsidRPr="0050208B">
        <w:rPr>
          <w:sz w:val="28"/>
          <w:szCs w:val="28"/>
        </w:rPr>
        <w:t>. This project serves as an excellent learning tool for students and professionals who want to understand how encryption works in real-world scenarios. By implementing multiple algorithms such as AES and DES, users can compare their performance and security levels, gaining deeper insights into cryptographic techniques.</w:t>
      </w:r>
    </w:p>
    <w:p w14:paraId="2F067E49" w14:textId="5E736003" w:rsidR="0050208B" w:rsidRPr="0050208B" w:rsidRDefault="0050208B" w:rsidP="0050208B">
      <w:pPr>
        <w:pStyle w:val="NormalWeb"/>
        <w:rPr>
          <w:sz w:val="28"/>
          <w:szCs w:val="28"/>
        </w:rPr>
      </w:pPr>
      <w:r w:rsidRPr="0050208B">
        <w:rPr>
          <w:sz w:val="28"/>
          <w:szCs w:val="28"/>
        </w:rPr>
        <w:t xml:space="preserve">The tool can also be applied in </w:t>
      </w:r>
      <w:r w:rsidRPr="0050208B">
        <w:rPr>
          <w:rStyle w:val="Strong"/>
          <w:rFonts w:eastAsiaTheme="minorEastAsia"/>
          <w:sz w:val="28"/>
          <w:szCs w:val="28"/>
        </w:rPr>
        <w:t>personal data protection</w:t>
      </w:r>
      <w:r w:rsidRPr="0050208B">
        <w:rPr>
          <w:sz w:val="28"/>
          <w:szCs w:val="28"/>
        </w:rPr>
        <w:t>. Individuals often store personal files such as identity documents, passwords, photos, and financial records</w:t>
      </w:r>
      <w:r>
        <w:rPr>
          <w:sz w:val="28"/>
          <w:szCs w:val="28"/>
        </w:rPr>
        <w:t>.</w:t>
      </w:r>
    </w:p>
    <w:p w14:paraId="77679122" w14:textId="42A1D295" w:rsidR="008D09D9" w:rsidRDefault="0050208B" w:rsidP="008D09D9">
      <w:pPr>
        <w:rPr>
          <w:b/>
          <w:bCs/>
          <w:sz w:val="32"/>
          <w:szCs w:val="32"/>
        </w:rPr>
      </w:pPr>
      <w:r w:rsidRPr="0050208B">
        <w:rPr>
          <w:b/>
          <w:bCs/>
          <w:sz w:val="32"/>
          <w:szCs w:val="32"/>
        </w:rPr>
        <w:lastRenderedPageBreak/>
        <w:t>Advantages</w:t>
      </w:r>
    </w:p>
    <w:p w14:paraId="1AE1BAB1" w14:textId="77777777" w:rsidR="0050208B" w:rsidRPr="0050208B" w:rsidRDefault="0050208B" w:rsidP="0050208B">
      <w:pPr>
        <w:pStyle w:val="NormalWeb"/>
        <w:rPr>
          <w:sz w:val="28"/>
          <w:szCs w:val="28"/>
        </w:rPr>
      </w:pPr>
      <w:r w:rsidRPr="0050208B">
        <w:rPr>
          <w:sz w:val="28"/>
          <w:szCs w:val="28"/>
        </w:rPr>
        <w:t xml:space="preserve">The </w:t>
      </w:r>
      <w:r w:rsidRPr="0050208B">
        <w:rPr>
          <w:rStyle w:val="Strong"/>
          <w:rFonts w:eastAsiaTheme="minorEastAsia"/>
          <w:sz w:val="28"/>
          <w:szCs w:val="28"/>
        </w:rPr>
        <w:t>Comparative File Encryption Tool</w:t>
      </w:r>
      <w:r w:rsidRPr="0050208B">
        <w:rPr>
          <w:sz w:val="28"/>
          <w:szCs w:val="28"/>
        </w:rPr>
        <w:t xml:space="preserve"> offers several advantages that make it an effective solution for securing digital data. One of the most important advantages is </w:t>
      </w:r>
      <w:r w:rsidRPr="0050208B">
        <w:rPr>
          <w:rStyle w:val="Strong"/>
          <w:rFonts w:eastAsiaTheme="minorEastAsia"/>
          <w:sz w:val="28"/>
          <w:szCs w:val="28"/>
        </w:rPr>
        <w:t>data confidentiality</w:t>
      </w:r>
      <w:r w:rsidRPr="0050208B">
        <w:rPr>
          <w:sz w:val="28"/>
          <w:szCs w:val="28"/>
        </w:rPr>
        <w:t>. By encrypting files, the system ensures that sensitive information is converted into an unreadable format, preventing unauthorized access.</w:t>
      </w:r>
    </w:p>
    <w:p w14:paraId="60C3D66A" w14:textId="77777777" w:rsidR="0050208B" w:rsidRPr="0050208B" w:rsidRDefault="0050208B" w:rsidP="0050208B">
      <w:pPr>
        <w:pStyle w:val="NormalWeb"/>
        <w:rPr>
          <w:sz w:val="28"/>
          <w:szCs w:val="28"/>
        </w:rPr>
      </w:pPr>
      <w:r w:rsidRPr="0050208B">
        <w:rPr>
          <w:sz w:val="28"/>
          <w:szCs w:val="28"/>
        </w:rPr>
        <w:t xml:space="preserve">Another key advantage is the use of </w:t>
      </w:r>
      <w:r w:rsidRPr="0050208B">
        <w:rPr>
          <w:rStyle w:val="Strong"/>
          <w:rFonts w:eastAsiaTheme="minorEastAsia"/>
          <w:sz w:val="28"/>
          <w:szCs w:val="28"/>
        </w:rPr>
        <w:t>advanced encryption algorithms</w:t>
      </w:r>
      <w:r w:rsidRPr="0050208B">
        <w:rPr>
          <w:sz w:val="28"/>
          <w:szCs w:val="28"/>
        </w:rPr>
        <w:t xml:space="preserve"> such as AES-256, which is widely regarded as one of the most secure encryption standards available today. This provides strong protection against </w:t>
      </w:r>
      <w:proofErr w:type="spellStart"/>
      <w:r w:rsidRPr="0050208B">
        <w:rPr>
          <w:sz w:val="28"/>
          <w:szCs w:val="28"/>
        </w:rPr>
        <w:t>cyber attacks</w:t>
      </w:r>
      <w:proofErr w:type="spellEnd"/>
      <w:r w:rsidRPr="0050208B">
        <w:rPr>
          <w:sz w:val="28"/>
          <w:szCs w:val="28"/>
        </w:rPr>
        <w:t>, brute-force attempts, and unauthorized data access.</w:t>
      </w:r>
    </w:p>
    <w:p w14:paraId="5405909A" w14:textId="77777777" w:rsidR="0050208B" w:rsidRPr="0050208B" w:rsidRDefault="0050208B" w:rsidP="0050208B">
      <w:pPr>
        <w:pStyle w:val="NormalWeb"/>
        <w:rPr>
          <w:sz w:val="28"/>
          <w:szCs w:val="28"/>
        </w:rPr>
      </w:pPr>
      <w:r w:rsidRPr="0050208B">
        <w:rPr>
          <w:sz w:val="28"/>
          <w:szCs w:val="28"/>
        </w:rPr>
        <w:t xml:space="preserve">The system also provides a </w:t>
      </w:r>
      <w:r w:rsidRPr="0050208B">
        <w:rPr>
          <w:rStyle w:val="Strong"/>
          <w:rFonts w:eastAsiaTheme="minorEastAsia"/>
          <w:sz w:val="28"/>
          <w:szCs w:val="28"/>
        </w:rPr>
        <w:t>comparative analysis of encryption algorithms</w:t>
      </w:r>
      <w:r w:rsidRPr="0050208B">
        <w:rPr>
          <w:sz w:val="28"/>
          <w:szCs w:val="28"/>
        </w:rPr>
        <w:t>, including AES, DES, and basic encryption techniques. This helps users understand the differences in security levels, performance, and usability of each algorithm. Including DES in the system allows users to study legacy encryption methods and understand why they are no longer considered secure.</w:t>
      </w:r>
    </w:p>
    <w:p w14:paraId="74893397" w14:textId="77777777" w:rsidR="0050208B" w:rsidRPr="0050208B" w:rsidRDefault="0050208B" w:rsidP="0050208B">
      <w:pPr>
        <w:pStyle w:val="NormalWeb"/>
        <w:rPr>
          <w:sz w:val="28"/>
          <w:szCs w:val="28"/>
        </w:rPr>
      </w:pPr>
      <w:r w:rsidRPr="0050208B">
        <w:rPr>
          <w:sz w:val="28"/>
          <w:szCs w:val="28"/>
        </w:rPr>
        <w:t xml:space="preserve">A major advantage of the project is its </w:t>
      </w:r>
      <w:r w:rsidRPr="0050208B">
        <w:rPr>
          <w:rStyle w:val="Strong"/>
          <w:rFonts w:eastAsiaTheme="minorEastAsia"/>
          <w:sz w:val="28"/>
          <w:szCs w:val="28"/>
        </w:rPr>
        <w:t>user-friendly graphical interface</w:t>
      </w:r>
      <w:r w:rsidRPr="0050208B">
        <w:rPr>
          <w:sz w:val="28"/>
          <w:szCs w:val="28"/>
        </w:rPr>
        <w:t>. The GUI makes it easy for users to interact with the system without requiring technical knowledge. Users can select files, choose encryption methods, and perform operations using simple buttons, making the system accessible to a wide range of users.</w:t>
      </w:r>
    </w:p>
    <w:p w14:paraId="4E8D2B47" w14:textId="77777777" w:rsidR="0050208B" w:rsidRPr="0050208B" w:rsidRDefault="0050208B" w:rsidP="0050208B">
      <w:pPr>
        <w:pStyle w:val="NormalWeb"/>
        <w:rPr>
          <w:sz w:val="28"/>
          <w:szCs w:val="28"/>
        </w:rPr>
      </w:pPr>
      <w:r w:rsidRPr="0050208B">
        <w:rPr>
          <w:sz w:val="28"/>
          <w:szCs w:val="28"/>
        </w:rPr>
        <w:t xml:space="preserve">Another important feature is </w:t>
      </w:r>
      <w:r w:rsidRPr="0050208B">
        <w:rPr>
          <w:rStyle w:val="Strong"/>
          <w:rFonts w:eastAsiaTheme="minorEastAsia"/>
          <w:sz w:val="28"/>
          <w:szCs w:val="28"/>
        </w:rPr>
        <w:t>multi-file encryption</w:t>
      </w:r>
      <w:r w:rsidRPr="0050208B">
        <w:rPr>
          <w:sz w:val="28"/>
          <w:szCs w:val="28"/>
        </w:rPr>
        <w:t>, which allows users to encrypt or decrypt multiple files simultaneously. This improves efficiency and saves time, especially when dealing with large amounts of data.</w:t>
      </w:r>
    </w:p>
    <w:p w14:paraId="18C233B6" w14:textId="77777777" w:rsidR="0050208B" w:rsidRPr="0050208B" w:rsidRDefault="0050208B" w:rsidP="0050208B">
      <w:pPr>
        <w:pStyle w:val="NormalWeb"/>
        <w:rPr>
          <w:sz w:val="28"/>
          <w:szCs w:val="28"/>
        </w:rPr>
      </w:pPr>
      <w:r w:rsidRPr="0050208B">
        <w:rPr>
          <w:sz w:val="28"/>
          <w:szCs w:val="28"/>
        </w:rPr>
        <w:t xml:space="preserve">The system also supports </w:t>
      </w:r>
      <w:r w:rsidRPr="0050208B">
        <w:rPr>
          <w:rStyle w:val="Strong"/>
          <w:rFonts w:eastAsiaTheme="minorEastAsia"/>
          <w:sz w:val="28"/>
          <w:szCs w:val="28"/>
        </w:rPr>
        <w:t>password-based encryption</w:t>
      </w:r>
      <w:r w:rsidRPr="0050208B">
        <w:rPr>
          <w:sz w:val="28"/>
          <w:szCs w:val="28"/>
        </w:rPr>
        <w:t>, eliminating the need for storing separate key files. This enhances security and convenience, as users only need to remember a password to access their encrypted data.</w:t>
      </w:r>
    </w:p>
    <w:p w14:paraId="6D469CB0" w14:textId="77777777" w:rsidR="0050208B" w:rsidRPr="0050208B" w:rsidRDefault="0050208B" w:rsidP="0050208B">
      <w:pPr>
        <w:pStyle w:val="NormalWeb"/>
        <w:rPr>
          <w:sz w:val="28"/>
          <w:szCs w:val="28"/>
        </w:rPr>
      </w:pPr>
      <w:r w:rsidRPr="0050208B">
        <w:rPr>
          <w:sz w:val="28"/>
          <w:szCs w:val="28"/>
        </w:rPr>
        <w:t xml:space="preserve">The </w:t>
      </w:r>
      <w:r w:rsidRPr="0050208B">
        <w:rPr>
          <w:rStyle w:val="Strong"/>
          <w:rFonts w:eastAsiaTheme="minorEastAsia"/>
          <w:sz w:val="28"/>
          <w:szCs w:val="28"/>
        </w:rPr>
        <w:t>centralized dashboard design</w:t>
      </w:r>
      <w:r w:rsidRPr="0050208B">
        <w:rPr>
          <w:sz w:val="28"/>
          <w:szCs w:val="28"/>
        </w:rPr>
        <w:t xml:space="preserve"> is another significant advantage. It integrates multiple encryption modules into a single interface, allowing users to switch between different encryption methods easily. This modular design also makes the system scalable and easy to extend with additional features.</w:t>
      </w:r>
    </w:p>
    <w:p w14:paraId="55188142" w14:textId="28F6B366" w:rsidR="0050208B" w:rsidRDefault="0050208B" w:rsidP="008D09D9">
      <w:pPr>
        <w:rPr>
          <w:rFonts w:cstheme="minorHAnsi"/>
          <w:b/>
          <w:bCs/>
          <w:color w:val="000000" w:themeColor="text1"/>
          <w:sz w:val="32"/>
          <w:szCs w:val="32"/>
        </w:rPr>
      </w:pPr>
    </w:p>
    <w:p w14:paraId="1B4D1451" w14:textId="0E35D8FD" w:rsidR="0050208B" w:rsidRDefault="0050208B" w:rsidP="008D09D9"/>
    <w:p w14:paraId="42D220DA" w14:textId="498C342F" w:rsidR="0050208B" w:rsidRDefault="0050208B" w:rsidP="008D09D9">
      <w:pPr>
        <w:rPr>
          <w:b/>
          <w:bCs/>
          <w:sz w:val="32"/>
          <w:szCs w:val="32"/>
        </w:rPr>
      </w:pPr>
      <w:r w:rsidRPr="0050208B">
        <w:rPr>
          <w:b/>
          <w:bCs/>
          <w:sz w:val="32"/>
          <w:szCs w:val="32"/>
        </w:rPr>
        <w:lastRenderedPageBreak/>
        <w:t>Conclusion</w:t>
      </w:r>
    </w:p>
    <w:p w14:paraId="2036495F" w14:textId="77777777" w:rsidR="0050208B" w:rsidRPr="0050208B" w:rsidRDefault="0050208B" w:rsidP="0050208B">
      <w:pPr>
        <w:pStyle w:val="NormalWeb"/>
        <w:rPr>
          <w:sz w:val="28"/>
          <w:szCs w:val="28"/>
        </w:rPr>
      </w:pPr>
      <w:r w:rsidRPr="0050208B">
        <w:rPr>
          <w:sz w:val="28"/>
          <w:szCs w:val="28"/>
        </w:rPr>
        <w:t xml:space="preserve">In the current digital age, where data is one of the most valuable assets, ensuring its security has become a top priority. The </w:t>
      </w:r>
      <w:r w:rsidRPr="0050208B">
        <w:rPr>
          <w:rStyle w:val="Strong"/>
          <w:rFonts w:eastAsiaTheme="minorEastAsia"/>
          <w:sz w:val="28"/>
          <w:szCs w:val="28"/>
        </w:rPr>
        <w:t>Comparative File Encryption Tool using AES, DES, and GUI Dashboard</w:t>
      </w:r>
      <w:r w:rsidRPr="0050208B">
        <w:rPr>
          <w:sz w:val="28"/>
          <w:szCs w:val="28"/>
        </w:rPr>
        <w:t xml:space="preserve"> successfully addresses this need by providing a comprehensive solution for securing digital files through encryption.</w:t>
      </w:r>
    </w:p>
    <w:p w14:paraId="5DA97CEE" w14:textId="77777777" w:rsidR="0050208B" w:rsidRPr="0050208B" w:rsidRDefault="0050208B" w:rsidP="0050208B">
      <w:pPr>
        <w:pStyle w:val="NormalWeb"/>
        <w:rPr>
          <w:sz w:val="28"/>
          <w:szCs w:val="28"/>
        </w:rPr>
      </w:pPr>
      <w:r w:rsidRPr="0050208B">
        <w:rPr>
          <w:sz w:val="28"/>
          <w:szCs w:val="28"/>
        </w:rPr>
        <w:t>The project demonstrates the implementation of multiple encryption algorithms, including AES, DES, and basic encryption techniques, within a single system. By integrating these algorithms into a centralized dashboard, the system provides both functionality and educational value. Users can not only secure their files but also understand the differences between various encryption methods.</w:t>
      </w:r>
    </w:p>
    <w:p w14:paraId="4A2A91E0" w14:textId="77777777" w:rsidR="0050208B" w:rsidRPr="0050208B" w:rsidRDefault="0050208B" w:rsidP="0050208B">
      <w:pPr>
        <w:pStyle w:val="NormalWeb"/>
        <w:rPr>
          <w:sz w:val="28"/>
          <w:szCs w:val="28"/>
        </w:rPr>
      </w:pPr>
      <w:r w:rsidRPr="0050208B">
        <w:rPr>
          <w:sz w:val="28"/>
          <w:szCs w:val="28"/>
        </w:rPr>
        <w:t xml:space="preserve">The use of </w:t>
      </w:r>
      <w:r w:rsidRPr="0050208B">
        <w:rPr>
          <w:rStyle w:val="Strong"/>
          <w:rFonts w:eastAsiaTheme="minorEastAsia"/>
          <w:sz w:val="28"/>
          <w:szCs w:val="28"/>
        </w:rPr>
        <w:t>AES-256 encryption with password-based key generation</w:t>
      </w:r>
      <w:r w:rsidRPr="0050208B">
        <w:rPr>
          <w:sz w:val="28"/>
          <w:szCs w:val="28"/>
        </w:rPr>
        <w:t xml:space="preserve"> ensures a high level of security, making the system suitable for protecting sensitive information. The inclusion of DES allows users to study legacy encryption methods and understand their limitations, while the basic encryption module provides a foundation for learning cryptographic concepts.</w:t>
      </w:r>
    </w:p>
    <w:p w14:paraId="5E2B08ED" w14:textId="77777777" w:rsidR="0050208B" w:rsidRPr="0050208B" w:rsidRDefault="0050208B" w:rsidP="0050208B">
      <w:pPr>
        <w:pStyle w:val="NormalWeb"/>
        <w:rPr>
          <w:sz w:val="28"/>
          <w:szCs w:val="28"/>
        </w:rPr>
      </w:pPr>
      <w:r w:rsidRPr="0050208B">
        <w:rPr>
          <w:sz w:val="28"/>
          <w:szCs w:val="28"/>
        </w:rPr>
        <w:t xml:space="preserve">The addition of advanced features such as </w:t>
      </w:r>
      <w:r w:rsidRPr="0050208B">
        <w:rPr>
          <w:rStyle w:val="Strong"/>
          <w:rFonts w:eastAsiaTheme="minorEastAsia"/>
          <w:sz w:val="28"/>
          <w:szCs w:val="28"/>
        </w:rPr>
        <w:t>multi-file encryption, graphical user interface, and centralized dashboard</w:t>
      </w:r>
      <w:r w:rsidRPr="0050208B">
        <w:rPr>
          <w:sz w:val="28"/>
          <w:szCs w:val="28"/>
        </w:rPr>
        <w:t xml:space="preserve"> enhances the usability and efficiency of the system. These features make the tool practical for real-world applications, including secure file storage, data transmission, and personal data protection.</w:t>
      </w:r>
    </w:p>
    <w:p w14:paraId="34026209" w14:textId="77777777" w:rsidR="0050208B" w:rsidRPr="0050208B" w:rsidRDefault="0050208B" w:rsidP="0050208B">
      <w:pPr>
        <w:pStyle w:val="NormalWeb"/>
        <w:rPr>
          <w:sz w:val="28"/>
          <w:szCs w:val="28"/>
        </w:rPr>
      </w:pPr>
      <w:r w:rsidRPr="0050208B">
        <w:rPr>
          <w:sz w:val="28"/>
          <w:szCs w:val="28"/>
        </w:rPr>
        <w:t>This project also highlights the importance of encryption in modern cybersecurity systems. It demonstrates how simple tools can be used to protect data from unauthorized access and cyber threats. The knowledge gained from this project can be applied to more advanced security systems and applications.</w:t>
      </w:r>
    </w:p>
    <w:p w14:paraId="5A77C95C" w14:textId="77777777" w:rsidR="0050208B" w:rsidRPr="0050208B" w:rsidRDefault="0050208B" w:rsidP="0050208B">
      <w:pPr>
        <w:pStyle w:val="NormalWeb"/>
        <w:rPr>
          <w:sz w:val="28"/>
          <w:szCs w:val="28"/>
        </w:rPr>
      </w:pPr>
      <w:r w:rsidRPr="0050208B">
        <w:rPr>
          <w:sz w:val="28"/>
          <w:szCs w:val="28"/>
        </w:rPr>
        <w:t>In conclusion, the project successfully achieves its objectives by developing a secure, user-friendly, and scalable file encryption system. It provides both practical functionality and theoretical understanding, making it a valuable contribution to the field of cybersecurity. With further enhancements, this system can be extended into a full-fledged security application capable of handling large-scale data protection requirements.</w:t>
      </w:r>
    </w:p>
    <w:p w14:paraId="22BAD1C2" w14:textId="246ED1EF" w:rsidR="0050208B" w:rsidRPr="0050208B" w:rsidRDefault="0050208B" w:rsidP="008D09D9">
      <w:pPr>
        <w:rPr>
          <w:rFonts w:cstheme="minorHAnsi"/>
          <w:b/>
          <w:bCs/>
          <w:color w:val="000000" w:themeColor="text1"/>
          <w:sz w:val="28"/>
          <w:szCs w:val="28"/>
        </w:rPr>
      </w:pPr>
    </w:p>
    <w:sectPr w:rsidR="0050208B" w:rsidRPr="00502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6628A"/>
    <w:multiLevelType w:val="multilevel"/>
    <w:tmpl w:val="1FAC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37DFC"/>
    <w:multiLevelType w:val="multilevel"/>
    <w:tmpl w:val="0178A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8A265C"/>
    <w:multiLevelType w:val="multilevel"/>
    <w:tmpl w:val="A0FC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4671C"/>
    <w:multiLevelType w:val="multilevel"/>
    <w:tmpl w:val="CC3A6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B72"/>
    <w:rsid w:val="001E4C07"/>
    <w:rsid w:val="0050208B"/>
    <w:rsid w:val="00620B72"/>
    <w:rsid w:val="008D09D9"/>
    <w:rsid w:val="00BF45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8735"/>
  <w15:chartTrackingRefBased/>
  <w15:docId w15:val="{477FBF84-EED5-4BC8-87C1-9E4B3A16D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20B72"/>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bidi="ar-SA"/>
    </w:rPr>
  </w:style>
  <w:style w:type="paragraph" w:styleId="Heading3">
    <w:name w:val="heading 3"/>
    <w:basedOn w:val="Normal"/>
    <w:next w:val="Normal"/>
    <w:link w:val="Heading3Char"/>
    <w:uiPriority w:val="9"/>
    <w:semiHidden/>
    <w:unhideWhenUsed/>
    <w:qFormat/>
    <w:rsid w:val="00620B72"/>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B72"/>
    <w:rPr>
      <w:rFonts w:asciiTheme="majorHAnsi" w:eastAsiaTheme="majorEastAsia" w:hAnsiTheme="majorHAnsi" w:cstheme="majorBidi"/>
      <w:b/>
      <w:bCs/>
      <w:color w:val="2F5496" w:themeColor="accent1" w:themeShade="BF"/>
      <w:sz w:val="28"/>
      <w:szCs w:val="28"/>
      <w:lang w:bidi="ar-SA"/>
    </w:rPr>
  </w:style>
  <w:style w:type="paragraph" w:styleId="BodyText">
    <w:name w:val="Body Text"/>
    <w:basedOn w:val="Normal"/>
    <w:link w:val="BodyTextChar"/>
    <w:uiPriority w:val="99"/>
    <w:unhideWhenUsed/>
    <w:rsid w:val="00620B72"/>
    <w:pPr>
      <w:spacing w:after="120" w:line="276" w:lineRule="auto"/>
    </w:pPr>
    <w:rPr>
      <w:rFonts w:eastAsiaTheme="minorEastAsia" w:cstheme="minorBidi"/>
      <w:szCs w:val="22"/>
      <w:lang w:bidi="ar-SA"/>
    </w:rPr>
  </w:style>
  <w:style w:type="character" w:customStyle="1" w:styleId="BodyTextChar">
    <w:name w:val="Body Text Char"/>
    <w:basedOn w:val="DefaultParagraphFont"/>
    <w:link w:val="BodyText"/>
    <w:uiPriority w:val="99"/>
    <w:rsid w:val="00620B72"/>
    <w:rPr>
      <w:rFonts w:eastAsiaTheme="minorEastAsia"/>
      <w:szCs w:val="22"/>
      <w:lang w:bidi="ar-SA"/>
    </w:rPr>
  </w:style>
  <w:style w:type="paragraph" w:styleId="NormalWeb">
    <w:name w:val="Normal (Web)"/>
    <w:basedOn w:val="Normal"/>
    <w:uiPriority w:val="99"/>
    <w:semiHidden/>
    <w:unhideWhenUsed/>
    <w:rsid w:val="00620B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0B72"/>
    <w:rPr>
      <w:b/>
      <w:bCs/>
    </w:rPr>
  </w:style>
  <w:style w:type="character" w:customStyle="1" w:styleId="Heading3Char">
    <w:name w:val="Heading 3 Char"/>
    <w:basedOn w:val="DefaultParagraphFont"/>
    <w:link w:val="Heading3"/>
    <w:uiPriority w:val="9"/>
    <w:semiHidden/>
    <w:rsid w:val="00620B72"/>
    <w:rPr>
      <w:rFonts w:asciiTheme="majorHAnsi" w:eastAsiaTheme="majorEastAsia" w:hAnsiTheme="majorHAnsi" w:cstheme="majorBidi"/>
      <w:color w:val="1F3763" w:themeColor="accent1" w:themeShade="7F"/>
      <w:sz w:val="24"/>
      <w:szCs w:val="21"/>
    </w:rPr>
  </w:style>
  <w:style w:type="table" w:styleId="TableGridLight">
    <w:name w:val="Grid Table Light"/>
    <w:basedOn w:val="TableNormal"/>
    <w:uiPriority w:val="40"/>
    <w:rsid w:val="001E4C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1E4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30851">
      <w:bodyDiv w:val="1"/>
      <w:marLeft w:val="0"/>
      <w:marRight w:val="0"/>
      <w:marTop w:val="0"/>
      <w:marBottom w:val="0"/>
      <w:divBdr>
        <w:top w:val="none" w:sz="0" w:space="0" w:color="auto"/>
        <w:left w:val="none" w:sz="0" w:space="0" w:color="auto"/>
        <w:bottom w:val="none" w:sz="0" w:space="0" w:color="auto"/>
        <w:right w:val="none" w:sz="0" w:space="0" w:color="auto"/>
      </w:divBdr>
      <w:divsChild>
        <w:div w:id="444158198">
          <w:marLeft w:val="0"/>
          <w:marRight w:val="0"/>
          <w:marTop w:val="0"/>
          <w:marBottom w:val="0"/>
          <w:divBdr>
            <w:top w:val="none" w:sz="0" w:space="0" w:color="auto"/>
            <w:left w:val="none" w:sz="0" w:space="0" w:color="auto"/>
            <w:bottom w:val="none" w:sz="0" w:space="0" w:color="auto"/>
            <w:right w:val="none" w:sz="0" w:space="0" w:color="auto"/>
          </w:divBdr>
          <w:divsChild>
            <w:div w:id="16907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83838">
      <w:bodyDiv w:val="1"/>
      <w:marLeft w:val="0"/>
      <w:marRight w:val="0"/>
      <w:marTop w:val="0"/>
      <w:marBottom w:val="0"/>
      <w:divBdr>
        <w:top w:val="none" w:sz="0" w:space="0" w:color="auto"/>
        <w:left w:val="none" w:sz="0" w:space="0" w:color="auto"/>
        <w:bottom w:val="none" w:sz="0" w:space="0" w:color="auto"/>
        <w:right w:val="none" w:sz="0" w:space="0" w:color="auto"/>
      </w:divBdr>
    </w:div>
    <w:div w:id="418907717">
      <w:bodyDiv w:val="1"/>
      <w:marLeft w:val="0"/>
      <w:marRight w:val="0"/>
      <w:marTop w:val="0"/>
      <w:marBottom w:val="0"/>
      <w:divBdr>
        <w:top w:val="none" w:sz="0" w:space="0" w:color="auto"/>
        <w:left w:val="none" w:sz="0" w:space="0" w:color="auto"/>
        <w:bottom w:val="none" w:sz="0" w:space="0" w:color="auto"/>
        <w:right w:val="none" w:sz="0" w:space="0" w:color="auto"/>
      </w:divBdr>
    </w:div>
    <w:div w:id="872419924">
      <w:bodyDiv w:val="1"/>
      <w:marLeft w:val="0"/>
      <w:marRight w:val="0"/>
      <w:marTop w:val="0"/>
      <w:marBottom w:val="0"/>
      <w:divBdr>
        <w:top w:val="none" w:sz="0" w:space="0" w:color="auto"/>
        <w:left w:val="none" w:sz="0" w:space="0" w:color="auto"/>
        <w:bottom w:val="none" w:sz="0" w:space="0" w:color="auto"/>
        <w:right w:val="none" w:sz="0" w:space="0" w:color="auto"/>
      </w:divBdr>
    </w:div>
    <w:div w:id="935289467">
      <w:bodyDiv w:val="1"/>
      <w:marLeft w:val="0"/>
      <w:marRight w:val="0"/>
      <w:marTop w:val="0"/>
      <w:marBottom w:val="0"/>
      <w:divBdr>
        <w:top w:val="none" w:sz="0" w:space="0" w:color="auto"/>
        <w:left w:val="none" w:sz="0" w:space="0" w:color="auto"/>
        <w:bottom w:val="none" w:sz="0" w:space="0" w:color="auto"/>
        <w:right w:val="none" w:sz="0" w:space="0" w:color="auto"/>
      </w:divBdr>
    </w:div>
    <w:div w:id="950631527">
      <w:bodyDiv w:val="1"/>
      <w:marLeft w:val="0"/>
      <w:marRight w:val="0"/>
      <w:marTop w:val="0"/>
      <w:marBottom w:val="0"/>
      <w:divBdr>
        <w:top w:val="none" w:sz="0" w:space="0" w:color="auto"/>
        <w:left w:val="none" w:sz="0" w:space="0" w:color="auto"/>
        <w:bottom w:val="none" w:sz="0" w:space="0" w:color="auto"/>
        <w:right w:val="none" w:sz="0" w:space="0" w:color="auto"/>
      </w:divBdr>
    </w:div>
    <w:div w:id="1381440126">
      <w:bodyDiv w:val="1"/>
      <w:marLeft w:val="0"/>
      <w:marRight w:val="0"/>
      <w:marTop w:val="0"/>
      <w:marBottom w:val="0"/>
      <w:divBdr>
        <w:top w:val="none" w:sz="0" w:space="0" w:color="auto"/>
        <w:left w:val="none" w:sz="0" w:space="0" w:color="auto"/>
        <w:bottom w:val="none" w:sz="0" w:space="0" w:color="auto"/>
        <w:right w:val="none" w:sz="0" w:space="0" w:color="auto"/>
      </w:divBdr>
    </w:div>
    <w:div w:id="1547058179">
      <w:bodyDiv w:val="1"/>
      <w:marLeft w:val="0"/>
      <w:marRight w:val="0"/>
      <w:marTop w:val="0"/>
      <w:marBottom w:val="0"/>
      <w:divBdr>
        <w:top w:val="none" w:sz="0" w:space="0" w:color="auto"/>
        <w:left w:val="none" w:sz="0" w:space="0" w:color="auto"/>
        <w:bottom w:val="none" w:sz="0" w:space="0" w:color="auto"/>
        <w:right w:val="none" w:sz="0" w:space="0" w:color="auto"/>
      </w:divBdr>
    </w:div>
    <w:div w:id="1553423580">
      <w:bodyDiv w:val="1"/>
      <w:marLeft w:val="0"/>
      <w:marRight w:val="0"/>
      <w:marTop w:val="0"/>
      <w:marBottom w:val="0"/>
      <w:divBdr>
        <w:top w:val="none" w:sz="0" w:space="0" w:color="auto"/>
        <w:left w:val="none" w:sz="0" w:space="0" w:color="auto"/>
        <w:bottom w:val="none" w:sz="0" w:space="0" w:color="auto"/>
        <w:right w:val="none" w:sz="0" w:space="0" w:color="auto"/>
      </w:divBdr>
    </w:div>
    <w:div w:id="1577934775">
      <w:bodyDiv w:val="1"/>
      <w:marLeft w:val="0"/>
      <w:marRight w:val="0"/>
      <w:marTop w:val="0"/>
      <w:marBottom w:val="0"/>
      <w:divBdr>
        <w:top w:val="none" w:sz="0" w:space="0" w:color="auto"/>
        <w:left w:val="none" w:sz="0" w:space="0" w:color="auto"/>
        <w:bottom w:val="none" w:sz="0" w:space="0" w:color="auto"/>
        <w:right w:val="none" w:sz="0" w:space="0" w:color="auto"/>
      </w:divBdr>
    </w:div>
    <w:div w:id="1741635475">
      <w:bodyDiv w:val="1"/>
      <w:marLeft w:val="0"/>
      <w:marRight w:val="0"/>
      <w:marTop w:val="0"/>
      <w:marBottom w:val="0"/>
      <w:divBdr>
        <w:top w:val="none" w:sz="0" w:space="0" w:color="auto"/>
        <w:left w:val="none" w:sz="0" w:space="0" w:color="auto"/>
        <w:bottom w:val="none" w:sz="0" w:space="0" w:color="auto"/>
        <w:right w:val="none" w:sz="0" w:space="0" w:color="auto"/>
      </w:divBdr>
    </w:div>
    <w:div w:id="183745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14</Pages>
  <Words>1776</Words>
  <Characters>10128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Yashasvi Bhati</dc:creator>
  <cp:keywords/>
  <dc:description/>
  <cp:lastModifiedBy>Yashasvi Bhati</cp:lastModifiedBy>
  <cp:revision>1</cp:revision>
  <dcterms:created xsi:type="dcterms:W3CDTF">2026-03-26T16:56:00Z</dcterms:created>
  <dcterms:modified xsi:type="dcterms:W3CDTF">2026-03-26T17:40:00Z</dcterms:modified>
</cp:coreProperties>
</file>