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Swing trading stocks</w:t>
      </w:r>
    </w:p>
    <w:p>
      <w:pPr>
        <w:pStyle w:val="Heading2"/>
      </w:pPr>
      <w:r>
        <w:t>Bearish-15-Min-Breakdown</w:t>
      </w:r>
    </w:p>
    <w:p>
      <w:r>
        <w:t>['Axis Bank Limited']</w:t>
      </w:r>
    </w:p>
    <w:p>
      <w:pPr>
        <w:pStyle w:val="Heading2"/>
      </w:pPr>
      <w:r>
        <w:t>Bearish-1-Hour-Breakdown</w:t>
      </w:r>
    </w:p>
    <w:p>
      <w:r>
        <w:t>[]</w:t>
      </w:r>
    </w:p>
    <w:p>
      <w:pPr>
        <w:pStyle w:val="Heading2"/>
      </w:pPr>
      <w:r>
        <w:t>Bullish-15-Min-Breakout</w:t>
      </w:r>
    </w:p>
    <w:p>
      <w:r>
        <w:t>['Pidilite Industries Limited', 'One 97 Communications Ltd', "Dr. Reddy's Laboratories Limited"]</w:t>
      </w:r>
    </w:p>
    <w:p>
      <w:pPr>
        <w:pStyle w:val="Heading2"/>
      </w:pPr>
      <w:r>
        <w:t>Bullish-1-Hour-Breakout</w:t>
      </w:r>
    </w:p>
    <w:p>
      <w:r>
        <w:t>[]</w:t>
      </w:r>
    </w:p>
    <w:p>
      <w:pPr>
        <w:pStyle w:val="Heading2"/>
      </w:pPr>
      <w:r>
        <w:t>Bullish-Daily-Breakout</w:t>
      </w:r>
    </w:p>
    <w:p>
      <w:r>
        <w:t>['Union Bank Of India']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