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ind w:left="720" w:hanging="360"/>
        <w:rPr>
          <w:sz w:val="34"/>
          <w:szCs w:val="34"/>
        </w:rPr>
      </w:pPr>
      <w:bookmarkStart w:colFirst="0" w:colLast="0" w:name="_js6iouyllnfl" w:id="0"/>
      <w:bookmarkEnd w:id="0"/>
      <w:r w:rsidDel="00000000" w:rsidR="00000000" w:rsidRPr="00000000">
        <w:rPr>
          <w:sz w:val="34"/>
          <w:szCs w:val="34"/>
          <w:rtl w:val="0"/>
        </w:rPr>
        <w:t xml:space="preserve">H1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Внедрение и настройка Bitrix24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ind w:left="0" w:firstLine="0"/>
        <w:rPr>
          <w:sz w:val="34"/>
          <w:szCs w:val="34"/>
        </w:rPr>
      </w:pPr>
      <w:bookmarkStart w:colFirst="0" w:colLast="0" w:name="_m2wu0xl2vine" w:id="1"/>
      <w:bookmarkEnd w:id="1"/>
      <w:r w:rsidDel="00000000" w:rsidR="00000000" w:rsidRPr="00000000">
        <w:rPr>
          <w:sz w:val="34"/>
          <w:szCs w:val="34"/>
          <w:rtl w:val="0"/>
        </w:rPr>
        <w:t xml:space="preserve">Краткое предложение с ценой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Запустим Bitrix24 под ваши процессы — от 39 000 ₽</w:t>
        <w:br w:type="textWrapping"/>
      </w:r>
      <w:r w:rsidDel="00000000" w:rsidR="00000000" w:rsidRPr="00000000">
        <w:rPr>
          <w:rtl w:val="0"/>
        </w:rPr>
        <w:t xml:space="preserve">Настроим CRM, воронки продаж, роли, карточки, автоматизацию процессов, телефонию, почту, формы и интеграции. Поможем выбрать облако или коробку, перенесем данные и обучим команду работать без хаоса и Excel.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Подзаголовок: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Для малого бизнеса, отдела продаж и компаний со сложными процессами. Первый созвон — с разбором задачи и предварительной сметой.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Кнопки: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Получить расчет</w:t>
        <w:br w:type="textWrapping"/>
        <w:t xml:space="preserve">Обсудить проект</w:t>
      </w:r>
    </w:p>
    <w:p w:rsidR="00000000" w:rsidDel="00000000" w:rsidP="00000000" w:rsidRDefault="00000000" w:rsidRPr="00000000" w14:paraId="00000007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ind w:left="720" w:hanging="360"/>
        <w:rPr>
          <w:sz w:val="34"/>
          <w:szCs w:val="34"/>
        </w:rPr>
      </w:pPr>
      <w:bookmarkStart w:colFirst="0" w:colLast="0" w:name="_ixhe1aizjjh4" w:id="2"/>
      <w:bookmarkEnd w:id="2"/>
      <w:r w:rsidDel="00000000" w:rsidR="00000000" w:rsidRPr="00000000">
        <w:rPr>
          <w:sz w:val="34"/>
          <w:szCs w:val="34"/>
          <w:rtl w:val="0"/>
        </w:rPr>
        <w:t xml:space="preserve">Краткое описание услуги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Внедрение и настройка Bitrix24 — это не просто CRM.</w:t>
        <w:br w:type="textWrapping"/>
      </w:r>
      <w:r w:rsidDel="00000000" w:rsidR="00000000" w:rsidRPr="00000000">
        <w:rPr>
          <w:rtl w:val="0"/>
        </w:rPr>
        <w:t xml:space="preserve">Это перевод ваших продаж, коммуникаций и внутренних процессов в единую рабочую систему, где не теряются заявки, менеджеры работают по понятной воронке, руководитель видит отчеты, а рутинные действия автоматизируются.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входит в услугу: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аудит текущих процессов;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выбор облачной или коробочной версии;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настройка CRM и карточек сделки;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воронки, стадии, роли и права доступа;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импорт клиентской базы;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интеграции с телефонией, почтой, сайтом, 1С и внешними сервисами;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автоматизация процессов: роботы, бизнес-процессы, смарт-процессы;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обучение сотрудников;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сопровождение после запуска.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ind w:left="720" w:hanging="360"/>
        <w:rPr>
          <w:sz w:val="34"/>
          <w:szCs w:val="34"/>
        </w:rPr>
      </w:pPr>
      <w:bookmarkStart w:colFirst="0" w:colLast="0" w:name="_4v0hbckv2jt0" w:id="3"/>
      <w:bookmarkEnd w:id="3"/>
      <w:r w:rsidDel="00000000" w:rsidR="00000000" w:rsidRPr="00000000">
        <w:rPr>
          <w:sz w:val="34"/>
          <w:szCs w:val="34"/>
          <w:rtl w:val="0"/>
        </w:rPr>
        <w:t xml:space="preserve">Какие задачи мы решаем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Bitrix24 нужен не ради CRM, а чтобы убрать потери данных, ручную работу и беспорядок.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Мы помогаем решить такие задачи: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заявки с сайта, почты и мессенджеров собираются в одном месте;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ни один лид не теряется и не забывается;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менеджеры работают по единому сценарию, а не “кто как привык”;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руководитель видит прозрачную воронку и реальную загрузку команды;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счета, КП, акты, напоминания и уведомления формируются автоматически;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телефония, 1С, сайт, формы, чат-боты и реклама связываются в единую систему;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внутренние согласования и маршруты заявок перестают жить в чатах и таблицах;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база клиентов переносится и очищается от дублей;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сотрудники быстрее входят в работу после обучения.</w:t>
      </w:r>
    </w:p>
    <w:p w:rsidR="00000000" w:rsidDel="00000000" w:rsidP="00000000" w:rsidRDefault="00000000" w:rsidRPr="00000000" w14:paraId="00000020">
      <w:pPr>
        <w:spacing w:after="240" w:before="2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ind w:left="720" w:hanging="360"/>
        <w:rPr>
          <w:sz w:val="34"/>
          <w:szCs w:val="34"/>
        </w:rPr>
      </w:pPr>
      <w:bookmarkStart w:colFirst="0" w:colLast="0" w:name="_yk1nchnst05l" w:id="4"/>
      <w:bookmarkEnd w:id="4"/>
      <w:r w:rsidDel="00000000" w:rsidR="00000000" w:rsidRPr="00000000">
        <w:rPr>
          <w:sz w:val="34"/>
          <w:szCs w:val="34"/>
          <w:rtl w:val="0"/>
        </w:rPr>
        <w:t xml:space="preserve">Ваша выгода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После внедрения Bitrix24 бизнес получает не еще один сервис, а управляемый процесс.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это дает: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меньше потерь лидов и просроченных задач;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выше скорость обработки заявок;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меньше ручной работы у менеджеров;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прозрачная отчетность для руководителя;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понятные зоны ответственности в команде;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единая история коммуникаций по клиенту;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более быстрый запуск новых сотрудников;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возможность масштабировать продажи без хаоса.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Подзаголовок: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Bitrix24 особенно хорошо работает там, где уже выросли объем заявок, появились несколько менеджеров, несколько каналов продаж и стало невозможно управлять всем “вручную”.</w:t>
      </w:r>
    </w:p>
    <w:p w:rsidR="00000000" w:rsidDel="00000000" w:rsidP="00000000" w:rsidRDefault="00000000" w:rsidRPr="00000000" w14:paraId="0000002D">
      <w:pPr>
        <w:spacing w:after="240" w:before="2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ind w:left="360" w:firstLine="0"/>
        <w:rPr>
          <w:sz w:val="34"/>
          <w:szCs w:val="34"/>
        </w:rPr>
      </w:pPr>
      <w:bookmarkStart w:colFirst="0" w:colLast="0" w:name="_b2jkdyef24ke" w:id="5"/>
      <w:bookmarkEnd w:id="5"/>
      <w:r w:rsidDel="00000000" w:rsidR="00000000" w:rsidRPr="00000000">
        <w:rPr>
          <w:sz w:val="34"/>
          <w:szCs w:val="34"/>
          <w:rtl w:val="0"/>
        </w:rPr>
        <w:t xml:space="preserve">Наши цены, стоимость готовых решений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Здесь лучше показывать </w:t>
      </w:r>
      <w:r w:rsidDel="00000000" w:rsidR="00000000" w:rsidRPr="00000000">
        <w:rPr>
          <w:b w:val="1"/>
          <w:bCs w:val="1"/>
          <w:rtl w:val="0"/>
        </w:rPr>
        <w:t xml:space="preserve">пакеты</w:t>
      </w:r>
      <w:r w:rsidDel="00000000" w:rsidR="00000000" w:rsidRPr="00000000">
        <w:rPr>
          <w:rtl w:val="0"/>
        </w:rPr>
        <w:t xml:space="preserve">, а не абстрактную цену «от». Это понятнее для лида и конвертит лучше.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ind w:left="720" w:hanging="360"/>
        <w:rPr>
          <w:sz w:val="26"/>
          <w:szCs w:val="26"/>
        </w:rPr>
      </w:pPr>
      <w:bookmarkStart w:colFirst="0" w:colLast="0" w:name="_7g9nok4ww1b1" w:id="6"/>
      <w:bookmarkEnd w:id="6"/>
      <w:r w:rsidDel="00000000" w:rsidR="00000000" w:rsidRPr="00000000">
        <w:rPr>
          <w:sz w:val="26"/>
          <w:szCs w:val="26"/>
          <w:rtl w:val="0"/>
        </w:rPr>
        <w:t xml:space="preserve">1. Аудит и дорожная карта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от 19 000 ₽</w:t>
        <w:br w:type="textWrapping"/>
      </w:r>
      <w:r w:rsidDel="00000000" w:rsidR="00000000" w:rsidRPr="00000000">
        <w:rPr>
          <w:rtl w:val="0"/>
        </w:rPr>
        <w:t xml:space="preserve">Подходит, если нужно понять, что именно настраивать и сколько это будет стоить.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входит:</w:t>
      </w:r>
    </w:p>
    <w:p w:rsidR="00000000" w:rsidDel="00000000" w:rsidP="00000000" w:rsidRDefault="00000000" w:rsidRPr="00000000" w14:paraId="0000003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интервью с заказчиком;</w:t>
      </w:r>
    </w:p>
    <w:p w:rsidR="00000000" w:rsidDel="00000000" w:rsidP="00000000" w:rsidRDefault="00000000" w:rsidRPr="00000000" w14:paraId="0000003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разбор текущих процессов;</w:t>
      </w:r>
    </w:p>
    <w:p w:rsidR="00000000" w:rsidDel="00000000" w:rsidP="00000000" w:rsidRDefault="00000000" w:rsidRPr="00000000" w14:paraId="0000003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рекомендации по облаку / коробке;</w:t>
      </w:r>
    </w:p>
    <w:p w:rsidR="00000000" w:rsidDel="00000000" w:rsidP="00000000" w:rsidRDefault="00000000" w:rsidRPr="00000000" w14:paraId="0000003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карта автоматизации;</w:t>
      </w:r>
    </w:p>
    <w:p w:rsidR="00000000" w:rsidDel="00000000" w:rsidP="00000000" w:rsidRDefault="00000000" w:rsidRPr="00000000" w14:paraId="0000003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предварительная смета и этапы запуска.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ind w:left="720" w:hanging="360"/>
        <w:rPr>
          <w:sz w:val="26"/>
          <w:szCs w:val="26"/>
        </w:rPr>
      </w:pPr>
      <w:bookmarkStart w:colFirst="0" w:colLast="0" w:name="_piti2ia27b0c" w:id="7"/>
      <w:bookmarkEnd w:id="7"/>
      <w:r w:rsidDel="00000000" w:rsidR="00000000" w:rsidRPr="00000000">
        <w:rPr>
          <w:sz w:val="26"/>
          <w:szCs w:val="26"/>
          <w:rtl w:val="0"/>
        </w:rPr>
        <w:t xml:space="preserve">2. Быстрый старт CRM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от 39 000 ₽</w:t>
        <w:br w:type="textWrapping"/>
      </w:r>
      <w:r w:rsidDel="00000000" w:rsidR="00000000" w:rsidRPr="00000000">
        <w:rPr>
          <w:rtl w:val="0"/>
        </w:rPr>
        <w:t xml:space="preserve">Подходит для малого бизнеса и первого запуска Bitrix24.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входит:</w:t>
      </w:r>
    </w:p>
    <w:p w:rsidR="00000000" w:rsidDel="00000000" w:rsidP="00000000" w:rsidRDefault="00000000" w:rsidRPr="00000000" w14:paraId="0000003B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настройка портала;</w:t>
      </w:r>
    </w:p>
    <w:p w:rsidR="00000000" w:rsidDel="00000000" w:rsidP="00000000" w:rsidRDefault="00000000" w:rsidRPr="00000000" w14:paraId="0000003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пользователи, роли, права;</w:t>
      </w:r>
    </w:p>
    <w:p w:rsidR="00000000" w:rsidDel="00000000" w:rsidP="00000000" w:rsidRDefault="00000000" w:rsidRPr="00000000" w14:paraId="0000003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базовая CRM;</w:t>
      </w:r>
    </w:p>
    <w:p w:rsidR="00000000" w:rsidDel="00000000" w:rsidP="00000000" w:rsidRDefault="00000000" w:rsidRPr="00000000" w14:paraId="0000003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1–2 воронки;</w:t>
      </w:r>
    </w:p>
    <w:p w:rsidR="00000000" w:rsidDel="00000000" w:rsidP="00000000" w:rsidRDefault="00000000" w:rsidRPr="00000000" w14:paraId="0000003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карточки лидов/сделок;</w:t>
      </w:r>
    </w:p>
    <w:p w:rsidR="00000000" w:rsidDel="00000000" w:rsidP="00000000" w:rsidRDefault="00000000" w:rsidRPr="00000000" w14:paraId="0000004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подключение почты или формы;</w:t>
      </w:r>
    </w:p>
    <w:p w:rsidR="00000000" w:rsidDel="00000000" w:rsidP="00000000" w:rsidRDefault="00000000" w:rsidRPr="00000000" w14:paraId="00000041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обучение ответственного сотрудника.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ind w:left="720" w:hanging="360"/>
        <w:rPr>
          <w:sz w:val="26"/>
          <w:szCs w:val="26"/>
        </w:rPr>
      </w:pPr>
      <w:bookmarkStart w:colFirst="0" w:colLast="0" w:name="_habg5myogatg" w:id="8"/>
      <w:bookmarkEnd w:id="8"/>
      <w:r w:rsidDel="00000000" w:rsidR="00000000" w:rsidRPr="00000000">
        <w:rPr>
          <w:sz w:val="26"/>
          <w:szCs w:val="26"/>
          <w:rtl w:val="0"/>
        </w:rPr>
        <w:t xml:space="preserve">3. Отдел продаж под ключ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от 89 000 ₽</w:t>
        <w:br w:type="textWrapping"/>
      </w:r>
      <w:r w:rsidDel="00000000" w:rsidR="00000000" w:rsidRPr="00000000">
        <w:rPr>
          <w:rtl w:val="0"/>
        </w:rPr>
        <w:t xml:space="preserve">Подходит, если нужен управляемый отдел продаж, а не просто “поставить CRM”.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входит: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аудит продаж;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настройка CRM и воронок;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роботы и автоматизация;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телефония / почта / формы / мессенджеры;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шаблоны документов;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отчеты для руководителя;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обучение команды.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ind w:left="720" w:hanging="360"/>
        <w:rPr>
          <w:sz w:val="26"/>
          <w:szCs w:val="26"/>
        </w:rPr>
      </w:pPr>
      <w:bookmarkStart w:colFirst="0" w:colLast="0" w:name="_s7l29d14015y" w:id="9"/>
      <w:bookmarkEnd w:id="9"/>
      <w:r w:rsidDel="00000000" w:rsidR="00000000" w:rsidRPr="00000000">
        <w:rPr>
          <w:sz w:val="26"/>
          <w:szCs w:val="26"/>
          <w:rtl w:val="0"/>
        </w:rPr>
        <w:t xml:space="preserve">4. Комплексное внедрение Bitrix24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от 149 000 ₽</w:t>
        <w:br w:type="textWrapping"/>
      </w:r>
      <w:r w:rsidDel="00000000" w:rsidR="00000000" w:rsidRPr="00000000">
        <w:rPr>
          <w:rtl w:val="0"/>
        </w:rPr>
        <w:t xml:space="preserve">Для компаний, где нужно настроить продажи, внутренние процессы, согласования, интеграции и аналитику.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входит: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бизнес-анализ;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 + задачи + процессы;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смарт-процессы;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интеграции с 1С и внешними системами;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миграция данных;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запуск и сопровождение;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доработка под ваши процессы.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ind w:left="720" w:hanging="360"/>
        <w:rPr>
          <w:sz w:val="26"/>
          <w:szCs w:val="26"/>
        </w:rPr>
      </w:pPr>
      <w:bookmarkStart w:colFirst="0" w:colLast="0" w:name="_tf0bybxbehe3" w:id="10"/>
      <w:bookmarkEnd w:id="10"/>
      <w:r w:rsidDel="00000000" w:rsidR="00000000" w:rsidRPr="00000000">
        <w:rPr>
          <w:sz w:val="26"/>
          <w:szCs w:val="26"/>
          <w:rtl w:val="0"/>
        </w:rPr>
        <w:t xml:space="preserve">5. Коробочная версия / сложные интеграции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от 249 000 ₽</w:t>
        <w:br w:type="textWrapping"/>
      </w:r>
      <w:r w:rsidDel="00000000" w:rsidR="00000000" w:rsidRPr="00000000">
        <w:rPr>
          <w:highlight w:val="yellow"/>
          <w:rtl w:val="0"/>
        </w:rPr>
        <w:t xml:space="preserve">Для компаний с повышенными требованиями к безопасности, инфраструктуре, кастомизации и интеграциям.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Подпись под ценами: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Лицензия Bitrix24 оплачивается отдельно. Итоговая стоимость зависит от числа пользователей, сложности логики, интеграций и объема переноса данных.</w:t>
      </w:r>
    </w:p>
    <w:p w:rsidR="00000000" w:rsidDel="00000000" w:rsidP="00000000" w:rsidRDefault="00000000" w:rsidRPr="00000000" w14:paraId="0000005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ind w:left="720" w:hanging="360"/>
        <w:rPr>
          <w:sz w:val="34"/>
          <w:szCs w:val="34"/>
        </w:rPr>
      </w:pPr>
      <w:bookmarkStart w:colFirst="0" w:colLast="0" w:name="_dsdn9ud5tidg" w:id="11"/>
      <w:bookmarkEnd w:id="11"/>
      <w:r w:rsidDel="00000000" w:rsidR="00000000" w:rsidRPr="00000000">
        <w:rPr>
          <w:sz w:val="34"/>
          <w:szCs w:val="34"/>
          <w:rtl w:val="0"/>
        </w:rPr>
        <w:t xml:space="preserve">Услуги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Что ещё можем сделать в рамках проекта: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ohbon8c8cuej" w:id="12"/>
      <w:bookmarkEnd w:id="12"/>
      <w:r w:rsidDel="00000000" w:rsidR="00000000" w:rsidRPr="00000000">
        <w:rPr>
          <w:sz w:val="22"/>
          <w:szCs w:val="22"/>
          <w:rtl w:val="0"/>
        </w:rPr>
        <w:t xml:space="preserve">CRM</w:t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Настройка воронок продаж под разные направления бизнеса</w:t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Разработка карточек лидов, сделок, компаний и контактов</w:t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Автоматизация повторных продаж и клиентской базы</w:t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Настройка KPI менеджеров и контроля работы отдела продаж</w:t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Сквозная аналитика заявок и источников лидов</w:t>
      </w:r>
    </w:p>
    <w:p w:rsidR="00000000" w:rsidDel="00000000" w:rsidP="00000000" w:rsidRDefault="00000000" w:rsidRPr="00000000" w14:paraId="00000062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q454czspz71" w:id="13"/>
      <w:bookmarkEnd w:id="13"/>
      <w:r w:rsidDel="00000000" w:rsidR="00000000" w:rsidRPr="00000000">
        <w:rPr>
          <w:sz w:val="22"/>
          <w:szCs w:val="22"/>
          <w:rtl w:val="0"/>
        </w:rPr>
        <w:t xml:space="preserve">Автоматизация процессов</w:t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Настройка бизнес-процессов согласования</w:t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Электронные заявки внутри компании (отпуска, закупки, счета, согласования)</w:t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Автоматизация документооборота</w:t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Постановка задач по событиям и триггерам</w:t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Настройка смарт-процессов под нестандартные сценарии бизнеса</w:t>
      </w:r>
    </w:p>
    <w:p w:rsidR="00000000" w:rsidDel="00000000" w:rsidP="00000000" w:rsidRDefault="00000000" w:rsidRPr="00000000" w14:paraId="00000068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1xjemrpafp4l" w:id="14"/>
      <w:bookmarkEnd w:id="14"/>
      <w:r w:rsidDel="00000000" w:rsidR="00000000" w:rsidRPr="00000000">
        <w:rPr>
          <w:sz w:val="22"/>
          <w:szCs w:val="22"/>
          <w:rtl w:val="0"/>
        </w:rPr>
        <w:t xml:space="preserve">Интеграции</w:t>
      </w:r>
    </w:p>
    <w:p w:rsidR="00000000" w:rsidDel="00000000" w:rsidP="00000000" w:rsidRDefault="00000000" w:rsidRPr="00000000" w14:paraId="00000069">
      <w:pPr>
        <w:numPr>
          <w:ilvl w:val="0"/>
          <w:numId w:val="2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Интеграция с 1С</w:t>
      </w:r>
    </w:p>
    <w:p w:rsidR="00000000" w:rsidDel="00000000" w:rsidP="00000000" w:rsidRDefault="00000000" w:rsidRPr="00000000" w14:paraId="0000006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Интеграция с сайтом и интернет-магазином</w:t>
      </w:r>
    </w:p>
    <w:p w:rsidR="00000000" w:rsidDel="00000000" w:rsidP="00000000" w:rsidRDefault="00000000" w:rsidRPr="00000000" w14:paraId="0000006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Подключение телефонии</w:t>
      </w:r>
    </w:p>
    <w:p w:rsidR="00000000" w:rsidDel="00000000" w:rsidP="00000000" w:rsidRDefault="00000000" w:rsidRPr="00000000" w14:paraId="0000006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Интеграция с WhatsApp, Telegram, email и чатами</w:t>
      </w:r>
    </w:p>
    <w:p w:rsidR="00000000" w:rsidDel="00000000" w:rsidP="00000000" w:rsidRDefault="00000000" w:rsidRPr="00000000" w14:paraId="0000006D">
      <w:pPr>
        <w:numPr>
          <w:ilvl w:val="0"/>
          <w:numId w:val="2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Интеграция с маркетплейсами и внешними сервисами</w:t>
      </w:r>
    </w:p>
    <w:p w:rsidR="00000000" w:rsidDel="00000000" w:rsidP="00000000" w:rsidRDefault="00000000" w:rsidRPr="00000000" w14:paraId="0000006E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ftr5wvfmizwb" w:id="15"/>
      <w:bookmarkEnd w:id="15"/>
      <w:r w:rsidDel="00000000" w:rsidR="00000000" w:rsidRPr="00000000">
        <w:rPr>
          <w:sz w:val="22"/>
          <w:szCs w:val="22"/>
          <w:rtl w:val="0"/>
        </w:rPr>
        <w:t xml:space="preserve">Данные и миграция</w:t>
      </w:r>
    </w:p>
    <w:p w:rsidR="00000000" w:rsidDel="00000000" w:rsidP="00000000" w:rsidRDefault="00000000" w:rsidRPr="00000000" w14:paraId="0000006F">
      <w:pPr>
        <w:numPr>
          <w:ilvl w:val="0"/>
          <w:numId w:val="1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Перенос базы клиентов из Excel</w:t>
      </w:r>
    </w:p>
    <w:p w:rsidR="00000000" w:rsidDel="00000000" w:rsidP="00000000" w:rsidRDefault="00000000" w:rsidRPr="00000000" w14:paraId="0000007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Миграция из amoCRM, Megaplan и других CRM</w:t>
      </w:r>
    </w:p>
    <w:p w:rsidR="00000000" w:rsidDel="00000000" w:rsidP="00000000" w:rsidRDefault="00000000" w:rsidRPr="00000000" w14:paraId="0000007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Очистка дублей и структурирование клиентской базы</w:t>
      </w:r>
    </w:p>
    <w:p w:rsidR="00000000" w:rsidDel="00000000" w:rsidP="00000000" w:rsidRDefault="00000000" w:rsidRPr="00000000" w14:paraId="00000072">
      <w:pPr>
        <w:numPr>
          <w:ilvl w:val="0"/>
          <w:numId w:val="1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Настройка резервного копирования данных</w:t>
      </w:r>
    </w:p>
    <w:p w:rsidR="00000000" w:rsidDel="00000000" w:rsidP="00000000" w:rsidRDefault="00000000" w:rsidRPr="00000000" w14:paraId="00000073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adwhv3g2btai" w:id="16"/>
      <w:bookmarkEnd w:id="16"/>
      <w:r w:rsidDel="00000000" w:rsidR="00000000" w:rsidRPr="00000000">
        <w:rPr>
          <w:sz w:val="22"/>
          <w:szCs w:val="22"/>
          <w:rtl w:val="0"/>
        </w:rPr>
        <w:t xml:space="preserve">Обучение и сопровождение</w:t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Обучение сотрудников работе в Bitrix24</w:t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Обучение руководителей аналитике и контролю</w:t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Поддержка пользователей после запуска</w:t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Абонентское сопровождение портала</w:t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Развитие существующего Bitrix24 по мере роста компании</w:t>
      </w:r>
    </w:p>
    <w:p w:rsidR="00000000" w:rsidDel="00000000" w:rsidP="00000000" w:rsidRDefault="00000000" w:rsidRPr="00000000" w14:paraId="00000079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1fsv7y2tf0cf" w:id="17"/>
      <w:bookmarkEnd w:id="17"/>
      <w:r w:rsidDel="00000000" w:rsidR="00000000" w:rsidRPr="00000000">
        <w:rPr>
          <w:sz w:val="22"/>
          <w:szCs w:val="22"/>
          <w:rtl w:val="0"/>
        </w:rPr>
        <w:t xml:space="preserve">Индивидуальные доработки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Разработка кастомных модулей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Создание нестандартных отчетов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API-интеграции с внутренними системами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Настройка ролей доступа для сложной структуры компании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Оптимизация медленного или перегруженного портала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ind w:left="0" w:firstLine="0"/>
        <w:rPr>
          <w:sz w:val="34"/>
          <w:szCs w:val="34"/>
        </w:rPr>
      </w:pPr>
      <w:bookmarkStart w:colFirst="0" w:colLast="0" w:name="_i5xerqtlknqy" w:id="18"/>
      <w:bookmarkEnd w:id="18"/>
      <w:r w:rsidDel="00000000" w:rsidR="00000000" w:rsidRPr="00000000">
        <w:rPr>
          <w:sz w:val="34"/>
          <w:szCs w:val="34"/>
          <w:rtl w:val="0"/>
        </w:rPr>
        <w:t xml:space="preserve">Документы, сертификаты, бумажки для увеличения конверсии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Этот блок нельзя выдумывать. Ниже — правильная подача.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Документы и подтверждения</w:t>
      </w:r>
    </w:p>
    <w:p w:rsidR="00000000" w:rsidDel="00000000" w:rsidP="00000000" w:rsidRDefault="00000000" w:rsidRPr="00000000" w14:paraId="0000008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договор на внедрение;</w:t>
      </w:r>
    </w:p>
    <w:p w:rsidR="00000000" w:rsidDel="00000000" w:rsidP="00000000" w:rsidRDefault="00000000" w:rsidRPr="00000000" w14:paraId="0000008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NDA, если проект чувствительный;</w:t>
      </w:r>
    </w:p>
    <w:p w:rsidR="00000000" w:rsidDel="00000000" w:rsidP="00000000" w:rsidRDefault="00000000" w:rsidRPr="00000000" w14:paraId="0000008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 на сопровождение;</w:t>
      </w:r>
    </w:p>
    <w:p w:rsidR="00000000" w:rsidDel="00000000" w:rsidP="00000000" w:rsidRDefault="00000000" w:rsidRPr="00000000" w14:paraId="0000008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сертификаты специалистов;</w:t>
      </w:r>
    </w:p>
    <w:p w:rsidR="00000000" w:rsidDel="00000000" w:rsidP="00000000" w:rsidRDefault="00000000" w:rsidRPr="00000000" w14:paraId="0000008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партнерский статус Bitrix24;</w:t>
      </w:r>
    </w:p>
    <w:p w:rsidR="00000000" w:rsidDel="00000000" w:rsidP="00000000" w:rsidRDefault="00000000" w:rsidRPr="00000000" w14:paraId="0000008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благодарственные письма;</w:t>
      </w:r>
    </w:p>
    <w:p w:rsidR="00000000" w:rsidDel="00000000" w:rsidP="00000000" w:rsidRDefault="00000000" w:rsidRPr="00000000" w14:paraId="0000008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акты и закрывающие документы;</w:t>
      </w:r>
    </w:p>
    <w:p w:rsidR="00000000" w:rsidDel="00000000" w:rsidP="00000000" w:rsidRDefault="00000000" w:rsidRPr="00000000" w14:paraId="0000008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кейсы с описанием результата.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Текст-подводка: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Работаем официально, фиксируем объем работ, сроки и результат по этапам. По запросу предоставим договор, NDA, SLA и подтверждающие документы по компетенциям команды.</w:t>
      </w:r>
    </w:p>
    <w:p w:rsidR="00000000" w:rsidDel="00000000" w:rsidP="00000000" w:rsidRDefault="00000000" w:rsidRPr="00000000" w14:paraId="0000008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ind w:left="0" w:firstLine="0"/>
        <w:rPr>
          <w:sz w:val="34"/>
          <w:szCs w:val="34"/>
        </w:rPr>
      </w:pPr>
      <w:bookmarkStart w:colFirst="0" w:colLast="0" w:name="_vmwalx55jeu" w:id="19"/>
      <w:bookmarkEnd w:id="19"/>
      <w:r w:rsidDel="00000000" w:rsidR="00000000" w:rsidRPr="00000000">
        <w:rPr>
          <w:sz w:val="34"/>
          <w:szCs w:val="34"/>
          <w:rtl w:val="0"/>
        </w:rPr>
        <w:t xml:space="preserve">Наши клиенты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Тоже только с реальными данными.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Текст: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Нам доверяют компании, которым важно не просто купить CRM, а выстроить в ней работающий процесс продаж и внутренних коммуникаций.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Формат блока: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8–12 логотипов;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2–3 коротких кейса;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отрасли: услуги, производство, e-commerce, B2B, обучение, сервис.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Лучший формат кейса: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Было → что настроили → что изменилось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9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заявки терялись между сайтом, почтой и мессенджерами;</w:t>
      </w:r>
    </w:p>
    <w:p w:rsidR="00000000" w:rsidDel="00000000" w:rsidP="00000000" w:rsidRDefault="00000000" w:rsidRPr="00000000" w14:paraId="0000009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собрали все обращения в Bitrix24;</w:t>
      </w:r>
    </w:p>
    <w:p w:rsidR="00000000" w:rsidDel="00000000" w:rsidP="00000000" w:rsidRDefault="00000000" w:rsidRPr="00000000" w14:paraId="0000009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внедрили воронку, автоматические задачи и уведомления;</w:t>
      </w:r>
    </w:p>
    <w:p w:rsidR="00000000" w:rsidDel="00000000" w:rsidP="00000000" w:rsidRDefault="00000000" w:rsidRPr="00000000" w14:paraId="0000009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руководитель получил прозрачную отчетность.</w:t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ind w:left="0" w:firstLine="0"/>
        <w:rPr>
          <w:sz w:val="34"/>
          <w:szCs w:val="34"/>
        </w:rPr>
      </w:pPr>
      <w:bookmarkStart w:colFirst="0" w:colLast="0" w:name="_7nmf8rrcxi2x" w:id="20"/>
      <w:bookmarkEnd w:id="20"/>
      <w:r w:rsidDel="00000000" w:rsidR="00000000" w:rsidRPr="00000000">
        <w:rPr>
          <w:sz w:val="34"/>
          <w:szCs w:val="34"/>
          <w:rtl w:val="0"/>
        </w:rPr>
        <w:t xml:space="preserve">Форма заявки, лидген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Здесь лучше не дублировать первый экран буквально, а дать более предметный оффер.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Нужен Bitrix24, который действительно работает под ваш бизнес?</w:t>
        <w:br w:type="textWrapping"/>
      </w:r>
      <w:r w:rsidDel="00000000" w:rsidR="00000000" w:rsidRPr="00000000">
        <w:rPr>
          <w:rtl w:val="0"/>
        </w:rPr>
        <w:t xml:space="preserve">Покажем, с чего начать, что можно запустить быстро, а что лучше вынести в следующий этап. Подготовим понятную смету без “магии интегратора”.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Кнопка: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Получить расчет внедрения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Дополнительный оффер: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Или запросите экспресс-аудит текущего Bitrix24, если система уже есть, но работает не так, как нужно.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ind w:left="0" w:firstLine="0"/>
        <w:rPr>
          <w:sz w:val="34"/>
          <w:szCs w:val="34"/>
        </w:rPr>
      </w:pPr>
      <w:bookmarkStart w:colFirst="0" w:colLast="0" w:name="_3frlq82to3vc" w:id="21"/>
      <w:bookmarkEnd w:id="21"/>
      <w:r w:rsidDel="00000000" w:rsidR="00000000" w:rsidRPr="00000000">
        <w:rPr>
          <w:sz w:val="34"/>
          <w:szCs w:val="34"/>
          <w:rtl w:val="0"/>
        </w:rPr>
        <w:t xml:space="preserve">Отзывы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Отзывы лучше не выдумывать, а собирать по шаблону.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Подводка: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Показываем не общие слова, а конкретный результат: какая была проблема, что внедрили и что изменилось в работе команды.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Шаблон хорошего отзыва:</w:t>
      </w:r>
    </w:p>
    <w:p w:rsidR="00000000" w:rsidDel="00000000" w:rsidP="00000000" w:rsidRDefault="00000000" w:rsidRPr="00000000" w14:paraId="000000A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кто клиент;</w:t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какая задача стояла;</w:t>
      </w:r>
    </w:p>
    <w:p w:rsidR="00000000" w:rsidDel="00000000" w:rsidP="00000000" w:rsidRDefault="00000000" w:rsidRPr="00000000" w14:paraId="000000A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было сделано;</w:t>
      </w:r>
    </w:p>
    <w:p w:rsidR="00000000" w:rsidDel="00000000" w:rsidP="00000000" w:rsidRDefault="00000000" w:rsidRPr="00000000" w14:paraId="000000A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изменилось после внедрения;</w:t>
      </w:r>
    </w:p>
    <w:p w:rsidR="00000000" w:rsidDel="00000000" w:rsidP="00000000" w:rsidRDefault="00000000" w:rsidRPr="00000000" w14:paraId="000000A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имя, должность, компания;</w:t>
      </w:r>
    </w:p>
    <w:p w:rsidR="00000000" w:rsidDel="00000000" w:rsidP="00000000" w:rsidRDefault="00000000" w:rsidRPr="00000000" w14:paraId="000000A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ссылка на кейс или скан письма.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Хороший формат карточки: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«Настроили воронку, интеграцию с телефонией и автоматические задачи. Руководитель наконец увидел, где теряются сделки, а менеджеры перестали вести клиентов в таблицах».</w:t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ind w:left="0" w:firstLine="0"/>
        <w:rPr>
          <w:sz w:val="34"/>
          <w:szCs w:val="34"/>
        </w:rPr>
      </w:pPr>
      <w:bookmarkStart w:colFirst="0" w:colLast="0" w:name="_4io7nqoye7bj" w:id="22"/>
      <w:bookmarkEnd w:id="22"/>
      <w:r w:rsidDel="00000000" w:rsidR="00000000" w:rsidRPr="00000000">
        <w:rPr>
          <w:sz w:val="34"/>
          <w:szCs w:val="34"/>
          <w:rtl w:val="0"/>
        </w:rPr>
        <w:t xml:space="preserve">Личные качества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Этот блок лучше переименовать.</w:t>
        <w:br w:type="textWrapping"/>
        <w:t xml:space="preserve">Вместо </w:t>
      </w:r>
      <w:r w:rsidDel="00000000" w:rsidR="00000000" w:rsidRPr="00000000">
        <w:rPr>
          <w:b w:val="1"/>
          <w:bCs w:val="1"/>
          <w:rtl w:val="0"/>
        </w:rPr>
        <w:t xml:space="preserve">«Личные качества»</w:t>
      </w:r>
      <w:r w:rsidDel="00000000" w:rsidR="00000000" w:rsidRPr="00000000">
        <w:rPr>
          <w:rtl w:val="0"/>
        </w:rPr>
        <w:t xml:space="preserve"> я бы поставил: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ind w:left="720" w:hanging="360"/>
        <w:rPr>
          <w:sz w:val="26"/>
          <w:szCs w:val="26"/>
        </w:rPr>
      </w:pPr>
      <w:bookmarkStart w:colFirst="0" w:colLast="0" w:name="_is0csh3w2a92" w:id="23"/>
      <w:bookmarkEnd w:id="23"/>
      <w:r w:rsidDel="00000000" w:rsidR="00000000" w:rsidRPr="00000000">
        <w:rPr>
          <w:sz w:val="26"/>
          <w:szCs w:val="26"/>
          <w:rtl w:val="0"/>
        </w:rPr>
        <w:t xml:space="preserve">Почему с нами удобно работать</w:t>
      </w:r>
    </w:p>
    <w:p w:rsidR="00000000" w:rsidDel="00000000" w:rsidP="00000000" w:rsidRDefault="00000000" w:rsidRPr="00000000" w14:paraId="000000A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говорим на языке бизнеса, а не только на языке CRM;</w:t>
      </w:r>
    </w:p>
    <w:p w:rsidR="00000000" w:rsidDel="00000000" w:rsidP="00000000" w:rsidRDefault="00000000" w:rsidRPr="00000000" w14:paraId="000000A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навязываем лишние модули и доработки;</w:t>
      </w:r>
    </w:p>
    <w:p w:rsidR="00000000" w:rsidDel="00000000" w:rsidP="00000000" w:rsidRDefault="00000000" w:rsidRPr="00000000" w14:paraId="000000A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фиксируем этапы и состав работ;</w:t>
      </w:r>
    </w:p>
    <w:p w:rsidR="00000000" w:rsidDel="00000000" w:rsidP="00000000" w:rsidRDefault="00000000" w:rsidRPr="00000000" w14:paraId="000000A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объясняем, что действительно даст эффект, а что можно отложить;</w:t>
      </w:r>
    </w:p>
    <w:p w:rsidR="00000000" w:rsidDel="00000000" w:rsidP="00000000" w:rsidRDefault="00000000" w:rsidRPr="00000000" w14:paraId="000000B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остаемся на связи после запуска;</w:t>
      </w:r>
    </w:p>
    <w:p w:rsidR="00000000" w:rsidDel="00000000" w:rsidP="00000000" w:rsidRDefault="00000000" w:rsidRPr="00000000" w14:paraId="000000B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умеем работать и с быстрым стартом, и со сложными внедрениями.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звучит сильнее и ближе к решению клиента, чем просто «ответственные, честные, пунктуальные».</w:t>
      </w:r>
    </w:p>
    <w:p w:rsidR="00000000" w:rsidDel="00000000" w:rsidP="00000000" w:rsidRDefault="00000000" w:rsidRPr="00000000" w14:paraId="000000B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ind w:left="0" w:firstLine="0"/>
        <w:rPr>
          <w:sz w:val="34"/>
          <w:szCs w:val="34"/>
        </w:rPr>
      </w:pPr>
      <w:bookmarkStart w:colFirst="0" w:colLast="0" w:name="_99kjj85rneiv" w:id="24"/>
      <w:bookmarkEnd w:id="24"/>
      <w:r w:rsidDel="00000000" w:rsidR="00000000" w:rsidRPr="00000000">
        <w:rPr>
          <w:sz w:val="34"/>
          <w:szCs w:val="34"/>
          <w:rtl w:val="0"/>
        </w:rPr>
        <w:t xml:space="preserve">SEO: сборник вопросов и ключевиков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ind w:left="720" w:hanging="360"/>
        <w:rPr>
          <w:sz w:val="26"/>
          <w:szCs w:val="26"/>
        </w:rPr>
      </w:pPr>
      <w:bookmarkStart w:colFirst="0" w:colLast="0" w:name="_344mgrnkzfca" w:id="25"/>
      <w:bookmarkEnd w:id="25"/>
      <w:r w:rsidDel="00000000" w:rsidR="00000000" w:rsidRPr="00000000">
        <w:rPr>
          <w:sz w:val="26"/>
          <w:szCs w:val="26"/>
          <w:rtl w:val="0"/>
        </w:rPr>
        <w:t xml:space="preserve">SEO Title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Внедрение и настройка Bitrix24 под ключ — цена от 39 000 ₽ | IT Time Now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ind w:left="720" w:hanging="360"/>
        <w:rPr>
          <w:sz w:val="26"/>
          <w:szCs w:val="26"/>
        </w:rPr>
      </w:pPr>
      <w:bookmarkStart w:colFirst="0" w:colLast="0" w:name="_3pzdwygqnelx" w:id="26"/>
      <w:bookmarkEnd w:id="26"/>
      <w:r w:rsidDel="00000000" w:rsidR="00000000" w:rsidRPr="00000000">
        <w:rPr>
          <w:sz w:val="26"/>
          <w:szCs w:val="26"/>
          <w:rtl w:val="0"/>
        </w:rPr>
        <w:t xml:space="preserve">Meta Description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Внедрение и настройка Bitrix24 для бизнеса: CRM, воронки, роботы, телефония, 1С, интеграции, обучение и сопровождение. Запуск от 39 000 ₽. Получите расчет и план внедрения.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ind w:left="720" w:hanging="360"/>
        <w:rPr>
          <w:sz w:val="26"/>
          <w:szCs w:val="26"/>
        </w:rPr>
      </w:pPr>
      <w:bookmarkStart w:colFirst="0" w:colLast="0" w:name="_xaywy4nf3vm" w:id="27"/>
      <w:bookmarkEnd w:id="27"/>
      <w:r w:rsidDel="00000000" w:rsidR="00000000" w:rsidRPr="00000000">
        <w:rPr>
          <w:sz w:val="26"/>
          <w:szCs w:val="26"/>
          <w:rtl w:val="0"/>
        </w:rPr>
        <w:t xml:space="preserve">FAQ-блок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Эти вопросы хорошо ложатся и в SEO, и в блок FAQ на странице. Официальная страница Bitrix24 тоже усиливает посадочную за счет этапов и частых вопросов, так что такой блок здесь обязателен.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bitrix24.ru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Сколько стоит внедрение Bitrix24?</w:t>
        <w:br w:type="textWrapping"/>
      </w:r>
      <w:r w:rsidDel="00000000" w:rsidR="00000000" w:rsidRPr="00000000">
        <w:rPr>
          <w:rtl w:val="0"/>
        </w:rPr>
        <w:t xml:space="preserve">Стоимость зависит от количества пользователей, сложности воронок, интеграций, автоматизации и объема переноса данных. Базовый запуск можно сделать быстрее и дешевле, комплексное внедрение требует отдельного этапа аналитики.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bitrix24.ru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Сколько времени занимает внедрение Bitrix24?</w:t>
        <w:br w:type="textWrapping"/>
      </w:r>
      <w:r w:rsidDel="00000000" w:rsidR="00000000" w:rsidRPr="00000000">
        <w:rPr>
          <w:rtl w:val="0"/>
        </w:rPr>
        <w:t xml:space="preserve">Базовый запуск обычно занимает от нескольких дней до нескольких недель, более сложные проекты — от нескольких недель до нескольких месяцев.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internet-expert.ru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Что лучше выбрать: облако или коробку?</w:t>
        <w:br w:type="textWrapping"/>
      </w:r>
      <w:r w:rsidDel="00000000" w:rsidR="00000000" w:rsidRPr="00000000">
        <w:rPr>
          <w:rtl w:val="0"/>
        </w:rPr>
        <w:t xml:space="preserve">Облако подходит для быстрого старта и типовых задач. Коробка нужна там, где важны кастомизация, контроль инфраструктуры, нестандартные интеграции и требования к безопасности. (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internet-expert.ru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Можно ли интегрировать Bitrix24 с 1С, телефонией и сайтом?</w:t>
        <w:br w:type="textWrapping"/>
      </w:r>
      <w:r w:rsidDel="00000000" w:rsidR="00000000" w:rsidRPr="00000000">
        <w:rPr>
          <w:rtl w:val="0"/>
        </w:rPr>
        <w:t xml:space="preserve">Да, это один из самых частых сценариев внедрения. Bitrix24 обычно интегрируют с 1С, телефонией, почтой, формами, кассами, доставкой и аналитикой. (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internet-expert.ru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Можно ли перенести базу клиентов в Bitrix24?</w:t>
        <w:br w:type="textWrapping"/>
      </w:r>
      <w:r w:rsidDel="00000000" w:rsidR="00000000" w:rsidRPr="00000000">
        <w:rPr>
          <w:rtl w:val="0"/>
        </w:rPr>
        <w:t xml:space="preserve">Да, обычно переносят лиды, контакты, компании, сделки и историю взаимодействий. Перед импортом желательно проверить данные на дубли и мусор.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Нужно ли обучать сотрудников после внедрения?</w:t>
        <w:br w:type="textWrapping"/>
      </w:r>
      <w:r w:rsidDel="00000000" w:rsidR="00000000" w:rsidRPr="00000000">
        <w:rPr>
          <w:rtl w:val="0"/>
        </w:rPr>
        <w:t xml:space="preserve">Да. Без обучения даже хорошо настроенная CRM часто используется частично. Поэтому обучение лучше включать в каждый пакет внедрения. Это делают и многие конкуренты в своих пакетах. (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АО «Межрегиональный ТранзитТелеком»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Подходит ли Bitrix24 для малого бизнеса?</w:t>
        <w:br w:type="textWrapping"/>
      </w:r>
      <w:r w:rsidDel="00000000" w:rsidR="00000000" w:rsidRPr="00000000">
        <w:rPr>
          <w:rtl w:val="0"/>
        </w:rPr>
        <w:t xml:space="preserve">Да, особенно если нужно быстро собрать все заявки в одном месте и навести порядок в продажах без сложной корпоративной инфраструктуры. (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sotbit.ru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Можно ли доработать Bitrix24 под наши процессы?</w:t>
        <w:br w:type="textWrapping"/>
      </w:r>
      <w:r w:rsidDel="00000000" w:rsidR="00000000" w:rsidRPr="00000000">
        <w:rPr>
          <w:rtl w:val="0"/>
        </w:rPr>
        <w:t xml:space="preserve">Да. Возможны роботы, бизнес-процессы, смарт-процессы, кастомные модули и интеграции. (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internet-expert.ru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ind w:left="720" w:hanging="360"/>
        <w:rPr>
          <w:sz w:val="26"/>
          <w:szCs w:val="26"/>
        </w:rPr>
      </w:pPr>
      <w:bookmarkStart w:colFirst="0" w:colLast="0" w:name="_nfjs5idpfncm" w:id="28"/>
      <w:bookmarkEnd w:id="28"/>
      <w:r w:rsidDel="00000000" w:rsidR="00000000" w:rsidRPr="00000000">
        <w:rPr>
          <w:sz w:val="26"/>
          <w:szCs w:val="26"/>
          <w:rtl w:val="0"/>
        </w:rPr>
        <w:t xml:space="preserve">Ключевые фразы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надо вставлять их механически. Лучше распределить по блокам страницы, FAQ, кейсам и заголовкам.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Основной кластер:</w:t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внедрение и настройка Bitrix24</w:t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внедрение Битрикс24</w:t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настройка Bitrix24</w:t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внедрение CRM Bitrix24</w:t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Bitrix24 под ключ</w:t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интеграция Bitrix24</w:t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автоматизация бизнеса Bitrix24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Коммерческий кластер:</w:t>
      </w:r>
    </w:p>
    <w:p w:rsidR="00000000" w:rsidDel="00000000" w:rsidP="00000000" w:rsidRDefault="00000000" w:rsidRPr="00000000" w14:paraId="000000CE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внедрение Bitrix24 цена</w:t>
      </w:r>
    </w:p>
    <w:p w:rsidR="00000000" w:rsidDel="00000000" w:rsidP="00000000" w:rsidRDefault="00000000" w:rsidRPr="00000000" w14:paraId="000000C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настройка Bitrix24 стоимость</w:t>
      </w:r>
    </w:p>
    <w:p w:rsidR="00000000" w:rsidDel="00000000" w:rsidP="00000000" w:rsidRDefault="00000000" w:rsidRPr="00000000" w14:paraId="000000D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заказать внедрение Bitrix24</w:t>
      </w:r>
    </w:p>
    <w:p w:rsidR="00000000" w:rsidDel="00000000" w:rsidP="00000000" w:rsidRDefault="00000000" w:rsidRPr="00000000" w14:paraId="000000D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внедрение Bitrix24 для отдела продаж</w:t>
      </w:r>
    </w:p>
    <w:p w:rsidR="00000000" w:rsidDel="00000000" w:rsidP="00000000" w:rsidRDefault="00000000" w:rsidRPr="00000000" w14:paraId="000000D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внедрение Bitrix24 для бизнеса</w:t>
      </w:r>
    </w:p>
    <w:p w:rsidR="00000000" w:rsidDel="00000000" w:rsidP="00000000" w:rsidRDefault="00000000" w:rsidRPr="00000000" w14:paraId="000000D3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настройка CRM Bitrix24 под ключ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Кластер по услугам:</w:t>
      </w:r>
    </w:p>
    <w:p w:rsidR="00000000" w:rsidDel="00000000" w:rsidP="00000000" w:rsidRDefault="00000000" w:rsidRPr="00000000" w14:paraId="000000D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интеграция Bitrix24 с 1С</w:t>
      </w:r>
    </w:p>
    <w:p w:rsidR="00000000" w:rsidDel="00000000" w:rsidP="00000000" w:rsidRDefault="00000000" w:rsidRPr="00000000" w14:paraId="000000D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телефония Bitrix24</w:t>
      </w:r>
    </w:p>
    <w:p w:rsidR="00000000" w:rsidDel="00000000" w:rsidP="00000000" w:rsidRDefault="00000000" w:rsidRPr="00000000" w14:paraId="000000D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коробочная версия Bitrix24</w:t>
      </w:r>
    </w:p>
    <w:p w:rsidR="00000000" w:rsidDel="00000000" w:rsidP="00000000" w:rsidRDefault="00000000" w:rsidRPr="00000000" w14:paraId="000000D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облачный Bitrix24</w:t>
      </w:r>
    </w:p>
    <w:p w:rsidR="00000000" w:rsidDel="00000000" w:rsidP="00000000" w:rsidRDefault="00000000" w:rsidRPr="00000000" w14:paraId="000000D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аудит Bitrix24</w:t>
      </w:r>
    </w:p>
    <w:p w:rsidR="00000000" w:rsidDel="00000000" w:rsidP="00000000" w:rsidRDefault="00000000" w:rsidRPr="00000000" w14:paraId="000000D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сопровождение Bitrix24</w:t>
      </w:r>
    </w:p>
    <w:p w:rsidR="00000000" w:rsidDel="00000000" w:rsidP="00000000" w:rsidRDefault="00000000" w:rsidRPr="00000000" w14:paraId="000000D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обучение Bitrix24</w:t>
      </w:r>
    </w:p>
    <w:p w:rsidR="00000000" w:rsidDel="00000000" w:rsidP="00000000" w:rsidRDefault="00000000" w:rsidRPr="00000000" w14:paraId="000000D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бизнес-процессы Bitrix24</w:t>
      </w:r>
    </w:p>
    <w:p w:rsidR="00000000" w:rsidDel="00000000" w:rsidP="00000000" w:rsidRDefault="00000000" w:rsidRPr="00000000" w14:paraId="000000D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смарт-процессы Bitrix24</w:t>
      </w:r>
    </w:p>
    <w:p w:rsidR="00000000" w:rsidDel="00000000" w:rsidP="00000000" w:rsidRDefault="00000000" w:rsidRPr="00000000" w14:paraId="000000D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перенос в Bitrix24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Вопросный кластер:</w:t>
      </w:r>
    </w:p>
    <w:p w:rsidR="00000000" w:rsidDel="00000000" w:rsidP="00000000" w:rsidRDefault="00000000" w:rsidRPr="00000000" w14:paraId="000000E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сколько стоит внедрение Bitrix24</w:t>
      </w:r>
    </w:p>
    <w:p w:rsidR="00000000" w:rsidDel="00000000" w:rsidP="00000000" w:rsidRDefault="00000000" w:rsidRPr="00000000" w14:paraId="000000E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сколько времени занимает внедрение Bitrix24</w:t>
      </w:r>
    </w:p>
    <w:p w:rsidR="00000000" w:rsidDel="00000000" w:rsidP="00000000" w:rsidRDefault="00000000" w:rsidRPr="00000000" w14:paraId="000000E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входит в настройку Bitrix24</w:t>
      </w:r>
    </w:p>
    <w:p w:rsidR="00000000" w:rsidDel="00000000" w:rsidP="00000000" w:rsidRDefault="00000000" w:rsidRPr="00000000" w14:paraId="000000E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лучше облако или коробка Bitrix24</w:t>
      </w:r>
    </w:p>
    <w:p w:rsidR="00000000" w:rsidDel="00000000" w:rsidP="00000000" w:rsidRDefault="00000000" w:rsidRPr="00000000" w14:paraId="000000E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можно ли интегрировать Bitrix24 с 1С</w:t>
      </w:r>
    </w:p>
    <w:p w:rsidR="00000000" w:rsidDel="00000000" w:rsidP="00000000" w:rsidRDefault="00000000" w:rsidRPr="00000000" w14:paraId="000000E5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нужен ли аудит перед внедрением Bitrix24</w:t>
      </w:r>
    </w:p>
    <w:p w:rsidR="00000000" w:rsidDel="00000000" w:rsidP="00000000" w:rsidRDefault="00000000" w:rsidRPr="00000000" w14:paraId="000000E6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keepNext w:val="0"/>
        <w:keepLines w:val="0"/>
        <w:ind w:left="720" w:hanging="360"/>
        <w:rPr>
          <w:sz w:val="46"/>
          <w:szCs w:val="46"/>
        </w:rPr>
      </w:pPr>
      <w:bookmarkStart w:colFirst="0" w:colLast="0" w:name="_ed5kkmexa8z2" w:id="29"/>
      <w:bookmarkEnd w:id="29"/>
      <w:r w:rsidDel="00000000" w:rsidR="00000000" w:rsidRPr="00000000">
        <w:rPr>
          <w:sz w:val="46"/>
          <w:szCs w:val="46"/>
          <w:rtl w:val="0"/>
        </w:rPr>
        <w:t xml:space="preserve">Что улучшить по сравнению с конкурентами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Первое.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Добавить блок “Как проходит внедрение”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на 5 шагов: аудит → проектирование → настройка → запуск → сопровождение. Официальный Bitrix24 показывает этапы работ, и это снижает тревожность лида. На вашей странице такой блок нужен обязательно. (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bitrix24.ru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Второе.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Разделить цену лицензии и цену работ.</w:t>
      </w:r>
      <w:r w:rsidDel="00000000" w:rsidR="00000000" w:rsidRPr="00000000">
        <w:rPr>
          <w:rtl w:val="0"/>
        </w:rPr>
        <w:t xml:space="preserve"> У конкурентов это часто смешивается, из-за чего пользователь не понимает реальный бюджет. На ittimenow лучше прямо писать: “Лицензия отдельно, внедрение отдельно”.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Третье.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Сделать не одну форму, а 2 разные по смыслу.</w:t>
        <w:br w:type="textWrapping"/>
      </w:r>
      <w:r w:rsidDel="00000000" w:rsidR="00000000" w:rsidRPr="00000000">
        <w:rPr>
          <w:rtl w:val="0"/>
        </w:rPr>
        <w:t xml:space="preserve">Верхняя — “получить расчет”.</w:t>
        <w:br w:type="textWrapping"/>
        <w:t xml:space="preserve">Нижняя — “получить карту внедрения / экспресс-аудит”.</w:t>
        <w:br w:type="textWrapping"/>
        <w:t xml:space="preserve">Так вы заберете и горячий, и более холодный спрос.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Четвертое.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Добавить калькулятор или мини-квиз</w:t>
      </w:r>
      <w:r w:rsidDel="00000000" w:rsidR="00000000" w:rsidRPr="00000000">
        <w:rPr>
          <w:rtl w:val="0"/>
        </w:rPr>
        <w:t xml:space="preserve">:</w:t>
        <w:br w:type="textWrapping"/>
        <w:t xml:space="preserve">сколько сотрудников, нужен ли 1С, нужна ли телефония, нужен ли перенос базы, нужен ли коробочный вариант.</w:t>
        <w:br w:type="textWrapping"/>
        <w:t xml:space="preserve">IT Otdel уже использует простую форму расчета, а у вас можно сделать этот блок умнее и полезнее. (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ООО Neximus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Пятое.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Показывать не просто “что умеет Bitrix24”, а “что входит в ваш пакет”.</w:t>
        <w:br w:type="textWrapping"/>
      </w:r>
      <w:r w:rsidDel="00000000" w:rsidR="00000000" w:rsidRPr="00000000">
        <w:rPr>
          <w:rtl w:val="0"/>
        </w:rPr>
        <w:t xml:space="preserve">Это одна из главных точек отстройки. У конкурентов с этим часто слабее, кроме тех, кто показывает модульные тарифы и состав работ. (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sotbit.ru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Шестое.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Добавить отдельный блок “Облако или коробка?”</w:t>
        <w:br w:type="textWrapping"/>
      </w:r>
      <w:r w:rsidDel="00000000" w:rsidR="00000000" w:rsidRPr="00000000">
        <w:rPr>
          <w:rtl w:val="0"/>
        </w:rPr>
        <w:t xml:space="preserve">Это частый вопрос в коммерческом спросе, и его раскрывают конкуренты. Такой блок поможет закрыть возражения еще до заявки. (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internet-expert.ru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Седьмое.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Сделать кейсы с цифрами “до / после”.</w:t>
        <w:br w:type="textWrapping"/>
      </w:r>
      <w:r w:rsidDel="00000000" w:rsidR="00000000" w:rsidRPr="00000000">
        <w:rPr>
          <w:rtl w:val="0"/>
        </w:rPr>
        <w:t xml:space="preserve">ABMarketing усиливает страницу примером окупаемости и финансового эффекта. Не обязательно обещать такие же цифры, но формат “до / после” работает сильно лучше обычных отзывов. (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АВ Marketing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Восьмое.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Переименовать “Личные качества” в “Почему с нами удобно работать” или “Как мы ведем проект”.</w:t>
        <w:br w:type="textWrapping"/>
      </w:r>
      <w:r w:rsidDel="00000000" w:rsidR="00000000" w:rsidRPr="00000000">
        <w:rPr>
          <w:rtl w:val="0"/>
        </w:rPr>
        <w:t xml:space="preserve">Так блок звучит профессиональнее и лучше продает услугу.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Девятое.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Добавить sticky CTA на мобильной версии</w:t>
      </w:r>
      <w:r w:rsidDel="00000000" w:rsidR="00000000" w:rsidRPr="00000000">
        <w:rPr>
          <w:rtl w:val="0"/>
        </w:rPr>
        <w:t xml:space="preserve">:</w:t>
        <w:br w:type="textWrapping"/>
        <w:t xml:space="preserve">“Получить расчет” / “Написать в WhatsApp” / “Обсудить проект”.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Десятое.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Вынести в первый экран сильный лид-магнит</w:t>
      </w:r>
      <w:r w:rsidDel="00000000" w:rsidR="00000000" w:rsidRPr="00000000">
        <w:rPr>
          <w:rtl w:val="0"/>
        </w:rPr>
        <w:t xml:space="preserve">, а не просто “оставьте заявку”.</w:t>
        <w:br w:type="textWrapping"/>
        <w:t xml:space="preserve">Лучший вариант: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“Получите предварительный план внедрения Bitrix24 и смету после короткого созвона.”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Следующим сообщением соберу это в формате готового прототипа по блокам: заголовок, подзаголовок, CTA, тексты карточек, FAQ и подсказки для дизайнера.</w:t>
      </w:r>
    </w:p>
    <w:p w:rsidR="00000000" w:rsidDel="00000000" w:rsidP="00000000" w:rsidRDefault="00000000" w:rsidRPr="00000000" w14:paraId="000000F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ind w:left="720" w:hanging="360"/>
        <w:rPr>
          <w:sz w:val="34"/>
          <w:szCs w:val="34"/>
        </w:rPr>
      </w:pPr>
      <w:bookmarkStart w:colFirst="0" w:colLast="0" w:name="_r7i5eiu10oet" w:id="30"/>
      <w:bookmarkEnd w:id="30"/>
      <w:r w:rsidDel="00000000" w:rsidR="00000000" w:rsidRPr="00000000">
        <w:rPr>
          <w:sz w:val="34"/>
          <w:szCs w:val="34"/>
          <w:rtl w:val="0"/>
        </w:rPr>
        <w:t xml:space="preserve">Краткая форма заявки, вызывающая на диалог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Расскажите, что нужно автоматизировать</w:t>
        <w:br w:type="textWrapping"/>
      </w:r>
      <w:r w:rsidDel="00000000" w:rsidR="00000000" w:rsidRPr="00000000">
        <w:rPr>
          <w:rtl w:val="0"/>
        </w:rPr>
        <w:t xml:space="preserve">Продажи, заявки с сайта, документооборот, согласования, задачи, производство, сервис или интеграции с 1С — подскажем, какой формат Bitrix24 подойдет именно вам и с чего лучше начать.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Поля формы:</w:t>
      </w:r>
    </w:p>
    <w:p w:rsidR="00000000" w:rsidDel="00000000" w:rsidP="00000000" w:rsidRDefault="00000000" w:rsidRPr="00000000" w14:paraId="000000F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Имя</w:t>
      </w:r>
    </w:p>
    <w:p w:rsidR="00000000" w:rsidDel="00000000" w:rsidP="00000000" w:rsidRDefault="00000000" w:rsidRPr="00000000" w14:paraId="000000F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Телефон / WhatsApp / Telegram</w:t>
      </w:r>
    </w:p>
    <w:p w:rsidR="00000000" w:rsidDel="00000000" w:rsidP="00000000" w:rsidRDefault="00000000" w:rsidRPr="00000000" w14:paraId="000000F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хотите настроить</w:t>
      </w:r>
    </w:p>
    <w:p w:rsidR="00000000" w:rsidDel="00000000" w:rsidP="00000000" w:rsidRDefault="00000000" w:rsidRPr="00000000" w14:paraId="000000F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Кнопка: </w:t>
      </w:r>
      <w:r w:rsidDel="00000000" w:rsidR="00000000" w:rsidRPr="00000000">
        <w:rPr>
          <w:b w:val="1"/>
          <w:bCs w:val="1"/>
          <w:rtl w:val="0"/>
        </w:rPr>
        <w:t xml:space="preserve">Получить план внедрения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Подпись под формой: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После заявки свяжемся, уточним задачу и подготовим предварительный сценарий внедрения без лишних созвонов и “продажи ради продажи”.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mtt.ru/integratsii/vnedrenie-i-nastroyka-crm/vnedrenie-i-nastroyka-bitrix24/" TargetMode="External"/><Relationship Id="rId10" Type="http://schemas.openxmlformats.org/officeDocument/2006/relationships/hyperlink" Target="https://internet-expert.ru/bitrix-24/" TargetMode="External"/><Relationship Id="rId13" Type="http://schemas.openxmlformats.org/officeDocument/2006/relationships/hyperlink" Target="https://internet-expert.ru/bitrix-24/" TargetMode="External"/><Relationship Id="rId12" Type="http://schemas.openxmlformats.org/officeDocument/2006/relationships/hyperlink" Target="https://www.sotbit.ru/services/b24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internet-expert.ru/bitrix-24/" TargetMode="External"/><Relationship Id="rId15" Type="http://schemas.openxmlformats.org/officeDocument/2006/relationships/hyperlink" Target="https://itotdel.info/ru/introduction-bitrix" TargetMode="External"/><Relationship Id="rId14" Type="http://schemas.openxmlformats.org/officeDocument/2006/relationships/hyperlink" Target="https://www.bitrix24.ru/partners/vnedrenie/" TargetMode="External"/><Relationship Id="rId17" Type="http://schemas.openxmlformats.org/officeDocument/2006/relationships/hyperlink" Target="https://internet-expert.ru/bitrix-24/" TargetMode="External"/><Relationship Id="rId16" Type="http://schemas.openxmlformats.org/officeDocument/2006/relationships/hyperlink" Target="https://www.sotbit.ru/services/b24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bitrix24.ru/partners/vnedrenie/" TargetMode="External"/><Relationship Id="rId18" Type="http://schemas.openxmlformats.org/officeDocument/2006/relationships/hyperlink" Target="https://abmarketing.pro/bitrix24/" TargetMode="External"/><Relationship Id="rId7" Type="http://schemas.openxmlformats.org/officeDocument/2006/relationships/hyperlink" Target="https://www.bitrix24.ru/partners/vnedrenie/" TargetMode="External"/><Relationship Id="rId8" Type="http://schemas.openxmlformats.org/officeDocument/2006/relationships/hyperlink" Target="https://internet-expert.ru/bitrix-24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